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B8" w:rsidRDefault="001540B8">
      <w:pPr>
        <w:pStyle w:val="ab"/>
        <w:tabs>
          <w:tab w:val="left" w:pos="4536"/>
        </w:tabs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9600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0B8" w:rsidRDefault="00DA40B8">
      <w:pPr>
        <w:pStyle w:val="ab"/>
        <w:ind w:left="-540" w:right="-604"/>
        <w:jc w:val="center"/>
        <w:rPr>
          <w:sz w:val="28"/>
        </w:rPr>
      </w:pPr>
    </w:p>
    <w:p w:rsidR="00DA40B8" w:rsidRDefault="001540B8">
      <w:pPr>
        <w:pStyle w:val="ab"/>
        <w:tabs>
          <w:tab w:val="left" w:pos="4536"/>
        </w:tabs>
        <w:ind w:right="-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DA40B8" w:rsidRDefault="00DA40B8">
      <w:pPr>
        <w:pStyle w:val="ab"/>
        <w:tabs>
          <w:tab w:val="left" w:pos="4536"/>
        </w:tabs>
        <w:ind w:right="-2"/>
        <w:jc w:val="center"/>
        <w:rPr>
          <w:rFonts w:ascii="Times New Roman" w:hAnsi="Times New Roman"/>
          <w:b/>
          <w:sz w:val="28"/>
        </w:rPr>
      </w:pPr>
    </w:p>
    <w:p w:rsidR="00DA40B8" w:rsidRDefault="001540B8">
      <w:pPr>
        <w:pStyle w:val="ab"/>
        <w:tabs>
          <w:tab w:val="left" w:pos="4536"/>
        </w:tabs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DA40B8" w:rsidRDefault="00DA40B8">
      <w:pPr>
        <w:pStyle w:val="ab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__.10.2024                                               № ___                                        г. Цимлянск</w:t>
      </w:r>
    </w:p>
    <w:p w:rsidR="00DA40B8" w:rsidRDefault="00DA40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</w:t>
      </w: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Цимлянского района</w:t>
      </w: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27.11.2023 № 900 «О создании постоянно</w:t>
      </w: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действующих комиссий по поступлению </w:t>
      </w: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выбытию активов»</w:t>
      </w: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1540B8" w:rsidP="00F81B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связи с кадровыми изменениями в Администрации Цимлянского района, Администрация Цимлянского района  </w:t>
      </w:r>
    </w:p>
    <w:p w:rsidR="00DA40B8" w:rsidRDefault="00DA40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40B8" w:rsidRDefault="001540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1540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Внести в постановление Администрации Цимлянского района от 27.11.2023 № 900 «О создании постоянно действующих комиссий по поступлению и выбытию активов» изменения, изложив приложение № 1 в новой редакции, согласно приложению к настоящему постановлению.  </w:t>
      </w:r>
    </w:p>
    <w:p w:rsidR="00DA40B8" w:rsidRDefault="001540B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Контроль за выполнением постановления оставляю за собой.  </w:t>
      </w:r>
    </w:p>
    <w:p w:rsidR="00DA40B8" w:rsidRDefault="00DA40B8" w:rsidP="00F81B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40B8" w:rsidRDefault="00DA40B8" w:rsidP="00F81B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1BF9" w:rsidRDefault="00F81BF9" w:rsidP="00F81B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40B8" w:rsidRDefault="001540B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DA40B8" w:rsidRDefault="001540B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Цимлянского района                                              </w:t>
      </w:r>
      <w:r w:rsidR="00F81BF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Е.Н. Ночевкина</w:t>
      </w:r>
    </w:p>
    <w:p w:rsidR="00DA40B8" w:rsidRDefault="00DA40B8">
      <w:pPr>
        <w:rPr>
          <w:rFonts w:ascii="Times New Roman" w:hAnsi="Times New Roman"/>
          <w:sz w:val="28"/>
        </w:rPr>
      </w:pPr>
    </w:p>
    <w:p w:rsidR="00DA40B8" w:rsidRDefault="00DA40B8">
      <w:pPr>
        <w:rPr>
          <w:rFonts w:ascii="Times New Roman" w:hAnsi="Times New Roman"/>
          <w:sz w:val="28"/>
        </w:rPr>
      </w:pPr>
    </w:p>
    <w:p w:rsidR="00DA40B8" w:rsidRDefault="00DA40B8">
      <w:pPr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F81BF9" w:rsidRDefault="00F81BF9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1540B8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Постановление вносит</w:t>
      </w: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отдел бухгалтерского учета и отчетности</w:t>
      </w: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>Администрации Цимлянского района</w:t>
      </w:r>
    </w:p>
    <w:p w:rsidR="00DA40B8" w:rsidRDefault="001540B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жение </w:t>
      </w:r>
    </w:p>
    <w:p w:rsidR="00DA40B8" w:rsidRDefault="001540B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DA40B8" w:rsidRDefault="001540B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DA40B8" w:rsidRDefault="001540B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Цимлянского района </w:t>
      </w:r>
    </w:p>
    <w:p w:rsidR="00DA40B8" w:rsidRDefault="001540B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__.10.2024 № ___</w:t>
      </w:r>
    </w:p>
    <w:p w:rsidR="00DA40B8" w:rsidRDefault="00DA40B8">
      <w:pPr>
        <w:rPr>
          <w:rFonts w:ascii="Times New Roman" w:hAnsi="Times New Roman"/>
          <w:sz w:val="28"/>
        </w:rPr>
      </w:pPr>
    </w:p>
    <w:p w:rsidR="00DA40B8" w:rsidRDefault="001540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DA40B8" w:rsidRDefault="001540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постоянно действующей комиссии по поступлению и выбытию активов в целях принятия решений по вопросам поступления и выбытия нефинансовых активов</w:t>
      </w:r>
    </w:p>
    <w:p w:rsidR="00DA40B8" w:rsidRDefault="00DA40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3444"/>
        <w:gridCol w:w="368"/>
        <w:gridCol w:w="5717"/>
      </w:tblGrid>
      <w:tr w:rsidR="00DA40B8">
        <w:tc>
          <w:tcPr>
            <w:tcW w:w="3444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комиссии:</w:t>
            </w:r>
          </w:p>
        </w:tc>
        <w:tc>
          <w:tcPr>
            <w:tcW w:w="368" w:type="dxa"/>
          </w:tcPr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DA40B8" w:rsidRDefault="00DA40B8">
            <w:pPr>
              <w:widowControl w:val="0"/>
              <w:spacing w:after="0"/>
              <w:rPr>
                <w:sz w:val="28"/>
              </w:rPr>
            </w:pPr>
          </w:p>
        </w:tc>
      </w:tr>
      <w:tr w:rsidR="00DA40B8">
        <w:tc>
          <w:tcPr>
            <w:tcW w:w="3444" w:type="dxa"/>
          </w:tcPr>
          <w:p w:rsidR="00DA40B8" w:rsidRDefault="00DA40B8">
            <w:pPr>
              <w:widowControl w:val="0"/>
              <w:spacing w:after="0"/>
              <w:rPr>
                <w:sz w:val="28"/>
              </w:rPr>
            </w:pPr>
          </w:p>
        </w:tc>
        <w:tc>
          <w:tcPr>
            <w:tcW w:w="368" w:type="dxa"/>
          </w:tcPr>
          <w:p w:rsidR="00DA40B8" w:rsidRDefault="00DA40B8">
            <w:pPr>
              <w:widowControl w:val="0"/>
              <w:spacing w:after="0"/>
              <w:rPr>
                <w:sz w:val="28"/>
              </w:rPr>
            </w:pPr>
          </w:p>
        </w:tc>
        <w:tc>
          <w:tcPr>
            <w:tcW w:w="5717" w:type="dxa"/>
          </w:tcPr>
          <w:p w:rsidR="00DA40B8" w:rsidRDefault="00DA40B8">
            <w:pPr>
              <w:widowControl w:val="0"/>
              <w:spacing w:after="0"/>
              <w:rPr>
                <w:sz w:val="28"/>
              </w:rPr>
            </w:pPr>
          </w:p>
        </w:tc>
      </w:tr>
      <w:tr w:rsidR="00DA40B8">
        <w:tc>
          <w:tcPr>
            <w:tcW w:w="3444" w:type="dxa"/>
          </w:tcPr>
          <w:p w:rsidR="00DA40B8" w:rsidRDefault="001540B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Мельникова АльбикаСаидовна</w:t>
            </w:r>
          </w:p>
        </w:tc>
        <w:tc>
          <w:tcPr>
            <w:tcW w:w="368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17" w:type="dxa"/>
          </w:tcPr>
          <w:p w:rsidR="00DA40B8" w:rsidRDefault="00154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главы Администрации Цимлянского района.</w:t>
            </w:r>
          </w:p>
        </w:tc>
      </w:tr>
      <w:tr w:rsidR="00DA40B8">
        <w:tc>
          <w:tcPr>
            <w:tcW w:w="3444" w:type="dxa"/>
          </w:tcPr>
          <w:p w:rsidR="00DA40B8" w:rsidRDefault="00DA40B8">
            <w:pPr>
              <w:widowControl w:val="0"/>
              <w:spacing w:after="0"/>
              <w:rPr>
                <w:sz w:val="28"/>
              </w:rPr>
            </w:pPr>
          </w:p>
        </w:tc>
        <w:tc>
          <w:tcPr>
            <w:tcW w:w="368" w:type="dxa"/>
          </w:tcPr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DA40B8" w:rsidRDefault="00DA40B8">
            <w:pPr>
              <w:widowControl w:val="0"/>
              <w:spacing w:after="0"/>
              <w:rPr>
                <w:sz w:val="28"/>
              </w:rPr>
            </w:pPr>
          </w:p>
        </w:tc>
      </w:tr>
      <w:tr w:rsidR="00DA40B8">
        <w:tc>
          <w:tcPr>
            <w:tcW w:w="3444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368" w:type="dxa"/>
          </w:tcPr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17" w:type="dxa"/>
          </w:tcPr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A40B8">
        <w:tc>
          <w:tcPr>
            <w:tcW w:w="3444" w:type="dxa"/>
          </w:tcPr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68" w:type="dxa"/>
          </w:tcPr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17" w:type="dxa"/>
          </w:tcPr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A40B8">
        <w:tc>
          <w:tcPr>
            <w:tcW w:w="3444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Кривенко Елена Владимировна</w:t>
            </w:r>
          </w:p>
        </w:tc>
        <w:tc>
          <w:tcPr>
            <w:tcW w:w="368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17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сектором юридической службы                                                                                         Администрации Цимлянского района;</w:t>
            </w:r>
          </w:p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A40B8">
        <w:tc>
          <w:tcPr>
            <w:tcW w:w="3444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Хвостова Елена Валентиновна</w:t>
            </w:r>
          </w:p>
        </w:tc>
        <w:tc>
          <w:tcPr>
            <w:tcW w:w="368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17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заведующего отделом   имущественных и земельных отношений Администрации Цимлянского района;</w:t>
            </w:r>
          </w:p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A40B8">
        <w:tc>
          <w:tcPr>
            <w:tcW w:w="3444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Островская Любовь Сергеевна</w:t>
            </w:r>
          </w:p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68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17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сектора по обеспечению деятельности муниципального центра управления Цимлянским районом;</w:t>
            </w:r>
          </w:p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A40B8">
        <w:tc>
          <w:tcPr>
            <w:tcW w:w="3444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Style w:val="1"/>
                <w:rFonts w:ascii="Times New Roman" w:hAnsi="Times New Roman"/>
                <w:sz w:val="28"/>
              </w:rPr>
              <w:t>Калмыкова Юлия Андреевна</w:t>
            </w:r>
          </w:p>
        </w:tc>
        <w:tc>
          <w:tcPr>
            <w:tcW w:w="368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717" w:type="dxa"/>
          </w:tcPr>
          <w:p w:rsidR="00DA40B8" w:rsidRDefault="0015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бухгалтерии Администрации Цимлянского района.</w:t>
            </w:r>
          </w:p>
          <w:p w:rsidR="00DA40B8" w:rsidRDefault="00DA40B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1540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                                                                              А.В. Кулик </w:t>
      </w: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p w:rsidR="00DA40B8" w:rsidRDefault="00DA40B8">
      <w:pPr>
        <w:spacing w:after="0" w:line="240" w:lineRule="auto"/>
        <w:rPr>
          <w:rFonts w:ascii="Times New Roman" w:hAnsi="Times New Roman"/>
          <w:sz w:val="28"/>
        </w:rPr>
      </w:pPr>
    </w:p>
    <w:sectPr w:rsidR="00DA40B8" w:rsidSect="00DA40B8">
      <w:footerReference w:type="default" r:id="rId7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A5" w:rsidRDefault="00D153A5" w:rsidP="00DA40B8">
      <w:pPr>
        <w:spacing w:after="0" w:line="240" w:lineRule="auto"/>
      </w:pPr>
      <w:r>
        <w:separator/>
      </w:r>
    </w:p>
  </w:endnote>
  <w:endnote w:type="continuationSeparator" w:id="0">
    <w:p w:rsidR="00D153A5" w:rsidRDefault="00D153A5" w:rsidP="00DA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B8" w:rsidRDefault="00DA40B8" w:rsidP="00F81BF9">
    <w:pPr>
      <w:framePr w:wrap="around" w:vAnchor="text" w:hAnchor="page" w:x="11245" w:y="35"/>
    </w:pPr>
    <w:r>
      <w:fldChar w:fldCharType="begin"/>
    </w:r>
    <w:r w:rsidR="001540B8">
      <w:instrText xml:space="preserve">PAGE </w:instrText>
    </w:r>
    <w:r>
      <w:fldChar w:fldCharType="separate"/>
    </w:r>
    <w:r w:rsidR="00F81BF9">
      <w:rPr>
        <w:noProof/>
      </w:rPr>
      <w:t>2</w:t>
    </w:r>
    <w:r>
      <w:fldChar w:fldCharType="end"/>
    </w:r>
  </w:p>
  <w:p w:rsidR="00DA40B8" w:rsidRDefault="00DA40B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A5" w:rsidRDefault="00D153A5" w:rsidP="00DA40B8">
      <w:pPr>
        <w:spacing w:after="0" w:line="240" w:lineRule="auto"/>
      </w:pPr>
      <w:r>
        <w:separator/>
      </w:r>
    </w:p>
  </w:footnote>
  <w:footnote w:type="continuationSeparator" w:id="0">
    <w:p w:rsidR="00D153A5" w:rsidRDefault="00D153A5" w:rsidP="00DA4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0B8"/>
    <w:rsid w:val="001540B8"/>
    <w:rsid w:val="00CE3BA2"/>
    <w:rsid w:val="00D153A5"/>
    <w:rsid w:val="00DA40B8"/>
    <w:rsid w:val="00F8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F1EE0-60B9-4C5F-A34C-B824E64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A40B8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DA40B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A40B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A40B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A40B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A40B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40B8"/>
  </w:style>
  <w:style w:type="paragraph" w:customStyle="1" w:styleId="a3">
    <w:name w:val="Заголовок"/>
    <w:basedOn w:val="a"/>
    <w:next w:val="a4"/>
    <w:link w:val="a5"/>
    <w:rsid w:val="00DA40B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"/>
    <w:link w:val="a3"/>
    <w:rsid w:val="00DA40B8"/>
    <w:rPr>
      <w:rFonts w:ascii="Liberation Sans" w:hAnsi="Liberation Sans"/>
      <w:sz w:val="28"/>
    </w:rPr>
  </w:style>
  <w:style w:type="paragraph" w:styleId="21">
    <w:name w:val="toc 2"/>
    <w:next w:val="a"/>
    <w:link w:val="22"/>
    <w:uiPriority w:val="39"/>
    <w:rsid w:val="00DA40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40B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A40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40B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A40B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A40B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40B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40B8"/>
    <w:rPr>
      <w:rFonts w:ascii="XO Thames" w:hAnsi="XO Thames"/>
      <w:sz w:val="28"/>
    </w:rPr>
  </w:style>
  <w:style w:type="paragraph" w:customStyle="1" w:styleId="a6">
    <w:name w:val="Текст выноски Знак"/>
    <w:basedOn w:val="12"/>
    <w:link w:val="a7"/>
    <w:rsid w:val="00DA40B8"/>
    <w:rPr>
      <w:rFonts w:ascii="Tahoma" w:hAnsi="Tahoma"/>
      <w:sz w:val="16"/>
    </w:rPr>
  </w:style>
  <w:style w:type="character" w:customStyle="1" w:styleId="a7">
    <w:name w:val="Текст выноски Знак"/>
    <w:basedOn w:val="13"/>
    <w:link w:val="a6"/>
    <w:rsid w:val="00DA40B8"/>
    <w:rPr>
      <w:rFonts w:ascii="Tahoma" w:hAnsi="Tahoma"/>
      <w:sz w:val="16"/>
    </w:rPr>
  </w:style>
  <w:style w:type="paragraph" w:customStyle="1" w:styleId="12">
    <w:name w:val="Основной шрифт абзаца1"/>
    <w:link w:val="13"/>
    <w:rsid w:val="00DA40B8"/>
  </w:style>
  <w:style w:type="character" w:customStyle="1" w:styleId="13">
    <w:name w:val="Основной шрифт абзаца1"/>
    <w:link w:val="12"/>
    <w:rsid w:val="00DA40B8"/>
  </w:style>
  <w:style w:type="character" w:customStyle="1" w:styleId="30">
    <w:name w:val="Заголовок 3 Знак"/>
    <w:link w:val="3"/>
    <w:rsid w:val="00DA40B8"/>
    <w:rPr>
      <w:rFonts w:ascii="XO Thames" w:hAnsi="XO Thames"/>
      <w:b/>
      <w:sz w:val="26"/>
    </w:rPr>
  </w:style>
  <w:style w:type="paragraph" w:styleId="a8">
    <w:name w:val="footer"/>
    <w:basedOn w:val="a"/>
    <w:link w:val="a9"/>
    <w:rsid w:val="00DA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  <w:rsid w:val="00DA40B8"/>
  </w:style>
  <w:style w:type="paragraph" w:styleId="aa">
    <w:name w:val="Balloon Text"/>
    <w:basedOn w:val="a"/>
    <w:link w:val="14"/>
    <w:rsid w:val="00DA40B8"/>
    <w:pPr>
      <w:spacing w:after="0" w:line="240" w:lineRule="auto"/>
    </w:pPr>
    <w:rPr>
      <w:rFonts w:ascii="Tahoma" w:hAnsi="Tahoma"/>
      <w:sz w:val="16"/>
    </w:rPr>
  </w:style>
  <w:style w:type="character" w:customStyle="1" w:styleId="14">
    <w:name w:val="Текст выноски Знак1"/>
    <w:basedOn w:val="1"/>
    <w:link w:val="aa"/>
    <w:rsid w:val="00DA40B8"/>
    <w:rPr>
      <w:rFonts w:ascii="Tahoma" w:hAnsi="Tahoma"/>
      <w:sz w:val="16"/>
    </w:rPr>
  </w:style>
  <w:style w:type="paragraph" w:styleId="ab">
    <w:name w:val="Plain Text"/>
    <w:basedOn w:val="a"/>
    <w:link w:val="15"/>
    <w:rsid w:val="00DA40B8"/>
    <w:pPr>
      <w:spacing w:after="0" w:line="240" w:lineRule="auto"/>
    </w:pPr>
    <w:rPr>
      <w:rFonts w:ascii="Courier New" w:hAnsi="Courier New"/>
      <w:sz w:val="20"/>
    </w:rPr>
  </w:style>
  <w:style w:type="character" w:customStyle="1" w:styleId="15">
    <w:name w:val="Текст Знак1"/>
    <w:basedOn w:val="1"/>
    <w:link w:val="ab"/>
    <w:rsid w:val="00DA40B8"/>
    <w:rPr>
      <w:rFonts w:ascii="Courier New" w:hAnsi="Courier New"/>
      <w:sz w:val="20"/>
    </w:rPr>
  </w:style>
  <w:style w:type="paragraph" w:customStyle="1" w:styleId="16">
    <w:name w:val="Гиперссылка1"/>
    <w:link w:val="17"/>
    <w:rsid w:val="00DA40B8"/>
    <w:rPr>
      <w:color w:val="0000FF"/>
      <w:u w:val="single"/>
    </w:rPr>
  </w:style>
  <w:style w:type="character" w:customStyle="1" w:styleId="17">
    <w:name w:val="Гиперссылка1"/>
    <w:link w:val="16"/>
    <w:rsid w:val="00DA40B8"/>
    <w:rPr>
      <w:color w:val="0000FF"/>
      <w:u w:val="single"/>
    </w:rPr>
  </w:style>
  <w:style w:type="paragraph" w:styleId="31">
    <w:name w:val="toc 3"/>
    <w:next w:val="a"/>
    <w:link w:val="32"/>
    <w:uiPriority w:val="39"/>
    <w:rsid w:val="00DA40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A40B8"/>
    <w:rPr>
      <w:rFonts w:ascii="XO Thames" w:hAnsi="XO Thames"/>
      <w:sz w:val="28"/>
    </w:rPr>
  </w:style>
  <w:style w:type="paragraph" w:customStyle="1" w:styleId="23">
    <w:name w:val="Основной шрифт абзаца2"/>
    <w:rsid w:val="00DA40B8"/>
  </w:style>
  <w:style w:type="character" w:customStyle="1" w:styleId="50">
    <w:name w:val="Заголовок 5 Знак"/>
    <w:link w:val="5"/>
    <w:rsid w:val="00DA40B8"/>
    <w:rPr>
      <w:rFonts w:ascii="XO Thames" w:hAnsi="XO Thames"/>
      <w:b/>
    </w:rPr>
  </w:style>
  <w:style w:type="character" w:customStyle="1" w:styleId="11">
    <w:name w:val="Заголовок 1 Знак"/>
    <w:link w:val="10"/>
    <w:rsid w:val="00DA40B8"/>
    <w:rPr>
      <w:rFonts w:ascii="XO Thames" w:hAnsi="XO Thames"/>
      <w:b/>
      <w:sz w:val="32"/>
    </w:rPr>
  </w:style>
  <w:style w:type="paragraph" w:customStyle="1" w:styleId="24">
    <w:name w:val="Гиперссылка2"/>
    <w:link w:val="ac"/>
    <w:rsid w:val="00DA40B8"/>
    <w:rPr>
      <w:color w:val="0000FF"/>
      <w:u w:val="single"/>
    </w:rPr>
  </w:style>
  <w:style w:type="character" w:styleId="ac">
    <w:name w:val="Hyperlink"/>
    <w:link w:val="24"/>
    <w:rsid w:val="00DA40B8"/>
    <w:rPr>
      <w:color w:val="0000FF"/>
      <w:u w:val="single"/>
    </w:rPr>
  </w:style>
  <w:style w:type="paragraph" w:customStyle="1" w:styleId="Footnote">
    <w:name w:val="Footnote"/>
    <w:link w:val="Footnote0"/>
    <w:rsid w:val="00DA40B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A40B8"/>
    <w:rPr>
      <w:rFonts w:ascii="XO Thames" w:hAnsi="XO Thames"/>
    </w:rPr>
  </w:style>
  <w:style w:type="paragraph" w:styleId="ad">
    <w:name w:val="index heading"/>
    <w:basedOn w:val="a"/>
    <w:link w:val="ae"/>
    <w:rsid w:val="00DA40B8"/>
  </w:style>
  <w:style w:type="character" w:customStyle="1" w:styleId="ae">
    <w:name w:val="Указатель Знак"/>
    <w:basedOn w:val="1"/>
    <w:link w:val="ad"/>
    <w:rsid w:val="00DA40B8"/>
  </w:style>
  <w:style w:type="paragraph" w:styleId="18">
    <w:name w:val="toc 1"/>
    <w:next w:val="a"/>
    <w:link w:val="19"/>
    <w:uiPriority w:val="39"/>
    <w:rsid w:val="00DA40B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DA40B8"/>
    <w:rPr>
      <w:rFonts w:ascii="XO Thames" w:hAnsi="XO Thames"/>
      <w:b/>
      <w:sz w:val="28"/>
    </w:rPr>
  </w:style>
  <w:style w:type="paragraph" w:customStyle="1" w:styleId="1a">
    <w:name w:val="Обычный1"/>
    <w:link w:val="1b"/>
    <w:rsid w:val="00DA40B8"/>
  </w:style>
  <w:style w:type="character" w:customStyle="1" w:styleId="1b">
    <w:name w:val="Обычный1"/>
    <w:link w:val="1a"/>
    <w:rsid w:val="00DA40B8"/>
  </w:style>
  <w:style w:type="paragraph" w:customStyle="1" w:styleId="HeaderandFooter">
    <w:name w:val="Header and Footer"/>
    <w:link w:val="HeaderandFooter0"/>
    <w:rsid w:val="00DA40B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A40B8"/>
    <w:rPr>
      <w:rFonts w:ascii="XO Thames" w:hAnsi="XO Thames"/>
      <w:sz w:val="20"/>
    </w:rPr>
  </w:style>
  <w:style w:type="paragraph" w:styleId="af">
    <w:name w:val="List"/>
    <w:basedOn w:val="a4"/>
    <w:link w:val="af0"/>
    <w:rsid w:val="00DA40B8"/>
  </w:style>
  <w:style w:type="character" w:customStyle="1" w:styleId="af0">
    <w:name w:val="Список Знак"/>
    <w:basedOn w:val="af1"/>
    <w:link w:val="af"/>
    <w:rsid w:val="00DA40B8"/>
  </w:style>
  <w:style w:type="paragraph" w:customStyle="1" w:styleId="1c">
    <w:name w:val="Обычный1"/>
    <w:link w:val="1d"/>
    <w:rsid w:val="00DA40B8"/>
  </w:style>
  <w:style w:type="character" w:customStyle="1" w:styleId="1d">
    <w:name w:val="Обычный1"/>
    <w:link w:val="1c"/>
    <w:rsid w:val="00DA40B8"/>
  </w:style>
  <w:style w:type="paragraph" w:styleId="a4">
    <w:name w:val="Body Text"/>
    <w:basedOn w:val="a"/>
    <w:link w:val="af1"/>
    <w:rsid w:val="00DA40B8"/>
    <w:pPr>
      <w:spacing w:after="140"/>
    </w:pPr>
  </w:style>
  <w:style w:type="character" w:customStyle="1" w:styleId="af1">
    <w:name w:val="Основной текст Знак"/>
    <w:basedOn w:val="1"/>
    <w:link w:val="a4"/>
    <w:rsid w:val="00DA40B8"/>
  </w:style>
  <w:style w:type="paragraph" w:styleId="9">
    <w:name w:val="toc 9"/>
    <w:next w:val="a"/>
    <w:link w:val="90"/>
    <w:uiPriority w:val="39"/>
    <w:rsid w:val="00DA40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40B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A40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40B8"/>
    <w:rPr>
      <w:rFonts w:ascii="XO Thames" w:hAnsi="XO Thames"/>
      <w:sz w:val="28"/>
    </w:rPr>
  </w:style>
  <w:style w:type="paragraph" w:customStyle="1" w:styleId="af2">
    <w:name w:val="Текст Знак"/>
    <w:basedOn w:val="12"/>
    <w:link w:val="af3"/>
    <w:rsid w:val="00DA40B8"/>
    <w:rPr>
      <w:rFonts w:ascii="Courier New" w:hAnsi="Courier New"/>
      <w:sz w:val="20"/>
    </w:rPr>
  </w:style>
  <w:style w:type="character" w:customStyle="1" w:styleId="af3">
    <w:name w:val="Текст Знак"/>
    <w:basedOn w:val="13"/>
    <w:link w:val="af2"/>
    <w:rsid w:val="00DA40B8"/>
    <w:rPr>
      <w:rFonts w:ascii="Courier New" w:hAnsi="Courier New"/>
      <w:sz w:val="20"/>
    </w:rPr>
  </w:style>
  <w:style w:type="paragraph" w:customStyle="1" w:styleId="25">
    <w:name w:val="Гиперссылка2"/>
    <w:link w:val="26"/>
    <w:rsid w:val="00DA40B8"/>
    <w:rPr>
      <w:color w:val="0000FF"/>
      <w:u w:val="single"/>
    </w:rPr>
  </w:style>
  <w:style w:type="character" w:customStyle="1" w:styleId="26">
    <w:name w:val="Гиперссылка2"/>
    <w:link w:val="25"/>
    <w:rsid w:val="00DA40B8"/>
    <w:rPr>
      <w:color w:val="0000FF"/>
      <w:u w:val="single"/>
    </w:rPr>
  </w:style>
  <w:style w:type="paragraph" w:styleId="51">
    <w:name w:val="toc 5"/>
    <w:next w:val="a"/>
    <w:link w:val="52"/>
    <w:uiPriority w:val="39"/>
    <w:rsid w:val="00DA40B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40B8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  <w:rsid w:val="00DA40B8"/>
  </w:style>
  <w:style w:type="character" w:customStyle="1" w:styleId="1f">
    <w:name w:val="Основной шрифт абзаца1"/>
    <w:link w:val="1e"/>
    <w:rsid w:val="00DA40B8"/>
  </w:style>
  <w:style w:type="paragraph" w:styleId="af4">
    <w:name w:val="header"/>
    <w:basedOn w:val="a"/>
    <w:link w:val="af5"/>
    <w:rsid w:val="00DA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DA40B8"/>
  </w:style>
  <w:style w:type="paragraph" w:styleId="af6">
    <w:name w:val="Subtitle"/>
    <w:next w:val="a"/>
    <w:link w:val="af7"/>
    <w:uiPriority w:val="11"/>
    <w:qFormat/>
    <w:rsid w:val="00DA40B8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DA40B8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DA40B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DA40B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A40B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A40B8"/>
    <w:rPr>
      <w:rFonts w:ascii="XO Thames" w:hAnsi="XO Thames"/>
      <w:b/>
      <w:sz w:val="28"/>
    </w:rPr>
  </w:style>
  <w:style w:type="paragraph" w:customStyle="1" w:styleId="1f0">
    <w:name w:val="Название объекта1"/>
    <w:basedOn w:val="a"/>
    <w:link w:val="1f1"/>
    <w:rsid w:val="00DA40B8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sid w:val="00DA40B8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08</cp:lastModifiedBy>
  <cp:revision>5</cp:revision>
  <dcterms:created xsi:type="dcterms:W3CDTF">2024-10-24T11:23:00Z</dcterms:created>
  <dcterms:modified xsi:type="dcterms:W3CDTF">2024-10-24T11:38:00Z</dcterms:modified>
</cp:coreProperties>
</file>