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E8" w:rsidRPr="00A06FC9" w:rsidRDefault="009547E8" w:rsidP="001E63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6FC9">
        <w:rPr>
          <w:rFonts w:ascii="Times New Roman" w:hAnsi="Times New Roman"/>
          <w:b/>
          <w:sz w:val="28"/>
          <w:szCs w:val="28"/>
        </w:rPr>
        <w:t>Справка</w:t>
      </w:r>
    </w:p>
    <w:p w:rsidR="009547E8" w:rsidRPr="00A06FC9" w:rsidRDefault="009547E8" w:rsidP="001E63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6FC9">
        <w:rPr>
          <w:rFonts w:ascii="Times New Roman" w:hAnsi="Times New Roman"/>
          <w:b/>
          <w:sz w:val="28"/>
          <w:szCs w:val="28"/>
        </w:rPr>
        <w:t>о единовременной компенсационной выплате в размере 5000 рублей гражданам Российской Федерации, постоянно проживающим на ее территории и являющимся получателями страховых пенсий и пенсий по государственному пенсионному обеспечению, в качестве социальной поддержки</w:t>
      </w:r>
    </w:p>
    <w:p w:rsidR="009547E8" w:rsidRPr="00A06FC9" w:rsidRDefault="009547E8" w:rsidP="001E63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547E8" w:rsidRPr="00A06FC9" w:rsidRDefault="009547E8" w:rsidP="0036114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1. Почему выплата осуществляется в январе 2017 года?</w:t>
      </w:r>
    </w:p>
    <w:p w:rsidR="009547E8" w:rsidRPr="00A06FC9" w:rsidRDefault="009547E8" w:rsidP="0036114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В настоящее время сложилась достаточно напряженная экономическая ситуация, характеризующаяся весьма ограниченными бюджетными возможностями.</w:t>
      </w:r>
    </w:p>
    <w:p w:rsidR="009547E8" w:rsidRPr="00A06FC9" w:rsidRDefault="009547E8" w:rsidP="0036114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 xml:space="preserve">Планируется в ходе исполнения федерального бюджета  в 2016 году изыскать необходимые финансовые средства для осуществления этой выплаты. Для этого Правительством РФ будут приняты все необходимые меры. По оценкам потребуется более 200 млрд. рублей. </w:t>
      </w:r>
    </w:p>
    <w:p w:rsidR="009547E8" w:rsidRPr="00A06FC9" w:rsidRDefault="009547E8" w:rsidP="0036114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Минфину России соответствующие поручения по изысканию средств даны.</w:t>
      </w:r>
    </w:p>
    <w:p w:rsidR="009547E8" w:rsidRPr="00A06FC9" w:rsidRDefault="009547E8" w:rsidP="0036114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7E8" w:rsidRPr="00A06FC9" w:rsidRDefault="009547E8" w:rsidP="00813AB0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2. Почему выплата носит разовый характер?</w:t>
      </w:r>
    </w:p>
    <w:p w:rsidR="009547E8" w:rsidRPr="00A06FC9" w:rsidRDefault="009547E8" w:rsidP="00813AB0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В условиях сложившейся экономической ситуации в стране изменен в 2016 году порядок ежегодной индексации пенсий.</w:t>
      </w:r>
    </w:p>
    <w:p w:rsidR="009547E8" w:rsidRPr="00A06FC9" w:rsidRDefault="009547E8" w:rsidP="00813AB0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Ранее, до 2016 года, пенсии индексировались с учетом роста потребительских цен (страховые пенсии) или роста прожиточного минимума пенсионера (пенсии по государственному пенсионному обеспечению).</w:t>
      </w:r>
    </w:p>
    <w:p w:rsidR="009547E8" w:rsidRPr="00A06FC9" w:rsidRDefault="009547E8" w:rsidP="00813AB0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В 2016 году осуществлена индексация страховых пенсий неработающих пенсионеров с 1 февраля 2016 года на 4 процента (при инфляции за 2015 год - 12,9%), а с 1 апреля на 4% проиндексированы пенсии по государственному пенсионному обеспечению.</w:t>
      </w:r>
    </w:p>
    <w:p w:rsidR="009547E8" w:rsidRPr="00A06FC9" w:rsidRDefault="009547E8" w:rsidP="00C0663C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В этой связи принято решение  в форме единовременной выплаты компенсировать пенсионерам за оставшийся период 2016 года до проведения новой индексации в 2017 году разницу между показателями инфляции за 2015 год и проведенной с 1 февраля 2016 года индексации.Размер единовременной выплаты в 5000 рублей примерно соответствуют среднему размеру выплаты, которую получил бы пенсионер при второй индексации.</w:t>
      </w:r>
    </w:p>
    <w:p w:rsidR="009547E8" w:rsidRPr="00A06FC9" w:rsidRDefault="009547E8" w:rsidP="0085037D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 xml:space="preserve">Компенсационную выплату целесообразно осуществить разово, поскольку это является наиболее удобным способом для пенсионеров, при котором соответствующие суммы гражданин получает сразу. </w:t>
      </w:r>
    </w:p>
    <w:p w:rsidR="009547E8" w:rsidRPr="00A06FC9" w:rsidRDefault="009547E8" w:rsidP="0085037D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Осуществление единовременной выплаты коснется около 43 млн. получателей страховых пенсий и пенсии по государственному пенсионному обеспечению – работающих и неработающих.</w:t>
      </w:r>
    </w:p>
    <w:p w:rsidR="009547E8" w:rsidRPr="00A06FC9" w:rsidRDefault="009547E8" w:rsidP="0085037D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7E8" w:rsidRPr="00A06FC9" w:rsidRDefault="009547E8" w:rsidP="0085037D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3. Индексация пенсий в феврале 2016 года проведена только для неработающих пенсионеров. Будет ли осуществляться единовременная выплата работающим пенсионерам?</w:t>
      </w:r>
    </w:p>
    <w:p w:rsidR="009547E8" w:rsidRPr="00A06FC9" w:rsidRDefault="009547E8" w:rsidP="0085037D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Снижение жизненного уровня в связи с высоким ростом потребительских цен затронуло практически всех пенсионеров.</w:t>
      </w:r>
    </w:p>
    <w:p w:rsidR="009547E8" w:rsidRPr="00A06FC9" w:rsidRDefault="009547E8" w:rsidP="0085037D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В этих условиях Правительством РФ  принято решение осуществить единовременную выплату всем категориям пенсионеров, включая работающих.</w:t>
      </w:r>
    </w:p>
    <w:p w:rsidR="009547E8" w:rsidRPr="00A06FC9" w:rsidRDefault="009547E8" w:rsidP="0085037D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7E8" w:rsidRPr="00A06FC9" w:rsidRDefault="009547E8" w:rsidP="0085037D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4. В каком виде будет осуществлена реализация принятого решения по единовременной выплате?</w:t>
      </w:r>
    </w:p>
    <w:p w:rsidR="009547E8" w:rsidRPr="00A06FC9" w:rsidRDefault="009547E8" w:rsidP="0085037D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С правовой точки зрения единовременная выплата - это новое расходное обязательство Российской Федерации, принятое в целях социальной поддержки граждан Российской Федерации, постоянно проживающих на ее территории.</w:t>
      </w:r>
    </w:p>
    <w:p w:rsidR="009547E8" w:rsidRPr="00A06FC9" w:rsidRDefault="009547E8" w:rsidP="0085037D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В этой связи в силу норм Конституции Российской Федерации реализация решения о единовременной выплате относится к полномочиям законодателя, который должен при согласии с этим решением принять соответствующий федеральный закон.</w:t>
      </w:r>
    </w:p>
    <w:p w:rsidR="009547E8" w:rsidRPr="00A06FC9" w:rsidRDefault="009547E8" w:rsidP="00813AB0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В указанном федеральном законе должны быть прописаны все существенные условия, касающиеся единовременной выплаты: круг лиц - получателей выплаты, размер выплаты, порядок и условия ее осуществления.</w:t>
      </w:r>
    </w:p>
    <w:p w:rsidR="009547E8" w:rsidRPr="00A06FC9" w:rsidRDefault="009547E8" w:rsidP="00813AB0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Дано поручение Правительству РФ такой федеральный закон подготовить для внесения в Государственную Думу Российской Федерации.</w:t>
      </w:r>
    </w:p>
    <w:p w:rsidR="009547E8" w:rsidRPr="00A06FC9" w:rsidRDefault="009547E8" w:rsidP="003D460C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7E8" w:rsidRPr="00A06FC9" w:rsidRDefault="009547E8" w:rsidP="003D460C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5. Каким образом будет проводиться индексация пенсий в 2017 году?</w:t>
      </w:r>
    </w:p>
    <w:p w:rsidR="009547E8" w:rsidRPr="00A06FC9" w:rsidRDefault="009547E8" w:rsidP="003D460C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В условиях сложившейся экономической ситуации в стране порядок ежегодной индексации пенсий изменен только на 2016 год.</w:t>
      </w:r>
    </w:p>
    <w:p w:rsidR="009547E8" w:rsidRPr="00A06FC9" w:rsidRDefault="009547E8" w:rsidP="003D460C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 xml:space="preserve">Принято решение со следующего 2017 года восстановить индексацию пенсий в полном объеме, исходя из накопленной инфляции предыдущего года для страховых пенсий и по росту уровня ПМП для пенсий по государственному пенсионному обеспечению, то есть в соответствии с базовым федеральным пенсионным законодательством. </w:t>
      </w:r>
    </w:p>
    <w:p w:rsidR="009547E8" w:rsidRPr="00A06FC9" w:rsidRDefault="009547E8" w:rsidP="003D460C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Проектом основных характеристик бюджета Пенсионного фонда Российской Федерации на 2017 -2019 годы предусмотрено увеличение пенсий в соответствии с базовым действующим пенсионным законодательством.</w:t>
      </w:r>
    </w:p>
    <w:p w:rsidR="009547E8" w:rsidRPr="00A06FC9" w:rsidRDefault="009547E8" w:rsidP="003D460C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 xml:space="preserve">Увеличение страховых пенсий будет осуществлено исходя из индекса роста потребительских цен за прошедший год. </w:t>
      </w:r>
    </w:p>
    <w:p w:rsidR="009547E8" w:rsidRPr="00A06FC9" w:rsidRDefault="009547E8" w:rsidP="003D460C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Индексация пенсий по государственному пенсионному обеспечению, включая социальные пенсии, с 1 апреля будет осуществлена с учетом индекса роста прожиточного минимума пенсионера за прошедший год.</w:t>
      </w:r>
    </w:p>
    <w:p w:rsidR="009547E8" w:rsidRPr="00A06FC9" w:rsidRDefault="009547E8" w:rsidP="00813AB0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7E8" w:rsidRPr="00A06FC9" w:rsidRDefault="009547E8" w:rsidP="00813AB0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6. Войдет ли единовременная выплата в базу для начисления и индексации пенсий в 2017 году?</w:t>
      </w:r>
    </w:p>
    <w:p w:rsidR="009547E8" w:rsidRPr="00A06FC9" w:rsidRDefault="009547E8" w:rsidP="003D460C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С учетом сложной экономической ситуации и напряженных параметров федерального бюджета принято решение компенсировать индексацию 2016 года в виде самостоятельной новой выплаты, носящей разовый характер, которая является формой социальной поддержки и в состав пенсионного обеспечения не включается.</w:t>
      </w:r>
    </w:p>
    <w:p w:rsidR="009547E8" w:rsidRPr="00A06FC9" w:rsidRDefault="009547E8" w:rsidP="003D460C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7E8" w:rsidRPr="00A06FC9" w:rsidRDefault="009547E8" w:rsidP="003D460C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FC9">
        <w:rPr>
          <w:rFonts w:ascii="Times New Roman" w:hAnsi="Times New Roman"/>
          <w:sz w:val="28"/>
          <w:szCs w:val="28"/>
        </w:rPr>
        <w:t>7. Планируется, что после принятия федерального закона данную компенсационную выплату Пенсионный фонд России будет выплачивать вместе с пенсиями за январь 2017 года.</w:t>
      </w:r>
    </w:p>
    <w:sectPr w:rsidR="009547E8" w:rsidRPr="00A06FC9" w:rsidSect="00E563B6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E8" w:rsidRDefault="009547E8" w:rsidP="00A35F0B">
      <w:pPr>
        <w:spacing w:after="0" w:line="240" w:lineRule="auto"/>
      </w:pPr>
      <w:r>
        <w:separator/>
      </w:r>
    </w:p>
  </w:endnote>
  <w:endnote w:type="continuationSeparator" w:id="0">
    <w:p w:rsidR="009547E8" w:rsidRDefault="009547E8" w:rsidP="00A3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E8" w:rsidRDefault="009547E8" w:rsidP="00A35F0B">
      <w:pPr>
        <w:spacing w:after="0" w:line="240" w:lineRule="auto"/>
      </w:pPr>
      <w:r>
        <w:separator/>
      </w:r>
    </w:p>
  </w:footnote>
  <w:footnote w:type="continuationSeparator" w:id="0">
    <w:p w:rsidR="009547E8" w:rsidRDefault="009547E8" w:rsidP="00A3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E8" w:rsidRPr="00973F60" w:rsidRDefault="009547E8">
    <w:pPr>
      <w:pStyle w:val="Header"/>
      <w:jc w:val="center"/>
      <w:rPr>
        <w:rFonts w:ascii="Times New Roman" w:hAnsi="Times New Roman"/>
        <w:sz w:val="24"/>
        <w:szCs w:val="24"/>
      </w:rPr>
    </w:pPr>
    <w:r w:rsidRPr="00973F60">
      <w:rPr>
        <w:rFonts w:ascii="Times New Roman" w:hAnsi="Times New Roman"/>
        <w:sz w:val="24"/>
        <w:szCs w:val="24"/>
      </w:rPr>
      <w:fldChar w:fldCharType="begin"/>
    </w:r>
    <w:r w:rsidRPr="00973F60">
      <w:rPr>
        <w:rFonts w:ascii="Times New Roman" w:hAnsi="Times New Roman"/>
        <w:sz w:val="24"/>
        <w:szCs w:val="24"/>
      </w:rPr>
      <w:instrText xml:space="preserve"> PAGE   \* MERGEFORMAT </w:instrText>
    </w:r>
    <w:r w:rsidRPr="00973F6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973F60">
      <w:rPr>
        <w:rFonts w:ascii="Times New Roman" w:hAnsi="Times New Roman"/>
        <w:sz w:val="24"/>
        <w:szCs w:val="24"/>
      </w:rPr>
      <w:fldChar w:fldCharType="end"/>
    </w:r>
  </w:p>
  <w:p w:rsidR="009547E8" w:rsidRDefault="009547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5393"/>
    <w:multiLevelType w:val="hybridMultilevel"/>
    <w:tmpl w:val="485A1F9C"/>
    <w:lvl w:ilvl="0" w:tplc="2FE250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3C1"/>
    <w:rsid w:val="0000574E"/>
    <w:rsid w:val="00012BC1"/>
    <w:rsid w:val="00015B24"/>
    <w:rsid w:val="00027564"/>
    <w:rsid w:val="00064CAF"/>
    <w:rsid w:val="00080F31"/>
    <w:rsid w:val="00081507"/>
    <w:rsid w:val="000A2622"/>
    <w:rsid w:val="000C2FB5"/>
    <w:rsid w:val="000C65DC"/>
    <w:rsid w:val="000D0123"/>
    <w:rsid w:val="000D7D35"/>
    <w:rsid w:val="000E05E1"/>
    <w:rsid w:val="0011143C"/>
    <w:rsid w:val="00117B0F"/>
    <w:rsid w:val="001412E6"/>
    <w:rsid w:val="001608DA"/>
    <w:rsid w:val="0018701E"/>
    <w:rsid w:val="001C3B55"/>
    <w:rsid w:val="001C7DBC"/>
    <w:rsid w:val="001E3E1A"/>
    <w:rsid w:val="001E63E3"/>
    <w:rsid w:val="00213C5B"/>
    <w:rsid w:val="00221864"/>
    <w:rsid w:val="00224C39"/>
    <w:rsid w:val="00230622"/>
    <w:rsid w:val="00247FF9"/>
    <w:rsid w:val="00255973"/>
    <w:rsid w:val="0028600E"/>
    <w:rsid w:val="00286016"/>
    <w:rsid w:val="002904C1"/>
    <w:rsid w:val="00294453"/>
    <w:rsid w:val="0029476A"/>
    <w:rsid w:val="00297AB3"/>
    <w:rsid w:val="002B6CF2"/>
    <w:rsid w:val="002C0227"/>
    <w:rsid w:val="002C3898"/>
    <w:rsid w:val="002C6320"/>
    <w:rsid w:val="002D0139"/>
    <w:rsid w:val="00302150"/>
    <w:rsid w:val="0031654C"/>
    <w:rsid w:val="00330F53"/>
    <w:rsid w:val="00342000"/>
    <w:rsid w:val="0036114C"/>
    <w:rsid w:val="003634D6"/>
    <w:rsid w:val="003642E1"/>
    <w:rsid w:val="00377B10"/>
    <w:rsid w:val="003871D8"/>
    <w:rsid w:val="00393E71"/>
    <w:rsid w:val="003A649F"/>
    <w:rsid w:val="003C54EA"/>
    <w:rsid w:val="003D1231"/>
    <w:rsid w:val="003D460C"/>
    <w:rsid w:val="003F47B9"/>
    <w:rsid w:val="004058FC"/>
    <w:rsid w:val="0040672A"/>
    <w:rsid w:val="00411E1E"/>
    <w:rsid w:val="00432FFD"/>
    <w:rsid w:val="004336DB"/>
    <w:rsid w:val="004358A4"/>
    <w:rsid w:val="00440796"/>
    <w:rsid w:val="0044363C"/>
    <w:rsid w:val="00452507"/>
    <w:rsid w:val="00475A59"/>
    <w:rsid w:val="004D297E"/>
    <w:rsid w:val="004E13C1"/>
    <w:rsid w:val="004E3699"/>
    <w:rsid w:val="004E7A58"/>
    <w:rsid w:val="004F5C29"/>
    <w:rsid w:val="0052798A"/>
    <w:rsid w:val="005710C9"/>
    <w:rsid w:val="00582DD8"/>
    <w:rsid w:val="00591F44"/>
    <w:rsid w:val="005E3467"/>
    <w:rsid w:val="005E4BAE"/>
    <w:rsid w:val="005E7A12"/>
    <w:rsid w:val="00604D13"/>
    <w:rsid w:val="00605470"/>
    <w:rsid w:val="00612058"/>
    <w:rsid w:val="00624DC6"/>
    <w:rsid w:val="00627207"/>
    <w:rsid w:val="00661A53"/>
    <w:rsid w:val="00671E0D"/>
    <w:rsid w:val="0067412E"/>
    <w:rsid w:val="006A7321"/>
    <w:rsid w:val="006C552F"/>
    <w:rsid w:val="006D741B"/>
    <w:rsid w:val="006F6D3A"/>
    <w:rsid w:val="00705981"/>
    <w:rsid w:val="0071746E"/>
    <w:rsid w:val="0074332D"/>
    <w:rsid w:val="00746B4E"/>
    <w:rsid w:val="00751EEB"/>
    <w:rsid w:val="007649DE"/>
    <w:rsid w:val="0077157B"/>
    <w:rsid w:val="00780AAA"/>
    <w:rsid w:val="00783637"/>
    <w:rsid w:val="007A6232"/>
    <w:rsid w:val="007E63DE"/>
    <w:rsid w:val="008057BB"/>
    <w:rsid w:val="0081236B"/>
    <w:rsid w:val="00813AB0"/>
    <w:rsid w:val="00827DBB"/>
    <w:rsid w:val="00841FE6"/>
    <w:rsid w:val="0085037D"/>
    <w:rsid w:val="00850BFD"/>
    <w:rsid w:val="00855705"/>
    <w:rsid w:val="00856201"/>
    <w:rsid w:val="00857C20"/>
    <w:rsid w:val="008715D6"/>
    <w:rsid w:val="00872D4C"/>
    <w:rsid w:val="00874D44"/>
    <w:rsid w:val="008B49DA"/>
    <w:rsid w:val="008B6D15"/>
    <w:rsid w:val="008C3AC6"/>
    <w:rsid w:val="008C5505"/>
    <w:rsid w:val="008F0C8E"/>
    <w:rsid w:val="008F1863"/>
    <w:rsid w:val="009070F0"/>
    <w:rsid w:val="00910B0A"/>
    <w:rsid w:val="00925612"/>
    <w:rsid w:val="009361B8"/>
    <w:rsid w:val="00940B32"/>
    <w:rsid w:val="009547E8"/>
    <w:rsid w:val="009633FC"/>
    <w:rsid w:val="00973F60"/>
    <w:rsid w:val="00992F80"/>
    <w:rsid w:val="009D5948"/>
    <w:rsid w:val="009D6B52"/>
    <w:rsid w:val="00A02DB4"/>
    <w:rsid w:val="00A06FC9"/>
    <w:rsid w:val="00A22CF7"/>
    <w:rsid w:val="00A24F13"/>
    <w:rsid w:val="00A25FCD"/>
    <w:rsid w:val="00A35F0B"/>
    <w:rsid w:val="00A408D0"/>
    <w:rsid w:val="00A50143"/>
    <w:rsid w:val="00A627CC"/>
    <w:rsid w:val="00A84CDC"/>
    <w:rsid w:val="00A9252F"/>
    <w:rsid w:val="00A958B7"/>
    <w:rsid w:val="00A96DDE"/>
    <w:rsid w:val="00AB58DD"/>
    <w:rsid w:val="00AB7022"/>
    <w:rsid w:val="00AD16E5"/>
    <w:rsid w:val="00AD190E"/>
    <w:rsid w:val="00B16855"/>
    <w:rsid w:val="00B17AD1"/>
    <w:rsid w:val="00B61DBE"/>
    <w:rsid w:val="00B72271"/>
    <w:rsid w:val="00B96FEE"/>
    <w:rsid w:val="00BA5C78"/>
    <w:rsid w:val="00BC61AC"/>
    <w:rsid w:val="00BD11DD"/>
    <w:rsid w:val="00BD6FD4"/>
    <w:rsid w:val="00C0663C"/>
    <w:rsid w:val="00C21E08"/>
    <w:rsid w:val="00C37AE3"/>
    <w:rsid w:val="00C4222B"/>
    <w:rsid w:val="00C42DEE"/>
    <w:rsid w:val="00C51E7C"/>
    <w:rsid w:val="00C557E7"/>
    <w:rsid w:val="00C758F1"/>
    <w:rsid w:val="00C82C4F"/>
    <w:rsid w:val="00CB0B7C"/>
    <w:rsid w:val="00D0406A"/>
    <w:rsid w:val="00D06A55"/>
    <w:rsid w:val="00D25A07"/>
    <w:rsid w:val="00D43E79"/>
    <w:rsid w:val="00D725FC"/>
    <w:rsid w:val="00DB0B07"/>
    <w:rsid w:val="00DB0CC1"/>
    <w:rsid w:val="00DD5DB7"/>
    <w:rsid w:val="00E1082B"/>
    <w:rsid w:val="00E173D3"/>
    <w:rsid w:val="00E2294A"/>
    <w:rsid w:val="00E335E2"/>
    <w:rsid w:val="00E401A3"/>
    <w:rsid w:val="00E41F23"/>
    <w:rsid w:val="00E563B6"/>
    <w:rsid w:val="00E84BDF"/>
    <w:rsid w:val="00E90969"/>
    <w:rsid w:val="00E914A2"/>
    <w:rsid w:val="00EA30E1"/>
    <w:rsid w:val="00EA7D86"/>
    <w:rsid w:val="00EB2376"/>
    <w:rsid w:val="00EB7983"/>
    <w:rsid w:val="00ED2F18"/>
    <w:rsid w:val="00ED7D29"/>
    <w:rsid w:val="00EF4BDE"/>
    <w:rsid w:val="00F00EE1"/>
    <w:rsid w:val="00F108DD"/>
    <w:rsid w:val="00F2544B"/>
    <w:rsid w:val="00F45D87"/>
    <w:rsid w:val="00F46922"/>
    <w:rsid w:val="00F614EA"/>
    <w:rsid w:val="00F830F9"/>
    <w:rsid w:val="00FA277E"/>
    <w:rsid w:val="00FC2D63"/>
    <w:rsid w:val="00FF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5F0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3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5F0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3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F0B"/>
    <w:rPr>
      <w:rFonts w:cs="Times New Roman"/>
    </w:rPr>
  </w:style>
  <w:style w:type="paragraph" w:styleId="ListParagraph">
    <w:name w:val="List Paragraph"/>
    <w:basedOn w:val="Normal"/>
    <w:uiPriority w:val="99"/>
    <w:qFormat/>
    <w:rsid w:val="00080F31"/>
    <w:pPr>
      <w:ind w:left="720"/>
      <w:contextualSpacing/>
    </w:pPr>
  </w:style>
  <w:style w:type="paragraph" w:customStyle="1" w:styleId="ConsPlusNormal">
    <w:name w:val="ConsPlusNormal"/>
    <w:uiPriority w:val="99"/>
    <w:rsid w:val="005710C9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E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738</Words>
  <Characters>4207</Characters>
  <Application>Microsoft Office Outlook</Application>
  <DocSecurity>0</DocSecurity>
  <Lines>0</Lines>
  <Paragraphs>0</Paragraphs>
  <ScaleCrop>false</ScaleCrop>
  <Company>Минтруд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ZablotskiyVE</dc:creator>
  <cp:keywords/>
  <dc:description/>
  <cp:lastModifiedBy>Local</cp:lastModifiedBy>
  <cp:revision>2</cp:revision>
  <cp:lastPrinted>2016-08-29T11:03:00Z</cp:lastPrinted>
  <dcterms:created xsi:type="dcterms:W3CDTF">2016-08-30T09:49:00Z</dcterms:created>
  <dcterms:modified xsi:type="dcterms:W3CDTF">2016-08-30T09:49:00Z</dcterms:modified>
</cp:coreProperties>
</file>