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CF" w:rsidRDefault="00741E20" w:rsidP="00CA1D1B">
      <w:pPr>
        <w:pStyle w:val="a4"/>
        <w:tabs>
          <w:tab w:val="left" w:pos="4536"/>
          <w:tab w:val="left" w:pos="4820"/>
        </w:tabs>
        <w:ind w:right="-2" w:firstLine="142"/>
        <w:jc w:val="center"/>
        <w:rPr>
          <w:b/>
          <w:u w:val="single"/>
        </w:rPr>
      </w:pPr>
      <w:bookmarkStart w:id="0" w:name="_GoBack"/>
      <w:bookmarkEnd w:id="0"/>
      <w:r w:rsidRPr="00741E20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4D0EBE" w:rsidRDefault="00CB26CF" w:rsidP="00CA1D1B">
      <w:pPr>
        <w:pStyle w:val="a4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0EB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4D0EBE" w:rsidRDefault="00CB26CF" w:rsidP="00CA1D1B">
      <w:pPr>
        <w:pStyle w:val="a4"/>
        <w:ind w:right="-2"/>
        <w:rPr>
          <w:rFonts w:ascii="Times New Roman" w:hAnsi="Times New Roman"/>
          <w:sz w:val="28"/>
          <w:szCs w:val="28"/>
        </w:rPr>
      </w:pPr>
    </w:p>
    <w:p w:rsidR="00CB26CF" w:rsidRPr="004D0EBE" w:rsidRDefault="00CB26CF" w:rsidP="00CA1D1B">
      <w:pPr>
        <w:pStyle w:val="a4"/>
        <w:ind w:left="-540" w:right="-2" w:firstLine="6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EB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tbl>
      <w:tblPr>
        <w:tblStyle w:val="af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355"/>
      </w:tblGrid>
      <w:tr w:rsidR="004D0EBE" w:rsidTr="00EB561B">
        <w:tc>
          <w:tcPr>
            <w:tcW w:w="3284" w:type="dxa"/>
          </w:tcPr>
          <w:p w:rsidR="004D0EBE" w:rsidRDefault="00EB561B" w:rsidP="00EB561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__.10.</w:t>
            </w:r>
            <w:r w:rsidR="00490718">
              <w:rPr>
                <w:sz w:val="28"/>
                <w:szCs w:val="28"/>
              </w:rPr>
              <w:t>2019</w:t>
            </w:r>
          </w:p>
        </w:tc>
        <w:tc>
          <w:tcPr>
            <w:tcW w:w="3284" w:type="dxa"/>
          </w:tcPr>
          <w:p w:rsidR="004D0EBE" w:rsidRDefault="00EB561B" w:rsidP="00EB561B">
            <w:pPr>
              <w:tabs>
                <w:tab w:val="left" w:pos="13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D0EB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</w:tc>
        <w:tc>
          <w:tcPr>
            <w:tcW w:w="3355" w:type="dxa"/>
          </w:tcPr>
          <w:p w:rsidR="004D0EBE" w:rsidRDefault="004D0EBE" w:rsidP="00EB561B">
            <w:pPr>
              <w:ind w:right="34"/>
              <w:jc w:val="right"/>
              <w:rPr>
                <w:sz w:val="28"/>
                <w:szCs w:val="28"/>
              </w:rPr>
            </w:pPr>
            <w:r w:rsidRPr="001E0856">
              <w:rPr>
                <w:sz w:val="28"/>
                <w:szCs w:val="28"/>
              </w:rPr>
              <w:t>г.</w:t>
            </w:r>
            <w:r w:rsidR="00490718">
              <w:rPr>
                <w:sz w:val="28"/>
                <w:szCs w:val="28"/>
              </w:rPr>
              <w:t xml:space="preserve"> </w:t>
            </w:r>
            <w:r w:rsidRPr="001E0856">
              <w:rPr>
                <w:sz w:val="28"/>
                <w:szCs w:val="28"/>
              </w:rPr>
              <w:t>Цимлянск</w:t>
            </w:r>
          </w:p>
        </w:tc>
      </w:tr>
    </w:tbl>
    <w:p w:rsidR="004D0EBE" w:rsidRDefault="004D0EBE" w:rsidP="00CB26CF">
      <w:pPr>
        <w:rPr>
          <w:sz w:val="28"/>
          <w:szCs w:val="28"/>
        </w:rPr>
      </w:pPr>
    </w:p>
    <w:p w:rsidR="00DA4945" w:rsidRPr="00D27622" w:rsidRDefault="00DA4945" w:rsidP="00A44F9E">
      <w:pPr>
        <w:tabs>
          <w:tab w:val="left" w:pos="6804"/>
        </w:tabs>
        <w:ind w:right="2833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27622">
        <w:rPr>
          <w:sz w:val="28"/>
          <w:szCs w:val="28"/>
        </w:rPr>
        <w:t>несении изменений в постановление</w:t>
      </w:r>
      <w:r w:rsidR="00831170">
        <w:rPr>
          <w:sz w:val="28"/>
          <w:szCs w:val="28"/>
        </w:rPr>
        <w:t xml:space="preserve"> </w:t>
      </w:r>
      <w:r w:rsidRPr="00D27622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Ростовской области о</w:t>
      </w:r>
      <w:r w:rsidRPr="00D27622">
        <w:rPr>
          <w:sz w:val="28"/>
          <w:szCs w:val="28"/>
        </w:rPr>
        <w:t xml:space="preserve">т </w:t>
      </w:r>
      <w:r w:rsidR="004E789F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4E789F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>О создании комиссии</w:t>
      </w:r>
      <w:bookmarkStart w:id="1" w:name="_Hlk475090082"/>
      <w:r w:rsidR="00853C4E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 xml:space="preserve">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</w:t>
      </w:r>
      <w:r w:rsidR="00532CDB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>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</w:t>
      </w:r>
      <w:r w:rsidR="00532CDB">
        <w:rPr>
          <w:sz w:val="28"/>
          <w:szCs w:val="28"/>
        </w:rPr>
        <w:t xml:space="preserve"> </w:t>
      </w:r>
      <w:r w:rsidR="00096CB2">
        <w:rPr>
          <w:sz w:val="28"/>
          <w:szCs w:val="28"/>
        </w:rPr>
        <w:t>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bookmarkEnd w:id="1"/>
      <w:r w:rsidR="00096CB2">
        <w:rPr>
          <w:sz w:val="28"/>
          <w:szCs w:val="28"/>
        </w:rPr>
        <w:t>»</w:t>
      </w:r>
    </w:p>
    <w:p w:rsidR="00DA4945" w:rsidRPr="00D27622" w:rsidRDefault="00DA4945" w:rsidP="00DA4945">
      <w:pPr>
        <w:rPr>
          <w:sz w:val="28"/>
          <w:szCs w:val="28"/>
        </w:rPr>
      </w:pP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="00C2478B">
        <w:rPr>
          <w:sz w:val="28"/>
          <w:szCs w:val="28"/>
        </w:rPr>
        <w:t>, Администрация Цимлянского района</w:t>
      </w: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</w:p>
    <w:p w:rsidR="00DA4945" w:rsidRPr="00D27622" w:rsidRDefault="00DA4945" w:rsidP="00C2478B">
      <w:pPr>
        <w:ind w:firstLine="708"/>
        <w:jc w:val="center"/>
        <w:rPr>
          <w:sz w:val="28"/>
          <w:szCs w:val="28"/>
        </w:rPr>
      </w:pPr>
      <w:r w:rsidRPr="00D27622">
        <w:rPr>
          <w:sz w:val="28"/>
          <w:szCs w:val="28"/>
        </w:rPr>
        <w:t>ПОСТАНОВЛЯ</w:t>
      </w:r>
      <w:r w:rsidR="00EE029D">
        <w:rPr>
          <w:sz w:val="28"/>
          <w:szCs w:val="28"/>
        </w:rPr>
        <w:t>ЕТ</w:t>
      </w:r>
      <w:r w:rsidRPr="00D27622">
        <w:rPr>
          <w:sz w:val="28"/>
          <w:szCs w:val="28"/>
        </w:rPr>
        <w:t>:</w:t>
      </w:r>
    </w:p>
    <w:p w:rsidR="00DA4945" w:rsidRPr="00D27622" w:rsidRDefault="00DA4945" w:rsidP="00DA4945">
      <w:pPr>
        <w:ind w:firstLine="708"/>
        <w:jc w:val="center"/>
        <w:rPr>
          <w:sz w:val="28"/>
          <w:szCs w:val="28"/>
        </w:rPr>
      </w:pPr>
    </w:p>
    <w:p w:rsidR="00DA4945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 w:rsidR="00096CB2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096CB2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 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532CD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изменения, изложив приложение № 1 в новой редакции, согласно приложению.</w:t>
      </w:r>
    </w:p>
    <w:p w:rsidR="00DA4945" w:rsidRPr="00B8498D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2. </w:t>
      </w:r>
      <w:r w:rsidRPr="00B8498D">
        <w:rPr>
          <w:sz w:val="28"/>
          <w:szCs w:val="28"/>
        </w:rPr>
        <w:t xml:space="preserve">Контроль за выполнением постановления возложить на </w:t>
      </w:r>
      <w:r w:rsidR="004D0EBE">
        <w:rPr>
          <w:sz w:val="28"/>
          <w:szCs w:val="28"/>
        </w:rPr>
        <w:t xml:space="preserve">первого </w:t>
      </w:r>
      <w:r w:rsidRPr="00B8498D">
        <w:rPr>
          <w:sz w:val="28"/>
          <w:szCs w:val="28"/>
        </w:rPr>
        <w:t xml:space="preserve">заместителя </w:t>
      </w:r>
      <w:r w:rsidR="00C30967">
        <w:rPr>
          <w:sz w:val="28"/>
          <w:szCs w:val="28"/>
        </w:rPr>
        <w:t>г</w:t>
      </w:r>
      <w:r w:rsidRPr="00B8498D">
        <w:rPr>
          <w:sz w:val="28"/>
          <w:szCs w:val="28"/>
        </w:rPr>
        <w:t>лавы Ад</w:t>
      </w:r>
      <w:r w:rsidR="00B34B0D">
        <w:rPr>
          <w:sz w:val="28"/>
          <w:szCs w:val="28"/>
        </w:rPr>
        <w:t xml:space="preserve">министрации Цимлянского района </w:t>
      </w:r>
      <w:proofErr w:type="spellStart"/>
      <w:r w:rsidR="004D0EBE">
        <w:rPr>
          <w:sz w:val="28"/>
          <w:szCs w:val="28"/>
        </w:rPr>
        <w:t>Ночевкину</w:t>
      </w:r>
      <w:proofErr w:type="spellEnd"/>
      <w:r w:rsidR="004D0EBE">
        <w:rPr>
          <w:sz w:val="28"/>
          <w:szCs w:val="28"/>
        </w:rPr>
        <w:t xml:space="preserve"> Е.Н</w:t>
      </w:r>
      <w:r w:rsidR="000F1A6E">
        <w:rPr>
          <w:sz w:val="28"/>
          <w:szCs w:val="28"/>
        </w:rPr>
        <w:t>.</w:t>
      </w:r>
    </w:p>
    <w:p w:rsidR="00DA4945" w:rsidRDefault="00DA4945" w:rsidP="00C30967">
      <w:pPr>
        <w:jc w:val="both"/>
        <w:rPr>
          <w:bCs/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EB561B" w:rsidRDefault="00EB561B" w:rsidP="00DA49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главы</w:t>
      </w:r>
    </w:p>
    <w:p w:rsidR="00DA4945" w:rsidRPr="00D27622" w:rsidRDefault="00AB1291" w:rsidP="00EB56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EB561B">
        <w:rPr>
          <w:bCs/>
          <w:sz w:val="28"/>
          <w:szCs w:val="28"/>
        </w:rPr>
        <w:t xml:space="preserve"> </w:t>
      </w:r>
      <w:r w:rsidR="00DA4945" w:rsidRPr="00D27622">
        <w:rPr>
          <w:bCs/>
          <w:sz w:val="28"/>
          <w:szCs w:val="28"/>
        </w:rPr>
        <w:t xml:space="preserve">Цимлянского района             </w:t>
      </w:r>
      <w:r w:rsidR="00CA1D1B">
        <w:rPr>
          <w:bCs/>
          <w:sz w:val="28"/>
          <w:szCs w:val="28"/>
        </w:rPr>
        <w:t xml:space="preserve">                    </w:t>
      </w:r>
      <w:r w:rsidR="00EB561B">
        <w:rPr>
          <w:bCs/>
          <w:sz w:val="28"/>
          <w:szCs w:val="28"/>
        </w:rPr>
        <w:t xml:space="preserve">    </w:t>
      </w:r>
      <w:r w:rsidR="00CA1D1B">
        <w:rPr>
          <w:bCs/>
          <w:sz w:val="28"/>
          <w:szCs w:val="28"/>
        </w:rPr>
        <w:t xml:space="preserve">         </w:t>
      </w:r>
      <w:r w:rsidR="00EB561B">
        <w:rPr>
          <w:bCs/>
          <w:sz w:val="28"/>
          <w:szCs w:val="28"/>
        </w:rPr>
        <w:t xml:space="preserve">Е.Н. </w:t>
      </w:r>
      <w:proofErr w:type="spellStart"/>
      <w:r w:rsidR="00EB561B">
        <w:rPr>
          <w:bCs/>
          <w:sz w:val="28"/>
          <w:szCs w:val="28"/>
        </w:rPr>
        <w:t>Ночевкина</w:t>
      </w:r>
      <w:proofErr w:type="spellEnd"/>
    </w:p>
    <w:p w:rsidR="00DA4945" w:rsidRDefault="00DA4945" w:rsidP="00CA1D1B">
      <w:pPr>
        <w:jc w:val="both"/>
        <w:rPr>
          <w:sz w:val="28"/>
          <w:szCs w:val="28"/>
        </w:rPr>
      </w:pPr>
    </w:p>
    <w:p w:rsidR="004D0EBE" w:rsidRDefault="004D0EBE" w:rsidP="00CA1D1B">
      <w:pPr>
        <w:jc w:val="both"/>
        <w:rPr>
          <w:sz w:val="28"/>
          <w:szCs w:val="28"/>
        </w:rPr>
      </w:pPr>
    </w:p>
    <w:p w:rsidR="00DA4945" w:rsidRDefault="00DA4945" w:rsidP="00CA1D1B">
      <w:pPr>
        <w:jc w:val="both"/>
        <w:rPr>
          <w:sz w:val="28"/>
          <w:szCs w:val="28"/>
        </w:rPr>
      </w:pPr>
    </w:p>
    <w:p w:rsidR="00E11FF9" w:rsidRDefault="00E11FF9" w:rsidP="00CA1D1B">
      <w:pPr>
        <w:jc w:val="both"/>
        <w:rPr>
          <w:sz w:val="28"/>
          <w:szCs w:val="28"/>
        </w:rPr>
      </w:pPr>
    </w:p>
    <w:p w:rsidR="00532CDB" w:rsidRDefault="00532CDB" w:rsidP="00CA1D1B">
      <w:pPr>
        <w:jc w:val="both"/>
        <w:rPr>
          <w:sz w:val="28"/>
          <w:szCs w:val="28"/>
        </w:rPr>
      </w:pPr>
    </w:p>
    <w:p w:rsidR="00E11FF9" w:rsidRDefault="00E11FF9" w:rsidP="00CA1D1B">
      <w:pPr>
        <w:jc w:val="both"/>
        <w:rPr>
          <w:sz w:val="28"/>
          <w:szCs w:val="28"/>
        </w:rPr>
      </w:pP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имущественных и земельных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</w:p>
    <w:p w:rsidR="008A6B02" w:rsidRPr="00E11FF9" w:rsidRDefault="00DA4945" w:rsidP="00E11FF9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Цимлянского район</w:t>
      </w:r>
      <w:r w:rsidR="00E11FF9">
        <w:rPr>
          <w:bCs/>
          <w:sz w:val="18"/>
          <w:szCs w:val="18"/>
        </w:rPr>
        <w:t>а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>Цимлянского района</w:t>
      </w:r>
    </w:p>
    <w:p w:rsidR="003F2C0A" w:rsidRPr="00340881" w:rsidRDefault="003F2C0A" w:rsidP="003F2C0A">
      <w:pPr>
        <w:ind w:left="5670"/>
        <w:jc w:val="right"/>
        <w:rPr>
          <w:bCs/>
          <w:color w:val="000000"/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>от __.</w:t>
      </w:r>
      <w:r w:rsidR="00EB561B">
        <w:rPr>
          <w:bCs/>
          <w:color w:val="000000"/>
          <w:sz w:val="28"/>
          <w:szCs w:val="28"/>
        </w:rPr>
        <w:t>10</w:t>
      </w:r>
      <w:r w:rsidR="00C30967">
        <w:rPr>
          <w:bCs/>
          <w:color w:val="000000"/>
          <w:sz w:val="28"/>
          <w:szCs w:val="28"/>
        </w:rPr>
        <w:t>.201</w:t>
      </w:r>
      <w:r w:rsidR="004D0EBE">
        <w:rPr>
          <w:bCs/>
          <w:color w:val="000000"/>
          <w:sz w:val="28"/>
          <w:szCs w:val="28"/>
        </w:rPr>
        <w:t>9</w:t>
      </w:r>
      <w:r w:rsidR="00C30967">
        <w:rPr>
          <w:bCs/>
          <w:color w:val="000000"/>
          <w:sz w:val="28"/>
          <w:szCs w:val="28"/>
        </w:rPr>
        <w:t xml:space="preserve"> № ___</w:t>
      </w:r>
    </w:p>
    <w:p w:rsidR="003F2C0A" w:rsidRPr="00EB561B" w:rsidRDefault="003F2C0A" w:rsidP="003F2C0A">
      <w:pPr>
        <w:jc w:val="center"/>
        <w:rPr>
          <w:bCs/>
          <w:color w:val="000000"/>
          <w:sz w:val="28"/>
          <w:szCs w:val="28"/>
        </w:rPr>
      </w:pPr>
    </w:p>
    <w:p w:rsidR="003F2C0A" w:rsidRPr="00340881" w:rsidRDefault="003F2C0A" w:rsidP="00CA1D1B">
      <w:pPr>
        <w:jc w:val="center"/>
        <w:rPr>
          <w:bCs/>
          <w:color w:val="000000"/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>Состав</w:t>
      </w:r>
    </w:p>
    <w:p w:rsidR="003F2C0A" w:rsidRPr="00340881" w:rsidRDefault="003F2C0A" w:rsidP="00CA1D1B">
      <w:pPr>
        <w:jc w:val="center"/>
        <w:rPr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 xml:space="preserve">комиссии </w:t>
      </w:r>
      <w:r w:rsidRPr="00340881">
        <w:rPr>
          <w:sz w:val="28"/>
          <w:szCs w:val="28"/>
        </w:rPr>
        <w:t>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</w:p>
    <w:p w:rsidR="003F2C0A" w:rsidRPr="00EB561B" w:rsidRDefault="003F2C0A" w:rsidP="003F2C0A">
      <w:pPr>
        <w:ind w:left="360" w:right="-5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360"/>
        <w:gridCol w:w="5310"/>
      </w:tblGrid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4D0EBE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4D0EBE" w:rsidP="004D0E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3F2C0A" w:rsidRPr="00340881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3F2C0A">
              <w:rPr>
                <w:rFonts w:ascii="Times New Roman" w:hAnsi="Times New Roman"/>
                <w:sz w:val="28"/>
                <w:szCs w:val="28"/>
              </w:rPr>
              <w:t>ь</w:t>
            </w:r>
            <w:r w:rsidR="003F2C0A" w:rsidRPr="00340881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Цимлянского района.</w:t>
            </w: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21725F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Изюмченко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района.</w:t>
            </w: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4D0EBE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Русакова Елена Валерьевна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отдела имущественных и земельных отношений Администрации Цимлянского района.</w:t>
            </w: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hanging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7B1A37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Ромашкова Екатерина Владимировна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Default="007B1A37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 w:rsidR="003F2C0A" w:rsidRPr="00340881">
              <w:rPr>
                <w:rFonts w:ascii="Times New Roman" w:hAnsi="Times New Roman"/>
                <w:sz w:val="28"/>
                <w:szCs w:val="28"/>
              </w:rPr>
              <w:t>экономического прогнозирования и закупок Администрации Цимлянского района;</w:t>
            </w:r>
          </w:p>
          <w:p w:rsidR="003F2C0A" w:rsidRPr="00E11FF9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 xml:space="preserve">Пепеляева Елена Анатольевна 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Цимлянского района;</w:t>
            </w: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726564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E11FF9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(юрист) сектора юридической службы Администрации Цимлянского района;</w:t>
            </w: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Гуртовая Екатерина Викторовна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rPr>
                <w:sz w:val="28"/>
                <w:szCs w:val="28"/>
              </w:rPr>
            </w:pPr>
            <w:r w:rsidRPr="00340881">
              <w:rPr>
                <w:sz w:val="28"/>
                <w:szCs w:val="28"/>
              </w:rPr>
              <w:t>ведущий специалист отдела сельского хозяйства Администрации Цимлянского района;</w:t>
            </w: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депутат Собрания депутатов Цимлянского района.</w:t>
            </w:r>
          </w:p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E11FF9" w:rsidRDefault="00E11FF9" w:rsidP="00E11FF9">
      <w:pPr>
        <w:pStyle w:val="ad"/>
        <w:rPr>
          <w:rFonts w:ascii="Times New Roman" w:hAnsi="Times New Roman"/>
          <w:sz w:val="28"/>
          <w:szCs w:val="28"/>
        </w:rPr>
      </w:pPr>
    </w:p>
    <w:p w:rsidR="00EB561B" w:rsidRPr="00CA1D1B" w:rsidRDefault="00EB561B" w:rsidP="00E11FF9">
      <w:pPr>
        <w:pStyle w:val="ad"/>
        <w:rPr>
          <w:rFonts w:ascii="Times New Roman" w:hAnsi="Times New Roman"/>
          <w:sz w:val="28"/>
          <w:szCs w:val="28"/>
        </w:rPr>
      </w:pPr>
    </w:p>
    <w:p w:rsidR="00CA1D1B" w:rsidRPr="00CA1D1B" w:rsidRDefault="00CA1D1B" w:rsidP="00E11FF9">
      <w:pPr>
        <w:pStyle w:val="ad"/>
        <w:rPr>
          <w:rFonts w:ascii="Times New Roman" w:hAnsi="Times New Roman"/>
          <w:sz w:val="28"/>
          <w:szCs w:val="28"/>
        </w:rPr>
      </w:pPr>
    </w:p>
    <w:p w:rsidR="00EB561B" w:rsidRDefault="00EB561B" w:rsidP="00E11FF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CA1D1B" w:rsidRPr="00CA1D1B" w:rsidRDefault="00EB561B" w:rsidP="00E11FF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A1D1B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его</w:t>
      </w:r>
      <w:r w:rsidR="00CA1D1B">
        <w:rPr>
          <w:rFonts w:ascii="Times New Roman" w:hAnsi="Times New Roman"/>
          <w:sz w:val="28"/>
          <w:szCs w:val="28"/>
        </w:rPr>
        <w:t xml:space="preserve"> делами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Н.К. </w:t>
      </w:r>
      <w:proofErr w:type="spellStart"/>
      <w:r>
        <w:rPr>
          <w:rFonts w:ascii="Times New Roman" w:hAnsi="Times New Roman"/>
          <w:sz w:val="28"/>
          <w:szCs w:val="28"/>
        </w:rPr>
        <w:t>Гетманова</w:t>
      </w:r>
      <w:proofErr w:type="spellEnd"/>
    </w:p>
    <w:sectPr w:rsidR="00CA1D1B" w:rsidRPr="00CA1D1B" w:rsidSect="00EB561B">
      <w:footerReference w:type="default" r:id="rId9"/>
      <w:pgSz w:w="11906" w:h="16838"/>
      <w:pgMar w:top="1021" w:right="851" w:bottom="79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EB" w:rsidRDefault="00674EEB" w:rsidP="00EB561B">
      <w:r>
        <w:separator/>
      </w:r>
    </w:p>
  </w:endnote>
  <w:endnote w:type="continuationSeparator" w:id="0">
    <w:p w:rsidR="00674EEB" w:rsidRDefault="00674EEB" w:rsidP="00EB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1443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B561B" w:rsidRPr="00EB561B" w:rsidRDefault="00EB561B">
        <w:pPr>
          <w:pStyle w:val="af2"/>
          <w:jc w:val="right"/>
          <w:rPr>
            <w:sz w:val="24"/>
            <w:szCs w:val="24"/>
          </w:rPr>
        </w:pPr>
        <w:r w:rsidRPr="00EB561B">
          <w:rPr>
            <w:sz w:val="24"/>
            <w:szCs w:val="24"/>
          </w:rPr>
          <w:fldChar w:fldCharType="begin"/>
        </w:r>
        <w:r w:rsidRPr="00EB561B">
          <w:rPr>
            <w:sz w:val="24"/>
            <w:szCs w:val="24"/>
          </w:rPr>
          <w:instrText>PAGE   \* MERGEFORMAT</w:instrText>
        </w:r>
        <w:r w:rsidRPr="00EB561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EB561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EB" w:rsidRDefault="00674EEB" w:rsidP="00EB561B">
      <w:r>
        <w:separator/>
      </w:r>
    </w:p>
  </w:footnote>
  <w:footnote w:type="continuationSeparator" w:id="0">
    <w:p w:rsidR="00674EEB" w:rsidRDefault="00674EEB" w:rsidP="00EB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11408"/>
    <w:rsid w:val="00040949"/>
    <w:rsid w:val="00055497"/>
    <w:rsid w:val="00056BBC"/>
    <w:rsid w:val="00090F13"/>
    <w:rsid w:val="00096CB2"/>
    <w:rsid w:val="000B5B6D"/>
    <w:rsid w:val="000C4FD7"/>
    <w:rsid w:val="000C612C"/>
    <w:rsid w:val="000D3CC7"/>
    <w:rsid w:val="000E4AD3"/>
    <w:rsid w:val="000F1A6E"/>
    <w:rsid w:val="00103974"/>
    <w:rsid w:val="00105BCE"/>
    <w:rsid w:val="00131346"/>
    <w:rsid w:val="00131DEF"/>
    <w:rsid w:val="00134C21"/>
    <w:rsid w:val="00152341"/>
    <w:rsid w:val="00154B7E"/>
    <w:rsid w:val="0016296B"/>
    <w:rsid w:val="001659B3"/>
    <w:rsid w:val="00174CF2"/>
    <w:rsid w:val="00185820"/>
    <w:rsid w:val="00186D72"/>
    <w:rsid w:val="001964FC"/>
    <w:rsid w:val="001B5D68"/>
    <w:rsid w:val="001F6960"/>
    <w:rsid w:val="00210F34"/>
    <w:rsid w:val="0021356B"/>
    <w:rsid w:val="00213E2B"/>
    <w:rsid w:val="0021725F"/>
    <w:rsid w:val="002666BC"/>
    <w:rsid w:val="00295941"/>
    <w:rsid w:val="002A76DC"/>
    <w:rsid w:val="002B3DC4"/>
    <w:rsid w:val="002B5B9B"/>
    <w:rsid w:val="002D5C87"/>
    <w:rsid w:val="002E2FE0"/>
    <w:rsid w:val="003017D4"/>
    <w:rsid w:val="00310611"/>
    <w:rsid w:val="00340881"/>
    <w:rsid w:val="00340B4F"/>
    <w:rsid w:val="00365FB5"/>
    <w:rsid w:val="00366149"/>
    <w:rsid w:val="00370B51"/>
    <w:rsid w:val="00371797"/>
    <w:rsid w:val="00391415"/>
    <w:rsid w:val="003915B5"/>
    <w:rsid w:val="00396A3A"/>
    <w:rsid w:val="003A08BC"/>
    <w:rsid w:val="003A1AEF"/>
    <w:rsid w:val="003F2C0A"/>
    <w:rsid w:val="00402BEF"/>
    <w:rsid w:val="00407089"/>
    <w:rsid w:val="00415A69"/>
    <w:rsid w:val="004353CA"/>
    <w:rsid w:val="00451C97"/>
    <w:rsid w:val="00484E00"/>
    <w:rsid w:val="00485CF6"/>
    <w:rsid w:val="00490718"/>
    <w:rsid w:val="0049767A"/>
    <w:rsid w:val="004A2711"/>
    <w:rsid w:val="004A77CA"/>
    <w:rsid w:val="004A7AD3"/>
    <w:rsid w:val="004D0EBE"/>
    <w:rsid w:val="004D43B7"/>
    <w:rsid w:val="004E6B0C"/>
    <w:rsid w:val="004E789F"/>
    <w:rsid w:val="004F574A"/>
    <w:rsid w:val="00517CED"/>
    <w:rsid w:val="005204F9"/>
    <w:rsid w:val="00523172"/>
    <w:rsid w:val="00532CDB"/>
    <w:rsid w:val="005365E9"/>
    <w:rsid w:val="00551985"/>
    <w:rsid w:val="0057472F"/>
    <w:rsid w:val="00582D0B"/>
    <w:rsid w:val="005A0F65"/>
    <w:rsid w:val="005D08DE"/>
    <w:rsid w:val="006349FE"/>
    <w:rsid w:val="00667FC2"/>
    <w:rsid w:val="00673656"/>
    <w:rsid w:val="00674EEB"/>
    <w:rsid w:val="00675238"/>
    <w:rsid w:val="00681C07"/>
    <w:rsid w:val="006B08CB"/>
    <w:rsid w:val="006B0D66"/>
    <w:rsid w:val="006C297F"/>
    <w:rsid w:val="006E0B42"/>
    <w:rsid w:val="00712AA0"/>
    <w:rsid w:val="00726564"/>
    <w:rsid w:val="00741979"/>
    <w:rsid w:val="00741E20"/>
    <w:rsid w:val="007610CB"/>
    <w:rsid w:val="00764309"/>
    <w:rsid w:val="007772E5"/>
    <w:rsid w:val="007B1A37"/>
    <w:rsid w:val="007C6635"/>
    <w:rsid w:val="007E4E6D"/>
    <w:rsid w:val="007E62C7"/>
    <w:rsid w:val="00816FB6"/>
    <w:rsid w:val="00831170"/>
    <w:rsid w:val="00850C5C"/>
    <w:rsid w:val="00853C4E"/>
    <w:rsid w:val="008957CE"/>
    <w:rsid w:val="00896E34"/>
    <w:rsid w:val="008A2556"/>
    <w:rsid w:val="008A6B02"/>
    <w:rsid w:val="008F0B97"/>
    <w:rsid w:val="008F53BB"/>
    <w:rsid w:val="00913C92"/>
    <w:rsid w:val="009251FE"/>
    <w:rsid w:val="00951FA0"/>
    <w:rsid w:val="009615BD"/>
    <w:rsid w:val="0096724B"/>
    <w:rsid w:val="009716A5"/>
    <w:rsid w:val="00985E44"/>
    <w:rsid w:val="009A21E6"/>
    <w:rsid w:val="009A24DB"/>
    <w:rsid w:val="009D7B92"/>
    <w:rsid w:val="00A10B30"/>
    <w:rsid w:val="00A44F9E"/>
    <w:rsid w:val="00A4728F"/>
    <w:rsid w:val="00A6093D"/>
    <w:rsid w:val="00A65425"/>
    <w:rsid w:val="00A67837"/>
    <w:rsid w:val="00A94098"/>
    <w:rsid w:val="00AB0162"/>
    <w:rsid w:val="00AB1291"/>
    <w:rsid w:val="00AC3A8D"/>
    <w:rsid w:val="00AF4451"/>
    <w:rsid w:val="00AF7AF3"/>
    <w:rsid w:val="00B03B0C"/>
    <w:rsid w:val="00B23F68"/>
    <w:rsid w:val="00B34B0D"/>
    <w:rsid w:val="00B66569"/>
    <w:rsid w:val="00B87500"/>
    <w:rsid w:val="00B92720"/>
    <w:rsid w:val="00BD00C4"/>
    <w:rsid w:val="00C12F23"/>
    <w:rsid w:val="00C20FDA"/>
    <w:rsid w:val="00C2478B"/>
    <w:rsid w:val="00C30967"/>
    <w:rsid w:val="00C31148"/>
    <w:rsid w:val="00C7162A"/>
    <w:rsid w:val="00C7187F"/>
    <w:rsid w:val="00C757D0"/>
    <w:rsid w:val="00CA1D1B"/>
    <w:rsid w:val="00CB26CF"/>
    <w:rsid w:val="00CB4F50"/>
    <w:rsid w:val="00CB72C8"/>
    <w:rsid w:val="00CD02C1"/>
    <w:rsid w:val="00D05B0D"/>
    <w:rsid w:val="00D16DC4"/>
    <w:rsid w:val="00D474A1"/>
    <w:rsid w:val="00D54664"/>
    <w:rsid w:val="00D80DCC"/>
    <w:rsid w:val="00D8692C"/>
    <w:rsid w:val="00D8766B"/>
    <w:rsid w:val="00D93E86"/>
    <w:rsid w:val="00DA4945"/>
    <w:rsid w:val="00DC6953"/>
    <w:rsid w:val="00DE4268"/>
    <w:rsid w:val="00E11A05"/>
    <w:rsid w:val="00E11FF9"/>
    <w:rsid w:val="00E141B5"/>
    <w:rsid w:val="00E26723"/>
    <w:rsid w:val="00E30976"/>
    <w:rsid w:val="00E45D92"/>
    <w:rsid w:val="00EA4BFC"/>
    <w:rsid w:val="00EB561B"/>
    <w:rsid w:val="00EC6B15"/>
    <w:rsid w:val="00ED1E54"/>
    <w:rsid w:val="00EE029D"/>
    <w:rsid w:val="00EF7C3B"/>
    <w:rsid w:val="00F0396E"/>
    <w:rsid w:val="00F20CDB"/>
    <w:rsid w:val="00F26FDD"/>
    <w:rsid w:val="00F535A2"/>
    <w:rsid w:val="00F5580B"/>
    <w:rsid w:val="00F562DE"/>
    <w:rsid w:val="00F7234D"/>
    <w:rsid w:val="00F72F50"/>
    <w:rsid w:val="00F85DA6"/>
    <w:rsid w:val="00F91F1F"/>
    <w:rsid w:val="00FE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BA8EAF-911B-4474-981F-D9880E2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Интернет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FE0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9251FE"/>
    <w:rPr>
      <w:rFonts w:ascii="Courier New" w:hAnsi="Courier New"/>
      <w:color w:val="000000"/>
    </w:rPr>
  </w:style>
  <w:style w:type="paragraph" w:customStyle="1" w:styleId="ConsPlusNormal">
    <w:name w:val="ConsPlusNormal"/>
    <w:rsid w:val="00925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2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251FE"/>
    <w:rPr>
      <w:rFonts w:ascii="Courier New" w:hAnsi="Courier New"/>
    </w:rPr>
  </w:style>
  <w:style w:type="paragraph" w:styleId="ad">
    <w:name w:val="No Spacing"/>
    <w:uiPriority w:val="1"/>
    <w:qFormat/>
    <w:rsid w:val="00131DEF"/>
    <w:rPr>
      <w:rFonts w:ascii="Calibri" w:hAnsi="Calibri" w:cs="Calibri"/>
      <w:sz w:val="22"/>
      <w:szCs w:val="22"/>
    </w:rPr>
  </w:style>
  <w:style w:type="character" w:styleId="ae">
    <w:name w:val="Emphasis"/>
    <w:basedOn w:val="a0"/>
    <w:qFormat/>
    <w:rsid w:val="00F91F1F"/>
    <w:rPr>
      <w:i/>
      <w:iCs/>
    </w:rPr>
  </w:style>
  <w:style w:type="table" w:styleId="af">
    <w:name w:val="Table Grid"/>
    <w:basedOn w:val="a1"/>
    <w:rsid w:val="004D0E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nhideWhenUsed/>
    <w:rsid w:val="00EB56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B561B"/>
  </w:style>
  <w:style w:type="paragraph" w:styleId="af2">
    <w:name w:val="footer"/>
    <w:basedOn w:val="a"/>
    <w:link w:val="af3"/>
    <w:uiPriority w:val="99"/>
    <w:unhideWhenUsed/>
    <w:rsid w:val="00EB56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42B5-1EAE-48EF-9AC5-F8F19850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USER</cp:lastModifiedBy>
  <cp:revision>2</cp:revision>
  <cp:lastPrinted>2018-05-31T07:33:00Z</cp:lastPrinted>
  <dcterms:created xsi:type="dcterms:W3CDTF">2019-12-25T14:02:00Z</dcterms:created>
  <dcterms:modified xsi:type="dcterms:W3CDTF">2019-12-25T14:02:00Z</dcterms:modified>
</cp:coreProperties>
</file>