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4A" w:rsidRDefault="00E7634A" w:rsidP="00E7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>по Ростовской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предлагает услуги на </w:t>
      </w:r>
      <w:r>
        <w:rPr>
          <w:rFonts w:ascii="Times New Roman" w:hAnsi="Times New Roman" w:cs="Times New Roman"/>
          <w:sz w:val="28"/>
          <w:szCs w:val="28"/>
        </w:rPr>
        <w:t>выполнение кадастровых и землеустроительных работ</w:t>
      </w:r>
      <w:bookmarkStart w:id="0" w:name="_GoBack"/>
      <w:bookmarkEnd w:id="0"/>
    </w:p>
    <w:p w:rsidR="00E7634A" w:rsidRDefault="00E7634A" w:rsidP="00E76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обращает внимание граждан, предпринимателей, органов власти и местного самоуправления на возможности учреждения по внесению в кадастр достоверных сведений.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E763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7634A">
        <w:rPr>
          <w:rFonts w:ascii="Times New Roman" w:hAnsi="Times New Roman" w:cs="Times New Roman"/>
          <w:sz w:val="28"/>
          <w:szCs w:val="28"/>
        </w:rPr>
        <w:t xml:space="preserve"> филиал ФГБУ «ФКП </w:t>
      </w:r>
      <w:proofErr w:type="spellStart"/>
      <w:r w:rsidRPr="00E763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7634A">
        <w:rPr>
          <w:rFonts w:ascii="Times New Roman" w:hAnsi="Times New Roman" w:cs="Times New Roman"/>
          <w:sz w:val="28"/>
          <w:szCs w:val="28"/>
        </w:rPr>
        <w:t xml:space="preserve">» по Ростовской области наделен полномочиями на выполнение кадастровых и землеустроительных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вещей. 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 xml:space="preserve">Кроме того, учреждение выполняет комплексные кадастровые работы по государственным и муниципальным контрактам, а также работы по исправлению реестровых ошибок в описании местоположения границ земельных участков. 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634A">
        <w:rPr>
          <w:rFonts w:ascii="Times New Roman" w:hAnsi="Times New Roman" w:cs="Times New Roman"/>
          <w:sz w:val="28"/>
          <w:szCs w:val="28"/>
        </w:rPr>
        <w:t>К</w:t>
      </w:r>
      <w:r w:rsidRPr="00E7634A">
        <w:rPr>
          <w:rFonts w:ascii="Times New Roman" w:hAnsi="Times New Roman" w:cs="Times New Roman"/>
          <w:sz w:val="28"/>
          <w:szCs w:val="28"/>
          <w:lang w:eastAsia="en-US"/>
        </w:rPr>
        <w:t>адастровая палата открыта для совместной работы с кадастровыми инженерами для подготовки межевого плана и прочих видов услуг.</w:t>
      </w:r>
    </w:p>
    <w:p w:rsidR="00E7634A" w:rsidRP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34A">
        <w:rPr>
          <w:rFonts w:ascii="Times New Roman" w:hAnsi="Times New Roman" w:cs="Times New Roman"/>
          <w:sz w:val="28"/>
          <w:szCs w:val="28"/>
        </w:rPr>
        <w:t xml:space="preserve">Услуги кадастровой палаты отвечают интересам граждан, так как ее главная миссия – </w:t>
      </w:r>
      <w:proofErr w:type="gramStart"/>
      <w:r w:rsidRPr="00E7634A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E7634A">
        <w:rPr>
          <w:rFonts w:ascii="Times New Roman" w:hAnsi="Times New Roman" w:cs="Times New Roman"/>
          <w:sz w:val="28"/>
          <w:szCs w:val="28"/>
        </w:rPr>
        <w:t xml:space="preserve"> прибыли, а решение государственных и социальных задач, нормализация земельно-имущественных отношений. </w:t>
      </w:r>
    </w:p>
    <w:p w:rsidR="00E7634A" w:rsidRDefault="00E7634A" w:rsidP="00E763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634A">
        <w:rPr>
          <w:rFonts w:ascii="Times New Roman" w:hAnsi="Times New Roman" w:cs="Times New Roman"/>
          <w:sz w:val="28"/>
          <w:szCs w:val="28"/>
        </w:rPr>
        <w:t>Получить подробную информацию на</w:t>
      </w:r>
      <w:r w:rsidRPr="00E7634A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 кадастровых и землеустроительных работ можно по телефону горячей линии: 8 (863) 280-80-44, по адресу электронной почты: </w:t>
      </w:r>
      <w:hyperlink r:id="rId5" w:history="1">
        <w:r w:rsidRPr="00E7634A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filial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@61.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kadastr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E7634A">
          <w:rPr>
            <w:rStyle w:val="a4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E7634A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по ссылке: </w:t>
      </w:r>
      <w:hyperlink r:id="rId6" w:history="1">
        <w:r w:rsidRPr="00E7634A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https://kadastr.ru/site/Activities/kdsjobs.htm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72015" w:rsidRPr="006C1230" w:rsidRDefault="00872015" w:rsidP="008720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015" w:rsidRPr="006C1230" w:rsidSect="00A1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B72"/>
    <w:rsid w:val="00012367"/>
    <w:rsid w:val="001835AB"/>
    <w:rsid w:val="003555AF"/>
    <w:rsid w:val="00482425"/>
    <w:rsid w:val="00602C1E"/>
    <w:rsid w:val="00613385"/>
    <w:rsid w:val="00641058"/>
    <w:rsid w:val="006C1230"/>
    <w:rsid w:val="00862EBD"/>
    <w:rsid w:val="00872015"/>
    <w:rsid w:val="00945647"/>
    <w:rsid w:val="00A11B72"/>
    <w:rsid w:val="00A6546C"/>
    <w:rsid w:val="00BA6FE8"/>
    <w:rsid w:val="00C110B0"/>
    <w:rsid w:val="00C33B5C"/>
    <w:rsid w:val="00C5491F"/>
    <w:rsid w:val="00DC696D"/>
    <w:rsid w:val="00DF4045"/>
    <w:rsid w:val="00E7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72"/>
    <w:pPr>
      <w:spacing w:after="0" w:line="240" w:lineRule="auto"/>
    </w:pPr>
  </w:style>
  <w:style w:type="paragraph" w:customStyle="1" w:styleId="ConsPlusNormal">
    <w:name w:val="ConsPlusNormal"/>
    <w:rsid w:val="0087201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basedOn w:val="a0"/>
    <w:uiPriority w:val="99"/>
    <w:unhideWhenUsed/>
    <w:rsid w:val="00BA6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Activities/kdsjobs.htm" TargetMode="External"/><Relationship Id="rId5" Type="http://schemas.openxmlformats.org/officeDocument/2006/relationships/hyperlink" Target="mailto:filial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OSPolovinkina</cp:lastModifiedBy>
  <cp:revision>6</cp:revision>
  <dcterms:created xsi:type="dcterms:W3CDTF">2018-04-04T07:46:00Z</dcterms:created>
  <dcterms:modified xsi:type="dcterms:W3CDTF">2018-04-06T07:00:00Z</dcterms:modified>
</cp:coreProperties>
</file>