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D01" w:rsidRDefault="002B60DD" w:rsidP="00633E5B">
      <w:r>
        <w:rPr>
          <w:b/>
          <w:sz w:val="32"/>
          <w:szCs w:val="32"/>
        </w:rPr>
        <w:t xml:space="preserve">                            </w:t>
      </w:r>
      <w:r w:rsidR="00633E5B">
        <w:rPr>
          <w:b/>
          <w:sz w:val="32"/>
          <w:szCs w:val="32"/>
        </w:rPr>
        <w:t xml:space="preserve">                          </w:t>
      </w:r>
    </w:p>
    <w:p w:rsidR="00F50D01" w:rsidRDefault="00633E5B" w:rsidP="00633E5B">
      <w:pPr>
        <w:jc w:val="center"/>
        <w:rPr>
          <w:sz w:val="28"/>
        </w:rPr>
      </w:pPr>
      <w:r w:rsidRPr="00773547">
        <w:rPr>
          <w:b/>
          <w:noProof/>
          <w:szCs w:val="28"/>
          <w:lang w:eastAsia="ru-RU"/>
        </w:rPr>
        <w:drawing>
          <wp:inline distT="0" distB="0" distL="0" distR="0">
            <wp:extent cx="600075" cy="790575"/>
            <wp:effectExtent l="0" t="0" r="9525" b="9525"/>
            <wp:docPr id="1" name="Рисунок 1" descr="Z:\Терентьева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Z:\Терентьева\Герб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E5B" w:rsidRPr="00633E5B" w:rsidRDefault="00633E5B"/>
    <w:p w:rsidR="00633E5B" w:rsidRPr="00630BD0" w:rsidRDefault="00633E5B" w:rsidP="00633E5B">
      <w:pPr>
        <w:pStyle w:val="aa"/>
        <w:ind w:right="-2"/>
        <w:jc w:val="center"/>
        <w:rPr>
          <w:rFonts w:ascii="Times New Roman" w:hAnsi="Times New Roman"/>
          <w:b/>
          <w:caps/>
          <w:sz w:val="28"/>
          <w:szCs w:val="28"/>
        </w:rPr>
      </w:pPr>
      <w:r w:rsidRPr="00630BD0">
        <w:rPr>
          <w:rFonts w:ascii="Times New Roman" w:hAnsi="Times New Roman"/>
          <w:b/>
          <w:caps/>
          <w:sz w:val="28"/>
          <w:szCs w:val="28"/>
        </w:rPr>
        <w:t>администрациЯ Цимлянского района</w:t>
      </w:r>
    </w:p>
    <w:p w:rsidR="00633E5B" w:rsidRDefault="00633E5B" w:rsidP="00633E5B">
      <w:pPr>
        <w:pStyle w:val="aa"/>
        <w:ind w:right="-2"/>
        <w:jc w:val="center"/>
        <w:rPr>
          <w:rFonts w:ascii="Times New Roman" w:hAnsi="Times New Roman"/>
          <w:b/>
          <w:sz w:val="28"/>
        </w:rPr>
      </w:pPr>
    </w:p>
    <w:p w:rsidR="00633E5B" w:rsidRPr="002D0B2F" w:rsidRDefault="00633E5B" w:rsidP="00633E5B">
      <w:pPr>
        <w:pStyle w:val="aa"/>
        <w:tabs>
          <w:tab w:val="left" w:pos="4536"/>
        </w:tabs>
        <w:ind w:right="-2"/>
        <w:jc w:val="center"/>
        <w:rPr>
          <w:rFonts w:ascii="Times New Roman" w:hAnsi="Times New Roman"/>
          <w:b/>
          <w:bCs/>
          <w:color w:val="FF0000"/>
          <w:sz w:val="28"/>
        </w:rPr>
      </w:pPr>
      <w:r>
        <w:rPr>
          <w:rFonts w:ascii="Times New Roman" w:hAnsi="Times New Roman"/>
          <w:b/>
          <w:bCs/>
          <w:sz w:val="28"/>
        </w:rPr>
        <w:t xml:space="preserve">ПОСТАНОВЛЕНИЕ </w:t>
      </w:r>
      <w:r w:rsidRPr="00DB4C0D">
        <w:rPr>
          <w:rFonts w:ascii="Times New Roman" w:hAnsi="Times New Roman"/>
          <w:b/>
          <w:bCs/>
          <w:color w:val="FF0000"/>
          <w:sz w:val="28"/>
        </w:rPr>
        <w:t xml:space="preserve"> </w:t>
      </w:r>
    </w:p>
    <w:p w:rsidR="00633E5B" w:rsidRDefault="00633E5B" w:rsidP="00633E5B">
      <w:pPr>
        <w:rPr>
          <w:b/>
        </w:rPr>
      </w:pPr>
    </w:p>
    <w:p w:rsidR="00633E5B" w:rsidRPr="00633E5B" w:rsidRDefault="00633E5B" w:rsidP="00633E5B">
      <w:pPr>
        <w:tabs>
          <w:tab w:val="left" w:pos="4536"/>
        </w:tabs>
        <w:rPr>
          <w:sz w:val="28"/>
          <w:szCs w:val="28"/>
        </w:rPr>
      </w:pPr>
      <w:r w:rsidRPr="00633E5B">
        <w:rPr>
          <w:sz w:val="28"/>
          <w:szCs w:val="28"/>
        </w:rPr>
        <w:t>_</w:t>
      </w:r>
      <w:proofErr w:type="gramStart"/>
      <w:r w:rsidRPr="00633E5B">
        <w:rPr>
          <w:sz w:val="28"/>
          <w:szCs w:val="28"/>
        </w:rPr>
        <w:t>_.</w:t>
      </w:r>
      <w:r w:rsidR="0052706E">
        <w:rPr>
          <w:sz w:val="28"/>
          <w:szCs w:val="28"/>
        </w:rPr>
        <w:t>0</w:t>
      </w:r>
      <w:r w:rsidRPr="00633E5B">
        <w:rPr>
          <w:sz w:val="28"/>
          <w:szCs w:val="28"/>
        </w:rPr>
        <w:t>1</w:t>
      </w:r>
      <w:r w:rsidR="0052706E">
        <w:rPr>
          <w:sz w:val="28"/>
          <w:szCs w:val="28"/>
        </w:rPr>
        <w:t>.2020</w:t>
      </w:r>
      <w:proofErr w:type="gramEnd"/>
      <w:r w:rsidRPr="00633E5B">
        <w:rPr>
          <w:sz w:val="28"/>
          <w:szCs w:val="28"/>
        </w:rPr>
        <w:t xml:space="preserve">                                              № ___                                  </w:t>
      </w:r>
      <w:r>
        <w:rPr>
          <w:sz w:val="28"/>
          <w:szCs w:val="28"/>
        </w:rPr>
        <w:t xml:space="preserve">  </w:t>
      </w:r>
      <w:r w:rsidRPr="00633E5B">
        <w:rPr>
          <w:sz w:val="28"/>
          <w:szCs w:val="28"/>
        </w:rPr>
        <w:t xml:space="preserve"> </w:t>
      </w:r>
      <w:r w:rsidR="00A33625">
        <w:rPr>
          <w:sz w:val="28"/>
          <w:szCs w:val="28"/>
        </w:rPr>
        <w:t xml:space="preserve">  </w:t>
      </w:r>
      <w:bookmarkStart w:id="0" w:name="_GoBack"/>
      <w:bookmarkEnd w:id="0"/>
      <w:r w:rsidRPr="00633E5B">
        <w:rPr>
          <w:sz w:val="28"/>
          <w:szCs w:val="28"/>
        </w:rPr>
        <w:t>г. Цимлянск</w:t>
      </w:r>
    </w:p>
    <w:p w:rsidR="00633E5B" w:rsidRDefault="00633E5B">
      <w:pPr>
        <w:rPr>
          <w:sz w:val="28"/>
        </w:rPr>
      </w:pPr>
    </w:p>
    <w:p w:rsidR="00F50D01" w:rsidRDefault="002B60DD">
      <w:pPr>
        <w:rPr>
          <w:sz w:val="28"/>
        </w:rPr>
      </w:pPr>
      <w:r>
        <w:rPr>
          <w:sz w:val="28"/>
        </w:rPr>
        <w:t xml:space="preserve">Об организации </w:t>
      </w:r>
      <w:r w:rsidR="0052706E">
        <w:rPr>
          <w:sz w:val="28"/>
        </w:rPr>
        <w:t xml:space="preserve">проведения </w:t>
      </w:r>
      <w:r>
        <w:rPr>
          <w:sz w:val="28"/>
        </w:rPr>
        <w:t>общественных работ</w:t>
      </w:r>
    </w:p>
    <w:p w:rsidR="00F50D01" w:rsidRDefault="002B60DD">
      <w:pPr>
        <w:rPr>
          <w:sz w:val="28"/>
        </w:rPr>
      </w:pPr>
      <w:r>
        <w:rPr>
          <w:sz w:val="28"/>
        </w:rPr>
        <w:t>в Цимлянском районе в 2020 году</w:t>
      </w:r>
    </w:p>
    <w:p w:rsidR="00F50D01" w:rsidRPr="00516509" w:rsidRDefault="00F50D01">
      <w:pPr>
        <w:rPr>
          <w:sz w:val="28"/>
          <w:szCs w:val="28"/>
        </w:rPr>
      </w:pPr>
    </w:p>
    <w:p w:rsidR="00F50D01" w:rsidRDefault="002B60DD" w:rsidP="00633E5B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В соответствии с  Федеральным  законом  от 19.04.1991 № 1032-1 </w:t>
      </w:r>
      <w:r>
        <w:rPr>
          <w:spacing w:val="-6"/>
          <w:sz w:val="28"/>
          <w:szCs w:val="28"/>
        </w:rPr>
        <w:t>«О занятост</w:t>
      </w:r>
      <w:r w:rsidR="00516509">
        <w:rPr>
          <w:spacing w:val="-6"/>
          <w:sz w:val="28"/>
          <w:szCs w:val="28"/>
        </w:rPr>
        <w:t>и населения в РФ», постановлением</w:t>
      </w:r>
      <w:r>
        <w:rPr>
          <w:spacing w:val="-6"/>
          <w:sz w:val="28"/>
          <w:szCs w:val="28"/>
        </w:rPr>
        <w:t xml:space="preserve"> Правительства</w:t>
      </w:r>
      <w:r>
        <w:rPr>
          <w:sz w:val="28"/>
          <w:szCs w:val="28"/>
        </w:rPr>
        <w:t xml:space="preserve"> Р</w:t>
      </w:r>
      <w:r w:rsidR="00516509"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>Ф</w:t>
      </w:r>
      <w:r w:rsidR="00516509">
        <w:rPr>
          <w:sz w:val="28"/>
          <w:szCs w:val="28"/>
        </w:rPr>
        <w:t>едерации</w:t>
      </w:r>
      <w:r>
        <w:rPr>
          <w:sz w:val="28"/>
          <w:szCs w:val="28"/>
        </w:rPr>
        <w:t xml:space="preserve"> от 14.07.1997 № 875 «Об утверждении Положения об организации общественных работ»</w:t>
      </w:r>
      <w:r w:rsidR="00516509">
        <w:rPr>
          <w:sz w:val="28"/>
          <w:szCs w:val="28"/>
        </w:rPr>
        <w:t>, постановлениями</w:t>
      </w:r>
      <w:r>
        <w:rPr>
          <w:sz w:val="28"/>
          <w:szCs w:val="28"/>
        </w:rPr>
        <w:t xml:space="preserve"> Правительства Ростовской области от 29.11.2019 № 858 «О некоторых вопросах, связанных с организацией проведения оплачиваемых общественных работ  в Ростовской облас</w:t>
      </w:r>
      <w:r w:rsidR="00516509">
        <w:rPr>
          <w:sz w:val="28"/>
          <w:szCs w:val="28"/>
        </w:rPr>
        <w:t>ти в  2020 году»,</w:t>
      </w:r>
      <w:r>
        <w:rPr>
          <w:sz w:val="28"/>
          <w:szCs w:val="28"/>
        </w:rPr>
        <w:t xml:space="preserve"> </w:t>
      </w:r>
      <w:r w:rsidR="00516509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17.10.2018 № 644 «Об утверждении государственной программы Ростовской области «Содействие занятости населения»,  в целях повышения эффективности организуемых </w:t>
      </w:r>
      <w:r>
        <w:rPr>
          <w:spacing w:val="-6"/>
          <w:sz w:val="28"/>
          <w:szCs w:val="28"/>
        </w:rPr>
        <w:t>оплачиваемых общественных работ, расширения их социальной направленности на территории Цимлянского района,</w:t>
      </w:r>
      <w:r>
        <w:rPr>
          <w:sz w:val="28"/>
        </w:rPr>
        <w:t xml:space="preserve"> </w:t>
      </w:r>
      <w:r w:rsidR="00633E5B">
        <w:rPr>
          <w:sz w:val="28"/>
        </w:rPr>
        <w:t>Администрация Цимлянского района</w:t>
      </w:r>
    </w:p>
    <w:p w:rsidR="00F50D01" w:rsidRDefault="00F50D01">
      <w:pPr>
        <w:jc w:val="both"/>
        <w:rPr>
          <w:sz w:val="28"/>
        </w:rPr>
      </w:pPr>
    </w:p>
    <w:p w:rsidR="00F50D01" w:rsidRDefault="002B60DD" w:rsidP="00516509">
      <w:pPr>
        <w:rPr>
          <w:sz w:val="28"/>
        </w:rPr>
      </w:pPr>
      <w:r>
        <w:rPr>
          <w:sz w:val="28"/>
        </w:rPr>
        <w:t xml:space="preserve">                                                     ПОСТАНОВЛ</w:t>
      </w:r>
      <w:r w:rsidR="00633E5B">
        <w:rPr>
          <w:sz w:val="28"/>
        </w:rPr>
        <w:t>ЯЕТ</w:t>
      </w:r>
      <w:r>
        <w:rPr>
          <w:sz w:val="28"/>
        </w:rPr>
        <w:t>:</w:t>
      </w:r>
    </w:p>
    <w:p w:rsidR="00516509" w:rsidRDefault="00516509" w:rsidP="00516509">
      <w:pPr>
        <w:rPr>
          <w:sz w:val="28"/>
        </w:rPr>
      </w:pPr>
    </w:p>
    <w:p w:rsidR="00F50D01" w:rsidRDefault="0052706E" w:rsidP="00633E5B">
      <w:pPr>
        <w:ind w:right="-1" w:firstLine="709"/>
        <w:jc w:val="both"/>
        <w:rPr>
          <w:sz w:val="28"/>
        </w:rPr>
      </w:pPr>
      <w:r>
        <w:rPr>
          <w:sz w:val="28"/>
        </w:rPr>
        <w:t>1.</w:t>
      </w:r>
      <w:r w:rsidR="002B60DD">
        <w:rPr>
          <w:sz w:val="28"/>
        </w:rPr>
        <w:t xml:space="preserve"> </w:t>
      </w:r>
      <w:r>
        <w:rPr>
          <w:sz w:val="28"/>
        </w:rPr>
        <w:t>Утвердить п</w:t>
      </w:r>
      <w:r w:rsidR="002B60DD">
        <w:rPr>
          <w:sz w:val="28"/>
        </w:rPr>
        <w:t xml:space="preserve">еречень направлений и видов общественных работ, имеющих социально полезную направленность для Цимлянского района, согласно приложению. </w:t>
      </w:r>
    </w:p>
    <w:p w:rsidR="00F50D01" w:rsidRDefault="00633E5B" w:rsidP="00633E5B">
      <w:pPr>
        <w:ind w:right="-1" w:firstLine="709"/>
        <w:jc w:val="both"/>
        <w:rPr>
          <w:sz w:val="28"/>
        </w:rPr>
      </w:pPr>
      <w:r>
        <w:rPr>
          <w:sz w:val="28"/>
        </w:rPr>
        <w:t>2. Рекомендовать г</w:t>
      </w:r>
      <w:r w:rsidR="002B60DD">
        <w:rPr>
          <w:sz w:val="28"/>
        </w:rPr>
        <w:t>лавам Администраций городского и сельских поселений Цимлянского района:</w:t>
      </w:r>
    </w:p>
    <w:p w:rsidR="00F50D01" w:rsidRDefault="002B60DD" w:rsidP="00633E5B">
      <w:pPr>
        <w:ind w:right="-1" w:firstLine="709"/>
        <w:jc w:val="both"/>
        <w:rPr>
          <w:sz w:val="28"/>
        </w:rPr>
      </w:pPr>
      <w:r>
        <w:rPr>
          <w:sz w:val="28"/>
        </w:rPr>
        <w:t>2.1. Принять участие в организации и финансировании проведения оплачиваемых общественных работ.</w:t>
      </w:r>
    </w:p>
    <w:p w:rsidR="00F50D01" w:rsidRDefault="002B60DD" w:rsidP="00633E5B">
      <w:pPr>
        <w:ind w:right="-1" w:firstLine="709"/>
        <w:jc w:val="both"/>
        <w:rPr>
          <w:sz w:val="28"/>
        </w:rPr>
      </w:pPr>
      <w:r>
        <w:rPr>
          <w:sz w:val="28"/>
        </w:rPr>
        <w:t xml:space="preserve">2.2. При организации общественных работ считать основными критериями оценки договоров их социальную значимость, приоритетное привлечение к общественным работам безработных граждан из числа незанятых граждан и граждан, находящихся под риском увольнения. </w:t>
      </w:r>
    </w:p>
    <w:p w:rsidR="00F50D01" w:rsidRDefault="002B60DD" w:rsidP="00633E5B">
      <w:pPr>
        <w:ind w:right="-1" w:firstLine="709"/>
        <w:jc w:val="both"/>
        <w:rPr>
          <w:sz w:val="28"/>
        </w:rPr>
      </w:pPr>
      <w:r>
        <w:rPr>
          <w:sz w:val="28"/>
        </w:rPr>
        <w:t>2.3. Осуществлять мероприятия по созданию дополнительных рабочих мест для проведения общественных работ.</w:t>
      </w:r>
    </w:p>
    <w:p w:rsidR="00F50D01" w:rsidRDefault="002B60DD" w:rsidP="00633E5B">
      <w:pPr>
        <w:ind w:firstLine="709"/>
        <w:jc w:val="both"/>
        <w:rPr>
          <w:sz w:val="28"/>
        </w:rPr>
      </w:pPr>
      <w:r>
        <w:rPr>
          <w:sz w:val="28"/>
        </w:rPr>
        <w:t>3. ГКУ РО «Центр занятости населения Цимлянского района» (Полякова Т.Ю.) обеспечить информирование населения Цимлянского района об объемах, видах общественных работ, условиях работы и оплате труда граждан, принимающих в них участие.</w:t>
      </w:r>
    </w:p>
    <w:p w:rsidR="00F50D01" w:rsidRDefault="00633E5B" w:rsidP="00633E5B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4. </w:t>
      </w:r>
      <w:r w:rsidR="002B60DD">
        <w:rPr>
          <w:sz w:val="28"/>
        </w:rPr>
        <w:t xml:space="preserve">Рекомендовать директору ГКУ РО «Центр занятости населения Цимлянского района» </w:t>
      </w:r>
      <w:r>
        <w:rPr>
          <w:sz w:val="28"/>
        </w:rPr>
        <w:t>(Полякова</w:t>
      </w:r>
      <w:r w:rsidR="002B60DD">
        <w:rPr>
          <w:sz w:val="28"/>
        </w:rPr>
        <w:t xml:space="preserve"> Т.Ю.</w:t>
      </w:r>
      <w:r>
        <w:rPr>
          <w:sz w:val="28"/>
        </w:rPr>
        <w:t>)</w:t>
      </w:r>
      <w:r w:rsidR="002B60DD">
        <w:rPr>
          <w:sz w:val="28"/>
        </w:rPr>
        <w:t xml:space="preserve"> организовать взаимодействие с Администрациями городского и сельских поселений по проведению оплачиваемых общественных работ.</w:t>
      </w:r>
    </w:p>
    <w:p w:rsidR="00F50D01" w:rsidRDefault="00633E5B" w:rsidP="00633E5B">
      <w:pPr>
        <w:ind w:firstLine="709"/>
        <w:jc w:val="both"/>
        <w:rPr>
          <w:sz w:val="28"/>
        </w:rPr>
      </w:pPr>
      <w:r>
        <w:rPr>
          <w:sz w:val="28"/>
        </w:rPr>
        <w:t xml:space="preserve">5. </w:t>
      </w:r>
      <w:r w:rsidR="002B60DD">
        <w:rPr>
          <w:sz w:val="28"/>
        </w:rPr>
        <w:t>Признать утратившим силу постановление Администрации Ц</w:t>
      </w:r>
      <w:r>
        <w:rPr>
          <w:sz w:val="28"/>
        </w:rPr>
        <w:t>имлянского района от 30.01.2019</w:t>
      </w:r>
      <w:r w:rsidR="002B60DD">
        <w:rPr>
          <w:sz w:val="28"/>
        </w:rPr>
        <w:t xml:space="preserve"> № 50 «Об организации общественных работ в Цимлянском районе в 2019 году».</w:t>
      </w:r>
    </w:p>
    <w:p w:rsidR="00F50D01" w:rsidRDefault="002B60DD" w:rsidP="00633E5B">
      <w:pPr>
        <w:ind w:firstLine="709"/>
        <w:jc w:val="both"/>
        <w:rPr>
          <w:sz w:val="28"/>
        </w:rPr>
      </w:pPr>
      <w:r>
        <w:rPr>
          <w:sz w:val="28"/>
        </w:rPr>
        <w:t>5. Контроль за выполнением настоящего постанов</w:t>
      </w:r>
      <w:r w:rsidR="00633E5B">
        <w:rPr>
          <w:sz w:val="28"/>
        </w:rPr>
        <w:t>ления возложить на заместителя г</w:t>
      </w:r>
      <w:r>
        <w:rPr>
          <w:sz w:val="28"/>
        </w:rPr>
        <w:t xml:space="preserve">лавы Администрации района по социальной сфере Кузину С.Н.              </w:t>
      </w:r>
    </w:p>
    <w:p w:rsidR="00F50D01" w:rsidRDefault="00F50D01">
      <w:pPr>
        <w:rPr>
          <w:sz w:val="28"/>
        </w:rPr>
      </w:pPr>
    </w:p>
    <w:p w:rsidR="00F50D01" w:rsidRDefault="00F50D01">
      <w:pPr>
        <w:rPr>
          <w:sz w:val="28"/>
        </w:rPr>
      </w:pPr>
    </w:p>
    <w:p w:rsidR="00F50D01" w:rsidRDefault="002B60DD">
      <w:pPr>
        <w:rPr>
          <w:sz w:val="28"/>
        </w:rPr>
      </w:pPr>
      <w:r>
        <w:rPr>
          <w:sz w:val="28"/>
        </w:rPr>
        <w:t>Глава Администрации</w:t>
      </w:r>
    </w:p>
    <w:p w:rsidR="00F50D01" w:rsidRDefault="002B60DD">
      <w:pPr>
        <w:rPr>
          <w:sz w:val="28"/>
        </w:rPr>
      </w:pPr>
      <w:r>
        <w:rPr>
          <w:sz w:val="28"/>
        </w:rPr>
        <w:t xml:space="preserve">Цимлянского района                                                    </w:t>
      </w:r>
      <w:r w:rsidR="00633E5B">
        <w:rPr>
          <w:sz w:val="28"/>
        </w:rPr>
        <w:t xml:space="preserve">                 </w:t>
      </w:r>
      <w:r>
        <w:rPr>
          <w:sz w:val="28"/>
        </w:rPr>
        <w:t xml:space="preserve"> В.В. Светличный</w:t>
      </w:r>
    </w:p>
    <w:p w:rsidR="00F50D01" w:rsidRDefault="00F50D01">
      <w:pPr>
        <w:rPr>
          <w:sz w:val="28"/>
        </w:rPr>
      </w:pPr>
    </w:p>
    <w:p w:rsidR="00F50D01" w:rsidRDefault="00F50D01">
      <w:pPr>
        <w:rPr>
          <w:sz w:val="28"/>
        </w:rPr>
      </w:pPr>
    </w:p>
    <w:p w:rsidR="00F50D01" w:rsidRDefault="00F50D01">
      <w:pPr>
        <w:rPr>
          <w:sz w:val="28"/>
        </w:rPr>
      </w:pPr>
    </w:p>
    <w:p w:rsidR="00F50D01" w:rsidRDefault="00F50D01">
      <w:pPr>
        <w:rPr>
          <w:sz w:val="28"/>
        </w:rPr>
      </w:pPr>
    </w:p>
    <w:p w:rsidR="00F50D01" w:rsidRDefault="00F50D01">
      <w:pPr>
        <w:rPr>
          <w:sz w:val="28"/>
        </w:rPr>
      </w:pPr>
    </w:p>
    <w:p w:rsidR="00F50D01" w:rsidRDefault="00F50D01">
      <w:pPr>
        <w:rPr>
          <w:sz w:val="28"/>
        </w:rPr>
      </w:pPr>
    </w:p>
    <w:p w:rsidR="00F50D01" w:rsidRDefault="00F50D01">
      <w:pPr>
        <w:rPr>
          <w:sz w:val="28"/>
        </w:rPr>
      </w:pPr>
    </w:p>
    <w:p w:rsidR="00F50D01" w:rsidRDefault="00F50D01">
      <w:pPr>
        <w:rPr>
          <w:sz w:val="28"/>
        </w:rPr>
      </w:pPr>
    </w:p>
    <w:p w:rsidR="00F50D01" w:rsidRDefault="00F50D01">
      <w:pPr>
        <w:rPr>
          <w:sz w:val="28"/>
        </w:rPr>
      </w:pPr>
    </w:p>
    <w:p w:rsidR="00F50D01" w:rsidRDefault="00F50D01">
      <w:pPr>
        <w:rPr>
          <w:sz w:val="28"/>
        </w:rPr>
      </w:pPr>
    </w:p>
    <w:p w:rsidR="00F50D01" w:rsidRDefault="00F50D01">
      <w:pPr>
        <w:rPr>
          <w:sz w:val="28"/>
        </w:rPr>
      </w:pPr>
    </w:p>
    <w:p w:rsidR="00F50D01" w:rsidRDefault="00F50D01">
      <w:pPr>
        <w:rPr>
          <w:sz w:val="28"/>
        </w:rPr>
      </w:pPr>
    </w:p>
    <w:p w:rsidR="00F50D01" w:rsidRDefault="00F50D01">
      <w:pPr>
        <w:rPr>
          <w:sz w:val="28"/>
        </w:rPr>
      </w:pPr>
    </w:p>
    <w:p w:rsidR="00F50D01" w:rsidRDefault="00F50D01">
      <w:pPr>
        <w:rPr>
          <w:sz w:val="28"/>
        </w:rPr>
      </w:pPr>
    </w:p>
    <w:p w:rsidR="00F50D01" w:rsidRDefault="00F50D01">
      <w:pPr>
        <w:rPr>
          <w:sz w:val="28"/>
        </w:rPr>
      </w:pPr>
    </w:p>
    <w:p w:rsidR="00F50D01" w:rsidRDefault="00F50D01">
      <w:pPr>
        <w:rPr>
          <w:sz w:val="28"/>
        </w:rPr>
      </w:pPr>
    </w:p>
    <w:p w:rsidR="00F50D01" w:rsidRDefault="00F50D01">
      <w:pPr>
        <w:rPr>
          <w:sz w:val="28"/>
        </w:rPr>
      </w:pPr>
    </w:p>
    <w:p w:rsidR="00F50D01" w:rsidRDefault="00F50D01">
      <w:pPr>
        <w:rPr>
          <w:sz w:val="28"/>
        </w:rPr>
      </w:pPr>
    </w:p>
    <w:p w:rsidR="00F50D01" w:rsidRDefault="00F50D01">
      <w:pPr>
        <w:rPr>
          <w:sz w:val="28"/>
        </w:rPr>
      </w:pPr>
    </w:p>
    <w:p w:rsidR="00F50D01" w:rsidRDefault="00F50D01">
      <w:pPr>
        <w:rPr>
          <w:sz w:val="28"/>
        </w:rPr>
      </w:pPr>
    </w:p>
    <w:p w:rsidR="00F50D01" w:rsidRDefault="00F50D01">
      <w:pPr>
        <w:rPr>
          <w:sz w:val="28"/>
        </w:rPr>
      </w:pPr>
    </w:p>
    <w:p w:rsidR="00F50D01" w:rsidRDefault="00F50D01">
      <w:pPr>
        <w:rPr>
          <w:sz w:val="28"/>
        </w:rPr>
      </w:pPr>
    </w:p>
    <w:p w:rsidR="00F50D01" w:rsidRDefault="00F50D01">
      <w:pPr>
        <w:rPr>
          <w:sz w:val="28"/>
        </w:rPr>
      </w:pPr>
    </w:p>
    <w:p w:rsidR="00B63A57" w:rsidRDefault="00B63A57">
      <w:pPr>
        <w:pStyle w:val="12"/>
        <w:rPr>
          <w:rFonts w:ascii="Times New Roman" w:hAnsi="Times New Roman"/>
          <w:sz w:val="22"/>
          <w:szCs w:val="22"/>
        </w:rPr>
      </w:pPr>
    </w:p>
    <w:p w:rsidR="00516509" w:rsidRDefault="00516509">
      <w:pPr>
        <w:pStyle w:val="12"/>
        <w:rPr>
          <w:rFonts w:ascii="Times New Roman" w:hAnsi="Times New Roman"/>
          <w:sz w:val="22"/>
          <w:szCs w:val="22"/>
        </w:rPr>
      </w:pPr>
    </w:p>
    <w:p w:rsidR="00516509" w:rsidRDefault="00516509">
      <w:pPr>
        <w:pStyle w:val="12"/>
        <w:rPr>
          <w:rFonts w:ascii="Times New Roman" w:hAnsi="Times New Roman"/>
          <w:sz w:val="22"/>
          <w:szCs w:val="22"/>
        </w:rPr>
      </w:pPr>
    </w:p>
    <w:p w:rsidR="00516509" w:rsidRDefault="00516509">
      <w:pPr>
        <w:pStyle w:val="12"/>
        <w:rPr>
          <w:rFonts w:ascii="Times New Roman" w:hAnsi="Times New Roman"/>
          <w:sz w:val="22"/>
          <w:szCs w:val="22"/>
        </w:rPr>
      </w:pPr>
    </w:p>
    <w:p w:rsidR="00516509" w:rsidRDefault="00516509">
      <w:pPr>
        <w:pStyle w:val="12"/>
        <w:rPr>
          <w:rFonts w:ascii="Times New Roman" w:hAnsi="Times New Roman"/>
          <w:sz w:val="22"/>
          <w:szCs w:val="22"/>
        </w:rPr>
      </w:pPr>
    </w:p>
    <w:p w:rsidR="00516509" w:rsidRDefault="00516509">
      <w:pPr>
        <w:pStyle w:val="12"/>
        <w:rPr>
          <w:rFonts w:ascii="Times New Roman" w:hAnsi="Times New Roman"/>
          <w:sz w:val="22"/>
          <w:szCs w:val="22"/>
        </w:rPr>
      </w:pPr>
    </w:p>
    <w:p w:rsidR="00B63A57" w:rsidRDefault="00B63A57">
      <w:pPr>
        <w:pStyle w:val="12"/>
        <w:rPr>
          <w:rFonts w:ascii="Times New Roman" w:hAnsi="Times New Roman"/>
          <w:sz w:val="22"/>
          <w:szCs w:val="22"/>
        </w:rPr>
      </w:pPr>
    </w:p>
    <w:p w:rsidR="00F50D01" w:rsidRDefault="002B60DD">
      <w:pPr>
        <w:pStyle w:val="1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Постановление вносит</w:t>
      </w:r>
    </w:p>
    <w:p w:rsidR="00F50D01" w:rsidRDefault="002B60DD">
      <w:pPr>
        <w:pStyle w:val="1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Государственное казенное учреждение</w:t>
      </w:r>
    </w:p>
    <w:p w:rsidR="00F50D01" w:rsidRDefault="002B60DD">
      <w:pPr>
        <w:pStyle w:val="1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Ростовской области «Центр занятости </w:t>
      </w:r>
    </w:p>
    <w:p w:rsidR="0052706E" w:rsidRPr="00516509" w:rsidRDefault="002B60DD" w:rsidP="00516509">
      <w:pPr>
        <w:pStyle w:val="12"/>
        <w:rPr>
          <w:rFonts w:ascii="Times New Roman" w:hAnsi="Times New Roman"/>
        </w:rPr>
      </w:pPr>
      <w:r>
        <w:rPr>
          <w:rFonts w:ascii="Times New Roman" w:hAnsi="Times New Roman"/>
        </w:rPr>
        <w:t>населения Цимлянского района»</w:t>
      </w:r>
    </w:p>
    <w:p w:rsidR="00F50D01" w:rsidRPr="00A33625" w:rsidRDefault="002B60DD">
      <w:pPr>
        <w:jc w:val="right"/>
        <w:rPr>
          <w:sz w:val="28"/>
          <w:szCs w:val="28"/>
        </w:rPr>
      </w:pPr>
      <w:r w:rsidRPr="00A33625">
        <w:rPr>
          <w:sz w:val="28"/>
          <w:szCs w:val="28"/>
        </w:rPr>
        <w:lastRenderedPageBreak/>
        <w:t>П</w:t>
      </w:r>
      <w:r w:rsidR="00A33625">
        <w:rPr>
          <w:sz w:val="28"/>
          <w:szCs w:val="28"/>
        </w:rPr>
        <w:t>риложение</w:t>
      </w:r>
      <w:r w:rsidRPr="00A33625">
        <w:rPr>
          <w:sz w:val="28"/>
          <w:szCs w:val="28"/>
        </w:rPr>
        <w:t xml:space="preserve"> </w:t>
      </w:r>
    </w:p>
    <w:p w:rsidR="00F50D01" w:rsidRPr="00A33625" w:rsidRDefault="002B60DD">
      <w:pPr>
        <w:jc w:val="right"/>
        <w:rPr>
          <w:sz w:val="28"/>
          <w:szCs w:val="28"/>
        </w:rPr>
      </w:pPr>
      <w:r w:rsidRPr="00A33625">
        <w:rPr>
          <w:sz w:val="28"/>
          <w:szCs w:val="28"/>
        </w:rPr>
        <w:t>к постановлению Администрации</w:t>
      </w:r>
    </w:p>
    <w:p w:rsidR="00F50D01" w:rsidRPr="00A33625" w:rsidRDefault="002B60DD">
      <w:pPr>
        <w:jc w:val="right"/>
        <w:rPr>
          <w:sz w:val="28"/>
          <w:szCs w:val="28"/>
        </w:rPr>
      </w:pPr>
      <w:r w:rsidRPr="00A33625">
        <w:rPr>
          <w:sz w:val="28"/>
          <w:szCs w:val="28"/>
        </w:rPr>
        <w:t xml:space="preserve"> Цимлянского района</w:t>
      </w:r>
    </w:p>
    <w:p w:rsidR="00F50D01" w:rsidRPr="00A33625" w:rsidRDefault="00A33625">
      <w:pPr>
        <w:jc w:val="right"/>
        <w:rPr>
          <w:sz w:val="28"/>
          <w:szCs w:val="28"/>
        </w:rPr>
      </w:pPr>
      <w:r>
        <w:rPr>
          <w:sz w:val="28"/>
          <w:szCs w:val="28"/>
        </w:rPr>
        <w:t>от _______2020</w:t>
      </w:r>
      <w:r w:rsidR="002B60DD" w:rsidRPr="00A33625">
        <w:rPr>
          <w:sz w:val="28"/>
          <w:szCs w:val="28"/>
        </w:rPr>
        <w:t xml:space="preserve"> № _____</w:t>
      </w:r>
    </w:p>
    <w:p w:rsidR="00871615" w:rsidRDefault="002B60DD">
      <w:pPr>
        <w:rPr>
          <w:sz w:val="28"/>
        </w:rPr>
      </w:pPr>
      <w:r>
        <w:rPr>
          <w:sz w:val="28"/>
        </w:rPr>
        <w:t xml:space="preserve">                                                        </w:t>
      </w:r>
    </w:p>
    <w:p w:rsidR="00DF15CB" w:rsidRDefault="00DF15CB">
      <w:pPr>
        <w:rPr>
          <w:sz w:val="28"/>
        </w:rPr>
      </w:pPr>
    </w:p>
    <w:p w:rsidR="00DF15CB" w:rsidRDefault="00DF15CB" w:rsidP="00DF15CB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DF15CB" w:rsidRPr="00DF15CB" w:rsidRDefault="00DF15CB" w:rsidP="00DF15C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направлений и видов общественных работ, имеющих </w:t>
      </w:r>
      <w:r>
        <w:rPr>
          <w:sz w:val="28"/>
        </w:rPr>
        <w:t>социально полезную направленность для Цимлянского района</w:t>
      </w:r>
    </w:p>
    <w:p w:rsidR="00871615" w:rsidRDefault="00871615">
      <w:pPr>
        <w:rPr>
          <w:sz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704"/>
        <w:gridCol w:w="2977"/>
        <w:gridCol w:w="5806"/>
      </w:tblGrid>
      <w:tr w:rsidR="00871615" w:rsidTr="00871615">
        <w:tc>
          <w:tcPr>
            <w:tcW w:w="704" w:type="dxa"/>
          </w:tcPr>
          <w:p w:rsidR="00871615" w:rsidRDefault="00871615" w:rsidP="008716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871615" w:rsidRDefault="00871615" w:rsidP="008716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2977" w:type="dxa"/>
          </w:tcPr>
          <w:p w:rsidR="00871615" w:rsidRDefault="00871615" w:rsidP="008716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</w:t>
            </w:r>
          </w:p>
          <w:p w:rsidR="00871615" w:rsidRDefault="00871615" w:rsidP="008716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общественных работ</w:t>
            </w:r>
          </w:p>
        </w:tc>
        <w:tc>
          <w:tcPr>
            <w:tcW w:w="5806" w:type="dxa"/>
          </w:tcPr>
          <w:p w:rsidR="00871615" w:rsidRDefault="00871615" w:rsidP="008716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общественных работ</w:t>
            </w:r>
          </w:p>
        </w:tc>
      </w:tr>
      <w:tr w:rsidR="00871615" w:rsidTr="00871615">
        <w:tc>
          <w:tcPr>
            <w:tcW w:w="704" w:type="dxa"/>
          </w:tcPr>
          <w:p w:rsidR="00871615" w:rsidRDefault="00BC525F" w:rsidP="00DF15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871615" w:rsidRDefault="00871615" w:rsidP="00DF15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 автомобильных дорог, их ремонт и содержание, прокладка водопроводных, газовых, канализационных и других коммуникаций</w:t>
            </w:r>
          </w:p>
        </w:tc>
        <w:tc>
          <w:tcPr>
            <w:tcW w:w="5806" w:type="dxa"/>
          </w:tcPr>
          <w:p w:rsidR="00871615" w:rsidRPr="00DF15CB" w:rsidRDefault="00A33625" w:rsidP="00DF15C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871615" w:rsidRPr="00DF15CB">
              <w:rPr>
                <w:rFonts w:ascii="Times New Roman" w:hAnsi="Times New Roman" w:cs="Times New Roman"/>
                <w:sz w:val="28"/>
                <w:szCs w:val="28"/>
              </w:rPr>
              <w:t>аботы по строительству, ремонту, благоустройству, уборке, модернизации и демонтажу дорог, мостов, тротуаров, прокладке и ремонту водопроводных, газовых, канализационных и других коммуникаций;</w:t>
            </w:r>
          </w:p>
          <w:p w:rsidR="00DF15CB" w:rsidRPr="00DF15CB" w:rsidRDefault="00871615" w:rsidP="00DF15C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F15CB">
              <w:rPr>
                <w:rFonts w:ascii="Times New Roman" w:hAnsi="Times New Roman" w:cs="Times New Roman"/>
                <w:sz w:val="28"/>
                <w:szCs w:val="28"/>
              </w:rPr>
              <w:t>модернизация, благоустройство и уборка остановочных павильонов, расчистка снега у остановочных павильонов и прилегающей к ним территории;</w:t>
            </w:r>
            <w:r w:rsidR="00BC525F" w:rsidRPr="00DF15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71615" w:rsidRPr="00BC525F" w:rsidRDefault="00871615" w:rsidP="00DF15C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F15CB">
              <w:rPr>
                <w:rFonts w:ascii="Times New Roman" w:hAnsi="Times New Roman" w:cs="Times New Roman"/>
                <w:sz w:val="28"/>
                <w:szCs w:val="28"/>
              </w:rPr>
              <w:t xml:space="preserve">побелка и очистка </w:t>
            </w:r>
            <w:proofErr w:type="spellStart"/>
            <w:r w:rsidRPr="00DF15CB">
              <w:rPr>
                <w:rFonts w:ascii="Times New Roman" w:hAnsi="Times New Roman" w:cs="Times New Roman"/>
                <w:sz w:val="28"/>
                <w:szCs w:val="28"/>
              </w:rPr>
              <w:t>прибордюрной</w:t>
            </w:r>
            <w:proofErr w:type="spellEnd"/>
            <w:r w:rsidRPr="00DF15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525F" w:rsidRPr="00DF15CB">
              <w:rPr>
                <w:rFonts w:ascii="Times New Roman" w:hAnsi="Times New Roman" w:cs="Times New Roman"/>
                <w:sz w:val="28"/>
                <w:szCs w:val="28"/>
              </w:rPr>
              <w:t>части дорог</w:t>
            </w:r>
            <w:r w:rsidRPr="00DF15CB">
              <w:rPr>
                <w:rFonts w:ascii="Times New Roman" w:hAnsi="Times New Roman" w:cs="Times New Roman"/>
                <w:sz w:val="28"/>
                <w:szCs w:val="28"/>
              </w:rPr>
              <w:t>, а также побелка придорожных деревьев, скашивание травы и вырубка кустарников на обочинах, откосах дорог, уборка мусора в лесопосадках вдоль дорог</w:t>
            </w:r>
            <w:r w:rsidR="00DF15CB" w:rsidRPr="00DF15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71615" w:rsidTr="00871615">
        <w:tc>
          <w:tcPr>
            <w:tcW w:w="704" w:type="dxa"/>
          </w:tcPr>
          <w:p w:rsidR="00871615" w:rsidRDefault="00BC525F" w:rsidP="00DF15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871615" w:rsidRDefault="00871615" w:rsidP="00DF15C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</w:p>
          <w:p w:rsidR="00871615" w:rsidRDefault="00871615" w:rsidP="00DF15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сельскохозяйственных работ, работ в лесном хозяйстве</w:t>
            </w:r>
          </w:p>
        </w:tc>
        <w:tc>
          <w:tcPr>
            <w:tcW w:w="5806" w:type="dxa"/>
          </w:tcPr>
          <w:p w:rsidR="00871615" w:rsidRDefault="00A33625" w:rsidP="00DF15C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71615">
              <w:rPr>
                <w:rFonts w:ascii="Times New Roman" w:hAnsi="Times New Roman" w:cs="Times New Roman"/>
                <w:sz w:val="28"/>
                <w:szCs w:val="28"/>
              </w:rPr>
              <w:t>частие в весенне-полевых, уходных и уборочных сельскохозяйственных работах;</w:t>
            </w:r>
          </w:p>
          <w:p w:rsidR="00871615" w:rsidRDefault="00871615" w:rsidP="00DF15C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 токах, в хлебоприемных пунктах, теплично-садовых хозяйствах;</w:t>
            </w:r>
          </w:p>
          <w:p w:rsidR="00871615" w:rsidRDefault="00871615" w:rsidP="00DF15C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и модернизация животноводческих ферм и других помещений сельскохозяйственного назначения;</w:t>
            </w:r>
          </w:p>
          <w:p w:rsidR="00871615" w:rsidRDefault="00871615" w:rsidP="00DF15C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мелкий ремонт и покраска техники и сельскохозяйственного инвентаря;</w:t>
            </w:r>
          </w:p>
          <w:p w:rsidR="00871615" w:rsidRDefault="00871615" w:rsidP="00DF15C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уход за животными, выпас, стрижка животных, забой скота и птицы;</w:t>
            </w:r>
          </w:p>
          <w:p w:rsidR="00871615" w:rsidRDefault="00871615" w:rsidP="00DF15C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посадка и прополка саженцев, обрезка деревьев, виноградников,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лесозаготовка,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корчевание и распил деревьев;</w:t>
            </w:r>
          </w:p>
          <w:p w:rsidR="00871615" w:rsidRDefault="00871615" w:rsidP="00DF15CB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расчистка трасс линий электропередач;</w:t>
            </w:r>
          </w:p>
          <w:p w:rsidR="00871615" w:rsidRDefault="00871615" w:rsidP="00DF15C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борьба с вредителями леса и сельскохозяйственных культур;</w:t>
            </w:r>
          </w:p>
          <w:p w:rsidR="00871615" w:rsidRDefault="00871615" w:rsidP="00DF15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 и заготовка лекарственных растений</w:t>
            </w:r>
            <w:r w:rsidR="00DF15CB">
              <w:rPr>
                <w:sz w:val="28"/>
                <w:szCs w:val="28"/>
              </w:rPr>
              <w:t>.</w:t>
            </w:r>
          </w:p>
        </w:tc>
      </w:tr>
      <w:tr w:rsidR="00871615" w:rsidTr="00871615">
        <w:tc>
          <w:tcPr>
            <w:tcW w:w="704" w:type="dxa"/>
          </w:tcPr>
          <w:p w:rsidR="00871615" w:rsidRDefault="00BC525F" w:rsidP="00DF15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977" w:type="dxa"/>
          </w:tcPr>
          <w:p w:rsidR="00871615" w:rsidRDefault="00BC525F" w:rsidP="00DF15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Заготовка, переработка и хранение сельскохозяйственной продукции</w:t>
            </w:r>
          </w:p>
        </w:tc>
        <w:tc>
          <w:tcPr>
            <w:tcW w:w="5806" w:type="dxa"/>
          </w:tcPr>
          <w:p w:rsidR="00BC525F" w:rsidRDefault="00A33625" w:rsidP="00DF15C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BC525F">
              <w:rPr>
                <w:rFonts w:ascii="Times New Roman" w:hAnsi="Times New Roman" w:cs="Times New Roman"/>
                <w:sz w:val="28"/>
                <w:szCs w:val="28"/>
              </w:rPr>
              <w:t>аготовка кормов, семян и дикорастущих растений;</w:t>
            </w:r>
          </w:p>
          <w:p w:rsidR="00BC525F" w:rsidRDefault="00BC525F" w:rsidP="00DF15C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уборка и сортировка овощей и фруктов, укладка их на хранение, упаковка готовой продукции, погрузочно-разгрузочные работы;</w:t>
            </w:r>
          </w:p>
          <w:p w:rsidR="00871615" w:rsidRDefault="00BC525F" w:rsidP="00DF15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изготовление, ремонт и сортировка тары, вязание сеток для овощей.</w:t>
            </w:r>
          </w:p>
        </w:tc>
      </w:tr>
      <w:tr w:rsidR="00871615" w:rsidTr="00871615">
        <w:tc>
          <w:tcPr>
            <w:tcW w:w="704" w:type="dxa"/>
          </w:tcPr>
          <w:p w:rsidR="00871615" w:rsidRDefault="00BC525F" w:rsidP="00DF15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871615" w:rsidRDefault="00BC525F" w:rsidP="00DF15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 жилья, реконструкция жилого фонда, объектов социально-культурного назначения, восстановление историко-архитектурных памятников, комплексов, заповедных зон</w:t>
            </w:r>
          </w:p>
        </w:tc>
        <w:tc>
          <w:tcPr>
            <w:tcW w:w="5806" w:type="dxa"/>
          </w:tcPr>
          <w:p w:rsidR="003957A5" w:rsidRDefault="00A33625" w:rsidP="00DF15C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957A5">
              <w:rPr>
                <w:rFonts w:ascii="Times New Roman" w:hAnsi="Times New Roman" w:cs="Times New Roman"/>
                <w:sz w:val="28"/>
                <w:szCs w:val="28"/>
              </w:rPr>
              <w:t>одсобные работы, расчистка строительных участков, производство земляных работ, ремонт и реконструкция объектов социально-культурного и бытового назначения, воинских захоронений, мемориалов, братских могил;</w:t>
            </w:r>
          </w:p>
          <w:p w:rsidR="003957A5" w:rsidRDefault="003957A5" w:rsidP="00DF15C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сдаваемых объектов;</w:t>
            </w:r>
          </w:p>
          <w:p w:rsidR="003957A5" w:rsidRDefault="003957A5" w:rsidP="00DF15C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подсобные работы при прокладке коммуникаций;</w:t>
            </w:r>
          </w:p>
          <w:p w:rsidR="003957A5" w:rsidRDefault="003957A5" w:rsidP="00DF15C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подсобные работы на производстве строительных материалов;</w:t>
            </w:r>
          </w:p>
          <w:p w:rsidR="003957A5" w:rsidRDefault="003957A5" w:rsidP="00DF15C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работы по изготовлению бетонной смеси и укладке ее в конструкции, разборке бетонных и железобетонных конструкций с помощью ручных инструментов;</w:t>
            </w:r>
          </w:p>
          <w:p w:rsidR="003957A5" w:rsidRDefault="003957A5" w:rsidP="00DF15C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работы по возведению или ремонту каменных и кирпичных конструкций;</w:t>
            </w:r>
          </w:p>
          <w:p w:rsidR="00871615" w:rsidRDefault="003957A5" w:rsidP="00DF15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малярные и штукатурные работы.</w:t>
            </w:r>
          </w:p>
        </w:tc>
      </w:tr>
      <w:tr w:rsidR="00871615" w:rsidTr="00871615">
        <w:tc>
          <w:tcPr>
            <w:tcW w:w="704" w:type="dxa"/>
          </w:tcPr>
          <w:p w:rsidR="00871615" w:rsidRDefault="003957A5" w:rsidP="00DF15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3957A5" w:rsidRDefault="003957A5" w:rsidP="00DF15C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Обслуживание </w:t>
            </w:r>
          </w:p>
          <w:p w:rsidR="00871615" w:rsidRDefault="003957A5" w:rsidP="00DF15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пассажирского транспорта, работа организаций связи</w:t>
            </w:r>
          </w:p>
        </w:tc>
        <w:tc>
          <w:tcPr>
            <w:tcW w:w="5806" w:type="dxa"/>
          </w:tcPr>
          <w:p w:rsidR="003957A5" w:rsidRDefault="00A33625" w:rsidP="00DF15C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3957A5">
              <w:rPr>
                <w:rFonts w:ascii="Times New Roman" w:hAnsi="Times New Roman" w:cs="Times New Roman"/>
                <w:sz w:val="28"/>
                <w:szCs w:val="28"/>
              </w:rPr>
              <w:t>аботы, связанные с уборкой и мойкой автотранспорта;</w:t>
            </w:r>
          </w:p>
          <w:p w:rsidR="003957A5" w:rsidRDefault="003957A5" w:rsidP="00DF15C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качестве кондукторов в общественном транспорте;</w:t>
            </w:r>
          </w:p>
          <w:p w:rsidR="003957A5" w:rsidRDefault="003957A5" w:rsidP="00DF15C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 за своевременным выходом на маршрут и движением пассажирского автотранспорта;</w:t>
            </w:r>
          </w:p>
          <w:p w:rsidR="003957A5" w:rsidRDefault="003957A5" w:rsidP="00DF15C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распространение проездных билетов,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сортировка почтовых отправлений;</w:t>
            </w:r>
          </w:p>
          <w:p w:rsidR="00871615" w:rsidRDefault="003957A5" w:rsidP="00DF15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доставка </w:t>
            </w:r>
            <w:r>
              <w:rPr>
                <w:color w:val="000000"/>
                <w:sz w:val="28"/>
                <w:szCs w:val="28"/>
              </w:rPr>
              <w:t>корреспонденции и выполнение других видов работ по осуществлению услуг почтовой связи.</w:t>
            </w:r>
          </w:p>
        </w:tc>
      </w:tr>
      <w:tr w:rsidR="00871615" w:rsidTr="00871615">
        <w:tc>
          <w:tcPr>
            <w:tcW w:w="704" w:type="dxa"/>
          </w:tcPr>
          <w:p w:rsidR="00871615" w:rsidRDefault="003957A5" w:rsidP="00DF15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3957A5" w:rsidRDefault="003957A5" w:rsidP="00DF15C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Эксплуатация </w:t>
            </w:r>
          </w:p>
          <w:p w:rsidR="00871615" w:rsidRDefault="003957A5" w:rsidP="00DF15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жилищно-коммунального хозяйства и бытовое обслуживание населения</w:t>
            </w:r>
          </w:p>
        </w:tc>
        <w:tc>
          <w:tcPr>
            <w:tcW w:w="5806" w:type="dxa"/>
          </w:tcPr>
          <w:p w:rsidR="003957A5" w:rsidRDefault="00A33625" w:rsidP="00DF15C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3957A5">
              <w:rPr>
                <w:rFonts w:ascii="Times New Roman" w:hAnsi="Times New Roman" w:cs="Times New Roman"/>
                <w:sz w:val="28"/>
                <w:szCs w:val="28"/>
              </w:rPr>
              <w:t>аботы по ремонту, содержанию и эксплуатации жилого фонда;</w:t>
            </w:r>
          </w:p>
          <w:p w:rsidR="003957A5" w:rsidRDefault="003957A5" w:rsidP="00DF15C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подсобные работы при эксплуатации коммуникаций;</w:t>
            </w:r>
          </w:p>
          <w:p w:rsidR="003957A5" w:rsidRDefault="003957A5" w:rsidP="00DF15C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санитарная очистка внутриквартальных территорий и контейнерных площадок, уборка подъездов;</w:t>
            </w:r>
          </w:p>
          <w:p w:rsidR="003957A5" w:rsidRDefault="003957A5" w:rsidP="00DF15C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подсобные работы при ремонте и строительстве печей;</w:t>
            </w:r>
          </w:p>
          <w:p w:rsidR="003957A5" w:rsidRDefault="003957A5" w:rsidP="00DF15C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обслуживание котлов, работающих на газообразном топливе;</w:t>
            </w:r>
          </w:p>
          <w:p w:rsidR="003957A5" w:rsidRDefault="003957A5" w:rsidP="00DF15C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дезинсекция помещений;</w:t>
            </w:r>
          </w:p>
          <w:p w:rsidR="003957A5" w:rsidRDefault="003957A5" w:rsidP="00DF15C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доставка платежных документов в сфере жилищно-коммунального хозяйства;</w:t>
            </w:r>
          </w:p>
          <w:p w:rsidR="003957A5" w:rsidRDefault="003957A5" w:rsidP="00DF15C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прачечных, химчисток, парикмахерских;</w:t>
            </w:r>
          </w:p>
          <w:p w:rsidR="003957A5" w:rsidRDefault="003957A5" w:rsidP="00DF15C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по ремонту мебели, одежды, обуви;</w:t>
            </w:r>
          </w:p>
          <w:p w:rsidR="003957A5" w:rsidRDefault="003957A5" w:rsidP="00DF15C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ключей;</w:t>
            </w:r>
          </w:p>
          <w:p w:rsidR="003957A5" w:rsidRDefault="003957A5" w:rsidP="00DF15C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работ в фотоателье;</w:t>
            </w:r>
          </w:p>
          <w:p w:rsidR="003957A5" w:rsidRDefault="003957A5" w:rsidP="00DF15C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работ по ремонту бытовой и радиоэлектронной техники;</w:t>
            </w:r>
          </w:p>
          <w:p w:rsidR="003957A5" w:rsidRDefault="003957A5" w:rsidP="00DF15C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работ по ремонту часов, очков, зонтов и кожгалантереи;</w:t>
            </w:r>
          </w:p>
          <w:p w:rsidR="003957A5" w:rsidRDefault="003957A5" w:rsidP="00DF15C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 предприятиях торговли (нарезка, сортировка, фасовка, упаковка, выкладка, маркировка товара, уборка, погрузочно-разгрузочные работы, работы на кассе);</w:t>
            </w:r>
          </w:p>
          <w:p w:rsidR="00871615" w:rsidRDefault="003957A5" w:rsidP="00DF15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ритуальные услуги.</w:t>
            </w:r>
          </w:p>
        </w:tc>
      </w:tr>
      <w:tr w:rsidR="00871615" w:rsidTr="00871615">
        <w:tc>
          <w:tcPr>
            <w:tcW w:w="704" w:type="dxa"/>
          </w:tcPr>
          <w:p w:rsidR="00871615" w:rsidRDefault="003957A5" w:rsidP="00DF15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2977" w:type="dxa"/>
          </w:tcPr>
          <w:p w:rsidR="00871615" w:rsidRDefault="003957A5" w:rsidP="00DF15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Озеленение и благоустройство территорий, развитие лесопаркового хозяйства, зон отдыха и туризма</w:t>
            </w:r>
          </w:p>
        </w:tc>
        <w:tc>
          <w:tcPr>
            <w:tcW w:w="5806" w:type="dxa"/>
          </w:tcPr>
          <w:p w:rsidR="003957A5" w:rsidRDefault="00A33625" w:rsidP="00DF15C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957A5">
              <w:rPr>
                <w:rFonts w:ascii="Times New Roman" w:hAnsi="Times New Roman" w:cs="Times New Roman"/>
                <w:sz w:val="28"/>
                <w:szCs w:val="28"/>
              </w:rPr>
              <w:t>зеленение территорий, посадка саженцев, уход за насаждениями, работа в теплицах;</w:t>
            </w:r>
          </w:p>
          <w:p w:rsidR="003957A5" w:rsidRDefault="003957A5" w:rsidP="00DF15C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вырубка, распиловка кустарников, поросли и деревьев, покос травы, очистка территории от мусора и снега;</w:t>
            </w:r>
          </w:p>
          <w:p w:rsidR="00871615" w:rsidRDefault="003957A5" w:rsidP="00DF15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санитарная очистка мемориалов, памятников, воинских захоронений, кладбищ, парков культуры, скверов, лесопарков, зон отдыха и туризма, водоемов, установка заграждений, работы по благоустройству и уборке территории</w:t>
            </w:r>
            <w:r w:rsidR="00B63A57">
              <w:rPr>
                <w:sz w:val="28"/>
                <w:szCs w:val="28"/>
              </w:rPr>
              <w:t>.</w:t>
            </w:r>
          </w:p>
        </w:tc>
      </w:tr>
      <w:tr w:rsidR="003957A5" w:rsidTr="00871615">
        <w:tc>
          <w:tcPr>
            <w:tcW w:w="704" w:type="dxa"/>
          </w:tcPr>
          <w:p w:rsidR="003957A5" w:rsidRDefault="003957A5" w:rsidP="00DF15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:rsidR="003957A5" w:rsidRDefault="003957A5" w:rsidP="00DF15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Уход за престарелыми, инвалидами и больными</w:t>
            </w:r>
          </w:p>
        </w:tc>
        <w:tc>
          <w:tcPr>
            <w:tcW w:w="5806" w:type="dxa"/>
          </w:tcPr>
          <w:p w:rsidR="003957A5" w:rsidRDefault="00A33625" w:rsidP="00DF15C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957A5">
              <w:rPr>
                <w:rFonts w:ascii="Times New Roman" w:hAnsi="Times New Roman" w:cs="Times New Roman"/>
                <w:sz w:val="28"/>
                <w:szCs w:val="28"/>
              </w:rPr>
              <w:t>казание социальных услуг престарелым и категориям лиц с ограниченными возможностями, больным гражданам: заготовка дров, вскапывание и прополка огородов, покупка лекарств, продуктов, уборка жилых помещений, доставка воды, стирка белья;</w:t>
            </w:r>
          </w:p>
          <w:p w:rsidR="003957A5" w:rsidRDefault="003957A5" w:rsidP="00DF15C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ормирование подарков для ветеранов, оформление и доставка поздравительных открыток, приглашений для участия в праздничных мероприятиях</w:t>
            </w:r>
            <w:r w:rsidR="00B63A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3957A5" w:rsidTr="00871615">
        <w:tc>
          <w:tcPr>
            <w:tcW w:w="704" w:type="dxa"/>
          </w:tcPr>
          <w:p w:rsidR="003957A5" w:rsidRDefault="003957A5" w:rsidP="00DF15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977" w:type="dxa"/>
          </w:tcPr>
          <w:p w:rsidR="003957A5" w:rsidRDefault="003957A5" w:rsidP="00DF15C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</w:p>
          <w:p w:rsidR="003957A5" w:rsidRDefault="003957A5" w:rsidP="00DF15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оздоровления и отдыха детей в период каникул, </w:t>
            </w:r>
            <w:r>
              <w:rPr>
                <w:sz w:val="28"/>
                <w:szCs w:val="28"/>
              </w:rPr>
              <w:lastRenderedPageBreak/>
              <w:t>обслуживание санаторно-курортных зон</w:t>
            </w:r>
          </w:p>
        </w:tc>
        <w:tc>
          <w:tcPr>
            <w:tcW w:w="5806" w:type="dxa"/>
          </w:tcPr>
          <w:p w:rsidR="003957A5" w:rsidRDefault="00A33625" w:rsidP="00DF15C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r w:rsidR="003957A5">
              <w:rPr>
                <w:rFonts w:ascii="Times New Roman" w:hAnsi="Times New Roman" w:cs="Times New Roman"/>
                <w:sz w:val="28"/>
                <w:szCs w:val="28"/>
              </w:rPr>
              <w:t xml:space="preserve">троительные и ремонтные работы по подготовке к эксплуатации оздоровительных учреждений, детских оздоровительных комплексов, </w:t>
            </w:r>
            <w:r w:rsidR="003957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муниципальных учреждений дошкольного, общего образования, а также профессиональных образовательных организаций;</w:t>
            </w:r>
          </w:p>
          <w:p w:rsidR="003957A5" w:rsidRDefault="003957A5" w:rsidP="00DF15C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работ в муниципальных учреждениях, оздоровительных лагерях;</w:t>
            </w:r>
          </w:p>
          <w:p w:rsidR="003957A5" w:rsidRDefault="003957A5" w:rsidP="00DF15CB">
            <w:pPr>
              <w:pStyle w:val="ConsPlusCell"/>
              <w:widowControl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уход за детьми дошкольного возраста в детских дошкольных, лечебных и оздоровительных учреждениях в качестве обслуживающего персонала;</w:t>
            </w:r>
          </w:p>
          <w:p w:rsidR="003957A5" w:rsidRDefault="003957A5" w:rsidP="00DF15CB">
            <w:pPr>
              <w:pStyle w:val="ConsPlusCell"/>
              <w:widowControl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участие в организации и проведении питания для детей дошкольного и школьного возраста;</w:t>
            </w:r>
          </w:p>
          <w:p w:rsidR="003957A5" w:rsidRDefault="003957A5" w:rsidP="00DF15C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спасательные работы в зонах отдыха;</w:t>
            </w:r>
          </w:p>
          <w:p w:rsidR="003957A5" w:rsidRDefault="003957A5" w:rsidP="00DF15C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досуга детей в учреждениях культуры, оздоровительных лагерях;</w:t>
            </w:r>
          </w:p>
          <w:p w:rsidR="003957A5" w:rsidRDefault="003957A5" w:rsidP="00DF15C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 обслуживании и проведении культурно-массовых мероприятий;</w:t>
            </w:r>
          </w:p>
          <w:p w:rsidR="003957A5" w:rsidRDefault="003957A5" w:rsidP="00DF15C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бслуживание аттракционов</w:t>
            </w:r>
            <w:r w:rsidR="00B63A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3957A5" w:rsidTr="00871615">
        <w:tc>
          <w:tcPr>
            <w:tcW w:w="704" w:type="dxa"/>
          </w:tcPr>
          <w:p w:rsidR="003957A5" w:rsidRDefault="003957A5" w:rsidP="00DF15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2977" w:type="dxa"/>
          </w:tcPr>
          <w:p w:rsidR="003957A5" w:rsidRDefault="003957A5" w:rsidP="00DF15C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</w:p>
          <w:p w:rsidR="003957A5" w:rsidRDefault="003957A5" w:rsidP="00DF15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мероприятий общественно-культурного назначения</w:t>
            </w:r>
          </w:p>
        </w:tc>
        <w:tc>
          <w:tcPr>
            <w:tcW w:w="5806" w:type="dxa"/>
          </w:tcPr>
          <w:p w:rsidR="003957A5" w:rsidRDefault="00A33625" w:rsidP="00DF15C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3957A5">
              <w:rPr>
                <w:rFonts w:ascii="Times New Roman" w:hAnsi="Times New Roman" w:cs="Times New Roman"/>
                <w:sz w:val="28"/>
                <w:szCs w:val="28"/>
              </w:rPr>
              <w:t>частие в проведении статистических и социологических обследований, опросов: переписи населения, сельскохозяйственной переписи, опросов общественного мнения;</w:t>
            </w:r>
          </w:p>
          <w:p w:rsidR="003957A5" w:rsidRDefault="003957A5" w:rsidP="00DF15C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проведении призывных кампаний, в работе избирательных комиссий;</w:t>
            </w:r>
          </w:p>
          <w:p w:rsidR="003957A5" w:rsidRDefault="003957A5" w:rsidP="00DF15C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подсобные работы в отделениях ЗАГС;</w:t>
            </w:r>
          </w:p>
          <w:p w:rsidR="003957A5" w:rsidRDefault="003957A5" w:rsidP="00DF15C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распространение рекламы и другой печатной продукции, расклейка афиш;</w:t>
            </w:r>
          </w:p>
          <w:p w:rsidR="003957A5" w:rsidRDefault="003957A5" w:rsidP="00DF15C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праздничное оформление витрин, фасадов зданий, мест отдыха и туризма;</w:t>
            </w:r>
          </w:p>
          <w:p w:rsidR="003957A5" w:rsidRDefault="003957A5" w:rsidP="00DF15C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билетов на входе и организация размещения зрителей.</w:t>
            </w:r>
          </w:p>
        </w:tc>
      </w:tr>
      <w:tr w:rsidR="003957A5" w:rsidTr="00871615">
        <w:tc>
          <w:tcPr>
            <w:tcW w:w="704" w:type="dxa"/>
          </w:tcPr>
          <w:p w:rsidR="003957A5" w:rsidRDefault="003957A5" w:rsidP="00DF15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977" w:type="dxa"/>
          </w:tcPr>
          <w:p w:rsidR="003957A5" w:rsidRDefault="003957A5" w:rsidP="00DF15C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различных видов трудовой деятельности в промышленности, торговле, общественном питании и других сферах</w:t>
            </w:r>
          </w:p>
        </w:tc>
        <w:tc>
          <w:tcPr>
            <w:tcW w:w="5806" w:type="dxa"/>
          </w:tcPr>
          <w:p w:rsidR="003957A5" w:rsidRDefault="003957A5" w:rsidP="00DF15C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Подсобные работы на производстве пищевых изделий, швейных изделий;</w:t>
            </w:r>
          </w:p>
          <w:p w:rsidR="003957A5" w:rsidRDefault="003957A5" w:rsidP="00DF15C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организации питания в точках общественного питания;</w:t>
            </w:r>
          </w:p>
          <w:p w:rsidR="003957A5" w:rsidRDefault="003957A5" w:rsidP="00DF15C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розничная торговля в нестационарных торговых объектах;</w:t>
            </w:r>
          </w:p>
          <w:p w:rsidR="003957A5" w:rsidRDefault="003957A5" w:rsidP="00DF15CB">
            <w:pPr>
              <w:pStyle w:val="ConsPlusCell"/>
              <w:widowControl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сторожевая охрана объектов;</w:t>
            </w:r>
          </w:p>
          <w:p w:rsidR="003957A5" w:rsidRDefault="003957A5" w:rsidP="00DF15C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погрузочно-разгрузочные работы;</w:t>
            </w:r>
          </w:p>
          <w:p w:rsidR="003957A5" w:rsidRDefault="003957A5" w:rsidP="00DF15C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работы по сортировке изделий и товаров;</w:t>
            </w:r>
          </w:p>
          <w:p w:rsidR="003957A5" w:rsidRDefault="003957A5" w:rsidP="00DF15CB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уборка помещений и прилегающих территорий учреждений, организаций и предприятий;</w:t>
            </w:r>
          </w:p>
          <w:p w:rsidR="003957A5" w:rsidRDefault="003957A5" w:rsidP="00DF15CB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 в котельной;</w:t>
            </w:r>
          </w:p>
          <w:p w:rsidR="003957A5" w:rsidRDefault="003957A5" w:rsidP="00DF15CB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монтажные, сварочные работы;</w:t>
            </w:r>
          </w:p>
          <w:p w:rsidR="003957A5" w:rsidRDefault="003957A5" w:rsidP="00DF15CB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деревообработка, слесарные работы, ремонт и уборка производственных цехов и сооружений, изготовление швейных изделий;</w:t>
            </w:r>
          </w:p>
          <w:p w:rsidR="003957A5" w:rsidRDefault="003957A5" w:rsidP="00DF15CB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упаковка и доставка готовой продукции, курьерская работа;</w:t>
            </w:r>
          </w:p>
          <w:p w:rsidR="003957A5" w:rsidRDefault="003957A5" w:rsidP="00DF15CB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 в гардеробе;</w:t>
            </w:r>
          </w:p>
          <w:p w:rsidR="003957A5" w:rsidRDefault="003957A5" w:rsidP="00DF15CB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уход за детьми дошкольного возраста в дошкольных образовательных организациях;</w:t>
            </w:r>
          </w:p>
          <w:p w:rsidR="003957A5" w:rsidRDefault="003957A5" w:rsidP="00DF15CB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выполнение работ в медицинских организациях, учреждениях социального обслуживания;</w:t>
            </w:r>
          </w:p>
          <w:p w:rsidR="003957A5" w:rsidRDefault="003957A5" w:rsidP="00DF15CB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обслуживание офисной техники;</w:t>
            </w:r>
          </w:p>
          <w:p w:rsidR="003957A5" w:rsidRDefault="003957A5" w:rsidP="00DF15C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работа в качестве подсобных и разнорабочих на различных производственных участках, в качестве помощников специалистов по различным специальностям во всех отраслях хозяйственной деятельности</w:t>
            </w:r>
            <w:r w:rsidR="00B63A57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</w:tc>
      </w:tr>
      <w:tr w:rsidR="003957A5" w:rsidTr="00871615">
        <w:tc>
          <w:tcPr>
            <w:tcW w:w="704" w:type="dxa"/>
          </w:tcPr>
          <w:p w:rsidR="003957A5" w:rsidRDefault="003957A5" w:rsidP="00DF15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2977" w:type="dxa"/>
          </w:tcPr>
          <w:p w:rsidR="003957A5" w:rsidRDefault="003957A5" w:rsidP="00DF15C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с документами, обновление и создание </w:t>
            </w:r>
          </w:p>
          <w:p w:rsidR="003957A5" w:rsidRDefault="003957A5" w:rsidP="00DF15C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 данных</w:t>
            </w:r>
          </w:p>
        </w:tc>
        <w:tc>
          <w:tcPr>
            <w:tcW w:w="5806" w:type="dxa"/>
          </w:tcPr>
          <w:p w:rsidR="003957A5" w:rsidRDefault="00A33625" w:rsidP="00DF15C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3957A5">
              <w:rPr>
                <w:rFonts w:ascii="Times New Roman" w:hAnsi="Times New Roman" w:cs="Times New Roman"/>
                <w:sz w:val="28"/>
                <w:szCs w:val="28"/>
              </w:rPr>
              <w:t xml:space="preserve">аботы по учету и оформлению документов в организациях, поликлиниках, администрациях городских </w:t>
            </w:r>
            <w:r w:rsidR="00DF15CB">
              <w:rPr>
                <w:rFonts w:ascii="Times New Roman" w:hAnsi="Times New Roman" w:cs="Times New Roman"/>
                <w:sz w:val="28"/>
                <w:szCs w:val="28"/>
              </w:rPr>
              <w:t>и сельских</w:t>
            </w:r>
            <w:r w:rsidR="003957A5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поселений, детских садах, учебных заведениях, военных комиссариатах;</w:t>
            </w:r>
          </w:p>
          <w:p w:rsidR="003957A5" w:rsidRDefault="003957A5" w:rsidP="00DF15C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сбор и сверка анкетных данных для персонифицированного учета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957A5" w:rsidRDefault="003957A5" w:rsidP="00DF15CB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архивные работы;</w:t>
            </w:r>
          </w:p>
          <w:p w:rsidR="003957A5" w:rsidRDefault="003957A5" w:rsidP="00DF15CB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 текстов;</w:t>
            </w:r>
          </w:p>
          <w:p w:rsidR="003957A5" w:rsidRDefault="003957A5" w:rsidP="00DF15C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 и оперативного регулирования производства и других видов деятельности</w:t>
            </w:r>
            <w:r w:rsidR="00B63A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957A5" w:rsidTr="00871615">
        <w:tc>
          <w:tcPr>
            <w:tcW w:w="704" w:type="dxa"/>
          </w:tcPr>
          <w:p w:rsidR="003957A5" w:rsidRDefault="003957A5" w:rsidP="00DF15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977" w:type="dxa"/>
          </w:tcPr>
          <w:p w:rsidR="003957A5" w:rsidRDefault="003957A5" w:rsidP="00DF15C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сбора и переработки вторичного сырья и отходов.</w:t>
            </w:r>
          </w:p>
        </w:tc>
        <w:tc>
          <w:tcPr>
            <w:tcW w:w="5806" w:type="dxa"/>
          </w:tcPr>
          <w:p w:rsidR="003957A5" w:rsidRDefault="00A33625" w:rsidP="00DF15C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957A5">
              <w:rPr>
                <w:rFonts w:ascii="Times New Roman" w:hAnsi="Times New Roman" w:cs="Times New Roman"/>
                <w:sz w:val="28"/>
                <w:szCs w:val="28"/>
              </w:rPr>
              <w:t>бор, утилизация и переработка бытовых отходов;</w:t>
            </w:r>
          </w:p>
          <w:p w:rsidR="003957A5" w:rsidRDefault="003957A5" w:rsidP="00DF15C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макулатуры;</w:t>
            </w:r>
          </w:p>
          <w:p w:rsidR="003957A5" w:rsidRDefault="003957A5" w:rsidP="00DF15C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твердых бытовых отходов;</w:t>
            </w:r>
          </w:p>
          <w:p w:rsidR="003957A5" w:rsidRDefault="003957A5" w:rsidP="00DF15C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сбор стеклянной тары,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стеклобоя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957A5" w:rsidTr="00871615">
        <w:tc>
          <w:tcPr>
            <w:tcW w:w="704" w:type="dxa"/>
          </w:tcPr>
          <w:p w:rsidR="003957A5" w:rsidRDefault="003957A5" w:rsidP="00DF15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977" w:type="dxa"/>
          </w:tcPr>
          <w:p w:rsidR="003957A5" w:rsidRDefault="003957A5" w:rsidP="00DF15C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Вспомогательные и подсобные работы на предприятиях рыбного хозяйства</w:t>
            </w:r>
          </w:p>
        </w:tc>
        <w:tc>
          <w:tcPr>
            <w:tcW w:w="5806" w:type="dxa"/>
          </w:tcPr>
          <w:p w:rsidR="003957A5" w:rsidRDefault="00A33625" w:rsidP="00DF15C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3957A5">
              <w:rPr>
                <w:rFonts w:ascii="Times New Roman" w:hAnsi="Times New Roman" w:cs="Times New Roman"/>
                <w:sz w:val="28"/>
                <w:szCs w:val="28"/>
              </w:rPr>
              <w:t>арыбление водоемов;</w:t>
            </w:r>
          </w:p>
          <w:p w:rsidR="003957A5" w:rsidRDefault="003957A5" w:rsidP="00DF15C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лов рыбы;</w:t>
            </w:r>
          </w:p>
          <w:p w:rsidR="003957A5" w:rsidRDefault="003957A5" w:rsidP="00DF15C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переработка рыбы и различных видов биоресурсов;</w:t>
            </w:r>
          </w:p>
          <w:p w:rsidR="003957A5" w:rsidRDefault="003957A5" w:rsidP="00DF15C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очистка водоемов.</w:t>
            </w:r>
          </w:p>
        </w:tc>
      </w:tr>
    </w:tbl>
    <w:p w:rsidR="00871615" w:rsidRDefault="00871615">
      <w:pPr>
        <w:rPr>
          <w:sz w:val="28"/>
          <w:szCs w:val="28"/>
        </w:rPr>
      </w:pPr>
    </w:p>
    <w:p w:rsidR="00F50D01" w:rsidRDefault="002B60DD">
      <w:pPr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</w:p>
    <w:p w:rsidR="00F50D01" w:rsidRDefault="00F50D01">
      <w:pPr>
        <w:rPr>
          <w:sz w:val="26"/>
          <w:szCs w:val="26"/>
        </w:rPr>
      </w:pPr>
    </w:p>
    <w:p w:rsidR="00F50D01" w:rsidRPr="00B63A57" w:rsidRDefault="002B60DD" w:rsidP="00B63A57">
      <w:pPr>
        <w:rPr>
          <w:color w:val="000000"/>
          <w:sz w:val="28"/>
          <w:szCs w:val="28"/>
        </w:rPr>
      </w:pPr>
      <w:r>
        <w:rPr>
          <w:sz w:val="26"/>
          <w:szCs w:val="26"/>
        </w:rPr>
        <w:t xml:space="preserve"> </w:t>
      </w:r>
      <w:r w:rsidR="00633E5B" w:rsidRPr="00633E5B">
        <w:rPr>
          <w:color w:val="000000"/>
          <w:sz w:val="28"/>
          <w:szCs w:val="28"/>
        </w:rPr>
        <w:t>У</w:t>
      </w:r>
      <w:r w:rsidRPr="00633E5B">
        <w:rPr>
          <w:color w:val="000000"/>
          <w:sz w:val="28"/>
          <w:szCs w:val="28"/>
        </w:rPr>
        <w:t xml:space="preserve">правляющий делами                                                         </w:t>
      </w:r>
      <w:r w:rsidR="00633E5B">
        <w:rPr>
          <w:color w:val="000000"/>
          <w:sz w:val="28"/>
          <w:szCs w:val="28"/>
        </w:rPr>
        <w:t xml:space="preserve">                  </w:t>
      </w:r>
      <w:r w:rsidR="00871615">
        <w:rPr>
          <w:color w:val="000000"/>
          <w:sz w:val="28"/>
          <w:szCs w:val="28"/>
        </w:rPr>
        <w:t xml:space="preserve"> </w:t>
      </w:r>
      <w:r w:rsidR="00B63A57">
        <w:rPr>
          <w:color w:val="000000"/>
          <w:sz w:val="28"/>
          <w:szCs w:val="28"/>
        </w:rPr>
        <w:t>А.В. Кулик</w:t>
      </w:r>
    </w:p>
    <w:p w:rsidR="00F50D01" w:rsidRDefault="00F50D01">
      <w:pPr>
        <w:jc w:val="right"/>
        <w:rPr>
          <w:sz w:val="26"/>
          <w:szCs w:val="26"/>
        </w:rPr>
      </w:pPr>
    </w:p>
    <w:p w:rsidR="00F50D01" w:rsidRDefault="00F50D01">
      <w:pPr>
        <w:jc w:val="right"/>
        <w:rPr>
          <w:sz w:val="26"/>
          <w:szCs w:val="26"/>
        </w:rPr>
      </w:pPr>
    </w:p>
    <w:p w:rsidR="00F50D01" w:rsidRDefault="00F50D01"/>
    <w:sectPr w:rsidR="00F50D01" w:rsidSect="00633E5B">
      <w:pgSz w:w="11906" w:h="16838"/>
      <w:pgMar w:top="1135" w:right="991" w:bottom="1134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E3FE3C90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249B0745"/>
    <w:multiLevelType w:val="multilevel"/>
    <w:tmpl w:val="46AC8FE4"/>
    <w:lvl w:ilvl="0">
      <w:start w:val="1"/>
      <w:numFmt w:val="none"/>
      <w:pStyle w:val="1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D01"/>
    <w:rsid w:val="002B60DD"/>
    <w:rsid w:val="003957A5"/>
    <w:rsid w:val="00516509"/>
    <w:rsid w:val="0052706E"/>
    <w:rsid w:val="00633E5B"/>
    <w:rsid w:val="00871615"/>
    <w:rsid w:val="00960619"/>
    <w:rsid w:val="00A33625"/>
    <w:rsid w:val="00B63A57"/>
    <w:rsid w:val="00BC525F"/>
    <w:rsid w:val="00DF15CB"/>
    <w:rsid w:val="00F50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075A9B-3D3F-46BA-B0B0-67BDAD249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E8C"/>
    <w:pPr>
      <w:suppressAutoHyphens/>
    </w:pPr>
    <w:rPr>
      <w:rFonts w:ascii="Times New Roman" w:eastAsia="Times New Roman" w:hAnsi="Times New Roman" w:cs="Times New Roman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"/>
    <w:qFormat/>
    <w:rsid w:val="00784E8C"/>
    <w:pPr>
      <w:keepNext/>
      <w:numPr>
        <w:numId w:val="1"/>
      </w:numPr>
      <w:jc w:val="center"/>
      <w:outlineLvl w:val="0"/>
    </w:pPr>
    <w:rPr>
      <w:b/>
      <w:sz w:val="32"/>
    </w:rPr>
  </w:style>
  <w:style w:type="character" w:customStyle="1" w:styleId="1">
    <w:name w:val="Заголовок 1 Знак"/>
    <w:basedOn w:val="a0"/>
    <w:link w:val="11"/>
    <w:qFormat/>
    <w:rsid w:val="00784E8C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a3">
    <w:name w:val="Заголовок"/>
    <w:basedOn w:val="a"/>
    <w:next w:val="a4"/>
    <w:qFormat/>
    <w:rsid w:val="00F50D0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F50D01"/>
    <w:pPr>
      <w:spacing w:after="140" w:line="276" w:lineRule="auto"/>
    </w:pPr>
  </w:style>
  <w:style w:type="paragraph" w:styleId="a5">
    <w:name w:val="List"/>
    <w:basedOn w:val="a4"/>
    <w:rsid w:val="00F50D01"/>
    <w:rPr>
      <w:rFonts w:cs="Arial"/>
    </w:rPr>
  </w:style>
  <w:style w:type="paragraph" w:customStyle="1" w:styleId="10">
    <w:name w:val="Название объекта1"/>
    <w:basedOn w:val="a"/>
    <w:qFormat/>
    <w:rsid w:val="00F50D0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rsid w:val="00F50D01"/>
    <w:pPr>
      <w:suppressLineNumbers/>
    </w:pPr>
    <w:rPr>
      <w:rFonts w:cs="Arial"/>
    </w:rPr>
  </w:style>
  <w:style w:type="paragraph" w:customStyle="1" w:styleId="a7">
    <w:name w:val="Содержимое таблицы"/>
    <w:basedOn w:val="a"/>
    <w:qFormat/>
    <w:rsid w:val="00784E8C"/>
    <w:pPr>
      <w:suppressLineNumbers/>
    </w:pPr>
  </w:style>
  <w:style w:type="paragraph" w:customStyle="1" w:styleId="ConsPlusCell">
    <w:name w:val="ConsPlusCell"/>
    <w:uiPriority w:val="99"/>
    <w:qFormat/>
    <w:rsid w:val="00784E8C"/>
    <w:pPr>
      <w:widowControl w:val="0"/>
      <w:suppressAutoHyphens/>
    </w:pPr>
    <w:rPr>
      <w:rFonts w:ascii="Arial" w:eastAsia="Arial" w:hAnsi="Arial" w:cs="Arial"/>
      <w:szCs w:val="20"/>
      <w:lang w:eastAsia="ar-SA"/>
    </w:rPr>
  </w:style>
  <w:style w:type="paragraph" w:styleId="a8">
    <w:name w:val="List Paragraph"/>
    <w:basedOn w:val="a"/>
    <w:uiPriority w:val="34"/>
    <w:qFormat/>
    <w:rsid w:val="00E873E9"/>
    <w:pPr>
      <w:ind w:left="720"/>
      <w:contextualSpacing/>
    </w:pPr>
  </w:style>
  <w:style w:type="paragraph" w:customStyle="1" w:styleId="12">
    <w:name w:val="Текст1"/>
    <w:basedOn w:val="a"/>
    <w:qFormat/>
    <w:rsid w:val="00B40B72"/>
    <w:rPr>
      <w:rFonts w:ascii="Consolas" w:eastAsia="Calibri" w:hAnsi="Consolas" w:cs="Calibri"/>
      <w:sz w:val="21"/>
      <w:szCs w:val="21"/>
    </w:rPr>
  </w:style>
  <w:style w:type="paragraph" w:customStyle="1" w:styleId="ConsPlusNormal">
    <w:name w:val="ConsPlusNormal"/>
    <w:qFormat/>
    <w:rsid w:val="0063059D"/>
    <w:pPr>
      <w:widowControl w:val="0"/>
      <w:snapToGrid w:val="0"/>
      <w:ind w:firstLine="720"/>
    </w:pPr>
    <w:rPr>
      <w:rFonts w:ascii="Arial" w:eastAsia="Times New Roman" w:hAnsi="Arial" w:cs="Times New Roman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qFormat/>
    <w:rsid w:val="00153C8A"/>
    <w:pPr>
      <w:suppressAutoHyphens w:val="0"/>
      <w:spacing w:beforeAutospacing="1" w:afterAutospacing="1"/>
    </w:pPr>
    <w:rPr>
      <w:sz w:val="24"/>
      <w:szCs w:val="24"/>
      <w:lang w:eastAsia="ru-RU"/>
    </w:rPr>
  </w:style>
  <w:style w:type="paragraph" w:styleId="aa">
    <w:name w:val="Plain Text"/>
    <w:basedOn w:val="a"/>
    <w:link w:val="ab"/>
    <w:uiPriority w:val="99"/>
    <w:rsid w:val="00633E5B"/>
    <w:pPr>
      <w:suppressAutoHyphens w:val="0"/>
    </w:pPr>
    <w:rPr>
      <w:rFonts w:ascii="Courier New" w:hAnsi="Courier New"/>
      <w:color w:val="000000"/>
      <w:lang w:val="x-none" w:eastAsia="x-none"/>
    </w:rPr>
  </w:style>
  <w:style w:type="character" w:customStyle="1" w:styleId="ab">
    <w:name w:val="Текст Знак"/>
    <w:basedOn w:val="a0"/>
    <w:link w:val="aa"/>
    <w:uiPriority w:val="99"/>
    <w:rsid w:val="00633E5B"/>
    <w:rPr>
      <w:rFonts w:ascii="Courier New" w:eastAsia="Times New Roman" w:hAnsi="Courier New" w:cs="Times New Roman"/>
      <w:color w:val="000000"/>
      <w:szCs w:val="20"/>
      <w:lang w:val="x-none" w:eastAsia="x-none"/>
    </w:rPr>
  </w:style>
  <w:style w:type="paragraph" w:styleId="2">
    <w:name w:val="List Bullet 2"/>
    <w:basedOn w:val="a"/>
    <w:autoRedefine/>
    <w:rsid w:val="00633E5B"/>
    <w:pPr>
      <w:numPr>
        <w:numId w:val="2"/>
      </w:numPr>
      <w:tabs>
        <w:tab w:val="clear" w:pos="643"/>
      </w:tabs>
      <w:suppressAutoHyphens w:val="0"/>
      <w:ind w:left="0" w:firstLine="355"/>
      <w:jc w:val="both"/>
    </w:pPr>
    <w:rPr>
      <w:sz w:val="28"/>
      <w:szCs w:val="28"/>
      <w:lang w:eastAsia="ru-RU"/>
    </w:rPr>
  </w:style>
  <w:style w:type="table" w:styleId="ac">
    <w:name w:val="Table Grid"/>
    <w:basedOn w:val="a1"/>
    <w:uiPriority w:val="59"/>
    <w:rsid w:val="008716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1677</Words>
  <Characters>9561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dc:description/>
  <cp:lastModifiedBy>Пользователь</cp:lastModifiedBy>
  <cp:revision>2</cp:revision>
  <cp:lastPrinted>2017-01-23T06:23:00Z</cp:lastPrinted>
  <dcterms:created xsi:type="dcterms:W3CDTF">2020-01-27T08:54:00Z</dcterms:created>
  <dcterms:modified xsi:type="dcterms:W3CDTF">2020-01-27T08:54:00Z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RePack by SPecialiST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