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9CCE3" w14:textId="77777777" w:rsidR="005C11FD" w:rsidRDefault="005C11FD" w:rsidP="00DA1CA2">
      <w:pPr>
        <w:spacing w:line="216" w:lineRule="auto"/>
        <w:ind w:right="-1"/>
        <w:jc w:val="center"/>
        <w:rPr>
          <w:b/>
          <w:sz w:val="28"/>
          <w:szCs w:val="28"/>
        </w:rPr>
      </w:pPr>
      <w:bookmarkStart w:id="0" w:name="_GoBack"/>
      <w:bookmarkEnd w:id="0"/>
    </w:p>
    <w:p w14:paraId="2C73C3DC" w14:textId="0967320C" w:rsidR="000E62A5" w:rsidRPr="00D91EE1" w:rsidRDefault="00450987" w:rsidP="00D91EE1">
      <w:pPr>
        <w:spacing w:line="204" w:lineRule="auto"/>
        <w:jc w:val="center"/>
        <w:rPr>
          <w:b/>
          <w:bCs/>
          <w:sz w:val="28"/>
          <w:szCs w:val="28"/>
        </w:rPr>
      </w:pPr>
      <w:r w:rsidRPr="00450987">
        <w:rPr>
          <w:b/>
          <w:bCs/>
          <w:sz w:val="28"/>
          <w:szCs w:val="28"/>
        </w:rPr>
        <w:t>СУБСИДИ</w:t>
      </w:r>
      <w:r>
        <w:rPr>
          <w:b/>
          <w:bCs/>
          <w:sz w:val="28"/>
          <w:szCs w:val="28"/>
        </w:rPr>
        <w:t>Я</w:t>
      </w:r>
      <w:r w:rsidRPr="00450987">
        <w:rPr>
          <w:b/>
          <w:bCs/>
          <w:sz w:val="28"/>
          <w:szCs w:val="28"/>
        </w:rPr>
        <w:t xml:space="preserve"> НА</w:t>
      </w:r>
      <w:r w:rsidR="00D91EE1" w:rsidRPr="00D91EE1">
        <w:rPr>
          <w:b/>
          <w:bCs/>
          <w:sz w:val="28"/>
          <w:szCs w:val="28"/>
        </w:rPr>
        <w:t xml:space="preserve"> РАЗВИТИЕ ВИНОГРАДАРСТВА И ВИНОДЕЛИЯ</w:t>
      </w:r>
      <w:r w:rsidR="00D91EE1">
        <w:rPr>
          <w:b/>
          <w:bCs/>
          <w:sz w:val="28"/>
          <w:szCs w:val="28"/>
        </w:rPr>
        <w:t>*</w:t>
      </w:r>
      <w:r w:rsidR="00D91EE1" w:rsidRPr="00D91EE1">
        <w:rPr>
          <w:b/>
          <w:bCs/>
          <w:sz w:val="28"/>
          <w:szCs w:val="28"/>
        </w:rPr>
        <w:t xml:space="preserve"> </w:t>
      </w:r>
    </w:p>
    <w:p w14:paraId="6BAB4C32" w14:textId="77777777" w:rsidR="001E5611" w:rsidRPr="0075177A" w:rsidRDefault="001E5611" w:rsidP="002B25A0">
      <w:pPr>
        <w:pStyle w:val="Bodytext20"/>
        <w:shd w:val="clear" w:color="auto" w:fill="auto"/>
        <w:spacing w:line="204" w:lineRule="auto"/>
        <w:rPr>
          <w:b/>
          <w:sz w:val="28"/>
          <w:szCs w:val="28"/>
          <w:highlight w:val="yellow"/>
        </w:rPr>
      </w:pPr>
    </w:p>
    <w:p w14:paraId="4B9E70C4" w14:textId="1441094C" w:rsidR="00D91EE1" w:rsidRPr="00D91EE1" w:rsidRDefault="001E5611" w:rsidP="007C031E">
      <w:pPr>
        <w:ind w:firstLine="540"/>
        <w:jc w:val="both"/>
        <w:rPr>
          <w:sz w:val="28"/>
          <w:szCs w:val="28"/>
        </w:rPr>
      </w:pPr>
      <w:r w:rsidRPr="00450987">
        <w:rPr>
          <w:b/>
          <w:bCs/>
          <w:sz w:val="28"/>
          <w:szCs w:val="28"/>
        </w:rPr>
        <w:t xml:space="preserve">Участник </w:t>
      </w:r>
      <w:r w:rsidR="00152A6F" w:rsidRPr="00450987">
        <w:rPr>
          <w:b/>
          <w:bCs/>
          <w:sz w:val="28"/>
          <w:szCs w:val="28"/>
        </w:rPr>
        <w:t>отбора</w:t>
      </w:r>
      <w:r w:rsidR="007C031E">
        <w:rPr>
          <w:b/>
          <w:bCs/>
          <w:sz w:val="28"/>
          <w:szCs w:val="28"/>
        </w:rPr>
        <w:t xml:space="preserve"> - </w:t>
      </w:r>
      <w:r w:rsidR="00D91EE1" w:rsidRPr="00D91EE1">
        <w:rPr>
          <w:sz w:val="28"/>
          <w:szCs w:val="28"/>
        </w:rPr>
        <w:t>субъект виноградарства и виноделия, кроме граждан, ведущих личное подсобное хозяйство, осуществляющий деятельность в сфере виноградарства и (или) виноделия на территории Ростовской области, подавший заявку о предоставлении субсидии.</w:t>
      </w:r>
    </w:p>
    <w:p w14:paraId="1858DC15" w14:textId="673415C3" w:rsidR="00D91EE1" w:rsidRPr="00D91EE1" w:rsidRDefault="00D91EE1" w:rsidP="00D91EE1">
      <w:pPr>
        <w:ind w:firstLine="540"/>
        <w:jc w:val="both"/>
        <w:rPr>
          <w:sz w:val="28"/>
          <w:szCs w:val="28"/>
        </w:rPr>
      </w:pPr>
      <w:r w:rsidRPr="00D91EE1">
        <w:rPr>
          <w:sz w:val="28"/>
          <w:szCs w:val="28"/>
        </w:rPr>
        <w:t>Субъекты виноградарства и виноделия - виноградарские хозяйства и винодельческие хозяйства,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продукции виноградарства и (или) продукции виноделия, первичную и последующую (промышленную) переработку данной продукции в соответствии с законодательством Российской Федерации.</w:t>
      </w:r>
    </w:p>
    <w:p w14:paraId="6A28D27F" w14:textId="77777777" w:rsidR="00D91EE1" w:rsidRDefault="00D91EE1" w:rsidP="00D91EE1">
      <w:pPr>
        <w:jc w:val="both"/>
        <w:rPr>
          <w:sz w:val="28"/>
          <w:szCs w:val="28"/>
        </w:rPr>
      </w:pPr>
    </w:p>
    <w:p w14:paraId="73C32001" w14:textId="61E97FF6" w:rsidR="00D91EE1" w:rsidRPr="00D91EE1" w:rsidRDefault="00450987" w:rsidP="00D91EE1">
      <w:pPr>
        <w:ind w:firstLine="540"/>
        <w:jc w:val="both"/>
        <w:rPr>
          <w:sz w:val="28"/>
          <w:szCs w:val="28"/>
        </w:rPr>
      </w:pPr>
      <w:r w:rsidRPr="00450987">
        <w:rPr>
          <w:b/>
          <w:bCs/>
          <w:sz w:val="28"/>
          <w:szCs w:val="28"/>
          <w:u w:val="single"/>
        </w:rPr>
        <w:t>Целью предоставления субсидии</w:t>
      </w:r>
      <w:r w:rsidRPr="00450987">
        <w:rPr>
          <w:sz w:val="28"/>
          <w:szCs w:val="28"/>
        </w:rPr>
        <w:t xml:space="preserve"> является </w:t>
      </w:r>
      <w:r w:rsidR="00D91EE1" w:rsidRPr="00D91EE1">
        <w:rPr>
          <w:sz w:val="28"/>
          <w:szCs w:val="28"/>
        </w:rPr>
        <w:t>финансовая поддержка субъектов виноградарства и виноделия в виде возмещения части затрат по ставке, утвержденной министерством, но не более фактически понесенных затрат (без учета налога на добавленную стоимость и транспортных расходов), произведенных ими за текущий финансовый год, а также за предшествующий финансовый год (далее - возмещение части затрат), по следующим направлениям:</w:t>
      </w:r>
    </w:p>
    <w:p w14:paraId="1FAFB4F6" w14:textId="6768A450" w:rsidR="00D91EE1" w:rsidRPr="00D91EE1" w:rsidRDefault="00D91EE1" w:rsidP="00D91EE1">
      <w:pPr>
        <w:ind w:firstLine="540"/>
        <w:jc w:val="both"/>
        <w:rPr>
          <w:sz w:val="28"/>
          <w:szCs w:val="28"/>
        </w:rPr>
      </w:pPr>
      <w:bookmarkStart w:id="1" w:name="Par63"/>
      <w:bookmarkEnd w:id="1"/>
      <w:r w:rsidRPr="00D91EE1">
        <w:rPr>
          <w:b/>
          <w:bCs/>
          <w:sz w:val="28"/>
          <w:szCs w:val="28"/>
        </w:rPr>
        <w:t>1. На молодые виноградники возрастом до 4 лет включительно</w:t>
      </w:r>
      <w:r w:rsidRPr="00D91EE1">
        <w:rPr>
          <w:sz w:val="28"/>
          <w:szCs w:val="28"/>
        </w:rPr>
        <w:t>:</w:t>
      </w:r>
    </w:p>
    <w:p w14:paraId="32BDF8BE" w14:textId="77777777" w:rsidR="00D91EE1" w:rsidRPr="00D91EE1" w:rsidRDefault="00D91EE1" w:rsidP="00D91EE1">
      <w:pPr>
        <w:ind w:firstLine="540"/>
        <w:jc w:val="both"/>
        <w:rPr>
          <w:sz w:val="28"/>
          <w:szCs w:val="28"/>
        </w:rPr>
      </w:pPr>
      <w:bookmarkStart w:id="2" w:name="Par64"/>
      <w:bookmarkEnd w:id="2"/>
      <w:r w:rsidRPr="00D91EE1">
        <w:rPr>
          <w:sz w:val="28"/>
          <w:szCs w:val="28"/>
        </w:rPr>
        <w:t>на приобретение посадочного материала виноградных растений для закладки виноградных насаждений, их посадку;</w:t>
      </w:r>
    </w:p>
    <w:p w14:paraId="3CFC4D6B" w14:textId="77777777" w:rsidR="00D91EE1" w:rsidRPr="00D91EE1" w:rsidRDefault="00D91EE1" w:rsidP="00D91EE1">
      <w:pPr>
        <w:ind w:firstLine="540"/>
        <w:jc w:val="both"/>
        <w:rPr>
          <w:sz w:val="28"/>
          <w:szCs w:val="28"/>
        </w:rPr>
      </w:pPr>
      <w:r w:rsidRPr="00D91EE1">
        <w:rPr>
          <w:sz w:val="28"/>
          <w:szCs w:val="28"/>
        </w:rPr>
        <w:t>на обеспечение закладки виноградников - уходные работы в течение 4 лет с даты высадки виноградных насаждений, приобретение и установку шпалер, противоградной сетки, осуществление мелиорационных мероприятий, в том числе установку систем ирригации и орошения;</w:t>
      </w:r>
    </w:p>
    <w:p w14:paraId="3632C4C8" w14:textId="77777777" w:rsidR="00D91EE1" w:rsidRPr="00D91EE1" w:rsidRDefault="00D91EE1" w:rsidP="00D91EE1">
      <w:pPr>
        <w:ind w:firstLine="540"/>
        <w:jc w:val="both"/>
        <w:rPr>
          <w:sz w:val="28"/>
          <w:szCs w:val="28"/>
        </w:rPr>
      </w:pPr>
      <w:r w:rsidRPr="00D91EE1">
        <w:rPr>
          <w:sz w:val="28"/>
          <w:szCs w:val="28"/>
        </w:rPr>
        <w:t>на организацию виноградных питомников, производящих посадочный материал виноградных растений, отвечающий требованиям, установленным Министерством сельского хозяйства Российской Федерации для каждой виноградо-винодельческой зоны, каждого виноградо-винодельческого района и каждого виноградо-винодельческого терруара;</w:t>
      </w:r>
    </w:p>
    <w:p w14:paraId="54B40E5D" w14:textId="77777777" w:rsidR="00D91EE1" w:rsidRPr="00D91EE1" w:rsidRDefault="00D91EE1" w:rsidP="00D91EE1">
      <w:pPr>
        <w:ind w:firstLine="540"/>
        <w:jc w:val="both"/>
        <w:rPr>
          <w:sz w:val="28"/>
          <w:szCs w:val="28"/>
        </w:rPr>
      </w:pPr>
      <w:r w:rsidRPr="00D91EE1">
        <w:rPr>
          <w:sz w:val="28"/>
          <w:szCs w:val="28"/>
        </w:rPr>
        <w:t>на создание инфраструктуры, включая селекционно-питомниководческие центры, за исключением создания объектов капитального строительства, с участием научных организаций, для производства посадочного материала виноградных растений высших категорий качества, обеспечения виноградных насаждений транспортной доступностью, водными ресурсами для организации систем орошения, проведения мелиорационных мероприятий и рекультивации виноградников;</w:t>
      </w:r>
    </w:p>
    <w:p w14:paraId="1A97DA3B" w14:textId="77777777" w:rsidR="00D91EE1" w:rsidRPr="00D91EE1" w:rsidRDefault="00D91EE1" w:rsidP="00D91EE1">
      <w:pPr>
        <w:ind w:firstLine="540"/>
        <w:jc w:val="both"/>
        <w:rPr>
          <w:sz w:val="28"/>
          <w:szCs w:val="28"/>
        </w:rPr>
      </w:pPr>
      <w:bookmarkStart w:id="3" w:name="Par68"/>
      <w:bookmarkEnd w:id="3"/>
      <w:r w:rsidRPr="00D91EE1">
        <w:rPr>
          <w:sz w:val="28"/>
          <w:szCs w:val="28"/>
        </w:rPr>
        <w:t xml:space="preserve">на применение удобрений и использование биологических и экологических технологий и методов возделывания виноградных насаждений, исключающих использование химических средств и иных веществ, оказывающих негативное воздействие на жизнь и здоровье человека и окружающую среду, в соответствии с государственным </w:t>
      </w:r>
      <w:r w:rsidRPr="00D91EE1">
        <w:rPr>
          <w:sz w:val="28"/>
          <w:szCs w:val="28"/>
        </w:rPr>
        <w:lastRenderedPageBreak/>
        <w:t>каталогом пестицидов и агрохимикатов, разрешенных к применению на территории Российской Федерации, который размещается Министерством сельского хозяйства Российской Федерации на официальном сайте в информационно-телекоммуникационной сети "Интернет";</w:t>
      </w:r>
    </w:p>
    <w:p w14:paraId="4E9BD81C" w14:textId="77777777" w:rsidR="00D91EE1" w:rsidRPr="00D91EE1" w:rsidRDefault="00D91EE1" w:rsidP="00D91EE1">
      <w:pPr>
        <w:ind w:firstLine="540"/>
        <w:jc w:val="both"/>
        <w:rPr>
          <w:sz w:val="28"/>
          <w:szCs w:val="28"/>
        </w:rPr>
      </w:pPr>
      <w:bookmarkStart w:id="4" w:name="Par69"/>
      <w:bookmarkEnd w:id="4"/>
      <w:r w:rsidRPr="00D91EE1">
        <w:rPr>
          <w:sz w:val="28"/>
          <w:szCs w:val="28"/>
        </w:rPr>
        <w:t>на приобретение и обновление основных средств и оборудования, используемого для производства продукции виноградарства и винодельческой продукции, а также на развитие промышленного производства основных технологических средств и оборудования, используемого для производства продукции виноградарства и винодельческой продукции.</w:t>
      </w:r>
    </w:p>
    <w:p w14:paraId="4BBE795F" w14:textId="3858814E" w:rsidR="00D91EE1" w:rsidRPr="00D91EE1" w:rsidRDefault="00D91EE1" w:rsidP="00D91EE1">
      <w:pPr>
        <w:ind w:firstLine="540"/>
        <w:jc w:val="both"/>
        <w:rPr>
          <w:b/>
          <w:bCs/>
          <w:sz w:val="28"/>
          <w:szCs w:val="28"/>
        </w:rPr>
      </w:pPr>
      <w:bookmarkStart w:id="5" w:name="Par70"/>
      <w:bookmarkEnd w:id="5"/>
      <w:r w:rsidRPr="00D91EE1">
        <w:rPr>
          <w:b/>
          <w:bCs/>
          <w:sz w:val="28"/>
          <w:szCs w:val="28"/>
        </w:rPr>
        <w:t>2. На виноградники в плодоносящем возрасте:</w:t>
      </w:r>
    </w:p>
    <w:p w14:paraId="65430B20" w14:textId="77777777" w:rsidR="00D91EE1" w:rsidRPr="00D91EE1" w:rsidRDefault="00D91EE1" w:rsidP="00D91EE1">
      <w:pPr>
        <w:ind w:firstLine="540"/>
        <w:jc w:val="both"/>
        <w:rPr>
          <w:sz w:val="28"/>
          <w:szCs w:val="28"/>
        </w:rPr>
      </w:pPr>
      <w:bookmarkStart w:id="6" w:name="Par71"/>
      <w:bookmarkEnd w:id="6"/>
      <w:r w:rsidRPr="00D91EE1">
        <w:rPr>
          <w:sz w:val="28"/>
          <w:szCs w:val="28"/>
        </w:rPr>
        <w:t>на обеспечение ухода за виноградниками, включая приобретение и установку шпалер, противоградной сетки, осуществления мелиорационных мероприятий, в том числе установку систем ирригации и орошения, раскорчевку выбывших из эксплуатации виноградников и рекультивацию раскорчеванных площадей;</w:t>
      </w:r>
    </w:p>
    <w:p w14:paraId="580EADC1" w14:textId="77777777" w:rsidR="00D91EE1" w:rsidRPr="00D91EE1" w:rsidRDefault="00D91EE1" w:rsidP="00D91EE1">
      <w:pPr>
        <w:ind w:firstLine="540"/>
        <w:jc w:val="both"/>
        <w:rPr>
          <w:sz w:val="28"/>
          <w:szCs w:val="28"/>
        </w:rPr>
      </w:pPr>
      <w:r w:rsidRPr="00D91EE1">
        <w:rPr>
          <w:sz w:val="28"/>
          <w:szCs w:val="28"/>
        </w:rPr>
        <w:t>на организацию виноградных питомников, производящих посадочный материал виноградных растений, отвечающий требованиям, установленным Министерством сельского хозяйства Российской Федерации для каждой виноградо-винодельческой зоны, каждого виноградо-винодельческого района и каждого виноградо-винодельческого терруара;</w:t>
      </w:r>
    </w:p>
    <w:p w14:paraId="462CAADE" w14:textId="77777777" w:rsidR="00D91EE1" w:rsidRPr="00D91EE1" w:rsidRDefault="00D91EE1" w:rsidP="00D91EE1">
      <w:pPr>
        <w:ind w:firstLine="540"/>
        <w:jc w:val="both"/>
        <w:rPr>
          <w:sz w:val="28"/>
          <w:szCs w:val="28"/>
        </w:rPr>
      </w:pPr>
      <w:r w:rsidRPr="00D91EE1">
        <w:rPr>
          <w:sz w:val="28"/>
          <w:szCs w:val="28"/>
        </w:rPr>
        <w:t>на создание инфраструктуры, включая селекционно-питомниководческие центры, за исключением создания объектов капитального строительства, с участием научных организаций, для производства посадочного материала виноградных растений высших категорий качества, обеспечения виноградных насаждений транспортной доступностью, водными ресурсами для организации систем орошения, проведения мелиорационных (мелиоративных мероприятий) и рекультивации виноградников;</w:t>
      </w:r>
    </w:p>
    <w:p w14:paraId="3AA3D3C0" w14:textId="77777777" w:rsidR="00D91EE1" w:rsidRPr="00D91EE1" w:rsidRDefault="00D91EE1" w:rsidP="00D91EE1">
      <w:pPr>
        <w:ind w:firstLine="540"/>
        <w:jc w:val="both"/>
        <w:rPr>
          <w:sz w:val="28"/>
          <w:szCs w:val="28"/>
        </w:rPr>
      </w:pPr>
      <w:bookmarkStart w:id="7" w:name="Par74"/>
      <w:bookmarkEnd w:id="7"/>
      <w:r w:rsidRPr="00D91EE1">
        <w:rPr>
          <w:sz w:val="28"/>
          <w:szCs w:val="28"/>
        </w:rPr>
        <w:t>на применение удобрений и использование биологических и экологических технологий и методов возделывания виноградных насаждений, исключающих использование химических средств и иных веществ, оказывающих негативное воздействие на жизнь и здоровье человека и окружающую среду в соответствии с государственным каталогом пестицидов и агрохимикатов, разрешенных к применению на территории Российской Федерации, который размещается Министерством сельского хозяйства Российской Федерации на официальном сайте в информационно-телекоммуникационной сети "Интернет";</w:t>
      </w:r>
    </w:p>
    <w:p w14:paraId="39FF4311" w14:textId="77777777" w:rsidR="00D91EE1" w:rsidRPr="00D91EE1" w:rsidRDefault="00D91EE1" w:rsidP="00D91EE1">
      <w:pPr>
        <w:ind w:firstLine="540"/>
        <w:jc w:val="both"/>
        <w:rPr>
          <w:sz w:val="28"/>
          <w:szCs w:val="28"/>
        </w:rPr>
      </w:pPr>
      <w:bookmarkStart w:id="8" w:name="Par75"/>
      <w:bookmarkEnd w:id="8"/>
      <w:r w:rsidRPr="00D91EE1">
        <w:rPr>
          <w:sz w:val="28"/>
          <w:szCs w:val="28"/>
        </w:rPr>
        <w:t>на приобретение и обновление основных средств и оборудования, используемого для производства продукции виноградарства и винодельческой продукции, а также на развитие промышленного производства основных технологических средств и оборудования, используемого для производства продукции виноградарства и винодельческой продукции.</w:t>
      </w:r>
    </w:p>
    <w:p w14:paraId="10BCC69C" w14:textId="710BD81D" w:rsidR="00D91EE1" w:rsidRPr="00D91EE1" w:rsidRDefault="00D91EE1" w:rsidP="00D91EE1">
      <w:pPr>
        <w:ind w:firstLine="540"/>
        <w:jc w:val="both"/>
        <w:rPr>
          <w:b/>
          <w:bCs/>
          <w:sz w:val="28"/>
          <w:szCs w:val="28"/>
          <w:u w:val="single"/>
        </w:rPr>
      </w:pPr>
      <w:r w:rsidRPr="00D91EE1">
        <w:rPr>
          <w:b/>
          <w:bCs/>
          <w:sz w:val="28"/>
          <w:szCs w:val="28"/>
          <w:u w:val="single"/>
        </w:rPr>
        <w:t xml:space="preserve">Направления затрат, на возмещение которых предоставляется субсидия при производстве работ, указанных в </w:t>
      </w:r>
      <w:hyperlink r:id="rId8" w:anchor="Par63" w:tooltip="1.3.1. На молодые виноградники возрастом до 4 лет включительно:" w:history="1">
        <w:r w:rsidRPr="00D91EE1">
          <w:rPr>
            <w:b/>
            <w:bCs/>
            <w:sz w:val="28"/>
            <w:szCs w:val="28"/>
            <w:u w:val="single"/>
          </w:rPr>
          <w:t>пунктах 1</w:t>
        </w:r>
      </w:hyperlink>
      <w:r w:rsidR="005A7652">
        <w:rPr>
          <w:b/>
          <w:bCs/>
          <w:sz w:val="28"/>
          <w:szCs w:val="28"/>
          <w:u w:val="single"/>
        </w:rPr>
        <w:t xml:space="preserve"> и </w:t>
      </w:r>
      <w:hyperlink r:id="rId9" w:anchor="Par70" w:tooltip="1.3.2. На виноградники в плодоносящем возрасте:" w:history="1">
        <w:r w:rsidRPr="00D91EE1">
          <w:rPr>
            <w:b/>
            <w:bCs/>
            <w:sz w:val="28"/>
            <w:szCs w:val="28"/>
            <w:u w:val="single"/>
          </w:rPr>
          <w:t>2</w:t>
        </w:r>
      </w:hyperlink>
      <w:r w:rsidRPr="00D91EE1">
        <w:rPr>
          <w:b/>
          <w:bCs/>
          <w:sz w:val="28"/>
          <w:szCs w:val="28"/>
          <w:u w:val="single"/>
        </w:rPr>
        <w:t>:</w:t>
      </w:r>
    </w:p>
    <w:p w14:paraId="351C0392" w14:textId="77777777" w:rsidR="00D91EE1" w:rsidRPr="00D91EE1" w:rsidRDefault="00D91EE1" w:rsidP="00D91EE1">
      <w:pPr>
        <w:ind w:firstLine="540"/>
        <w:jc w:val="both"/>
        <w:rPr>
          <w:sz w:val="28"/>
          <w:szCs w:val="28"/>
        </w:rPr>
      </w:pPr>
      <w:bookmarkStart w:id="9" w:name="Par77"/>
      <w:bookmarkEnd w:id="9"/>
      <w:r w:rsidRPr="00D91EE1">
        <w:rPr>
          <w:sz w:val="28"/>
          <w:szCs w:val="28"/>
        </w:rPr>
        <w:t>затраты на оплату труда работников (далее - затраты на оплату труда);</w:t>
      </w:r>
    </w:p>
    <w:p w14:paraId="0EC1DB06" w14:textId="77777777" w:rsidR="00D91EE1" w:rsidRPr="00D91EE1" w:rsidRDefault="00D91EE1" w:rsidP="00D91EE1">
      <w:pPr>
        <w:ind w:firstLine="540"/>
        <w:jc w:val="both"/>
        <w:rPr>
          <w:sz w:val="28"/>
          <w:szCs w:val="28"/>
        </w:rPr>
      </w:pPr>
      <w:r w:rsidRPr="00D91EE1">
        <w:rPr>
          <w:sz w:val="28"/>
          <w:szCs w:val="28"/>
        </w:rPr>
        <w:t>затраты, связанные с приобретением и (или) использованием собственного семенного и (или) посадочного материала (далее - посадочный материал);</w:t>
      </w:r>
    </w:p>
    <w:p w14:paraId="3DFC26A2" w14:textId="77777777" w:rsidR="00D91EE1" w:rsidRPr="00D91EE1" w:rsidRDefault="00D91EE1" w:rsidP="00D91EE1">
      <w:pPr>
        <w:ind w:firstLine="540"/>
        <w:jc w:val="both"/>
        <w:rPr>
          <w:sz w:val="28"/>
          <w:szCs w:val="28"/>
        </w:rPr>
      </w:pPr>
      <w:r w:rsidRPr="00D91EE1">
        <w:rPr>
          <w:sz w:val="28"/>
          <w:szCs w:val="28"/>
        </w:rPr>
        <w:t>затраты на приобретение минеральных, и (или) органических, и (или) микробиологических удобрений и (или) удобрений на основе гуминовых кислот, используемых при проведении субсидируемых работ (далее - удобрения);</w:t>
      </w:r>
    </w:p>
    <w:p w14:paraId="0D62EA33" w14:textId="77777777" w:rsidR="00D91EE1" w:rsidRPr="00D91EE1" w:rsidRDefault="00D91EE1" w:rsidP="00D91EE1">
      <w:pPr>
        <w:ind w:firstLine="540"/>
        <w:jc w:val="both"/>
        <w:rPr>
          <w:sz w:val="28"/>
          <w:szCs w:val="28"/>
        </w:rPr>
      </w:pPr>
      <w:r w:rsidRPr="00D91EE1">
        <w:rPr>
          <w:sz w:val="28"/>
          <w:szCs w:val="28"/>
        </w:rPr>
        <w:t>затраты на приобретение регуляторов роста растений;</w:t>
      </w:r>
    </w:p>
    <w:p w14:paraId="26BF55BC" w14:textId="77777777" w:rsidR="00D91EE1" w:rsidRPr="00D91EE1" w:rsidRDefault="00D91EE1" w:rsidP="00D91EE1">
      <w:pPr>
        <w:ind w:firstLine="540"/>
        <w:jc w:val="both"/>
        <w:rPr>
          <w:sz w:val="28"/>
          <w:szCs w:val="28"/>
        </w:rPr>
      </w:pPr>
      <w:bookmarkStart w:id="10" w:name="Par81"/>
      <w:bookmarkEnd w:id="10"/>
      <w:r w:rsidRPr="00D91EE1">
        <w:rPr>
          <w:sz w:val="28"/>
          <w:szCs w:val="28"/>
        </w:rPr>
        <w:t>затраты на приобретение средств защиты растений;</w:t>
      </w:r>
    </w:p>
    <w:p w14:paraId="1548D169" w14:textId="77777777" w:rsidR="00D91EE1" w:rsidRPr="00D91EE1" w:rsidRDefault="00D91EE1" w:rsidP="00D91EE1">
      <w:pPr>
        <w:ind w:firstLine="540"/>
        <w:jc w:val="both"/>
        <w:rPr>
          <w:sz w:val="28"/>
          <w:szCs w:val="28"/>
        </w:rPr>
      </w:pPr>
      <w:r w:rsidRPr="00D91EE1">
        <w:rPr>
          <w:sz w:val="28"/>
          <w:szCs w:val="28"/>
        </w:rPr>
        <w:t>затраты на приобретение горюче-смазочных материалов;</w:t>
      </w:r>
    </w:p>
    <w:p w14:paraId="259660E5" w14:textId="77777777" w:rsidR="00D91EE1" w:rsidRPr="00D91EE1" w:rsidRDefault="00D91EE1" w:rsidP="00D91EE1">
      <w:pPr>
        <w:ind w:firstLine="540"/>
        <w:jc w:val="both"/>
        <w:rPr>
          <w:sz w:val="28"/>
          <w:szCs w:val="28"/>
        </w:rPr>
      </w:pPr>
      <w:r w:rsidRPr="00D91EE1">
        <w:rPr>
          <w:sz w:val="28"/>
          <w:szCs w:val="28"/>
        </w:rPr>
        <w:lastRenderedPageBreak/>
        <w:t>затраты на приобретение материалов (материалы и комплектующие к шпалерным конструкциям, противоградовой сетке, системам ирригации и орошения, подвязочный материал, обвязочный материал, опорные колья), используемых при проведении работ (далее - материалы);</w:t>
      </w:r>
    </w:p>
    <w:p w14:paraId="150FEA11" w14:textId="77777777" w:rsidR="00D91EE1" w:rsidRPr="00D91EE1" w:rsidRDefault="00D91EE1" w:rsidP="00D91EE1">
      <w:pPr>
        <w:ind w:firstLine="540"/>
        <w:jc w:val="both"/>
        <w:rPr>
          <w:sz w:val="28"/>
          <w:szCs w:val="28"/>
        </w:rPr>
      </w:pPr>
      <w:r w:rsidRPr="00D91EE1">
        <w:rPr>
          <w:sz w:val="28"/>
          <w:szCs w:val="28"/>
        </w:rPr>
        <w:t>затраты на оплату услуг (работ) по договорам;</w:t>
      </w:r>
    </w:p>
    <w:p w14:paraId="1E933C7C" w14:textId="77777777" w:rsidR="00D91EE1" w:rsidRPr="00D91EE1" w:rsidRDefault="00D91EE1" w:rsidP="00D91EE1">
      <w:pPr>
        <w:ind w:firstLine="540"/>
        <w:jc w:val="both"/>
        <w:rPr>
          <w:sz w:val="28"/>
          <w:szCs w:val="28"/>
        </w:rPr>
      </w:pPr>
      <w:r w:rsidRPr="00D91EE1">
        <w:rPr>
          <w:sz w:val="28"/>
          <w:szCs w:val="28"/>
        </w:rPr>
        <w:t>затраты на приобретение основных средств и оборудования, используемых для производства продукции виноградарства и винодельческой продукции.</w:t>
      </w:r>
    </w:p>
    <w:p w14:paraId="1DBD847A" w14:textId="77777777" w:rsidR="00D91EE1" w:rsidRDefault="00D91EE1" w:rsidP="00D91EE1">
      <w:pPr>
        <w:ind w:firstLine="540"/>
        <w:jc w:val="both"/>
        <w:rPr>
          <w:sz w:val="28"/>
          <w:szCs w:val="28"/>
        </w:rPr>
      </w:pPr>
      <w:r w:rsidRPr="00D91EE1">
        <w:rPr>
          <w:sz w:val="28"/>
          <w:szCs w:val="28"/>
        </w:rPr>
        <w:t>Для субъектов виноградарства и виноделия,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367A4261" w14:textId="2720558B" w:rsidR="00D91EE1" w:rsidRDefault="00D91EE1" w:rsidP="00D91EE1">
      <w:pPr>
        <w:ind w:firstLine="540"/>
        <w:jc w:val="both"/>
        <w:rPr>
          <w:sz w:val="28"/>
          <w:szCs w:val="28"/>
        </w:rPr>
      </w:pPr>
      <w:r w:rsidRPr="00D91EE1">
        <w:rPr>
          <w:sz w:val="28"/>
          <w:szCs w:val="28"/>
        </w:rPr>
        <w:t xml:space="preserve">Перечень уходных работ за виноградниками, предусмотренных </w:t>
      </w:r>
      <w:hyperlink r:id="rId10" w:anchor="Par63" w:tooltip="1.3.1. На молодые виноградники возрастом до 4 лет включительно:" w:history="1">
        <w:r w:rsidRPr="00D91EE1">
          <w:rPr>
            <w:sz w:val="28"/>
            <w:szCs w:val="28"/>
          </w:rPr>
          <w:t>пунктами 1</w:t>
        </w:r>
      </w:hyperlink>
      <w:r>
        <w:rPr>
          <w:sz w:val="28"/>
          <w:szCs w:val="28"/>
        </w:rPr>
        <w:t xml:space="preserve"> и</w:t>
      </w:r>
      <w:r w:rsidRPr="00D91EE1">
        <w:rPr>
          <w:sz w:val="28"/>
          <w:szCs w:val="28"/>
        </w:rPr>
        <w:t xml:space="preserve"> </w:t>
      </w:r>
      <w:hyperlink r:id="rId11" w:anchor="Par70" w:tooltip="1.3.2. На виноградники в плодоносящем возрасте:" w:history="1">
        <w:r w:rsidRPr="00D91EE1">
          <w:rPr>
            <w:sz w:val="28"/>
            <w:szCs w:val="28"/>
          </w:rPr>
          <w:t>2</w:t>
        </w:r>
      </w:hyperlink>
      <w:r w:rsidRPr="00D91EE1">
        <w:rPr>
          <w:sz w:val="28"/>
          <w:szCs w:val="28"/>
        </w:rPr>
        <w:t>, устанавливается Министерством сельского хозяйства Российской Федерации.</w:t>
      </w:r>
    </w:p>
    <w:p w14:paraId="765C5E49" w14:textId="77777777" w:rsidR="00D91EE1" w:rsidRDefault="00D91EE1" w:rsidP="00D91EE1">
      <w:pPr>
        <w:ind w:firstLine="540"/>
        <w:jc w:val="both"/>
        <w:rPr>
          <w:sz w:val="28"/>
          <w:szCs w:val="28"/>
        </w:rPr>
      </w:pPr>
    </w:p>
    <w:p w14:paraId="4875B061" w14:textId="4FB78366" w:rsidR="00D91EE1" w:rsidRPr="00D91EE1" w:rsidRDefault="00097F5B" w:rsidP="00D91EE1">
      <w:pPr>
        <w:ind w:firstLine="540"/>
        <w:jc w:val="both"/>
        <w:rPr>
          <w:b/>
          <w:bCs/>
          <w:sz w:val="28"/>
          <w:szCs w:val="28"/>
          <w:u w:val="single"/>
        </w:rPr>
      </w:pPr>
      <w:r w:rsidRPr="0070187C">
        <w:rPr>
          <w:b/>
          <w:bCs/>
          <w:sz w:val="28"/>
          <w:szCs w:val="28"/>
          <w:u w:val="single"/>
        </w:rPr>
        <w:t xml:space="preserve">Размер субсидии: </w:t>
      </w:r>
    </w:p>
    <w:p w14:paraId="755233F8" w14:textId="38C7113A" w:rsidR="00D91EE1" w:rsidRDefault="00D91EE1" w:rsidP="00402AFC">
      <w:pPr>
        <w:ind w:firstLine="540"/>
        <w:jc w:val="both"/>
        <w:rPr>
          <w:sz w:val="28"/>
          <w:szCs w:val="28"/>
        </w:rPr>
      </w:pPr>
      <w:r w:rsidRPr="005A7652">
        <w:rPr>
          <w:sz w:val="28"/>
          <w:szCs w:val="28"/>
          <w:u w:val="single"/>
        </w:rPr>
        <w:t xml:space="preserve">По направлениям затрат, указанных в </w:t>
      </w:r>
      <w:hyperlink w:anchor="Par64" w:tooltip="на приобретение посадочного материала виноградных растений для закладки виноградных насаждений, их посадку;" w:history="1">
        <w:r w:rsidRPr="005A7652">
          <w:rPr>
            <w:sz w:val="28"/>
            <w:szCs w:val="28"/>
            <w:u w:val="single"/>
          </w:rPr>
          <w:t>абзацах втором</w:t>
        </w:r>
      </w:hyperlink>
      <w:r w:rsidRPr="005A7652">
        <w:rPr>
          <w:sz w:val="28"/>
          <w:szCs w:val="28"/>
          <w:u w:val="single"/>
        </w:rPr>
        <w:t xml:space="preserve"> - </w:t>
      </w:r>
      <w:hyperlink w:anchor="Par68" w:tooltip="на применение удобрений и использование биологических и экологических технологий и методов возделывания виноградных насаждений, исключающих использование химических средств и иных веществ, оказывающих негативное воздействие на жизнь и здоровье человека и окруж" w:history="1">
        <w:r w:rsidRPr="005A7652">
          <w:rPr>
            <w:sz w:val="28"/>
            <w:szCs w:val="28"/>
            <w:u w:val="single"/>
          </w:rPr>
          <w:t>шестом пункта 1</w:t>
        </w:r>
      </w:hyperlink>
      <w:r w:rsidRPr="005A7652">
        <w:rPr>
          <w:sz w:val="28"/>
          <w:szCs w:val="28"/>
          <w:u w:val="single"/>
        </w:rPr>
        <w:t xml:space="preserve">, </w:t>
      </w:r>
      <w:hyperlink w:anchor="Par71" w:tooltip="на обеспечение ухода за виноградниками, включая приобретение и установку шпалер, противоградной сетки, осуществления мелиорационных мероприятий, в том числе установку систем ирригации и орошения, раскорчевку выбывших из эксплуатации виноградников и рекультивац" w:history="1">
        <w:r w:rsidRPr="005A7652">
          <w:rPr>
            <w:sz w:val="28"/>
            <w:szCs w:val="28"/>
            <w:u w:val="single"/>
          </w:rPr>
          <w:t>абзацах втором</w:t>
        </w:r>
      </w:hyperlink>
      <w:r w:rsidRPr="005A7652">
        <w:rPr>
          <w:sz w:val="28"/>
          <w:szCs w:val="28"/>
          <w:u w:val="single"/>
        </w:rPr>
        <w:t xml:space="preserve"> - </w:t>
      </w:r>
      <w:hyperlink w:anchor="Par74" w:tooltip="на применение удобрений и использование биологических и экологических технологий и методов возделывания виноградных насаждений, исключающих использование химических средств и иных веществ, оказывающих негативное воздействие на жизнь и здоровье человека и окруж" w:history="1">
        <w:r w:rsidRPr="005A7652">
          <w:rPr>
            <w:sz w:val="28"/>
            <w:szCs w:val="28"/>
            <w:u w:val="single"/>
          </w:rPr>
          <w:t>пятом пункта 2</w:t>
        </w:r>
      </w:hyperlink>
      <w:r w:rsidR="005A7652">
        <w:rPr>
          <w:sz w:val="28"/>
          <w:szCs w:val="28"/>
        </w:rPr>
        <w:t>,</w:t>
      </w:r>
      <w:r w:rsidRPr="00D91EE1">
        <w:rPr>
          <w:sz w:val="28"/>
          <w:szCs w:val="28"/>
        </w:rPr>
        <w:t xml:space="preserve"> </w:t>
      </w:r>
      <w:r w:rsidRPr="00402AFC">
        <w:rPr>
          <w:b/>
          <w:bCs/>
          <w:sz w:val="28"/>
          <w:szCs w:val="28"/>
        </w:rPr>
        <w:t>субсидия предоставляется по ставке на 1 гектар</w:t>
      </w:r>
      <w:r w:rsidRPr="00D91EE1">
        <w:rPr>
          <w:sz w:val="28"/>
          <w:szCs w:val="28"/>
        </w:rPr>
        <w:t>, утвержденной министерством, но не более фактически понесенных затрат (без учета налога на добавленную стоимость и транспортных расходов), произведенных в текущем финансовом году, а также в предшествующем финансовом году.</w:t>
      </w:r>
    </w:p>
    <w:p w14:paraId="2C8B413B" w14:textId="7052D591" w:rsidR="00D91EE1" w:rsidRDefault="00402AFC" w:rsidP="00AB691C">
      <w:pPr>
        <w:ind w:firstLine="540"/>
        <w:jc w:val="both"/>
        <w:rPr>
          <w:sz w:val="28"/>
          <w:szCs w:val="28"/>
        </w:rPr>
      </w:pPr>
      <w:r w:rsidRPr="00402AFC">
        <w:rPr>
          <w:sz w:val="28"/>
          <w:szCs w:val="28"/>
        </w:rPr>
        <w:t xml:space="preserve">По направлениям затрат, указанных в </w:t>
      </w:r>
      <w:hyperlink w:anchor="Par69" w:tooltip="на приобретение и обновление основных средств и оборудования, используемого для производства продукции виноградарства и винодельческой продукции, а также на развитие промышленного производства основных технологических средств и оборудования, используемого для " w:history="1">
        <w:r w:rsidRPr="00402AFC">
          <w:rPr>
            <w:sz w:val="28"/>
            <w:szCs w:val="28"/>
          </w:rPr>
          <w:t>абзаце седьмом пункта 1</w:t>
        </w:r>
      </w:hyperlink>
      <w:r w:rsidRPr="00402AFC">
        <w:rPr>
          <w:sz w:val="28"/>
          <w:szCs w:val="28"/>
        </w:rPr>
        <w:t xml:space="preserve">, </w:t>
      </w:r>
      <w:hyperlink w:anchor="Par75" w:tooltip="на приобретение и обновление основных средств и оборудования, используемого для производства продукции виноградарства и винодельческой продукции, а также на развитие промышленного производства основных технологических средств и оборудования, используемого для " w:history="1">
        <w:r w:rsidRPr="00402AFC">
          <w:rPr>
            <w:sz w:val="28"/>
            <w:szCs w:val="28"/>
          </w:rPr>
          <w:t>абзаце шестом пункта 2</w:t>
        </w:r>
      </w:hyperlink>
      <w:r w:rsidRPr="00402AFC">
        <w:rPr>
          <w:sz w:val="28"/>
          <w:szCs w:val="28"/>
        </w:rPr>
        <w:t xml:space="preserve">, </w:t>
      </w:r>
      <w:r w:rsidRPr="005A7652">
        <w:rPr>
          <w:b/>
          <w:bCs/>
          <w:sz w:val="28"/>
          <w:szCs w:val="28"/>
        </w:rPr>
        <w:t>субсидия предоставляется</w:t>
      </w:r>
      <w:r w:rsidRPr="00402AFC">
        <w:rPr>
          <w:sz w:val="28"/>
          <w:szCs w:val="28"/>
        </w:rPr>
        <w:t xml:space="preserve"> </w:t>
      </w:r>
      <w:r w:rsidRPr="00402AFC">
        <w:rPr>
          <w:b/>
          <w:bCs/>
          <w:sz w:val="28"/>
          <w:szCs w:val="28"/>
        </w:rPr>
        <w:t>по ставке, утвержденной министерством, в процентах от фактически понесенных затрат</w:t>
      </w:r>
      <w:r w:rsidRPr="00402AFC">
        <w:rPr>
          <w:sz w:val="28"/>
          <w:szCs w:val="28"/>
        </w:rPr>
        <w:t xml:space="preserve"> (без учета налога на добавленную стоимость и транспортных расходов), произведенных в текущем финансовом году, а также в предшествующем финансовом году.</w:t>
      </w:r>
    </w:p>
    <w:p w14:paraId="2C5DC5F2" w14:textId="4A9D3053" w:rsidR="00021660" w:rsidRPr="005A7652" w:rsidRDefault="002A7468" w:rsidP="00AB691C">
      <w:pPr>
        <w:ind w:firstLine="540"/>
        <w:jc w:val="both"/>
        <w:rPr>
          <w:b/>
          <w:bCs/>
          <w:sz w:val="28"/>
          <w:szCs w:val="28"/>
        </w:rPr>
      </w:pPr>
      <w:r>
        <w:rPr>
          <w:b/>
          <w:bCs/>
          <w:sz w:val="28"/>
          <w:szCs w:val="28"/>
        </w:rPr>
        <w:t>С</w:t>
      </w:r>
      <w:r w:rsidR="00021660" w:rsidRPr="002A7468">
        <w:rPr>
          <w:b/>
          <w:bCs/>
          <w:sz w:val="28"/>
          <w:szCs w:val="28"/>
        </w:rPr>
        <w:t>тавки субсидий на</w:t>
      </w:r>
      <w:r>
        <w:rPr>
          <w:b/>
          <w:bCs/>
          <w:sz w:val="28"/>
          <w:szCs w:val="28"/>
        </w:rPr>
        <w:t xml:space="preserve"> </w:t>
      </w:r>
      <w:r w:rsidR="008076AF">
        <w:rPr>
          <w:b/>
          <w:bCs/>
          <w:sz w:val="28"/>
          <w:szCs w:val="28"/>
        </w:rPr>
        <w:t>01</w:t>
      </w:r>
      <w:r>
        <w:rPr>
          <w:b/>
          <w:bCs/>
          <w:sz w:val="28"/>
          <w:szCs w:val="28"/>
        </w:rPr>
        <w:t>.0</w:t>
      </w:r>
      <w:r w:rsidR="008076AF">
        <w:rPr>
          <w:b/>
          <w:bCs/>
          <w:sz w:val="28"/>
          <w:szCs w:val="28"/>
        </w:rPr>
        <w:t>9</w:t>
      </w:r>
      <w:r>
        <w:rPr>
          <w:b/>
          <w:bCs/>
          <w:sz w:val="28"/>
          <w:szCs w:val="28"/>
        </w:rPr>
        <w:t xml:space="preserve">.2023 </w:t>
      </w:r>
      <w:r w:rsidR="00021660" w:rsidRPr="002A7468">
        <w:rPr>
          <w:b/>
          <w:bCs/>
          <w:sz w:val="28"/>
          <w:szCs w:val="28"/>
        </w:rPr>
        <w:t>не утверждены.</w:t>
      </w:r>
    </w:p>
    <w:p w14:paraId="6CBE1850" w14:textId="77777777" w:rsidR="00097F5B" w:rsidRPr="00AB691C" w:rsidRDefault="00097F5B" w:rsidP="00450987">
      <w:pPr>
        <w:ind w:firstLine="540"/>
        <w:jc w:val="both"/>
        <w:rPr>
          <w:rStyle w:val="FontStyle16"/>
          <w:b/>
          <w:sz w:val="28"/>
          <w:szCs w:val="28"/>
          <w:u w:val="single"/>
        </w:rPr>
      </w:pPr>
    </w:p>
    <w:p w14:paraId="485E8CC0" w14:textId="2966638D" w:rsidR="00AB691C" w:rsidRDefault="00AB691C" w:rsidP="00AB691C">
      <w:pPr>
        <w:ind w:firstLine="540"/>
        <w:jc w:val="both"/>
        <w:rPr>
          <w:rStyle w:val="FontStyle16"/>
          <w:b/>
          <w:sz w:val="28"/>
          <w:szCs w:val="28"/>
          <w:u w:val="single"/>
        </w:rPr>
      </w:pPr>
      <w:r w:rsidRPr="00AB691C">
        <w:rPr>
          <w:rStyle w:val="FontStyle16"/>
          <w:b/>
          <w:sz w:val="28"/>
          <w:szCs w:val="28"/>
          <w:u w:val="single"/>
        </w:rPr>
        <w:t>Участник отбора должен соответствовать требованиям</w:t>
      </w:r>
      <w:r>
        <w:rPr>
          <w:rStyle w:val="FontStyle16"/>
          <w:b/>
          <w:sz w:val="28"/>
          <w:szCs w:val="28"/>
          <w:u w:val="single"/>
        </w:rPr>
        <w:t xml:space="preserve"> пункта 2.2 раздела 2 </w:t>
      </w:r>
      <w:r w:rsidRPr="00AB691C">
        <w:rPr>
          <w:rStyle w:val="FontStyle16"/>
          <w:b/>
          <w:sz w:val="28"/>
          <w:szCs w:val="28"/>
          <w:u w:val="single"/>
        </w:rPr>
        <w:t>Постановлени</w:t>
      </w:r>
      <w:r>
        <w:rPr>
          <w:rStyle w:val="FontStyle16"/>
          <w:b/>
          <w:sz w:val="28"/>
          <w:szCs w:val="28"/>
          <w:u w:val="single"/>
        </w:rPr>
        <w:t>я</w:t>
      </w:r>
      <w:r w:rsidRPr="00AB691C">
        <w:rPr>
          <w:rStyle w:val="FontStyle16"/>
          <w:b/>
          <w:sz w:val="28"/>
          <w:szCs w:val="28"/>
          <w:u w:val="single"/>
        </w:rPr>
        <w:t xml:space="preserve"> Правительства РО от 26.05.2022 N 430</w:t>
      </w:r>
      <w:r>
        <w:rPr>
          <w:rStyle w:val="FontStyle16"/>
          <w:b/>
          <w:sz w:val="28"/>
          <w:szCs w:val="28"/>
          <w:u w:val="single"/>
        </w:rPr>
        <w:t>*.</w:t>
      </w:r>
    </w:p>
    <w:p w14:paraId="593F958E" w14:textId="77777777" w:rsidR="00AB691C" w:rsidRDefault="00AB691C" w:rsidP="00631B13">
      <w:pPr>
        <w:pStyle w:val="Style7"/>
        <w:spacing w:line="240" w:lineRule="auto"/>
        <w:ind w:firstLine="0"/>
        <w:rPr>
          <w:rStyle w:val="FontStyle16"/>
          <w:b/>
          <w:sz w:val="28"/>
          <w:szCs w:val="28"/>
          <w:u w:val="single"/>
        </w:rPr>
      </w:pPr>
    </w:p>
    <w:p w14:paraId="69C1362C" w14:textId="1A26760C" w:rsidR="003610D1" w:rsidRPr="00B91BDC" w:rsidRDefault="00BA1F02" w:rsidP="007C031E">
      <w:pPr>
        <w:pStyle w:val="Style7"/>
        <w:spacing w:line="240" w:lineRule="auto"/>
        <w:ind w:firstLine="567"/>
        <w:jc w:val="left"/>
        <w:rPr>
          <w:b/>
          <w:sz w:val="28"/>
          <w:szCs w:val="28"/>
          <w:u w:val="single"/>
        </w:rPr>
      </w:pPr>
      <w:r w:rsidRPr="0067212F">
        <w:rPr>
          <w:rStyle w:val="FontStyle16"/>
          <w:b/>
          <w:sz w:val="28"/>
          <w:szCs w:val="28"/>
          <w:u w:val="single"/>
        </w:rPr>
        <w:t xml:space="preserve">Перечень обязательных документов для получения </w:t>
      </w:r>
      <w:r w:rsidR="00D01464" w:rsidRPr="0067212F">
        <w:rPr>
          <w:rStyle w:val="FontStyle16"/>
          <w:b/>
          <w:sz w:val="28"/>
          <w:szCs w:val="28"/>
          <w:u w:val="single"/>
        </w:rPr>
        <w:t>субсидии</w:t>
      </w:r>
      <w:r w:rsidRPr="0067212F">
        <w:rPr>
          <w:rStyle w:val="FontStyle16"/>
          <w:b/>
          <w:sz w:val="28"/>
          <w:szCs w:val="28"/>
          <w:u w:val="single"/>
        </w:rPr>
        <w:t>*:</w:t>
      </w:r>
    </w:p>
    <w:p w14:paraId="1E19D7CC" w14:textId="77777777" w:rsidR="00B91BDC" w:rsidRDefault="00B91BDC" w:rsidP="00B91BDC">
      <w:pPr>
        <w:ind w:firstLine="709"/>
        <w:jc w:val="both"/>
        <w:rPr>
          <w:sz w:val="28"/>
          <w:szCs w:val="28"/>
        </w:rPr>
      </w:pPr>
      <w:r>
        <w:rPr>
          <w:sz w:val="28"/>
          <w:szCs w:val="28"/>
        </w:rPr>
        <w:t xml:space="preserve">1. </w:t>
      </w:r>
      <w:r w:rsidR="003610D1" w:rsidRPr="00B91BDC">
        <w:rPr>
          <w:sz w:val="28"/>
          <w:szCs w:val="28"/>
        </w:rPr>
        <w:t>Опись документов по форме, утвержденной министерством</w:t>
      </w:r>
      <w:r>
        <w:rPr>
          <w:sz w:val="28"/>
          <w:szCs w:val="28"/>
        </w:rPr>
        <w:t>**</w:t>
      </w:r>
      <w:r w:rsidR="003610D1" w:rsidRPr="00B91BDC">
        <w:rPr>
          <w:sz w:val="28"/>
          <w:szCs w:val="28"/>
        </w:rPr>
        <w:t>.</w:t>
      </w:r>
    </w:p>
    <w:p w14:paraId="3CE4E63A" w14:textId="77777777" w:rsidR="00B91BDC" w:rsidRDefault="003610D1" w:rsidP="00B91BDC">
      <w:pPr>
        <w:ind w:firstLine="709"/>
        <w:jc w:val="both"/>
        <w:rPr>
          <w:sz w:val="28"/>
          <w:szCs w:val="28"/>
        </w:rPr>
      </w:pPr>
      <w:r w:rsidRPr="00B91BDC">
        <w:rPr>
          <w:sz w:val="28"/>
          <w:szCs w:val="28"/>
        </w:rPr>
        <w:t>2. Заявление о предоставлении субсидии по форме, утвержденной министерством</w:t>
      </w:r>
      <w:r w:rsidR="00B91BDC">
        <w:rPr>
          <w:sz w:val="28"/>
          <w:szCs w:val="28"/>
        </w:rPr>
        <w:t>**</w:t>
      </w:r>
      <w:r w:rsidRPr="00B91BDC">
        <w:rPr>
          <w:sz w:val="28"/>
          <w:szCs w:val="28"/>
        </w:rPr>
        <w:t>.</w:t>
      </w:r>
    </w:p>
    <w:p w14:paraId="7FC3468C" w14:textId="77777777" w:rsidR="00B91BDC" w:rsidRDefault="003610D1" w:rsidP="00B91BDC">
      <w:pPr>
        <w:ind w:firstLine="709"/>
        <w:jc w:val="both"/>
        <w:rPr>
          <w:sz w:val="28"/>
          <w:szCs w:val="28"/>
        </w:rPr>
      </w:pPr>
      <w:r w:rsidRPr="00B91BDC">
        <w:rPr>
          <w:sz w:val="28"/>
          <w:szCs w:val="28"/>
        </w:rPr>
        <w:t xml:space="preserve">3. Согласие на обработку персональных данных в соответствии с положениями </w:t>
      </w:r>
      <w:hyperlink r:id="rId12" w:history="1">
        <w:r w:rsidRPr="00B91BDC">
          <w:rPr>
            <w:sz w:val="28"/>
            <w:szCs w:val="28"/>
          </w:rPr>
          <w:t>статьи 6</w:t>
        </w:r>
      </w:hyperlink>
      <w:r w:rsidRPr="00B91BDC">
        <w:rPr>
          <w:sz w:val="28"/>
          <w:szCs w:val="28"/>
        </w:rPr>
        <w:t xml:space="preserve"> Федерального закона от 27.07.2006 N 152-ФЗ "О персональных данных", </w:t>
      </w:r>
      <w:hyperlink r:id="rId13" w:history="1">
        <w:r w:rsidRPr="00B91BDC">
          <w:rPr>
            <w:sz w:val="28"/>
            <w:szCs w:val="28"/>
          </w:rPr>
          <w:t>части 3 статьи 7</w:t>
        </w:r>
      </w:hyperlink>
      <w:r w:rsidRPr="00B91BDC">
        <w:rPr>
          <w:sz w:val="28"/>
          <w:szCs w:val="28"/>
        </w:rPr>
        <w:t xml:space="preserve"> Федерального закона от 27.07.2010 N 210-ФЗ "Об организации предоставления государственных и муниципальных услуг" по форме, утвержденной министерством</w:t>
      </w:r>
      <w:r w:rsidR="00B91BDC">
        <w:rPr>
          <w:sz w:val="28"/>
          <w:szCs w:val="28"/>
        </w:rPr>
        <w:t>**</w:t>
      </w:r>
      <w:r w:rsidRPr="00B91BDC">
        <w:rPr>
          <w:sz w:val="28"/>
          <w:szCs w:val="28"/>
        </w:rPr>
        <w:t>.</w:t>
      </w:r>
    </w:p>
    <w:p w14:paraId="6CAF2029" w14:textId="77777777" w:rsidR="00B91BDC" w:rsidRDefault="003610D1" w:rsidP="00B91BDC">
      <w:pPr>
        <w:ind w:firstLine="709"/>
        <w:jc w:val="both"/>
        <w:rPr>
          <w:sz w:val="28"/>
          <w:szCs w:val="28"/>
        </w:rPr>
      </w:pPr>
      <w:r w:rsidRPr="00B91BDC">
        <w:rPr>
          <w:sz w:val="28"/>
          <w:szCs w:val="28"/>
        </w:rPr>
        <w:t>4. Справка-расчет на предоставление субсидии по форме, утвержденной министерством</w:t>
      </w:r>
      <w:r w:rsidR="00B91BDC">
        <w:rPr>
          <w:sz w:val="28"/>
          <w:szCs w:val="28"/>
        </w:rPr>
        <w:t>**</w:t>
      </w:r>
      <w:r w:rsidRPr="00B91BDC">
        <w:rPr>
          <w:sz w:val="28"/>
          <w:szCs w:val="28"/>
        </w:rPr>
        <w:t>.</w:t>
      </w:r>
    </w:p>
    <w:p w14:paraId="7B3963BF" w14:textId="4A8BE1BF" w:rsidR="00B91BDC" w:rsidRDefault="003610D1" w:rsidP="00B91BDC">
      <w:pPr>
        <w:ind w:firstLine="709"/>
        <w:jc w:val="both"/>
        <w:rPr>
          <w:sz w:val="28"/>
          <w:szCs w:val="28"/>
        </w:rPr>
      </w:pPr>
      <w:r w:rsidRPr="00B91BDC">
        <w:rPr>
          <w:sz w:val="28"/>
          <w:szCs w:val="28"/>
        </w:rPr>
        <w:t>5. Расшифровка фактически произведенных затрат, предоставленных на субсидирование, по форме, утвержденной министерством</w:t>
      </w:r>
      <w:r w:rsidR="00B91BDC">
        <w:rPr>
          <w:sz w:val="28"/>
          <w:szCs w:val="28"/>
        </w:rPr>
        <w:t>**</w:t>
      </w:r>
      <w:r w:rsidRPr="00B91BDC">
        <w:rPr>
          <w:sz w:val="28"/>
          <w:szCs w:val="28"/>
        </w:rPr>
        <w:t xml:space="preserve">, в соответствии с перечнем направлений затрат, установленным </w:t>
      </w:r>
      <w:hyperlink w:anchor="Par62" w:tooltip="1.3. Целью предоставления субсидии является финансовая поддержка субъектов виноградарства и виноделия в виде возмещения части затрат по ставке, утвержденной министерством, но не более фактически понесенных затрат (без учета налога на добавленную стоимость и тр" w:history="1">
        <w:r w:rsidRPr="00B91BDC">
          <w:rPr>
            <w:sz w:val="28"/>
            <w:szCs w:val="28"/>
          </w:rPr>
          <w:t>пунктом 1.3 раздела 1</w:t>
        </w:r>
      </w:hyperlink>
      <w:r w:rsidRPr="00B91BDC">
        <w:rPr>
          <w:sz w:val="28"/>
          <w:szCs w:val="28"/>
        </w:rPr>
        <w:t xml:space="preserve"> </w:t>
      </w:r>
      <w:r w:rsidR="00B91BDC" w:rsidRPr="00F20C16">
        <w:rPr>
          <w:sz w:val="28"/>
          <w:szCs w:val="28"/>
        </w:rPr>
        <w:t>Постановления Правительства Р</w:t>
      </w:r>
      <w:r w:rsidR="00F20C16">
        <w:rPr>
          <w:sz w:val="28"/>
          <w:szCs w:val="28"/>
        </w:rPr>
        <w:t>остовской облати</w:t>
      </w:r>
      <w:r w:rsidR="00B91BDC" w:rsidRPr="00F20C16">
        <w:rPr>
          <w:sz w:val="28"/>
          <w:szCs w:val="28"/>
        </w:rPr>
        <w:t xml:space="preserve"> от 26.05.2022 N 430*.</w:t>
      </w:r>
    </w:p>
    <w:p w14:paraId="7860E89A" w14:textId="77777777" w:rsidR="00B91BDC" w:rsidRDefault="003610D1" w:rsidP="00B91BDC">
      <w:pPr>
        <w:ind w:firstLine="709"/>
        <w:jc w:val="both"/>
        <w:rPr>
          <w:sz w:val="28"/>
          <w:szCs w:val="28"/>
        </w:rPr>
      </w:pPr>
      <w:r w:rsidRPr="00B91BDC">
        <w:rPr>
          <w:sz w:val="28"/>
          <w:szCs w:val="28"/>
        </w:rPr>
        <w:t xml:space="preserve">6. Справка о наименовании, количестве и стоимости приобретенных, использованных при проведении работ и предоставленных на субсидирование посадочного материала и (или) удобрений, и (или) регуляторов роста растений, и (или) средств защиты растений, и </w:t>
      </w:r>
      <w:r w:rsidRPr="00B91BDC">
        <w:rPr>
          <w:sz w:val="28"/>
          <w:szCs w:val="28"/>
        </w:rPr>
        <w:lastRenderedPageBreak/>
        <w:t>(или) горюче-смазочных материалов, и (или) материалов по форме, утвержденной министерством</w:t>
      </w:r>
      <w:r w:rsidR="00B91BDC">
        <w:rPr>
          <w:sz w:val="28"/>
          <w:szCs w:val="28"/>
        </w:rPr>
        <w:t>**</w:t>
      </w:r>
      <w:r w:rsidRPr="00B91BDC">
        <w:rPr>
          <w:sz w:val="28"/>
          <w:szCs w:val="28"/>
        </w:rPr>
        <w:t>.</w:t>
      </w:r>
    </w:p>
    <w:p w14:paraId="0B108C4C" w14:textId="77777777" w:rsidR="00B91BDC" w:rsidRDefault="003610D1" w:rsidP="00B91BDC">
      <w:pPr>
        <w:ind w:firstLine="709"/>
        <w:jc w:val="both"/>
        <w:rPr>
          <w:sz w:val="28"/>
          <w:szCs w:val="28"/>
        </w:rPr>
      </w:pPr>
      <w:r w:rsidRPr="00B91BDC">
        <w:rPr>
          <w:sz w:val="28"/>
          <w:szCs w:val="28"/>
        </w:rPr>
        <w:t>7. Реестр земельных участков, на которых произведены субсидируемые работы, по форме, утвержденной министерством</w:t>
      </w:r>
      <w:r w:rsidR="00B91BDC">
        <w:rPr>
          <w:sz w:val="28"/>
          <w:szCs w:val="28"/>
        </w:rPr>
        <w:t>**</w:t>
      </w:r>
      <w:r w:rsidRPr="00B91BDC">
        <w:rPr>
          <w:sz w:val="28"/>
          <w:szCs w:val="28"/>
        </w:rPr>
        <w:t>.</w:t>
      </w:r>
      <w:bookmarkStart w:id="11" w:name="Par135"/>
      <w:bookmarkEnd w:id="11"/>
    </w:p>
    <w:p w14:paraId="41376F0F" w14:textId="77777777" w:rsidR="00B91BDC" w:rsidRDefault="003610D1" w:rsidP="00B91BDC">
      <w:pPr>
        <w:ind w:firstLine="709"/>
        <w:jc w:val="both"/>
        <w:rPr>
          <w:sz w:val="28"/>
          <w:szCs w:val="28"/>
        </w:rPr>
      </w:pPr>
      <w:r w:rsidRPr="00B91BDC">
        <w:rPr>
          <w:sz w:val="28"/>
          <w:szCs w:val="28"/>
        </w:rPr>
        <w:t>8. Документ, подтверждающий полномочия представителя на осуществление действий от имени участника отбора (в случае подачи заявки представителем участника отбора).</w:t>
      </w:r>
    </w:p>
    <w:p w14:paraId="715A8566" w14:textId="6AD1D1A1" w:rsidR="00B91BDC" w:rsidRDefault="00B91BDC" w:rsidP="00B91BDC">
      <w:pPr>
        <w:ind w:firstLine="709"/>
        <w:jc w:val="both"/>
        <w:rPr>
          <w:sz w:val="28"/>
          <w:szCs w:val="28"/>
        </w:rPr>
      </w:pPr>
      <w:r>
        <w:rPr>
          <w:sz w:val="28"/>
          <w:szCs w:val="28"/>
        </w:rPr>
        <w:t>9</w:t>
      </w:r>
      <w:r w:rsidR="003610D1" w:rsidRPr="00B91BDC">
        <w:rPr>
          <w:sz w:val="28"/>
          <w:szCs w:val="28"/>
        </w:rPr>
        <w:t xml:space="preserve">. </w:t>
      </w:r>
      <w:r w:rsidR="003610D1" w:rsidRPr="00B91BDC">
        <w:rPr>
          <w:b/>
          <w:bCs/>
          <w:sz w:val="28"/>
          <w:szCs w:val="28"/>
        </w:rPr>
        <w:t>При предоставлении к возмещению затрат на оплату труда</w:t>
      </w:r>
      <w:r w:rsidR="003610D1" w:rsidRPr="00B91BDC">
        <w:rPr>
          <w:sz w:val="28"/>
          <w:szCs w:val="28"/>
        </w:rPr>
        <w:t xml:space="preserve">, кроме документов, указанных в </w:t>
      </w:r>
      <w:hyperlink w:anchor="Par128" w:tooltip="2.3.1. Опись документов по форме, утвержденной министерством." w:history="1">
        <w:r w:rsidR="003610D1" w:rsidRPr="00B91BDC">
          <w:rPr>
            <w:sz w:val="28"/>
            <w:szCs w:val="28"/>
          </w:rPr>
          <w:t>пунктах 1</w:t>
        </w:r>
      </w:hyperlink>
      <w:r w:rsidR="003610D1" w:rsidRPr="00B91BDC">
        <w:rPr>
          <w:sz w:val="28"/>
          <w:szCs w:val="28"/>
        </w:rPr>
        <w:t xml:space="preserve"> - </w:t>
      </w:r>
      <w:hyperlink w:anchor="Par135" w:tooltip="2.3.8. Документ, подтверждающий полномочия представителя на осуществление действий от имени участника отбора (в случае подачи заявки представителем участника отбора)." w:history="1">
        <w:r w:rsidR="003610D1" w:rsidRPr="00B91BDC">
          <w:rPr>
            <w:sz w:val="28"/>
            <w:szCs w:val="28"/>
          </w:rPr>
          <w:t>8</w:t>
        </w:r>
      </w:hyperlink>
      <w:r w:rsidR="003610D1" w:rsidRPr="00B91BDC">
        <w:rPr>
          <w:sz w:val="28"/>
          <w:szCs w:val="28"/>
        </w:rPr>
        <w:t xml:space="preserve">, с учетом требований Федерального </w:t>
      </w:r>
      <w:hyperlink r:id="rId14" w:history="1">
        <w:r w:rsidR="003610D1" w:rsidRPr="00B91BDC">
          <w:rPr>
            <w:sz w:val="28"/>
            <w:szCs w:val="28"/>
          </w:rPr>
          <w:t>закона</w:t>
        </w:r>
      </w:hyperlink>
      <w:r w:rsidR="003610D1" w:rsidRPr="00B91BDC">
        <w:rPr>
          <w:sz w:val="28"/>
          <w:szCs w:val="28"/>
        </w:rPr>
        <w:t xml:space="preserve"> от 27.07.2006 N 152-ФЗ "О персональных данных" представляются:</w:t>
      </w:r>
    </w:p>
    <w:p w14:paraId="7CD07481" w14:textId="77777777" w:rsidR="00B91BDC" w:rsidRDefault="003610D1" w:rsidP="00B91BDC">
      <w:pPr>
        <w:ind w:firstLine="709"/>
        <w:jc w:val="both"/>
        <w:rPr>
          <w:sz w:val="28"/>
          <w:szCs w:val="28"/>
        </w:rPr>
      </w:pPr>
      <w:r w:rsidRPr="00B91BDC">
        <w:rPr>
          <w:sz w:val="28"/>
          <w:szCs w:val="28"/>
        </w:rPr>
        <w:t>реестр первичных документов, подтверждающих начисление заработной платы при проведении работ, предоставленных на субсидирование, по форме, утвержденной министерством;</w:t>
      </w:r>
    </w:p>
    <w:p w14:paraId="5A173DF0" w14:textId="77777777" w:rsidR="00B91BDC" w:rsidRDefault="003610D1" w:rsidP="00B91BDC">
      <w:pPr>
        <w:ind w:firstLine="709"/>
        <w:jc w:val="both"/>
        <w:rPr>
          <w:sz w:val="28"/>
          <w:szCs w:val="28"/>
        </w:rPr>
      </w:pPr>
      <w:r w:rsidRPr="00B91BDC">
        <w:rPr>
          <w:sz w:val="28"/>
          <w:szCs w:val="28"/>
        </w:rPr>
        <w:t>копия расчетно-платежной ведомости, подтверждающей начисление заработной платы при проведении работ, предоставленных на субсидирование, заверенная участником отбора;</w:t>
      </w:r>
    </w:p>
    <w:p w14:paraId="5F2E656C" w14:textId="77777777" w:rsidR="00B91BDC" w:rsidRDefault="003610D1" w:rsidP="00B91BDC">
      <w:pPr>
        <w:ind w:firstLine="709"/>
        <w:jc w:val="both"/>
        <w:rPr>
          <w:sz w:val="28"/>
          <w:szCs w:val="28"/>
        </w:rPr>
      </w:pPr>
      <w:r w:rsidRPr="00B91BDC">
        <w:rPr>
          <w:sz w:val="28"/>
          <w:szCs w:val="28"/>
        </w:rPr>
        <w:t>копии платежных поручений, и (или) расходных кассовых ордеров, и (или) выписок из расчетного счета, заверенные участником отбора, подтверждающих затраты на оплату труда, предоставленные на субсидирование в текущем финансовом году.</w:t>
      </w:r>
    </w:p>
    <w:p w14:paraId="1070EA82" w14:textId="5E41533A" w:rsidR="00B91BDC" w:rsidRDefault="00B91BDC" w:rsidP="00B91BDC">
      <w:pPr>
        <w:ind w:firstLine="709"/>
        <w:jc w:val="both"/>
        <w:rPr>
          <w:sz w:val="28"/>
          <w:szCs w:val="28"/>
        </w:rPr>
      </w:pPr>
      <w:r>
        <w:rPr>
          <w:sz w:val="28"/>
          <w:szCs w:val="28"/>
        </w:rPr>
        <w:t>10</w:t>
      </w:r>
      <w:r w:rsidR="003610D1" w:rsidRPr="00B91BDC">
        <w:rPr>
          <w:b/>
          <w:bCs/>
          <w:sz w:val="28"/>
          <w:szCs w:val="28"/>
        </w:rPr>
        <w:t>. При предоставлении к возмещению затрат на оплату услуг (работ) по договорам</w:t>
      </w:r>
      <w:r w:rsidR="003610D1" w:rsidRPr="00B91BDC">
        <w:rPr>
          <w:sz w:val="28"/>
          <w:szCs w:val="28"/>
        </w:rPr>
        <w:t xml:space="preserve">, кроме документов, указанных в </w:t>
      </w:r>
      <w:hyperlink w:anchor="Par128" w:tooltip="2.3.1. Опись документов по форме, утвержденной министерством." w:history="1">
        <w:r w:rsidR="003610D1" w:rsidRPr="00B91BDC">
          <w:rPr>
            <w:sz w:val="28"/>
            <w:szCs w:val="28"/>
          </w:rPr>
          <w:t>пунктах 1</w:t>
        </w:r>
      </w:hyperlink>
      <w:r w:rsidR="003610D1" w:rsidRPr="00B91BDC">
        <w:rPr>
          <w:sz w:val="28"/>
          <w:szCs w:val="28"/>
        </w:rPr>
        <w:t xml:space="preserve"> - </w:t>
      </w:r>
      <w:hyperlink w:anchor="Par135" w:tooltip="2.3.8. Документ, подтверждающий полномочия представителя на осуществление действий от имени участника отбора (в случае подачи заявки представителем участника отбора)." w:history="1">
        <w:r w:rsidR="003610D1" w:rsidRPr="00B91BDC">
          <w:rPr>
            <w:sz w:val="28"/>
            <w:szCs w:val="28"/>
          </w:rPr>
          <w:t>8</w:t>
        </w:r>
      </w:hyperlink>
      <w:r w:rsidR="003610D1" w:rsidRPr="00B91BDC">
        <w:rPr>
          <w:sz w:val="28"/>
          <w:szCs w:val="28"/>
        </w:rPr>
        <w:t>, представляются:</w:t>
      </w:r>
    </w:p>
    <w:p w14:paraId="64BBF99D" w14:textId="77777777" w:rsidR="00B91BDC" w:rsidRDefault="003610D1" w:rsidP="00B91BDC">
      <w:pPr>
        <w:ind w:firstLine="709"/>
        <w:jc w:val="both"/>
        <w:rPr>
          <w:sz w:val="28"/>
          <w:szCs w:val="28"/>
        </w:rPr>
      </w:pPr>
      <w:r w:rsidRPr="00B91BDC">
        <w:rPr>
          <w:sz w:val="28"/>
          <w:szCs w:val="28"/>
        </w:rPr>
        <w:t>копии договоров на выполнение работ, заверенные участником отбора;</w:t>
      </w:r>
    </w:p>
    <w:p w14:paraId="79BE49CC" w14:textId="77777777" w:rsidR="00BD7BCA" w:rsidRDefault="003610D1" w:rsidP="00BD7BCA">
      <w:pPr>
        <w:ind w:firstLine="709"/>
        <w:jc w:val="both"/>
        <w:rPr>
          <w:sz w:val="28"/>
          <w:szCs w:val="28"/>
        </w:rPr>
      </w:pPr>
      <w:r w:rsidRPr="00B91BDC">
        <w:rPr>
          <w:sz w:val="28"/>
          <w:szCs w:val="28"/>
        </w:rPr>
        <w:t>копии платежных поручений и выписок из расчетного счета, подтверждающих факт оплаты указанных работ, заверенные участником отбора;</w:t>
      </w:r>
    </w:p>
    <w:p w14:paraId="66BD525F" w14:textId="77777777" w:rsidR="00BD7BCA" w:rsidRDefault="003610D1" w:rsidP="00BD7BCA">
      <w:pPr>
        <w:ind w:firstLine="709"/>
        <w:jc w:val="both"/>
        <w:rPr>
          <w:sz w:val="28"/>
          <w:szCs w:val="28"/>
        </w:rPr>
      </w:pPr>
      <w:r w:rsidRPr="00BD7BCA">
        <w:rPr>
          <w:sz w:val="28"/>
          <w:szCs w:val="28"/>
        </w:rPr>
        <w:t>копии счетов, заверенные участником отбора (в случае указания их в назначении платежа в платежном поручении);</w:t>
      </w:r>
    </w:p>
    <w:p w14:paraId="5E0A304B" w14:textId="77777777" w:rsidR="00BD7BCA" w:rsidRDefault="003610D1" w:rsidP="00BD7BCA">
      <w:pPr>
        <w:ind w:firstLine="709"/>
        <w:jc w:val="both"/>
        <w:rPr>
          <w:sz w:val="28"/>
          <w:szCs w:val="28"/>
        </w:rPr>
      </w:pPr>
      <w:r w:rsidRPr="00BD7BCA">
        <w:rPr>
          <w:sz w:val="28"/>
          <w:szCs w:val="28"/>
        </w:rPr>
        <w:t>копия акта о выполнении работ, заверенная участником отбора.</w:t>
      </w:r>
    </w:p>
    <w:p w14:paraId="25C685AC" w14:textId="096DE7F8" w:rsidR="00BD7BCA" w:rsidRDefault="003610D1" w:rsidP="00BD7BCA">
      <w:pPr>
        <w:ind w:firstLine="709"/>
        <w:jc w:val="both"/>
        <w:rPr>
          <w:sz w:val="28"/>
          <w:szCs w:val="28"/>
        </w:rPr>
      </w:pPr>
      <w:r w:rsidRPr="00BD7BCA">
        <w:rPr>
          <w:sz w:val="28"/>
          <w:szCs w:val="28"/>
        </w:rPr>
        <w:t>1</w:t>
      </w:r>
      <w:r w:rsidR="00BD7BCA">
        <w:rPr>
          <w:sz w:val="28"/>
          <w:szCs w:val="28"/>
        </w:rPr>
        <w:t>1</w:t>
      </w:r>
      <w:r w:rsidRPr="00BD7BCA">
        <w:rPr>
          <w:sz w:val="28"/>
          <w:szCs w:val="28"/>
        </w:rPr>
        <w:t xml:space="preserve">. </w:t>
      </w:r>
      <w:r w:rsidRPr="00BD7BCA">
        <w:rPr>
          <w:b/>
          <w:bCs/>
          <w:sz w:val="28"/>
          <w:szCs w:val="28"/>
        </w:rPr>
        <w:t>При возмещении части затрат на молодые виноградники возрастом до 4 лет включительно</w:t>
      </w:r>
      <w:r w:rsidRPr="00BD7BCA">
        <w:rPr>
          <w:sz w:val="28"/>
          <w:szCs w:val="28"/>
        </w:rPr>
        <w:t xml:space="preserve"> кроме документов, указанных в </w:t>
      </w:r>
      <w:hyperlink w:anchor="Par128" w:tooltip="2.3.1. Опись документов по форме, утвержденной министерством." w:history="1">
        <w:r w:rsidRPr="00BD7BCA">
          <w:rPr>
            <w:sz w:val="28"/>
            <w:szCs w:val="28"/>
          </w:rPr>
          <w:t>пунктах 1</w:t>
        </w:r>
      </w:hyperlink>
      <w:r w:rsidRPr="00BD7BCA">
        <w:rPr>
          <w:sz w:val="28"/>
          <w:szCs w:val="28"/>
        </w:rPr>
        <w:t xml:space="preserve"> - </w:t>
      </w:r>
      <w:hyperlink w:anchor="Par135" w:tooltip="2.3.8. Документ, подтверждающий полномочия представителя на осуществление действий от имени участника отбора (в случае подачи заявки представителем участника отбора)." w:history="1">
        <w:r w:rsidRPr="00BD7BCA">
          <w:rPr>
            <w:sz w:val="28"/>
            <w:szCs w:val="28"/>
          </w:rPr>
          <w:t>8</w:t>
        </w:r>
      </w:hyperlink>
      <w:r w:rsidRPr="00BD7BCA">
        <w:rPr>
          <w:sz w:val="28"/>
          <w:szCs w:val="28"/>
        </w:rPr>
        <w:t>, представляются следующие документы.</w:t>
      </w:r>
    </w:p>
    <w:p w14:paraId="776DAA6E" w14:textId="77777777" w:rsidR="00BD7BCA" w:rsidRDefault="003610D1" w:rsidP="00BD7BCA">
      <w:pPr>
        <w:ind w:firstLine="709"/>
        <w:jc w:val="both"/>
        <w:rPr>
          <w:sz w:val="28"/>
          <w:szCs w:val="28"/>
        </w:rPr>
      </w:pPr>
      <w:r w:rsidRPr="001E1A74">
        <w:rPr>
          <w:b/>
          <w:bCs/>
          <w:sz w:val="28"/>
          <w:szCs w:val="28"/>
        </w:rPr>
        <w:t>Для получения субсидии на приобретение посадочного материала виноградных растений для закладки виноградных насаждений, их посадку</w:t>
      </w:r>
      <w:r w:rsidRPr="00BD7BCA">
        <w:rPr>
          <w:sz w:val="28"/>
          <w:szCs w:val="28"/>
        </w:rPr>
        <w:t>:</w:t>
      </w:r>
    </w:p>
    <w:p w14:paraId="40527E4F" w14:textId="77777777" w:rsidR="00BD7BCA" w:rsidRDefault="003610D1" w:rsidP="00BD7BCA">
      <w:pPr>
        <w:ind w:firstLine="709"/>
        <w:jc w:val="both"/>
        <w:rPr>
          <w:sz w:val="28"/>
          <w:szCs w:val="28"/>
        </w:rPr>
      </w:pPr>
      <w:r w:rsidRPr="00BD7BCA">
        <w:rPr>
          <w:sz w:val="28"/>
          <w:szCs w:val="28"/>
        </w:rPr>
        <w:t>копия проекта на закладку виноградников, заверенная участником отбора;</w:t>
      </w:r>
    </w:p>
    <w:p w14:paraId="62329A52" w14:textId="77777777" w:rsidR="00BD7BCA" w:rsidRDefault="003610D1" w:rsidP="00BD7BCA">
      <w:pPr>
        <w:ind w:firstLine="709"/>
        <w:jc w:val="both"/>
        <w:rPr>
          <w:sz w:val="28"/>
          <w:szCs w:val="28"/>
        </w:rPr>
      </w:pPr>
      <w:r w:rsidRPr="00BD7BCA">
        <w:rPr>
          <w:sz w:val="28"/>
          <w:szCs w:val="28"/>
        </w:rPr>
        <w:t>копии платежных поручений и выписок из расчетного счета, подтверждающих фактическую оплату стоимости посадочного материала, и (или) удобрений, и (или) горюче-смазочных материалов, заверенные участником отбора;</w:t>
      </w:r>
    </w:p>
    <w:p w14:paraId="762F9025" w14:textId="77777777" w:rsidR="00BD7BCA" w:rsidRDefault="003610D1" w:rsidP="00BD7BCA">
      <w:pPr>
        <w:ind w:firstLine="709"/>
        <w:jc w:val="both"/>
        <w:rPr>
          <w:sz w:val="28"/>
          <w:szCs w:val="28"/>
        </w:rPr>
      </w:pPr>
      <w:r w:rsidRPr="00BD7BCA">
        <w:rPr>
          <w:sz w:val="28"/>
          <w:szCs w:val="28"/>
        </w:rPr>
        <w:t>копии товарных накладных или универсальных передаточных документов, подтверждающих приобретение посадочного материала, и (или) удобрений, и (или) горюче-смазочных материалов, заверенные участником отбора</w:t>
      </w:r>
      <w:r w:rsidR="00BD7BCA">
        <w:rPr>
          <w:sz w:val="28"/>
          <w:szCs w:val="28"/>
        </w:rPr>
        <w:t>.</w:t>
      </w:r>
    </w:p>
    <w:p w14:paraId="01A8A2B5" w14:textId="77777777" w:rsidR="00BD7BCA" w:rsidRDefault="003610D1" w:rsidP="00BD7BCA">
      <w:pPr>
        <w:ind w:firstLine="709"/>
        <w:jc w:val="both"/>
        <w:rPr>
          <w:sz w:val="28"/>
          <w:szCs w:val="28"/>
        </w:rPr>
      </w:pPr>
      <w:r w:rsidRPr="001E1A74">
        <w:rPr>
          <w:b/>
          <w:bCs/>
          <w:sz w:val="28"/>
          <w:szCs w:val="28"/>
        </w:rPr>
        <w:t>В случае выращивания заявителем собственного посадочного материала</w:t>
      </w:r>
      <w:r w:rsidRPr="00BD7BCA">
        <w:rPr>
          <w:sz w:val="28"/>
          <w:szCs w:val="28"/>
        </w:rPr>
        <w:t>:</w:t>
      </w:r>
    </w:p>
    <w:p w14:paraId="14690E74" w14:textId="77777777" w:rsidR="00BD7BCA" w:rsidRDefault="003610D1" w:rsidP="00BD7BCA">
      <w:pPr>
        <w:ind w:firstLine="709"/>
        <w:jc w:val="both"/>
        <w:rPr>
          <w:sz w:val="28"/>
          <w:szCs w:val="28"/>
        </w:rPr>
      </w:pPr>
      <w:r w:rsidRPr="00BD7BCA">
        <w:rPr>
          <w:sz w:val="28"/>
          <w:szCs w:val="28"/>
        </w:rPr>
        <w:t>расшифровка затрат на производство выращенного и высаженного посадочного материала, по форме, утвержденной министерством</w:t>
      </w:r>
      <w:r w:rsidR="00BD7BCA">
        <w:rPr>
          <w:sz w:val="28"/>
          <w:szCs w:val="28"/>
        </w:rPr>
        <w:t>**</w:t>
      </w:r>
      <w:r w:rsidRPr="00BD7BCA">
        <w:rPr>
          <w:sz w:val="28"/>
          <w:szCs w:val="28"/>
        </w:rPr>
        <w:t>;</w:t>
      </w:r>
    </w:p>
    <w:p w14:paraId="364449C1" w14:textId="77777777" w:rsidR="00BD7BCA" w:rsidRDefault="003610D1" w:rsidP="00BD7BCA">
      <w:pPr>
        <w:ind w:firstLine="709"/>
        <w:jc w:val="both"/>
        <w:rPr>
          <w:sz w:val="28"/>
          <w:szCs w:val="28"/>
        </w:rPr>
      </w:pPr>
      <w:r w:rsidRPr="00BD7BCA">
        <w:rPr>
          <w:sz w:val="28"/>
          <w:szCs w:val="28"/>
        </w:rPr>
        <w:t>копии платежных поручений и выписок из расчетного счета, подтверждающих фактическую оплату стоимости посадочного материала (подвой и (или) привой), и (или) удобрений, и (или) горюче-смазочных материалов, и (или) материалов, затраты на приобретение которых включаются в объем фактически понесенных затрат, предоставляемых на субсидирование, заверенные участником отбора;</w:t>
      </w:r>
    </w:p>
    <w:p w14:paraId="267F0555" w14:textId="77777777" w:rsidR="00BD7BCA" w:rsidRDefault="003610D1" w:rsidP="00BD7BCA">
      <w:pPr>
        <w:ind w:firstLine="709"/>
        <w:jc w:val="both"/>
        <w:rPr>
          <w:sz w:val="28"/>
          <w:szCs w:val="28"/>
        </w:rPr>
      </w:pPr>
      <w:r w:rsidRPr="00BD7BCA">
        <w:rPr>
          <w:sz w:val="28"/>
          <w:szCs w:val="28"/>
        </w:rPr>
        <w:lastRenderedPageBreak/>
        <w:t>копии товарных накладных либо универсальных передаточных документов, подтверждающих приобретение посадочного материала (подвоя и (или) привоя), и (или) удобрений, и (или) горюче-смазочных материалов, и (или) материалов, затраты на приобретение которых включаются в объем фактически понесенных затрат, предоставляемых на субсидирование, заверенные участником отбора;</w:t>
      </w:r>
    </w:p>
    <w:p w14:paraId="3E385A5B" w14:textId="77777777" w:rsidR="00BD7BCA" w:rsidRDefault="003610D1" w:rsidP="00BD7BCA">
      <w:pPr>
        <w:ind w:firstLine="709"/>
        <w:jc w:val="both"/>
        <w:rPr>
          <w:sz w:val="28"/>
          <w:szCs w:val="28"/>
        </w:rPr>
      </w:pPr>
      <w:r w:rsidRPr="00BD7BCA">
        <w:rPr>
          <w:sz w:val="28"/>
          <w:szCs w:val="28"/>
        </w:rPr>
        <w:t>акт выполненных работ на закладку виноградников по форме, утвержденной министерством</w:t>
      </w:r>
      <w:r w:rsidR="00BD7BCA">
        <w:rPr>
          <w:sz w:val="28"/>
          <w:szCs w:val="28"/>
        </w:rPr>
        <w:t>**</w:t>
      </w:r>
      <w:r w:rsidRPr="00BD7BCA">
        <w:rPr>
          <w:sz w:val="28"/>
          <w:szCs w:val="28"/>
        </w:rPr>
        <w:t xml:space="preserve"> (при выполнении работ хозяйственным способом);</w:t>
      </w:r>
    </w:p>
    <w:p w14:paraId="1C5F9736" w14:textId="77777777" w:rsidR="00BD7BCA" w:rsidRDefault="003610D1" w:rsidP="00BD7BCA">
      <w:pPr>
        <w:ind w:firstLine="709"/>
        <w:jc w:val="both"/>
        <w:rPr>
          <w:sz w:val="28"/>
          <w:szCs w:val="28"/>
        </w:rPr>
      </w:pPr>
      <w:r w:rsidRPr="00BD7BCA">
        <w:rPr>
          <w:sz w:val="28"/>
          <w:szCs w:val="28"/>
        </w:rPr>
        <w:t>копии договоров на выполнение работ с приложением копий платежных документов (платежных поручений, выписок из расчетного счета, заверенных участником отбора), подтверждающих оплату выполненных работ, копии сметы затрат и акта сдачи-приемки выполненных работ, заверенные участником отбора (при выполнении работ подрядным способом).</w:t>
      </w:r>
    </w:p>
    <w:p w14:paraId="34204E0F" w14:textId="77777777" w:rsidR="00BD7BCA" w:rsidRDefault="003610D1" w:rsidP="00BD7BCA">
      <w:pPr>
        <w:ind w:firstLine="709"/>
        <w:jc w:val="both"/>
        <w:rPr>
          <w:sz w:val="28"/>
          <w:szCs w:val="28"/>
        </w:rPr>
      </w:pPr>
      <w:r w:rsidRPr="001E1A74">
        <w:rPr>
          <w:b/>
          <w:bCs/>
          <w:sz w:val="28"/>
          <w:szCs w:val="28"/>
        </w:rPr>
        <w:t>При получении субсидии на обеспечение закладки виноградников - уходные работы в течение 4 лет с даты высадки виноградных насаждений, приобретение и установку шпалер, противоградовой сетки, осуществление мелиорационных мероприятий, в том числе установку систем ирригаций и орошения</w:t>
      </w:r>
      <w:r w:rsidRPr="00BD7BCA">
        <w:rPr>
          <w:sz w:val="28"/>
          <w:szCs w:val="28"/>
        </w:rPr>
        <w:t>:</w:t>
      </w:r>
    </w:p>
    <w:p w14:paraId="24BA68BD" w14:textId="77777777" w:rsidR="00BD7BCA" w:rsidRDefault="003610D1" w:rsidP="00BD7BCA">
      <w:pPr>
        <w:ind w:firstLine="709"/>
        <w:jc w:val="both"/>
        <w:rPr>
          <w:sz w:val="28"/>
          <w:szCs w:val="28"/>
        </w:rPr>
      </w:pPr>
      <w:r w:rsidRPr="00BD7BCA">
        <w:rPr>
          <w:sz w:val="28"/>
          <w:szCs w:val="28"/>
        </w:rPr>
        <w:t>копия проекта на закладку виноградников, заверенная участником отбора, за исключением виноградников, заложенных до 1 января 2019 г.;</w:t>
      </w:r>
    </w:p>
    <w:p w14:paraId="6C45A3D2" w14:textId="77777777" w:rsidR="00BD7BCA" w:rsidRDefault="003610D1" w:rsidP="00BD7BCA">
      <w:pPr>
        <w:ind w:firstLine="709"/>
        <w:jc w:val="both"/>
        <w:rPr>
          <w:sz w:val="28"/>
          <w:szCs w:val="28"/>
        </w:rPr>
      </w:pPr>
      <w:r w:rsidRPr="00BD7BCA">
        <w:rPr>
          <w:sz w:val="28"/>
          <w:szCs w:val="28"/>
        </w:rPr>
        <w:t>копии платежных поручений и выписок из расчетного счета, подтверждающих фактическую оплату стоимости посадочного материала, и (или) средств защиты растений, и (или) удобрений, и (или) регуляторов роста растений, и (или) горюче-смазочных материалов, и (или) материалов, приобретенных для выполнения работ, заверенные участником отбора;</w:t>
      </w:r>
    </w:p>
    <w:p w14:paraId="66C7D438" w14:textId="77777777" w:rsidR="00BD7BCA" w:rsidRDefault="003610D1" w:rsidP="00BD7BCA">
      <w:pPr>
        <w:ind w:firstLine="709"/>
        <w:jc w:val="both"/>
        <w:rPr>
          <w:sz w:val="28"/>
          <w:szCs w:val="28"/>
        </w:rPr>
      </w:pPr>
      <w:r w:rsidRPr="00BD7BCA">
        <w:rPr>
          <w:sz w:val="28"/>
          <w:szCs w:val="28"/>
        </w:rPr>
        <w:t>копии товарных накладных или универсальных передаточных документов, подтверждающих приобретение посадочного материала, и (или) средств защиты растений, и (или) удобрений, и (или) регуляторов роста растений, и (или) горюче-смазочных материалов, и (или) материалов, использованных при выполнении работ, заверенные участником отбора;</w:t>
      </w:r>
    </w:p>
    <w:p w14:paraId="51AEDF5C" w14:textId="77777777" w:rsidR="00BD7BCA" w:rsidRDefault="003610D1" w:rsidP="00BD7BCA">
      <w:pPr>
        <w:ind w:firstLine="709"/>
        <w:jc w:val="both"/>
        <w:rPr>
          <w:sz w:val="28"/>
          <w:szCs w:val="28"/>
        </w:rPr>
      </w:pPr>
      <w:r w:rsidRPr="00BD7BCA">
        <w:rPr>
          <w:sz w:val="28"/>
          <w:szCs w:val="28"/>
        </w:rPr>
        <w:t>акт выполненных работ по уходу за виноградниками, и (или) акт выполненных работ по установке шпалер, и (или) акт выполненных работ по установке противоградовой сетки, и (или) акт выполненных работ по осуществлению мелиорационных мероприятий, в том числе установку систем ирригаций и орошения по форме, утвержденной министерством</w:t>
      </w:r>
      <w:r w:rsidR="00BD7BCA">
        <w:rPr>
          <w:sz w:val="28"/>
          <w:szCs w:val="28"/>
        </w:rPr>
        <w:t>**</w:t>
      </w:r>
      <w:r w:rsidRPr="00BD7BCA">
        <w:rPr>
          <w:sz w:val="28"/>
          <w:szCs w:val="28"/>
        </w:rPr>
        <w:t xml:space="preserve"> (при выполнении работ хозяйственным способом);</w:t>
      </w:r>
    </w:p>
    <w:p w14:paraId="75C4D2BD" w14:textId="77777777" w:rsidR="00BD7BCA" w:rsidRDefault="003610D1" w:rsidP="00BD7BCA">
      <w:pPr>
        <w:ind w:firstLine="709"/>
        <w:jc w:val="both"/>
        <w:rPr>
          <w:sz w:val="28"/>
          <w:szCs w:val="28"/>
        </w:rPr>
      </w:pPr>
      <w:r w:rsidRPr="00BD7BCA">
        <w:rPr>
          <w:sz w:val="28"/>
          <w:szCs w:val="28"/>
        </w:rPr>
        <w:t>копии договоров на выполнение работ с приложением копий платежных документов (платежных поручений, выписок из расчетного счета, заверенных участником отбора), подтверждающих оплату выполненных работ, копии сметы затрат и акта сдачи-приемки выполненных работ, заверенные участником отбора (при выполнении работ подрядным способом);</w:t>
      </w:r>
    </w:p>
    <w:p w14:paraId="118F3D40" w14:textId="77777777" w:rsidR="00BD7BCA" w:rsidRDefault="003610D1" w:rsidP="00BD7BCA">
      <w:pPr>
        <w:ind w:firstLine="709"/>
        <w:jc w:val="both"/>
        <w:rPr>
          <w:sz w:val="28"/>
          <w:szCs w:val="28"/>
        </w:rPr>
      </w:pPr>
      <w:r w:rsidRPr="00BD7BCA">
        <w:rPr>
          <w:sz w:val="28"/>
          <w:szCs w:val="28"/>
        </w:rPr>
        <w:t>справка о наличии у участника отбора на дату представления документов площадей под виноградниками возрастом не более 4 лет с даты высадки по форме, утвержденной министерством</w:t>
      </w:r>
      <w:r w:rsidR="00BD7BCA">
        <w:rPr>
          <w:sz w:val="28"/>
          <w:szCs w:val="28"/>
        </w:rPr>
        <w:t>**</w:t>
      </w:r>
      <w:r w:rsidRPr="00BD7BCA">
        <w:rPr>
          <w:sz w:val="28"/>
          <w:szCs w:val="28"/>
        </w:rPr>
        <w:t>.</w:t>
      </w:r>
    </w:p>
    <w:p w14:paraId="06F2F15B" w14:textId="77777777" w:rsidR="00BD7BCA" w:rsidRDefault="003610D1" w:rsidP="00BD7BCA">
      <w:pPr>
        <w:ind w:firstLine="709"/>
        <w:jc w:val="both"/>
        <w:rPr>
          <w:sz w:val="28"/>
          <w:szCs w:val="28"/>
        </w:rPr>
      </w:pPr>
      <w:r w:rsidRPr="001E1A74">
        <w:rPr>
          <w:b/>
          <w:bCs/>
          <w:sz w:val="28"/>
          <w:szCs w:val="28"/>
        </w:rPr>
        <w:t>При получении субсидии на организацию виноградных питомников, производящих посадочный материал виноградных растений</w:t>
      </w:r>
      <w:r w:rsidRPr="00BD7BCA">
        <w:rPr>
          <w:sz w:val="28"/>
          <w:szCs w:val="28"/>
        </w:rPr>
        <w:t>, отвечающий требованиям, установленным Министерством сельского хозяйства Российской Федерации для каждой виноградо-винодельческой зоны, каждого виноградо-винодельческого района и каждого виноградо-винодельческого терруара:</w:t>
      </w:r>
    </w:p>
    <w:p w14:paraId="33CED531" w14:textId="77777777" w:rsidR="00BD7BCA" w:rsidRDefault="003610D1" w:rsidP="00BD7BCA">
      <w:pPr>
        <w:ind w:firstLine="709"/>
        <w:jc w:val="both"/>
        <w:rPr>
          <w:sz w:val="28"/>
          <w:szCs w:val="28"/>
        </w:rPr>
      </w:pPr>
      <w:r w:rsidRPr="00BD7BCA">
        <w:rPr>
          <w:sz w:val="28"/>
          <w:szCs w:val="28"/>
        </w:rPr>
        <w:t>копия проекта на закладку виноградного питомника, заверенная участником отбора;</w:t>
      </w:r>
    </w:p>
    <w:p w14:paraId="0D0A5ABC" w14:textId="77777777" w:rsidR="00BD7BCA" w:rsidRDefault="003610D1" w:rsidP="00BD7BCA">
      <w:pPr>
        <w:ind w:firstLine="709"/>
        <w:jc w:val="both"/>
        <w:rPr>
          <w:sz w:val="28"/>
          <w:szCs w:val="28"/>
        </w:rPr>
      </w:pPr>
      <w:r w:rsidRPr="00BD7BCA">
        <w:rPr>
          <w:sz w:val="28"/>
          <w:szCs w:val="28"/>
        </w:rPr>
        <w:lastRenderedPageBreak/>
        <w:t>копии платежных поручений и выписок из расчетного счета, подтверждающих фактическую оплату стоимости посадочного материала, заверенные участником отбора;</w:t>
      </w:r>
    </w:p>
    <w:p w14:paraId="322CB436" w14:textId="77777777" w:rsidR="00BD7BCA" w:rsidRDefault="003610D1" w:rsidP="00BD7BCA">
      <w:pPr>
        <w:ind w:firstLine="709"/>
        <w:jc w:val="both"/>
        <w:rPr>
          <w:sz w:val="28"/>
          <w:szCs w:val="28"/>
        </w:rPr>
      </w:pPr>
      <w:r w:rsidRPr="00BD7BCA">
        <w:rPr>
          <w:sz w:val="28"/>
          <w:szCs w:val="28"/>
        </w:rPr>
        <w:t>копии товарных накладных или универсальных передаточных документов, подтверждающих приобретение посадочного материала, заверенные участником отбора;</w:t>
      </w:r>
    </w:p>
    <w:p w14:paraId="3E55749D" w14:textId="77777777" w:rsidR="00BD7BCA" w:rsidRDefault="003610D1" w:rsidP="00BD7BCA">
      <w:pPr>
        <w:ind w:firstLine="709"/>
        <w:jc w:val="both"/>
        <w:rPr>
          <w:sz w:val="28"/>
          <w:szCs w:val="28"/>
        </w:rPr>
      </w:pPr>
      <w:r w:rsidRPr="00BD7BCA">
        <w:rPr>
          <w:sz w:val="28"/>
          <w:szCs w:val="28"/>
        </w:rPr>
        <w:t>копии документов, удостоверяющих сортовые и посадочные качества приобретенного и высаженного посадочного материала, выданных органами по сертификации посадочного материала сельскохозяйственных растений, заверенные участником отбора;</w:t>
      </w:r>
    </w:p>
    <w:p w14:paraId="2B3B862B" w14:textId="77777777" w:rsidR="00BD7BCA" w:rsidRDefault="003610D1" w:rsidP="00BD7BCA">
      <w:pPr>
        <w:ind w:firstLine="709"/>
        <w:jc w:val="both"/>
        <w:rPr>
          <w:sz w:val="28"/>
          <w:szCs w:val="28"/>
        </w:rPr>
      </w:pPr>
      <w:r w:rsidRPr="00BD7BCA">
        <w:rPr>
          <w:sz w:val="28"/>
          <w:szCs w:val="28"/>
        </w:rPr>
        <w:t>акт выполненных работ на закладку виноградного питомника по форме, утвержденной министерством</w:t>
      </w:r>
      <w:r w:rsidR="00BD7BCA">
        <w:rPr>
          <w:sz w:val="28"/>
          <w:szCs w:val="28"/>
        </w:rPr>
        <w:t>**</w:t>
      </w:r>
      <w:r w:rsidRPr="00BD7BCA">
        <w:rPr>
          <w:sz w:val="28"/>
          <w:szCs w:val="28"/>
        </w:rPr>
        <w:t xml:space="preserve"> (при выполнении работ хозяйственным способом);</w:t>
      </w:r>
    </w:p>
    <w:p w14:paraId="60F18AEF" w14:textId="77777777" w:rsidR="00BD7BCA" w:rsidRDefault="003610D1" w:rsidP="00BD7BCA">
      <w:pPr>
        <w:ind w:firstLine="709"/>
        <w:jc w:val="both"/>
        <w:rPr>
          <w:sz w:val="28"/>
          <w:szCs w:val="28"/>
        </w:rPr>
      </w:pPr>
      <w:r w:rsidRPr="00BD7BCA">
        <w:rPr>
          <w:sz w:val="28"/>
          <w:szCs w:val="28"/>
        </w:rPr>
        <w:t>копии договоров на выполнение работ с приложением копий платежных документов (платежных поручений, выписок из расчетного счета, заверенных участником отбора), подтверждающих оплату выполненных работ, включая оформленные с использованием сертификата цифровой подписи, копии сметы затрат и акта сдачи-приемки выполненных работ, заверенные участником отбора (при выполнении работ подрядным способом).</w:t>
      </w:r>
    </w:p>
    <w:p w14:paraId="549D9B31" w14:textId="77777777" w:rsidR="00BD7BCA" w:rsidRPr="00BD7BCA" w:rsidRDefault="003610D1" w:rsidP="00BD7BCA">
      <w:pPr>
        <w:ind w:firstLine="709"/>
        <w:jc w:val="both"/>
        <w:rPr>
          <w:b/>
          <w:bCs/>
          <w:sz w:val="28"/>
          <w:szCs w:val="28"/>
        </w:rPr>
      </w:pPr>
      <w:r w:rsidRPr="00BD7BCA">
        <w:rPr>
          <w:b/>
          <w:bCs/>
          <w:sz w:val="28"/>
          <w:szCs w:val="28"/>
        </w:rPr>
        <w:t xml:space="preserve">При получении субсидии на создание инфраструктуры, включая селекционно-питомниководческие центры, за исключением создания объектов капитального строительства, </w:t>
      </w:r>
      <w:r w:rsidRPr="001E1A74">
        <w:rPr>
          <w:sz w:val="28"/>
          <w:szCs w:val="28"/>
        </w:rPr>
        <w:t>с участием научных организаций, для производства посадочного материала виноградных растений высших категорий качества, обеспечения виноградных насаждений транспортной доступностью, водными ресурсами для организации систем орошения, проведения мелиорационных мероприятий (мелиоративных мероприятий) и рекультивации виноградников:</w:t>
      </w:r>
    </w:p>
    <w:p w14:paraId="6BE02B3A" w14:textId="77777777" w:rsidR="00BD7BCA" w:rsidRDefault="003610D1" w:rsidP="00BD7BCA">
      <w:pPr>
        <w:ind w:firstLine="709"/>
        <w:jc w:val="both"/>
        <w:rPr>
          <w:sz w:val="28"/>
          <w:szCs w:val="28"/>
        </w:rPr>
      </w:pPr>
      <w:r w:rsidRPr="00BD7BCA">
        <w:rPr>
          <w:sz w:val="28"/>
          <w:szCs w:val="28"/>
        </w:rPr>
        <w:t>копии платежных поручений и выписок из расчетного счета, подтверждающих фактическую оплату стоимости материалов, использованных при создании инфраструктуры, заверенные участником отбора;</w:t>
      </w:r>
    </w:p>
    <w:p w14:paraId="12064B2A" w14:textId="77777777" w:rsidR="00BD7BCA" w:rsidRDefault="003610D1" w:rsidP="00BD7BCA">
      <w:pPr>
        <w:ind w:firstLine="709"/>
        <w:jc w:val="both"/>
        <w:rPr>
          <w:sz w:val="28"/>
          <w:szCs w:val="28"/>
        </w:rPr>
      </w:pPr>
      <w:r w:rsidRPr="00BD7BCA">
        <w:rPr>
          <w:sz w:val="28"/>
          <w:szCs w:val="28"/>
        </w:rPr>
        <w:t>копии товарных накладных или универсальных передаточных документов, подтверждающих приобретение материалов, использованных при создании инфраструктуры, проведение мелиорационных мероприятий и рекультивации виноградников, заверенные участником отбора;</w:t>
      </w:r>
    </w:p>
    <w:p w14:paraId="41EB4224" w14:textId="77777777" w:rsidR="00BD7BCA" w:rsidRDefault="003610D1" w:rsidP="00BD7BCA">
      <w:pPr>
        <w:ind w:firstLine="709"/>
        <w:jc w:val="both"/>
        <w:rPr>
          <w:sz w:val="28"/>
          <w:szCs w:val="28"/>
        </w:rPr>
      </w:pPr>
      <w:r w:rsidRPr="00BD7BCA">
        <w:rPr>
          <w:sz w:val="28"/>
          <w:szCs w:val="28"/>
        </w:rPr>
        <w:t>акт выполненных работ на создание инфраструктуры по форме, утвержденной министерством (при выполнении работ хозяйственным способом);</w:t>
      </w:r>
    </w:p>
    <w:p w14:paraId="081EE5B8" w14:textId="77777777" w:rsidR="00BD7BCA" w:rsidRDefault="003610D1" w:rsidP="00BD7BCA">
      <w:pPr>
        <w:ind w:firstLine="709"/>
        <w:jc w:val="both"/>
        <w:rPr>
          <w:sz w:val="28"/>
          <w:szCs w:val="28"/>
        </w:rPr>
      </w:pPr>
      <w:r w:rsidRPr="00BD7BCA">
        <w:rPr>
          <w:sz w:val="28"/>
          <w:szCs w:val="28"/>
        </w:rPr>
        <w:t>копии договоров и смет на выполнение работ с приложением копий платежных документов (платежных поручений, выписок из расчетного счета, заверенных участником отбора), подтверждающих оплату выполненных работ, акты выполненных работ по созданию инфраструктуры, заверенные участником отбора (при выполнении работ подрядным способом);</w:t>
      </w:r>
    </w:p>
    <w:p w14:paraId="4F94A556" w14:textId="77777777" w:rsidR="00BD7BCA" w:rsidRDefault="003610D1" w:rsidP="00BD7BCA">
      <w:pPr>
        <w:ind w:firstLine="709"/>
        <w:jc w:val="both"/>
        <w:rPr>
          <w:sz w:val="28"/>
          <w:szCs w:val="28"/>
        </w:rPr>
      </w:pPr>
      <w:r w:rsidRPr="00BD7BCA">
        <w:rPr>
          <w:sz w:val="28"/>
          <w:szCs w:val="28"/>
        </w:rPr>
        <w:t>справка о наличии у участника отбора на дату представления документов площадей под виноградниками возрастом не более 4 лет с даты высадки по форме, утвержденной министерством.</w:t>
      </w:r>
    </w:p>
    <w:p w14:paraId="317550E4" w14:textId="77777777" w:rsidR="001E1A74" w:rsidRDefault="003610D1" w:rsidP="001E1A74">
      <w:pPr>
        <w:ind w:firstLine="709"/>
        <w:jc w:val="both"/>
        <w:rPr>
          <w:sz w:val="28"/>
          <w:szCs w:val="28"/>
        </w:rPr>
      </w:pPr>
      <w:r w:rsidRPr="001E1A74">
        <w:rPr>
          <w:b/>
          <w:bCs/>
          <w:sz w:val="28"/>
          <w:szCs w:val="28"/>
        </w:rPr>
        <w:t>При получении субсидии на применение удобрений и использование биологических и экологических технологий и методов возделывания виноградных насаждений</w:t>
      </w:r>
      <w:r w:rsidRPr="00BD7BCA">
        <w:rPr>
          <w:sz w:val="28"/>
          <w:szCs w:val="28"/>
        </w:rPr>
        <w:t>, исключающих использование химических средств и иных веществ, оказывающих негативное воздействие на жизнь и здоровье человека и окружающую среду, в соответствии с государственным каталогом пестицидов и агрохимикатов, разрешенных к применению на территории Российской Федерации, который размещается Министерством сельского хозяйства Российской Федерации на официальном сайте в информационно-телекоммуникационной сети "Интернет":</w:t>
      </w:r>
    </w:p>
    <w:p w14:paraId="36E56633" w14:textId="77777777" w:rsidR="001E1A74" w:rsidRDefault="003610D1" w:rsidP="001E1A74">
      <w:pPr>
        <w:ind w:firstLine="709"/>
        <w:jc w:val="both"/>
        <w:rPr>
          <w:sz w:val="28"/>
          <w:szCs w:val="28"/>
        </w:rPr>
      </w:pPr>
      <w:r w:rsidRPr="001E1A74">
        <w:rPr>
          <w:sz w:val="28"/>
          <w:szCs w:val="28"/>
        </w:rPr>
        <w:lastRenderedPageBreak/>
        <w:t>копию документа, которым утверждена система защиты виноградников у заявителя (с указанием перечня препаратов) с использованием биологических и экологических технологий и методов возделывания виноградных насаждений, исключающих использование химических средств и иных веществ, оказывающих негативное воздействие на жизнь и здоровье человека и окружающую среду, заверенная заявителем;</w:t>
      </w:r>
    </w:p>
    <w:p w14:paraId="55FA8688" w14:textId="77777777" w:rsidR="001E1A74" w:rsidRDefault="003610D1" w:rsidP="001E1A74">
      <w:pPr>
        <w:ind w:firstLine="709"/>
        <w:jc w:val="both"/>
        <w:rPr>
          <w:sz w:val="28"/>
          <w:szCs w:val="28"/>
        </w:rPr>
      </w:pPr>
      <w:r w:rsidRPr="001E1A74">
        <w:rPr>
          <w:sz w:val="28"/>
          <w:szCs w:val="28"/>
        </w:rPr>
        <w:t>копии платежных поручений и выписок из расчетного счета, подтверждающих фактическую оплату стоимости удобрений, заверенные участником отбора;</w:t>
      </w:r>
    </w:p>
    <w:p w14:paraId="5BB984F7" w14:textId="77777777" w:rsidR="001E1A74" w:rsidRDefault="003610D1" w:rsidP="001E1A74">
      <w:pPr>
        <w:ind w:firstLine="709"/>
        <w:jc w:val="both"/>
        <w:rPr>
          <w:sz w:val="28"/>
          <w:szCs w:val="28"/>
        </w:rPr>
      </w:pPr>
      <w:r w:rsidRPr="001E1A74">
        <w:rPr>
          <w:sz w:val="28"/>
          <w:szCs w:val="28"/>
        </w:rPr>
        <w:t>копии товарных накладных или универсальных передаточных документов, подтверждающих приобретение удобрений, использованных при выполнении работ, заверенные участником отбора;</w:t>
      </w:r>
    </w:p>
    <w:p w14:paraId="2BE42715" w14:textId="77777777" w:rsidR="001E1A74" w:rsidRDefault="003610D1" w:rsidP="001E1A74">
      <w:pPr>
        <w:ind w:firstLine="709"/>
        <w:jc w:val="both"/>
        <w:rPr>
          <w:sz w:val="28"/>
          <w:szCs w:val="28"/>
        </w:rPr>
      </w:pPr>
      <w:r w:rsidRPr="001E1A74">
        <w:rPr>
          <w:sz w:val="28"/>
          <w:szCs w:val="28"/>
        </w:rPr>
        <w:t>акт о внесении удобрений и использовании биологических и экологических технологий и методов возделывания виноградных насаждений, исключающих использование химических средств и иных веществ, оказывающих негативное воздействие на жизнь и здоровье человека и окружающую среду, по форме, утвержденной министерством (при выполнении работ хозяйственным способом);</w:t>
      </w:r>
    </w:p>
    <w:p w14:paraId="7F6FEC33" w14:textId="77777777" w:rsidR="001E1A74" w:rsidRDefault="003610D1" w:rsidP="001E1A74">
      <w:pPr>
        <w:ind w:firstLine="709"/>
        <w:jc w:val="both"/>
        <w:rPr>
          <w:sz w:val="28"/>
          <w:szCs w:val="28"/>
        </w:rPr>
      </w:pPr>
      <w:r w:rsidRPr="001E1A74">
        <w:rPr>
          <w:sz w:val="28"/>
          <w:szCs w:val="28"/>
        </w:rPr>
        <w:t>копии договоров на выполнение работ с приложением копий платежных документов (платежных поручений, выписок из расчетного счета, заверенных участником отбора), подтверждающих оплату выполненных работ, копии сметы затрат и акта сдачи-приемки выполненных работ, заверенные участником отбора (при выполнении работ подрядным способом);</w:t>
      </w:r>
    </w:p>
    <w:p w14:paraId="061728D7" w14:textId="77777777" w:rsidR="001E1A74" w:rsidRDefault="003610D1" w:rsidP="001E1A74">
      <w:pPr>
        <w:ind w:firstLine="709"/>
        <w:jc w:val="both"/>
        <w:rPr>
          <w:sz w:val="28"/>
          <w:szCs w:val="28"/>
        </w:rPr>
      </w:pPr>
      <w:r w:rsidRPr="001E1A74">
        <w:rPr>
          <w:sz w:val="28"/>
          <w:szCs w:val="28"/>
        </w:rPr>
        <w:t>справка о наличии у участника отбора на дату представления документов площадей под виноградниками возрастом не более 4 лет с даты высадки по форме, утвержденной министерством</w:t>
      </w:r>
      <w:r w:rsidR="001E1A74">
        <w:rPr>
          <w:sz w:val="28"/>
          <w:szCs w:val="28"/>
        </w:rPr>
        <w:t>**</w:t>
      </w:r>
      <w:r w:rsidRPr="001E1A74">
        <w:rPr>
          <w:sz w:val="28"/>
          <w:szCs w:val="28"/>
        </w:rPr>
        <w:t>.</w:t>
      </w:r>
    </w:p>
    <w:p w14:paraId="47F4CC50" w14:textId="77777777" w:rsidR="001E1A74" w:rsidRDefault="003610D1" w:rsidP="001E1A74">
      <w:pPr>
        <w:ind w:firstLine="709"/>
        <w:jc w:val="both"/>
        <w:rPr>
          <w:sz w:val="28"/>
          <w:szCs w:val="28"/>
        </w:rPr>
      </w:pPr>
      <w:r w:rsidRPr="001E1A74">
        <w:rPr>
          <w:b/>
          <w:bCs/>
          <w:sz w:val="28"/>
          <w:szCs w:val="28"/>
        </w:rPr>
        <w:t>При получении субсидии на приобретение и обновление основных средств и оборудования, используемого для производства продукции виноградарства и винодельческой продукции</w:t>
      </w:r>
      <w:r w:rsidRPr="001E1A74">
        <w:rPr>
          <w:sz w:val="28"/>
          <w:szCs w:val="28"/>
        </w:rPr>
        <w:t>, а также на развитие промышленного производства основных технологических средств и оборудования, используемого для производства продукции виноградарства и винодельческой продукции:</w:t>
      </w:r>
    </w:p>
    <w:p w14:paraId="7842F56B" w14:textId="77777777" w:rsidR="001E1A74" w:rsidRDefault="003610D1" w:rsidP="001E1A74">
      <w:pPr>
        <w:ind w:firstLine="709"/>
        <w:jc w:val="both"/>
        <w:rPr>
          <w:sz w:val="28"/>
          <w:szCs w:val="28"/>
        </w:rPr>
      </w:pPr>
      <w:r w:rsidRPr="001E1A74">
        <w:rPr>
          <w:sz w:val="28"/>
          <w:szCs w:val="28"/>
        </w:rPr>
        <w:t>копии договоров поставки (приобретения) основных средств, оборудования для производства продукции виноградарства и винодельческой продукции, заверенные участником отбора;</w:t>
      </w:r>
    </w:p>
    <w:p w14:paraId="6B3989CA" w14:textId="77777777" w:rsidR="001E1A74" w:rsidRDefault="003610D1" w:rsidP="001E1A74">
      <w:pPr>
        <w:ind w:firstLine="709"/>
        <w:jc w:val="both"/>
        <w:rPr>
          <w:sz w:val="28"/>
          <w:szCs w:val="28"/>
        </w:rPr>
      </w:pPr>
      <w:r w:rsidRPr="001E1A74">
        <w:rPr>
          <w:sz w:val="28"/>
          <w:szCs w:val="28"/>
        </w:rPr>
        <w:t>копии платежных поручений и выписок из расчетного счета, подтверждающих фактическую оплату стоимости основных средств, оборудования для производства продукции виноградарства и винодельческой продукции, заверенные участником отбора;</w:t>
      </w:r>
    </w:p>
    <w:p w14:paraId="5BAFBA86" w14:textId="77777777" w:rsidR="001E1A74" w:rsidRDefault="003610D1" w:rsidP="001E1A74">
      <w:pPr>
        <w:ind w:firstLine="709"/>
        <w:jc w:val="both"/>
        <w:rPr>
          <w:sz w:val="28"/>
          <w:szCs w:val="28"/>
        </w:rPr>
      </w:pPr>
      <w:r w:rsidRPr="001E1A74">
        <w:rPr>
          <w:sz w:val="28"/>
          <w:szCs w:val="28"/>
        </w:rPr>
        <w:t>копии товарных накладных или универсальных передаточных документов, подтверждающих приобретение основных средств, оборудования для производства продукции виноградарства и винодельческой продукции, использованных при выполнении работ, включая оформленные с использованием сертификата цифровой подписи, заверенные участником отбора;</w:t>
      </w:r>
    </w:p>
    <w:p w14:paraId="4929D171" w14:textId="77777777" w:rsidR="001E1A74" w:rsidRDefault="003610D1" w:rsidP="001E1A74">
      <w:pPr>
        <w:ind w:firstLine="709"/>
        <w:jc w:val="both"/>
        <w:rPr>
          <w:sz w:val="28"/>
          <w:szCs w:val="28"/>
        </w:rPr>
      </w:pPr>
      <w:r w:rsidRPr="001E1A74">
        <w:rPr>
          <w:sz w:val="28"/>
          <w:szCs w:val="28"/>
        </w:rPr>
        <w:t>копии актов приема-передачи оборудования, основных средств, актов о приеме-передаче оборудования в монтаж по формам в соответствии с требованиями законодательства Российской Федерации, заверенные участником отбора;</w:t>
      </w:r>
    </w:p>
    <w:p w14:paraId="0A303F07" w14:textId="77777777" w:rsidR="001E1A74" w:rsidRDefault="003610D1" w:rsidP="001E1A74">
      <w:pPr>
        <w:ind w:firstLine="709"/>
        <w:jc w:val="both"/>
        <w:rPr>
          <w:sz w:val="28"/>
          <w:szCs w:val="28"/>
        </w:rPr>
      </w:pPr>
      <w:r w:rsidRPr="001E1A74">
        <w:rPr>
          <w:sz w:val="28"/>
          <w:szCs w:val="28"/>
        </w:rPr>
        <w:t>справка о наличии у участника отбора на дату представления документов площадей под виноградниками возрастом не более 4 лет с даты высадки по форме, утвержденной министерством.</w:t>
      </w:r>
    </w:p>
    <w:p w14:paraId="2B8C2D86" w14:textId="77777777" w:rsidR="001E1A74" w:rsidRDefault="003610D1" w:rsidP="001E1A74">
      <w:pPr>
        <w:ind w:firstLine="709"/>
        <w:jc w:val="both"/>
        <w:rPr>
          <w:sz w:val="28"/>
          <w:szCs w:val="28"/>
        </w:rPr>
      </w:pPr>
      <w:r w:rsidRPr="001E1A74">
        <w:rPr>
          <w:sz w:val="28"/>
          <w:szCs w:val="28"/>
        </w:rPr>
        <w:t>1</w:t>
      </w:r>
      <w:r w:rsidR="001E1A74">
        <w:rPr>
          <w:sz w:val="28"/>
          <w:szCs w:val="28"/>
        </w:rPr>
        <w:t>2</w:t>
      </w:r>
      <w:r w:rsidRPr="001E1A74">
        <w:rPr>
          <w:sz w:val="28"/>
          <w:szCs w:val="28"/>
        </w:rPr>
        <w:t xml:space="preserve">. </w:t>
      </w:r>
      <w:r w:rsidRPr="001E1A74">
        <w:rPr>
          <w:b/>
          <w:bCs/>
          <w:sz w:val="28"/>
          <w:szCs w:val="28"/>
        </w:rPr>
        <w:t>При возмещении части затрат на виноградники в плодоносящем возрасте</w:t>
      </w:r>
      <w:r w:rsidRPr="001E1A74">
        <w:rPr>
          <w:sz w:val="28"/>
          <w:szCs w:val="28"/>
        </w:rPr>
        <w:t xml:space="preserve"> кроме документов, указанных в </w:t>
      </w:r>
      <w:hyperlink w:anchor="Par128" w:tooltip="2.3.1. Опись документов по форме, утвержденной министерством." w:history="1">
        <w:r w:rsidRPr="001E1A74">
          <w:rPr>
            <w:sz w:val="28"/>
            <w:szCs w:val="28"/>
          </w:rPr>
          <w:t>пунктах 1</w:t>
        </w:r>
      </w:hyperlink>
      <w:r w:rsidRPr="001E1A74">
        <w:rPr>
          <w:sz w:val="28"/>
          <w:szCs w:val="28"/>
        </w:rPr>
        <w:t xml:space="preserve"> - </w:t>
      </w:r>
      <w:hyperlink w:anchor="Par135" w:tooltip="2.3.8. Документ, подтверждающий полномочия представителя на осуществление действий от имени участника отбора (в случае подачи заявки представителем участника отбора)." w:history="1">
        <w:r w:rsidRPr="001E1A74">
          <w:rPr>
            <w:sz w:val="28"/>
            <w:szCs w:val="28"/>
          </w:rPr>
          <w:t>8</w:t>
        </w:r>
      </w:hyperlink>
      <w:r w:rsidRPr="001E1A74">
        <w:rPr>
          <w:sz w:val="28"/>
          <w:szCs w:val="28"/>
        </w:rPr>
        <w:t>, представляются следующие документы.</w:t>
      </w:r>
    </w:p>
    <w:p w14:paraId="588577B5" w14:textId="77777777" w:rsidR="00B80910" w:rsidRDefault="003610D1" w:rsidP="00B80910">
      <w:pPr>
        <w:ind w:firstLine="709"/>
        <w:jc w:val="both"/>
        <w:rPr>
          <w:sz w:val="28"/>
          <w:szCs w:val="28"/>
        </w:rPr>
      </w:pPr>
      <w:r w:rsidRPr="001E1A74">
        <w:rPr>
          <w:b/>
          <w:bCs/>
          <w:sz w:val="28"/>
          <w:szCs w:val="28"/>
        </w:rPr>
        <w:lastRenderedPageBreak/>
        <w:t>При получении субсидии на обеспечение ухода за виноградниками, включая приобретение и установку шпалер, противоградовой сетки, осуществление мелиорационных мероприятий</w:t>
      </w:r>
      <w:r w:rsidRPr="001E1A74">
        <w:rPr>
          <w:sz w:val="28"/>
          <w:szCs w:val="28"/>
        </w:rPr>
        <w:t>, в том числе установку систем ирригации и орошения:</w:t>
      </w:r>
    </w:p>
    <w:p w14:paraId="424AE29B" w14:textId="77777777" w:rsidR="00B80910" w:rsidRDefault="003610D1" w:rsidP="00B80910">
      <w:pPr>
        <w:ind w:firstLine="709"/>
        <w:jc w:val="both"/>
        <w:rPr>
          <w:sz w:val="28"/>
          <w:szCs w:val="28"/>
        </w:rPr>
      </w:pPr>
      <w:r w:rsidRPr="00B80910">
        <w:rPr>
          <w:sz w:val="28"/>
          <w:szCs w:val="28"/>
        </w:rPr>
        <w:t>копии платежных поручений и выписок из расчетного счета, подтверждающих фактическую оплату стоимости посадочного материала, и (или) средств защиты растений, и (или) удобрений, и (или) регуляторов роста растений, и (или) горюче-смазочных материалов, и (или) материалов, приобретенных для выполнения работ, заверенные участником отбора;</w:t>
      </w:r>
    </w:p>
    <w:p w14:paraId="5214FFB0" w14:textId="77777777" w:rsidR="00B80910" w:rsidRDefault="003610D1" w:rsidP="00B80910">
      <w:pPr>
        <w:ind w:firstLine="709"/>
        <w:jc w:val="both"/>
        <w:rPr>
          <w:sz w:val="28"/>
          <w:szCs w:val="28"/>
        </w:rPr>
      </w:pPr>
      <w:r w:rsidRPr="00B80910">
        <w:rPr>
          <w:sz w:val="28"/>
          <w:szCs w:val="28"/>
        </w:rPr>
        <w:t>копии товарных накладных или универсальных передаточных документов, подтверждающих приобретение посадочного материала, и (или) средств защиты растений, и (или) удобрений, и (или) регуляторов роста растений, и (или) горюче-смазочных материалов, и (или) материалов, использованных при выполнении работ, заверенные участником отбора;</w:t>
      </w:r>
    </w:p>
    <w:p w14:paraId="0025E490" w14:textId="77777777" w:rsidR="00B80910" w:rsidRDefault="003610D1" w:rsidP="00B80910">
      <w:pPr>
        <w:ind w:firstLine="709"/>
        <w:jc w:val="both"/>
        <w:rPr>
          <w:sz w:val="28"/>
          <w:szCs w:val="28"/>
        </w:rPr>
      </w:pPr>
      <w:r w:rsidRPr="00B80910">
        <w:rPr>
          <w:sz w:val="28"/>
          <w:szCs w:val="28"/>
        </w:rPr>
        <w:t>акт выполненных работ по уходу за виноградниками по форме, утвержденной министерством</w:t>
      </w:r>
      <w:r w:rsidR="00B80910">
        <w:rPr>
          <w:sz w:val="28"/>
          <w:szCs w:val="28"/>
        </w:rPr>
        <w:t>**</w:t>
      </w:r>
      <w:r w:rsidRPr="00B80910">
        <w:rPr>
          <w:sz w:val="28"/>
          <w:szCs w:val="28"/>
        </w:rPr>
        <w:t xml:space="preserve"> (при выполнении работ хозяйственным способом);</w:t>
      </w:r>
    </w:p>
    <w:p w14:paraId="64B21BED" w14:textId="77777777" w:rsidR="00B80910" w:rsidRDefault="003610D1" w:rsidP="00B80910">
      <w:pPr>
        <w:ind w:firstLine="709"/>
        <w:jc w:val="both"/>
        <w:rPr>
          <w:sz w:val="28"/>
          <w:szCs w:val="28"/>
        </w:rPr>
      </w:pPr>
      <w:r w:rsidRPr="00B80910">
        <w:rPr>
          <w:sz w:val="28"/>
          <w:szCs w:val="28"/>
        </w:rPr>
        <w:t>копии договоров на выполнение работ с приложением копий платежных документов (платежных поручений, выписок из расчетного счета, заверенные участником отбора), подтверждающих оплату выполненных работ, копии сметы затрат и акта сдачи-приемки выполненных работ, заверенные участником отбора (при выполнении работ подрядным способом);</w:t>
      </w:r>
    </w:p>
    <w:p w14:paraId="6EF415E5" w14:textId="77777777" w:rsidR="00B80910" w:rsidRDefault="003610D1" w:rsidP="00B80910">
      <w:pPr>
        <w:ind w:firstLine="709"/>
        <w:jc w:val="both"/>
        <w:rPr>
          <w:sz w:val="28"/>
          <w:szCs w:val="28"/>
        </w:rPr>
      </w:pPr>
      <w:r w:rsidRPr="00B80910">
        <w:rPr>
          <w:sz w:val="28"/>
          <w:szCs w:val="28"/>
        </w:rPr>
        <w:t>справка о наличии у участника отбора на дату представления документов площадей под виноградниками в плодоносящем возрасте по форме, утвержденной министерством</w:t>
      </w:r>
      <w:r w:rsidR="00B80910">
        <w:rPr>
          <w:sz w:val="28"/>
          <w:szCs w:val="28"/>
        </w:rPr>
        <w:t>**</w:t>
      </w:r>
      <w:r w:rsidRPr="00B80910">
        <w:rPr>
          <w:sz w:val="28"/>
          <w:szCs w:val="28"/>
        </w:rPr>
        <w:t>.</w:t>
      </w:r>
    </w:p>
    <w:p w14:paraId="5FF05E7A" w14:textId="77777777" w:rsidR="00B80910" w:rsidRDefault="003610D1" w:rsidP="00B80910">
      <w:pPr>
        <w:ind w:firstLine="709"/>
        <w:jc w:val="both"/>
        <w:rPr>
          <w:b/>
          <w:bCs/>
          <w:sz w:val="28"/>
          <w:szCs w:val="28"/>
        </w:rPr>
      </w:pPr>
      <w:r w:rsidRPr="00B80910">
        <w:rPr>
          <w:b/>
          <w:bCs/>
          <w:sz w:val="28"/>
          <w:szCs w:val="28"/>
        </w:rPr>
        <w:t>При получении субсидии на раскорчевку выбывших из эксплуатации виноградников и рекультивацию раскорчеванных площадей:</w:t>
      </w:r>
    </w:p>
    <w:p w14:paraId="21EDE314" w14:textId="77777777" w:rsidR="00B80910" w:rsidRDefault="003610D1" w:rsidP="00B80910">
      <w:pPr>
        <w:ind w:firstLine="709"/>
        <w:jc w:val="both"/>
        <w:rPr>
          <w:b/>
          <w:bCs/>
          <w:sz w:val="28"/>
          <w:szCs w:val="28"/>
        </w:rPr>
      </w:pPr>
      <w:r w:rsidRPr="00B80910">
        <w:rPr>
          <w:sz w:val="28"/>
          <w:szCs w:val="28"/>
        </w:rPr>
        <w:t>копия проекта на раскорчевку выбывших из эксплуатации виноградников, заверенная участником отбора;</w:t>
      </w:r>
    </w:p>
    <w:p w14:paraId="4CE93C96" w14:textId="77777777" w:rsidR="00B80910" w:rsidRDefault="003610D1" w:rsidP="00B80910">
      <w:pPr>
        <w:ind w:firstLine="709"/>
        <w:jc w:val="both"/>
        <w:rPr>
          <w:b/>
          <w:bCs/>
          <w:sz w:val="28"/>
          <w:szCs w:val="28"/>
        </w:rPr>
      </w:pPr>
      <w:r w:rsidRPr="00B80910">
        <w:rPr>
          <w:sz w:val="28"/>
          <w:szCs w:val="28"/>
        </w:rPr>
        <w:t>копия проекта на закладку виноградников на земельных участках, освобожденных от выбывших из эксплуатации виноградников, заверенная участником отбора;</w:t>
      </w:r>
    </w:p>
    <w:p w14:paraId="22920701" w14:textId="77777777" w:rsidR="00B80910" w:rsidRDefault="003610D1" w:rsidP="00B80910">
      <w:pPr>
        <w:ind w:firstLine="709"/>
        <w:jc w:val="both"/>
        <w:rPr>
          <w:b/>
          <w:bCs/>
          <w:sz w:val="28"/>
          <w:szCs w:val="28"/>
        </w:rPr>
      </w:pPr>
      <w:r w:rsidRPr="00B80910">
        <w:rPr>
          <w:sz w:val="28"/>
          <w:szCs w:val="28"/>
        </w:rPr>
        <w:t>копии платежных поручений и выписок из расчетного счета, подтверждающих фактическую оплату стоимости горюче-смазочных материалов, приобретенных для выполнения работ, заверенные участником отбора;</w:t>
      </w:r>
    </w:p>
    <w:p w14:paraId="7457F035" w14:textId="77777777" w:rsidR="00B80910" w:rsidRDefault="003610D1" w:rsidP="00B80910">
      <w:pPr>
        <w:ind w:firstLine="709"/>
        <w:jc w:val="both"/>
        <w:rPr>
          <w:b/>
          <w:bCs/>
          <w:sz w:val="28"/>
          <w:szCs w:val="28"/>
        </w:rPr>
      </w:pPr>
      <w:r w:rsidRPr="00B80910">
        <w:rPr>
          <w:sz w:val="28"/>
          <w:szCs w:val="28"/>
        </w:rPr>
        <w:t>копии товарных накладных или универсальных передаточных документов, подтверждающих приобретение горюче-смазочных материалов, использованных при выполнении работ, заверенные участником отбора;</w:t>
      </w:r>
    </w:p>
    <w:p w14:paraId="2189F29F" w14:textId="77777777" w:rsidR="00B80910" w:rsidRDefault="003610D1" w:rsidP="00B80910">
      <w:pPr>
        <w:ind w:firstLine="709"/>
        <w:jc w:val="both"/>
        <w:rPr>
          <w:b/>
          <w:bCs/>
          <w:sz w:val="28"/>
          <w:szCs w:val="28"/>
        </w:rPr>
      </w:pPr>
      <w:r w:rsidRPr="00B80910">
        <w:rPr>
          <w:sz w:val="28"/>
          <w:szCs w:val="28"/>
        </w:rPr>
        <w:t>акт выполненных работ по раскорчевке выбывших из эксплуатации виноградников по форме, утвержденной министерством (при выполнении работ хозяйственным способом);</w:t>
      </w:r>
    </w:p>
    <w:p w14:paraId="22B0767E" w14:textId="67FF1791" w:rsidR="00B80910" w:rsidRDefault="003610D1" w:rsidP="00B80910">
      <w:pPr>
        <w:ind w:firstLine="709"/>
        <w:jc w:val="both"/>
        <w:rPr>
          <w:b/>
          <w:bCs/>
          <w:sz w:val="28"/>
          <w:szCs w:val="28"/>
        </w:rPr>
      </w:pPr>
      <w:r w:rsidRPr="00B80910">
        <w:rPr>
          <w:sz w:val="28"/>
          <w:szCs w:val="28"/>
        </w:rPr>
        <w:t>копии договоров на выполнение работ с приложением копий платежных документов (платежные поручения, выписки из расчетного счета, заверенные участником отбора), подтверждающих оплату выполненных работ, копии сметы затрат и акта сдачи-приемки выполненных работ, заверенные участником отбора (при выполнении работ подрядным способом);</w:t>
      </w:r>
    </w:p>
    <w:p w14:paraId="77C18A54" w14:textId="77777777" w:rsidR="00B80910" w:rsidRDefault="003610D1" w:rsidP="00B80910">
      <w:pPr>
        <w:ind w:firstLine="709"/>
        <w:jc w:val="both"/>
        <w:rPr>
          <w:b/>
          <w:bCs/>
          <w:sz w:val="28"/>
          <w:szCs w:val="28"/>
        </w:rPr>
      </w:pPr>
      <w:r w:rsidRPr="00B80910">
        <w:rPr>
          <w:sz w:val="28"/>
          <w:szCs w:val="28"/>
        </w:rPr>
        <w:t>справка о наличии у участника отбора на дату представления документов площадей под виноградниками в плодоносящем возрасте по форме, утвержденной министерством;</w:t>
      </w:r>
    </w:p>
    <w:p w14:paraId="147142DF" w14:textId="77777777" w:rsidR="00B80910" w:rsidRDefault="003610D1" w:rsidP="00B80910">
      <w:pPr>
        <w:ind w:firstLine="709"/>
        <w:jc w:val="both"/>
        <w:rPr>
          <w:b/>
          <w:bCs/>
          <w:sz w:val="28"/>
          <w:szCs w:val="28"/>
        </w:rPr>
      </w:pPr>
      <w:r w:rsidRPr="00B80910">
        <w:rPr>
          <w:sz w:val="28"/>
          <w:szCs w:val="28"/>
        </w:rPr>
        <w:t>справка о наличии у участника отбора на начало предшествующего и (или) текущего финансового года площадей, занятых выбывшими из эксплуатации виноградниками, по форме, утвержденной министерством.</w:t>
      </w:r>
    </w:p>
    <w:p w14:paraId="22112749" w14:textId="77777777" w:rsidR="00B80910" w:rsidRDefault="003610D1" w:rsidP="00B80910">
      <w:pPr>
        <w:ind w:firstLine="709"/>
        <w:jc w:val="both"/>
        <w:rPr>
          <w:b/>
          <w:bCs/>
          <w:sz w:val="28"/>
          <w:szCs w:val="28"/>
        </w:rPr>
      </w:pPr>
      <w:r w:rsidRPr="00B80910">
        <w:rPr>
          <w:b/>
          <w:bCs/>
          <w:sz w:val="28"/>
          <w:szCs w:val="28"/>
        </w:rPr>
        <w:lastRenderedPageBreak/>
        <w:t>При получении субсидии на организацию виноградных питомников, производящих посадочный материал виноградных растений</w:t>
      </w:r>
      <w:r w:rsidRPr="00B80910">
        <w:rPr>
          <w:sz w:val="28"/>
          <w:szCs w:val="28"/>
        </w:rPr>
        <w:t>, отвечающий требованиям, установленным Министерством сельского хозяйства Российской Федерации для каждой виноградо-винодельческой зоны, каждого виноградо-винодельческого района и каждого виноградо-винодельческого терруара:</w:t>
      </w:r>
    </w:p>
    <w:p w14:paraId="0DB164FD" w14:textId="77777777" w:rsidR="00B80910" w:rsidRDefault="003610D1" w:rsidP="00B80910">
      <w:pPr>
        <w:ind w:firstLine="709"/>
        <w:jc w:val="both"/>
        <w:rPr>
          <w:b/>
          <w:bCs/>
          <w:sz w:val="28"/>
          <w:szCs w:val="28"/>
        </w:rPr>
      </w:pPr>
      <w:r w:rsidRPr="00B80910">
        <w:rPr>
          <w:sz w:val="28"/>
          <w:szCs w:val="28"/>
        </w:rPr>
        <w:t>копия проекта на закладку виноградного питомника, заверенная участником отбора;</w:t>
      </w:r>
    </w:p>
    <w:p w14:paraId="6E595433" w14:textId="77777777" w:rsidR="00B80910" w:rsidRDefault="003610D1" w:rsidP="00B80910">
      <w:pPr>
        <w:ind w:firstLine="709"/>
        <w:jc w:val="both"/>
        <w:rPr>
          <w:b/>
          <w:bCs/>
          <w:sz w:val="28"/>
          <w:szCs w:val="28"/>
        </w:rPr>
      </w:pPr>
      <w:r w:rsidRPr="00B80910">
        <w:rPr>
          <w:sz w:val="28"/>
          <w:szCs w:val="28"/>
        </w:rPr>
        <w:t>копии платежных поручений и выписок из расчетного счета, подтверждающих фактическую оплату стоимости посадочного материала, заверенные участником отбора;</w:t>
      </w:r>
    </w:p>
    <w:p w14:paraId="0591D4AC" w14:textId="77777777" w:rsidR="00B80910" w:rsidRDefault="003610D1" w:rsidP="00B80910">
      <w:pPr>
        <w:ind w:firstLine="709"/>
        <w:jc w:val="both"/>
        <w:rPr>
          <w:b/>
          <w:bCs/>
          <w:sz w:val="28"/>
          <w:szCs w:val="28"/>
        </w:rPr>
      </w:pPr>
      <w:r w:rsidRPr="00B80910">
        <w:rPr>
          <w:sz w:val="28"/>
          <w:szCs w:val="28"/>
        </w:rPr>
        <w:t>копии товарных накладных или универсальных передаточных документов, подтверждающих приобретение посадочного материала, заверенные участником отбора;</w:t>
      </w:r>
    </w:p>
    <w:p w14:paraId="7583FEBD" w14:textId="77777777" w:rsidR="00B80910" w:rsidRDefault="003610D1" w:rsidP="00B80910">
      <w:pPr>
        <w:ind w:firstLine="709"/>
        <w:jc w:val="both"/>
        <w:rPr>
          <w:b/>
          <w:bCs/>
          <w:sz w:val="28"/>
          <w:szCs w:val="28"/>
        </w:rPr>
      </w:pPr>
      <w:r w:rsidRPr="00B80910">
        <w:rPr>
          <w:sz w:val="28"/>
          <w:szCs w:val="28"/>
        </w:rPr>
        <w:t>копии документов, удостоверяющих сортовые и посадочные качества приобретенного и высаженного посадочного материала, выданных органами по сертификации посадочного материала сельскохозяйственных растений, заверенные участником отбора;</w:t>
      </w:r>
    </w:p>
    <w:p w14:paraId="14926E15" w14:textId="77777777" w:rsidR="00B80910" w:rsidRDefault="003610D1" w:rsidP="00B80910">
      <w:pPr>
        <w:ind w:firstLine="709"/>
        <w:jc w:val="both"/>
        <w:rPr>
          <w:b/>
          <w:bCs/>
          <w:sz w:val="28"/>
          <w:szCs w:val="28"/>
        </w:rPr>
      </w:pPr>
      <w:r w:rsidRPr="00B80910">
        <w:rPr>
          <w:sz w:val="28"/>
          <w:szCs w:val="28"/>
        </w:rPr>
        <w:t>акт выполненных работ на закладку виноградного питомника по форме, утвержденной министерством (при выполнении работ хозяйственным способом);</w:t>
      </w:r>
    </w:p>
    <w:p w14:paraId="33E1E25F" w14:textId="77777777" w:rsidR="00B80910" w:rsidRDefault="003610D1" w:rsidP="00B80910">
      <w:pPr>
        <w:ind w:firstLine="709"/>
        <w:jc w:val="both"/>
        <w:rPr>
          <w:b/>
          <w:bCs/>
          <w:sz w:val="28"/>
          <w:szCs w:val="28"/>
        </w:rPr>
      </w:pPr>
      <w:r w:rsidRPr="00B80910">
        <w:rPr>
          <w:sz w:val="28"/>
          <w:szCs w:val="28"/>
        </w:rPr>
        <w:t>копии договоров на выполнение работ с приложением копий платежных документов (платежных поручений, выписок из расчетного счета, заверенные участником отбора), подтверждающих оплату выполненных работ, копии сметы затрат и акта сдачи-приемки выполненных работ, заверенные участником отбора (при выполнении работ подрядным способом).</w:t>
      </w:r>
    </w:p>
    <w:p w14:paraId="6A9803BD" w14:textId="77777777" w:rsidR="00B80910" w:rsidRDefault="003610D1" w:rsidP="00B80910">
      <w:pPr>
        <w:ind w:firstLine="709"/>
        <w:jc w:val="both"/>
        <w:rPr>
          <w:b/>
          <w:bCs/>
          <w:sz w:val="28"/>
          <w:szCs w:val="28"/>
        </w:rPr>
      </w:pPr>
      <w:r w:rsidRPr="00B80910">
        <w:rPr>
          <w:b/>
          <w:bCs/>
          <w:sz w:val="28"/>
          <w:szCs w:val="28"/>
        </w:rPr>
        <w:t>При получении субсидии на создание инфраструктуры</w:t>
      </w:r>
      <w:r w:rsidRPr="00B80910">
        <w:rPr>
          <w:sz w:val="28"/>
          <w:szCs w:val="28"/>
        </w:rPr>
        <w:t>, включая селекционно-питомниководческие центры, за исключением создания объектов капитального строительства, с участием научных организаций, для производства посадочного материала виноградных растений высших категорий качества, обеспечения виноградных насаждений транспортной доступностью, водными ресурсами для организации систем орошения, проведения мелиорационных мероприятий (мелиоративных мероприятий) и рекультивации виноградников:</w:t>
      </w:r>
    </w:p>
    <w:p w14:paraId="427CC63A" w14:textId="77777777" w:rsidR="00B80910" w:rsidRDefault="003610D1" w:rsidP="00B80910">
      <w:pPr>
        <w:ind w:firstLine="709"/>
        <w:jc w:val="both"/>
        <w:rPr>
          <w:b/>
          <w:bCs/>
          <w:sz w:val="28"/>
          <w:szCs w:val="28"/>
        </w:rPr>
      </w:pPr>
      <w:r w:rsidRPr="00B80910">
        <w:rPr>
          <w:sz w:val="28"/>
          <w:szCs w:val="28"/>
        </w:rPr>
        <w:t>копии платежных поручений и выписок из расчетного счета, подтверждающих фактическую оплату стоимости материалов, использованных при создании инфраструктуры, заверенные участником отбора;</w:t>
      </w:r>
    </w:p>
    <w:p w14:paraId="47F38927" w14:textId="77777777" w:rsidR="00B80910" w:rsidRDefault="003610D1" w:rsidP="00B80910">
      <w:pPr>
        <w:ind w:firstLine="709"/>
        <w:jc w:val="both"/>
        <w:rPr>
          <w:b/>
          <w:bCs/>
          <w:sz w:val="28"/>
          <w:szCs w:val="28"/>
        </w:rPr>
      </w:pPr>
      <w:r w:rsidRPr="00B80910">
        <w:rPr>
          <w:sz w:val="28"/>
          <w:szCs w:val="28"/>
        </w:rPr>
        <w:t>копии товарных накладных или универсальных передаточных документов, подтверждающих приобретение материалов, использованных при создании инфраструктуры, заверенные участником отбора;</w:t>
      </w:r>
    </w:p>
    <w:p w14:paraId="0C1F473B" w14:textId="77777777" w:rsidR="00B80910" w:rsidRDefault="003610D1" w:rsidP="00B80910">
      <w:pPr>
        <w:ind w:firstLine="709"/>
        <w:jc w:val="both"/>
        <w:rPr>
          <w:b/>
          <w:bCs/>
          <w:sz w:val="28"/>
          <w:szCs w:val="28"/>
        </w:rPr>
      </w:pPr>
      <w:r w:rsidRPr="00B80910">
        <w:rPr>
          <w:sz w:val="28"/>
          <w:szCs w:val="28"/>
        </w:rPr>
        <w:t>акт выполненных работ на создание инфраструктуры по форме, утвержденной министерством (при выполнении работ хозяйственным способом);</w:t>
      </w:r>
    </w:p>
    <w:p w14:paraId="56EAB0A6" w14:textId="77777777" w:rsidR="00B80910" w:rsidRDefault="003610D1" w:rsidP="00B80910">
      <w:pPr>
        <w:ind w:firstLine="709"/>
        <w:jc w:val="both"/>
        <w:rPr>
          <w:b/>
          <w:bCs/>
          <w:sz w:val="28"/>
          <w:szCs w:val="28"/>
        </w:rPr>
      </w:pPr>
      <w:r w:rsidRPr="00B80910">
        <w:rPr>
          <w:sz w:val="28"/>
          <w:szCs w:val="28"/>
        </w:rPr>
        <w:t>копии договоров на выполнение работ с приложением копий платежных документов (платежных поручений, выписок из расчетного счета, заверенные участником отбора), копии сметы затрат и акта сдачи-приемки выполненных работ, заверенные участником отбора (при выполнении работ подрядным способом);</w:t>
      </w:r>
    </w:p>
    <w:p w14:paraId="2F244022" w14:textId="77777777" w:rsidR="00B80910" w:rsidRDefault="003610D1" w:rsidP="00B80910">
      <w:pPr>
        <w:ind w:firstLine="709"/>
        <w:jc w:val="both"/>
        <w:rPr>
          <w:b/>
          <w:bCs/>
          <w:sz w:val="28"/>
          <w:szCs w:val="28"/>
        </w:rPr>
      </w:pPr>
      <w:r w:rsidRPr="00B80910">
        <w:rPr>
          <w:sz w:val="28"/>
          <w:szCs w:val="28"/>
        </w:rPr>
        <w:t>справка о наличии у участника отбора на дату представления документов площадей под виноградниками в плодоносящем возрасте по форме, утвержденной министерством.</w:t>
      </w:r>
    </w:p>
    <w:p w14:paraId="6D6F2672" w14:textId="77777777" w:rsidR="00B80910" w:rsidRDefault="003610D1" w:rsidP="00B80910">
      <w:pPr>
        <w:ind w:firstLine="709"/>
        <w:jc w:val="both"/>
        <w:rPr>
          <w:b/>
          <w:bCs/>
          <w:sz w:val="28"/>
          <w:szCs w:val="28"/>
        </w:rPr>
      </w:pPr>
      <w:r w:rsidRPr="00B80910">
        <w:rPr>
          <w:b/>
          <w:bCs/>
          <w:sz w:val="28"/>
          <w:szCs w:val="28"/>
        </w:rPr>
        <w:t>При получении субсидии на применение удобрений и использование биологических и экологических технологий и методов возделывания виноградных насаждений</w:t>
      </w:r>
      <w:r w:rsidRPr="00B80910">
        <w:rPr>
          <w:sz w:val="28"/>
          <w:szCs w:val="28"/>
        </w:rPr>
        <w:t xml:space="preserve">, исключающих использование химических средств и иных веществ, оказывающих негативное воздействие на жизнь и здоровье человека и окружающую среду, в соответствии с государственным каталогом пестицидов и агрохимикатов, разрешенных к </w:t>
      </w:r>
      <w:r w:rsidRPr="00B80910">
        <w:rPr>
          <w:sz w:val="28"/>
          <w:szCs w:val="28"/>
        </w:rPr>
        <w:lastRenderedPageBreak/>
        <w:t>применению на территории Российской Федерации, который размещается Министерством сельского хозяйства Российской Федерации на официальном сайте в информационно-телекоммуникационной сети "Интернет":</w:t>
      </w:r>
    </w:p>
    <w:p w14:paraId="1D878118" w14:textId="77777777" w:rsidR="00B80910" w:rsidRDefault="003610D1" w:rsidP="00B80910">
      <w:pPr>
        <w:ind w:firstLine="709"/>
        <w:jc w:val="both"/>
        <w:rPr>
          <w:b/>
          <w:bCs/>
          <w:sz w:val="28"/>
          <w:szCs w:val="28"/>
        </w:rPr>
      </w:pPr>
      <w:r w:rsidRPr="00B80910">
        <w:rPr>
          <w:sz w:val="28"/>
          <w:szCs w:val="28"/>
        </w:rPr>
        <w:t>копия документа, которым утверждена система защиты виноградников у заявителя (с указанием перечня препаратов) с использованием биологических и экологических технологий и методов возделывания виноградных насаждений, исключающих использование химических средств и иных веществ, оказывающих негативное воздействие на жизнь и здоровье человека и окружающую среду, заверенная участником отбора;</w:t>
      </w:r>
    </w:p>
    <w:p w14:paraId="0E6E3415" w14:textId="77777777" w:rsidR="00B80910" w:rsidRDefault="003610D1" w:rsidP="00B80910">
      <w:pPr>
        <w:ind w:firstLine="709"/>
        <w:jc w:val="both"/>
        <w:rPr>
          <w:b/>
          <w:bCs/>
          <w:sz w:val="28"/>
          <w:szCs w:val="28"/>
        </w:rPr>
      </w:pPr>
      <w:r w:rsidRPr="00B80910">
        <w:rPr>
          <w:sz w:val="28"/>
          <w:szCs w:val="28"/>
        </w:rPr>
        <w:t>копии платежных поручений и выписок из расчетного счета, подтверждающих фактическую оплату стоимости удобрений, заверенные участником отбора;</w:t>
      </w:r>
    </w:p>
    <w:p w14:paraId="23BE4CA2" w14:textId="77777777" w:rsidR="00B80910" w:rsidRDefault="003610D1" w:rsidP="00B80910">
      <w:pPr>
        <w:ind w:firstLine="709"/>
        <w:jc w:val="both"/>
        <w:rPr>
          <w:b/>
          <w:bCs/>
          <w:sz w:val="28"/>
          <w:szCs w:val="28"/>
        </w:rPr>
      </w:pPr>
      <w:r w:rsidRPr="00B80910">
        <w:rPr>
          <w:sz w:val="28"/>
          <w:szCs w:val="28"/>
        </w:rPr>
        <w:t>копии товарных накладных или универсальных передаточных документов, подтверждающих приобретение удобрений, использованных при выполнении работ, заверенные участником отбора;</w:t>
      </w:r>
    </w:p>
    <w:p w14:paraId="4367644C" w14:textId="77777777" w:rsidR="00B80910" w:rsidRDefault="003610D1" w:rsidP="00B80910">
      <w:pPr>
        <w:ind w:firstLine="709"/>
        <w:jc w:val="both"/>
        <w:rPr>
          <w:b/>
          <w:bCs/>
          <w:sz w:val="28"/>
          <w:szCs w:val="28"/>
        </w:rPr>
      </w:pPr>
      <w:r w:rsidRPr="00B80910">
        <w:rPr>
          <w:sz w:val="28"/>
          <w:szCs w:val="28"/>
        </w:rPr>
        <w:t>акт о внесении удобрений и использовании биологических и экологических технологий и методов возделывания виноградных насаждений, исключающих использование химических средств и иных веществ, оказывающих негативное воздействие на жизнь и здоровье человека и окружающую среду, по форме, утвержденной министерством (при выполнении работ хозяйственным способом);</w:t>
      </w:r>
    </w:p>
    <w:p w14:paraId="39AFB20C" w14:textId="77777777" w:rsidR="00B80910" w:rsidRDefault="003610D1" w:rsidP="00B80910">
      <w:pPr>
        <w:ind w:firstLine="709"/>
        <w:jc w:val="both"/>
        <w:rPr>
          <w:b/>
          <w:bCs/>
          <w:sz w:val="28"/>
          <w:szCs w:val="28"/>
        </w:rPr>
      </w:pPr>
      <w:r w:rsidRPr="00B80910">
        <w:rPr>
          <w:sz w:val="28"/>
          <w:szCs w:val="28"/>
        </w:rPr>
        <w:t>копии договоров на выполнение работ с приложением копий платежных документов (платежных поручений, выписок из расчетного счета, заверенные участником отбора), подтверждающих оплату выполненных работ, копии сметы затрат и акта сдачи-приемки выполненных работ, заверенные участником отбора (при выполнении работ подрядным способом);</w:t>
      </w:r>
    </w:p>
    <w:p w14:paraId="4E58481B" w14:textId="77777777" w:rsidR="00B80910" w:rsidRDefault="003610D1" w:rsidP="00B80910">
      <w:pPr>
        <w:ind w:firstLine="709"/>
        <w:jc w:val="both"/>
        <w:rPr>
          <w:b/>
          <w:bCs/>
          <w:sz w:val="28"/>
          <w:szCs w:val="28"/>
        </w:rPr>
      </w:pPr>
      <w:r w:rsidRPr="00B80910">
        <w:rPr>
          <w:sz w:val="28"/>
          <w:szCs w:val="28"/>
        </w:rPr>
        <w:t>справка о наличии у участника отбора на дату представления документов площадей под виноградниками в плодоносящем возрасте по форме, утвержденной министерством.</w:t>
      </w:r>
    </w:p>
    <w:p w14:paraId="5CD1A343" w14:textId="77777777" w:rsidR="00B80910" w:rsidRDefault="003610D1" w:rsidP="00B80910">
      <w:pPr>
        <w:ind w:firstLine="709"/>
        <w:jc w:val="both"/>
        <w:rPr>
          <w:b/>
          <w:bCs/>
          <w:sz w:val="28"/>
          <w:szCs w:val="28"/>
        </w:rPr>
      </w:pPr>
      <w:r w:rsidRPr="00B80910">
        <w:rPr>
          <w:b/>
          <w:bCs/>
          <w:sz w:val="28"/>
          <w:szCs w:val="28"/>
        </w:rPr>
        <w:t>При получении субсидии на приобретение и обновление основных средств и оборудования</w:t>
      </w:r>
      <w:r w:rsidRPr="00B80910">
        <w:rPr>
          <w:sz w:val="28"/>
          <w:szCs w:val="28"/>
        </w:rPr>
        <w:t>, используемого для производства продукции виноградарства и винодельческой продукции, а также на развитие промышленного производства основных технологических средств и оборудования, используемого для производства продукции виноградарства и винодельческой продукции:</w:t>
      </w:r>
    </w:p>
    <w:p w14:paraId="3EE38640" w14:textId="77777777" w:rsidR="00B80910" w:rsidRDefault="003610D1" w:rsidP="00B80910">
      <w:pPr>
        <w:ind w:firstLine="709"/>
        <w:jc w:val="both"/>
        <w:rPr>
          <w:b/>
          <w:bCs/>
          <w:sz w:val="28"/>
          <w:szCs w:val="28"/>
        </w:rPr>
      </w:pPr>
      <w:r w:rsidRPr="00B80910">
        <w:rPr>
          <w:sz w:val="28"/>
          <w:szCs w:val="28"/>
        </w:rPr>
        <w:t>копии договоров поставки (приобретения) основных средств, оборудования для производства продукции виноградарства и винодельческой продукции, заверенные участником отбора;</w:t>
      </w:r>
    </w:p>
    <w:p w14:paraId="1451BDF0" w14:textId="77777777" w:rsidR="00B80910" w:rsidRDefault="003610D1" w:rsidP="00B80910">
      <w:pPr>
        <w:ind w:firstLine="709"/>
        <w:jc w:val="both"/>
        <w:rPr>
          <w:b/>
          <w:bCs/>
          <w:sz w:val="28"/>
          <w:szCs w:val="28"/>
        </w:rPr>
      </w:pPr>
      <w:r w:rsidRPr="00B80910">
        <w:rPr>
          <w:sz w:val="28"/>
          <w:szCs w:val="28"/>
        </w:rPr>
        <w:t>копии платежных поручений и выписок из расчетного счета, подтверждающих фактическую оплату стоимости основных средств, оборудования для производства продукции виноградарства и винодельческой продукции, заверенные участником отбора;</w:t>
      </w:r>
    </w:p>
    <w:p w14:paraId="574C1528" w14:textId="77777777" w:rsidR="00B80910" w:rsidRDefault="003610D1" w:rsidP="00B80910">
      <w:pPr>
        <w:ind w:firstLine="709"/>
        <w:jc w:val="both"/>
        <w:rPr>
          <w:b/>
          <w:bCs/>
          <w:sz w:val="28"/>
          <w:szCs w:val="28"/>
        </w:rPr>
      </w:pPr>
      <w:r w:rsidRPr="00B80910">
        <w:rPr>
          <w:sz w:val="28"/>
          <w:szCs w:val="28"/>
        </w:rPr>
        <w:t>копии товарных накладных или универсальных передаточных документов, подтверждающих приобретение основных средств, оборудования для производства продукции виноградарства и винодельческой продукции, использованных при выполнении работ, включая оформленные с использованием сертификата цифровой подписи, заверенные участником отбора;</w:t>
      </w:r>
    </w:p>
    <w:p w14:paraId="5B2373A7" w14:textId="77777777" w:rsidR="00B80910" w:rsidRDefault="003610D1" w:rsidP="00B80910">
      <w:pPr>
        <w:ind w:firstLine="709"/>
        <w:jc w:val="both"/>
        <w:rPr>
          <w:b/>
          <w:bCs/>
          <w:sz w:val="28"/>
          <w:szCs w:val="28"/>
        </w:rPr>
      </w:pPr>
      <w:r w:rsidRPr="00B80910">
        <w:rPr>
          <w:sz w:val="28"/>
          <w:szCs w:val="28"/>
        </w:rPr>
        <w:t>копии актов приема-передачи оборудования, основных средств, актов о приеме-передаче оборудования в монтаж по формам в соответствии с требованиями законодательства Российской Федерации, заверенные участником отбора;</w:t>
      </w:r>
    </w:p>
    <w:p w14:paraId="4CCECC56" w14:textId="21A21816" w:rsidR="003610D1" w:rsidRDefault="003610D1" w:rsidP="00B80910">
      <w:pPr>
        <w:ind w:firstLine="709"/>
        <w:jc w:val="both"/>
        <w:rPr>
          <w:sz w:val="28"/>
          <w:szCs w:val="28"/>
        </w:rPr>
      </w:pPr>
      <w:r w:rsidRPr="00B80910">
        <w:rPr>
          <w:sz w:val="28"/>
          <w:szCs w:val="28"/>
        </w:rPr>
        <w:t>справка о наличии у участника отбора на дату представления документов площадей под виноградниками в плодоносящем возрасте по форме, утвержденной министерством</w:t>
      </w:r>
      <w:r w:rsidR="00B80910">
        <w:rPr>
          <w:sz w:val="28"/>
          <w:szCs w:val="28"/>
        </w:rPr>
        <w:t>**</w:t>
      </w:r>
      <w:r w:rsidRPr="00B80910">
        <w:rPr>
          <w:sz w:val="28"/>
          <w:szCs w:val="28"/>
        </w:rPr>
        <w:t>.</w:t>
      </w:r>
    </w:p>
    <w:p w14:paraId="7FCB81E7" w14:textId="573C7CD9" w:rsidR="00F20C16" w:rsidRPr="002A7468" w:rsidRDefault="00F20C16" w:rsidP="00F20C16">
      <w:pPr>
        <w:ind w:firstLine="709"/>
        <w:jc w:val="both"/>
        <w:rPr>
          <w:sz w:val="28"/>
          <w:szCs w:val="28"/>
        </w:rPr>
      </w:pPr>
      <w:r w:rsidRPr="002A7468">
        <w:rPr>
          <w:sz w:val="28"/>
          <w:szCs w:val="28"/>
        </w:rPr>
        <w:lastRenderedPageBreak/>
        <w:t xml:space="preserve">13. При наличии у участника отбора в текущем финансовом году (при возмещении затрат текущего периода) и (или) в предшествующем финансовом году (при возмещении затрат предыдущего периода) сельскохозяйственного страхования с государственной поддержкой на субсидируемых площадях виноградных насаждений, включая виноградные питомники, в отношении рисков при утрате (гибели) урожая сельскохозяйственных культур и (или) утрате (гибели) посадок многолетних насаждений, кроме документов, указанных в </w:t>
      </w:r>
      <w:hyperlink r:id="rId15" w:history="1">
        <w:r w:rsidRPr="002A7468">
          <w:rPr>
            <w:sz w:val="28"/>
            <w:szCs w:val="28"/>
          </w:rPr>
          <w:t>подпунктах 2.3.1</w:t>
        </w:r>
      </w:hyperlink>
      <w:r w:rsidRPr="002A7468">
        <w:rPr>
          <w:sz w:val="28"/>
          <w:szCs w:val="28"/>
        </w:rPr>
        <w:t xml:space="preserve"> - </w:t>
      </w:r>
      <w:hyperlink r:id="rId16" w:history="1">
        <w:r w:rsidRPr="002A7468">
          <w:rPr>
            <w:sz w:val="28"/>
            <w:szCs w:val="28"/>
          </w:rPr>
          <w:t>2.3.13</w:t>
        </w:r>
      </w:hyperlink>
      <w:r w:rsidRPr="002A7468">
        <w:rPr>
          <w:sz w:val="28"/>
          <w:szCs w:val="28"/>
        </w:rPr>
        <w:t xml:space="preserve"> настоящего пункта, представляются: </w:t>
      </w:r>
    </w:p>
    <w:p w14:paraId="3D436FF5" w14:textId="77777777" w:rsidR="00F20C16" w:rsidRPr="002A7468" w:rsidRDefault="00F20C16" w:rsidP="00F20C16">
      <w:pPr>
        <w:ind w:firstLine="709"/>
        <w:jc w:val="both"/>
        <w:rPr>
          <w:sz w:val="28"/>
          <w:szCs w:val="28"/>
        </w:rPr>
      </w:pPr>
      <w:r w:rsidRPr="002A7468">
        <w:rPr>
          <w:sz w:val="28"/>
          <w:szCs w:val="28"/>
        </w:rPr>
        <w:t xml:space="preserve">копия договора страхования с государственной поддержкой, заверенная участником отбора; </w:t>
      </w:r>
    </w:p>
    <w:p w14:paraId="5F2AD95A" w14:textId="77777777" w:rsidR="00F20C16" w:rsidRPr="00F20C16" w:rsidRDefault="00F20C16" w:rsidP="00F20C16">
      <w:pPr>
        <w:ind w:firstLine="709"/>
        <w:jc w:val="both"/>
        <w:rPr>
          <w:sz w:val="28"/>
          <w:szCs w:val="28"/>
        </w:rPr>
      </w:pPr>
      <w:r w:rsidRPr="002A7468">
        <w:rPr>
          <w:sz w:val="28"/>
          <w:szCs w:val="28"/>
        </w:rPr>
        <w:t>копии платежных поручений и выписок из расчетного счета, подтверждающих фактическую оплату страховой премии по договору сельскохозяйственного страхования с государственной поддержкой, заверенные участником отбора.</w:t>
      </w:r>
      <w:r w:rsidRPr="00F20C16">
        <w:rPr>
          <w:sz w:val="28"/>
          <w:szCs w:val="28"/>
        </w:rPr>
        <w:t xml:space="preserve"> </w:t>
      </w:r>
    </w:p>
    <w:p w14:paraId="45F3A5AC" w14:textId="77777777" w:rsidR="00F20C16" w:rsidRPr="00B80910" w:rsidRDefault="00F20C16" w:rsidP="00B80910">
      <w:pPr>
        <w:ind w:firstLine="709"/>
        <w:jc w:val="both"/>
        <w:rPr>
          <w:b/>
          <w:bCs/>
          <w:sz w:val="28"/>
          <w:szCs w:val="28"/>
        </w:rPr>
      </w:pPr>
    </w:p>
    <w:p w14:paraId="21355294" w14:textId="77777777" w:rsidR="003610D1" w:rsidRDefault="003610D1" w:rsidP="003610D1">
      <w:pPr>
        <w:jc w:val="both"/>
        <w:rPr>
          <w:sz w:val="28"/>
          <w:szCs w:val="28"/>
        </w:rPr>
      </w:pPr>
    </w:p>
    <w:p w14:paraId="6806655E" w14:textId="33711039" w:rsidR="00887C6F" w:rsidRPr="0070187C" w:rsidRDefault="00887C6F" w:rsidP="0070187C">
      <w:pPr>
        <w:pStyle w:val="Style7"/>
        <w:widowControl/>
        <w:spacing w:line="240" w:lineRule="auto"/>
        <w:ind w:firstLine="567"/>
        <w:jc w:val="center"/>
        <w:rPr>
          <w:rStyle w:val="FontStyle16"/>
          <w:b/>
          <w:sz w:val="28"/>
          <w:szCs w:val="28"/>
          <w:u w:val="single"/>
        </w:rPr>
      </w:pPr>
      <w:r w:rsidRPr="0070187C">
        <w:rPr>
          <w:rStyle w:val="FontStyle16"/>
          <w:b/>
          <w:sz w:val="28"/>
          <w:szCs w:val="28"/>
          <w:u w:val="single"/>
        </w:rPr>
        <w:t>Отчетность</w:t>
      </w:r>
    </w:p>
    <w:p w14:paraId="69943CDE" w14:textId="686C31E9" w:rsidR="00B80910" w:rsidRPr="00B80910" w:rsidRDefault="00B80910" w:rsidP="00B80910">
      <w:pPr>
        <w:ind w:firstLine="709"/>
        <w:jc w:val="both"/>
        <w:rPr>
          <w:sz w:val="28"/>
          <w:szCs w:val="28"/>
        </w:rPr>
      </w:pPr>
      <w:r w:rsidRPr="00B80910">
        <w:rPr>
          <w:sz w:val="28"/>
          <w:szCs w:val="28"/>
        </w:rPr>
        <w:t xml:space="preserve">Получатели субсидии представляют в министерство не позднее 12 января года, следующего за годом предоставления субсидии, отчетность о достижении значения результата предоставления субсидии, указанного в </w:t>
      </w:r>
      <w:hyperlink w:anchor="Par305" w:tooltip="2.21. Результатом предоставления субсидии на возмещение части затрат на молодые виноградники возрастом до 4 лет включительно является:" w:history="1">
        <w:r w:rsidRPr="00B80910">
          <w:rPr>
            <w:sz w:val="28"/>
            <w:szCs w:val="28"/>
          </w:rPr>
          <w:t>пунктах 2.21</w:t>
        </w:r>
      </w:hyperlink>
      <w:r w:rsidRPr="00B80910">
        <w:rPr>
          <w:sz w:val="28"/>
          <w:szCs w:val="28"/>
        </w:rPr>
        <w:t xml:space="preserve">, </w:t>
      </w:r>
      <w:hyperlink w:anchor="Par321" w:tooltip="2.22. Результатом предоставления субсидии на возмещение части затрат на виноградники в плодоносящем возрасте является:" w:history="1">
        <w:r w:rsidRPr="00B80910">
          <w:rPr>
            <w:sz w:val="28"/>
            <w:szCs w:val="28"/>
          </w:rPr>
          <w:t>2.22 раздела 2</w:t>
        </w:r>
      </w:hyperlink>
      <w:r w:rsidRPr="00B80910">
        <w:rPr>
          <w:sz w:val="28"/>
          <w:szCs w:val="28"/>
        </w:rPr>
        <w:t xml:space="preserve"> Постановлени</w:t>
      </w:r>
      <w:r>
        <w:rPr>
          <w:sz w:val="28"/>
          <w:szCs w:val="28"/>
        </w:rPr>
        <w:t>я</w:t>
      </w:r>
      <w:r w:rsidRPr="00B80910">
        <w:rPr>
          <w:sz w:val="28"/>
          <w:szCs w:val="28"/>
        </w:rPr>
        <w:t xml:space="preserve"> Правительства РО от 26.05.2022 N 430, по форме, установленной Соглашением.</w:t>
      </w:r>
    </w:p>
    <w:p w14:paraId="71D1D7BA" w14:textId="00BA22DA" w:rsidR="00B80910" w:rsidRPr="00B80910" w:rsidRDefault="00B80910" w:rsidP="00B80910">
      <w:pPr>
        <w:ind w:firstLine="709"/>
        <w:jc w:val="both"/>
        <w:rPr>
          <w:sz w:val="28"/>
          <w:szCs w:val="28"/>
        </w:rPr>
      </w:pPr>
      <w:r w:rsidRPr="00B80910">
        <w:rPr>
          <w:sz w:val="28"/>
          <w:szCs w:val="28"/>
        </w:rPr>
        <w:t>Министерство вправе установить в Соглашении сроки и формы представления получателем субсидии дополнительной отчетности.</w:t>
      </w:r>
    </w:p>
    <w:p w14:paraId="2DB7343B" w14:textId="77777777" w:rsidR="00B80910" w:rsidRDefault="00B80910" w:rsidP="0070187C">
      <w:pPr>
        <w:ind w:firstLine="567"/>
        <w:jc w:val="both"/>
        <w:rPr>
          <w:sz w:val="28"/>
          <w:szCs w:val="28"/>
        </w:rPr>
      </w:pPr>
    </w:p>
    <w:p w14:paraId="4DC70283" w14:textId="29DFCC67" w:rsidR="00803C78" w:rsidRPr="0070187C" w:rsidRDefault="00803C78" w:rsidP="009C618A">
      <w:pPr>
        <w:pStyle w:val="Style7"/>
        <w:widowControl/>
        <w:spacing w:line="240" w:lineRule="auto"/>
        <w:ind w:firstLine="715"/>
        <w:rPr>
          <w:rStyle w:val="FontStyle16"/>
          <w:sz w:val="28"/>
          <w:szCs w:val="28"/>
          <w:u w:val="single"/>
        </w:rPr>
      </w:pPr>
      <w:r w:rsidRPr="0070187C">
        <w:rPr>
          <w:rStyle w:val="FontStyle16"/>
          <w:b/>
          <w:sz w:val="28"/>
          <w:szCs w:val="28"/>
          <w:u w:val="single"/>
        </w:rPr>
        <w:t>За подробной консультацией</w:t>
      </w:r>
      <w:r w:rsidR="0052080E" w:rsidRPr="0070187C">
        <w:rPr>
          <w:rStyle w:val="FontStyle16"/>
          <w:b/>
          <w:sz w:val="28"/>
          <w:szCs w:val="28"/>
          <w:u w:val="single"/>
        </w:rPr>
        <w:t>, а также</w:t>
      </w:r>
      <w:r w:rsidRPr="0070187C">
        <w:rPr>
          <w:rStyle w:val="FontStyle16"/>
          <w:b/>
          <w:sz w:val="28"/>
          <w:szCs w:val="28"/>
          <w:u w:val="single"/>
        </w:rPr>
        <w:t xml:space="preserve"> </w:t>
      </w:r>
      <w:r w:rsidR="00B80910">
        <w:rPr>
          <w:rStyle w:val="FontStyle16"/>
          <w:b/>
          <w:sz w:val="28"/>
          <w:szCs w:val="28"/>
          <w:u w:val="single"/>
        </w:rPr>
        <w:t xml:space="preserve">для </w:t>
      </w:r>
      <w:r w:rsidRPr="0070187C">
        <w:rPr>
          <w:rStyle w:val="FontStyle16"/>
          <w:b/>
          <w:sz w:val="28"/>
          <w:szCs w:val="28"/>
          <w:u w:val="single"/>
        </w:rPr>
        <w:t>получения методической помощи</w:t>
      </w:r>
      <w:r w:rsidRPr="0070187C">
        <w:rPr>
          <w:rStyle w:val="FontStyle16"/>
          <w:sz w:val="28"/>
          <w:szCs w:val="28"/>
          <w:u w:val="single"/>
        </w:rPr>
        <w:t xml:space="preserve"> </w:t>
      </w:r>
      <w:r w:rsidRPr="0070187C">
        <w:rPr>
          <w:rStyle w:val="FontStyle16"/>
          <w:sz w:val="28"/>
          <w:szCs w:val="28"/>
          <w:u w:val="single"/>
        </w:rPr>
        <w:br/>
      </w:r>
      <w:r w:rsidRPr="0070187C">
        <w:rPr>
          <w:rStyle w:val="FontStyle16"/>
          <w:b/>
          <w:sz w:val="28"/>
          <w:szCs w:val="28"/>
          <w:u w:val="single"/>
        </w:rPr>
        <w:t>Вы можете обратиться</w:t>
      </w:r>
      <w:r w:rsidRPr="0070187C">
        <w:rPr>
          <w:rStyle w:val="FontStyle16"/>
          <w:sz w:val="28"/>
          <w:szCs w:val="28"/>
          <w:u w:val="single"/>
        </w:rPr>
        <w:t xml:space="preserve"> </w:t>
      </w:r>
      <w:r w:rsidRPr="0070187C">
        <w:rPr>
          <w:rStyle w:val="FontStyle16"/>
          <w:b/>
          <w:sz w:val="28"/>
          <w:szCs w:val="28"/>
          <w:u w:val="single"/>
        </w:rPr>
        <w:t>в Центр компетенций</w:t>
      </w:r>
      <w:r w:rsidRPr="0070187C">
        <w:rPr>
          <w:rStyle w:val="FontStyle16"/>
          <w:sz w:val="28"/>
          <w:szCs w:val="28"/>
          <w:u w:val="single"/>
        </w:rPr>
        <w:t xml:space="preserve"> в сфере сельскохозяйственной кооперации и</w:t>
      </w:r>
      <w:r w:rsidR="00035F71" w:rsidRPr="0070187C">
        <w:rPr>
          <w:rStyle w:val="FontStyle16"/>
          <w:sz w:val="28"/>
          <w:szCs w:val="28"/>
          <w:u w:val="single"/>
        </w:rPr>
        <w:t> </w:t>
      </w:r>
      <w:r w:rsidRPr="0070187C">
        <w:rPr>
          <w:rStyle w:val="FontStyle16"/>
          <w:sz w:val="28"/>
          <w:szCs w:val="28"/>
          <w:u w:val="single"/>
        </w:rPr>
        <w:t xml:space="preserve">поддержки фермеров Ростовской области. </w:t>
      </w:r>
    </w:p>
    <w:p w14:paraId="0BB92E8B" w14:textId="291FDFE5" w:rsidR="0008177F" w:rsidRPr="0070187C" w:rsidRDefault="0008177F" w:rsidP="009C618A">
      <w:pPr>
        <w:pStyle w:val="Style7"/>
        <w:widowControl/>
        <w:spacing w:line="240" w:lineRule="auto"/>
        <w:ind w:firstLine="715"/>
        <w:rPr>
          <w:rStyle w:val="FontStyle16"/>
          <w:sz w:val="28"/>
          <w:szCs w:val="28"/>
        </w:rPr>
      </w:pPr>
    </w:p>
    <w:p w14:paraId="46DD0D5D" w14:textId="77777777" w:rsidR="009F3E1D" w:rsidRPr="0070187C" w:rsidRDefault="009F3E1D" w:rsidP="009C618A">
      <w:pPr>
        <w:pStyle w:val="Style7"/>
        <w:widowControl/>
        <w:spacing w:line="240" w:lineRule="auto"/>
        <w:ind w:firstLine="715"/>
        <w:rPr>
          <w:rStyle w:val="FontStyle16"/>
          <w:sz w:val="28"/>
          <w:szCs w:val="28"/>
        </w:rPr>
      </w:pPr>
    </w:p>
    <w:p w14:paraId="2D3E338F" w14:textId="5FEFC082" w:rsidR="00803C78" w:rsidRPr="0070187C" w:rsidRDefault="00803C78" w:rsidP="009C618A">
      <w:pPr>
        <w:pStyle w:val="Style7"/>
        <w:widowControl/>
        <w:spacing w:line="240" w:lineRule="auto"/>
        <w:ind w:firstLine="715"/>
        <w:rPr>
          <w:rStyle w:val="FontStyle16"/>
          <w:sz w:val="28"/>
          <w:szCs w:val="28"/>
        </w:rPr>
      </w:pPr>
      <w:r w:rsidRPr="0070187C">
        <w:rPr>
          <w:rStyle w:val="FontStyle16"/>
          <w:sz w:val="28"/>
          <w:szCs w:val="28"/>
        </w:rPr>
        <w:t xml:space="preserve">Официальный сайт: </w:t>
      </w:r>
      <w:hyperlink r:id="rId17" w:history="1">
        <w:r w:rsidRPr="0070187C">
          <w:rPr>
            <w:rStyle w:val="a3"/>
            <w:color w:val="auto"/>
            <w:sz w:val="28"/>
            <w:szCs w:val="28"/>
            <w:u w:val="none"/>
          </w:rPr>
          <w:t>https://ck-rostov.ru/</w:t>
        </w:r>
      </w:hyperlink>
    </w:p>
    <w:p w14:paraId="0239623B" w14:textId="1E2C86DB" w:rsidR="00803C78" w:rsidRPr="0070187C" w:rsidRDefault="00803C78" w:rsidP="009C618A">
      <w:pPr>
        <w:pStyle w:val="Style7"/>
        <w:widowControl/>
        <w:spacing w:line="240" w:lineRule="auto"/>
        <w:ind w:firstLine="715"/>
        <w:rPr>
          <w:rStyle w:val="FontStyle16"/>
          <w:sz w:val="28"/>
          <w:szCs w:val="28"/>
        </w:rPr>
      </w:pPr>
      <w:r w:rsidRPr="0070187C">
        <w:rPr>
          <w:rStyle w:val="FontStyle16"/>
          <w:sz w:val="28"/>
          <w:szCs w:val="28"/>
        </w:rPr>
        <w:t>контактный телефон: (863) 232 75 76, 232 75 73.</w:t>
      </w:r>
    </w:p>
    <w:p w14:paraId="79BD977E" w14:textId="16DBE09A" w:rsidR="00CB245A" w:rsidRPr="0070187C" w:rsidRDefault="00803C78" w:rsidP="009C618A">
      <w:pPr>
        <w:pStyle w:val="Style7"/>
        <w:widowControl/>
        <w:spacing w:line="240" w:lineRule="auto"/>
        <w:ind w:firstLine="715"/>
        <w:rPr>
          <w:rStyle w:val="a3"/>
          <w:color w:val="auto"/>
          <w:sz w:val="28"/>
          <w:szCs w:val="28"/>
          <w:u w:val="none"/>
        </w:rPr>
      </w:pPr>
      <w:r w:rsidRPr="0070187C">
        <w:rPr>
          <w:rStyle w:val="FontStyle16"/>
          <w:sz w:val="28"/>
          <w:szCs w:val="28"/>
          <w:lang w:val="en-US"/>
        </w:rPr>
        <w:t>e</w:t>
      </w:r>
      <w:r w:rsidRPr="0070187C">
        <w:rPr>
          <w:rStyle w:val="FontStyle16"/>
          <w:sz w:val="28"/>
          <w:szCs w:val="28"/>
        </w:rPr>
        <w:t>-</w:t>
      </w:r>
      <w:r w:rsidRPr="0070187C">
        <w:rPr>
          <w:rStyle w:val="FontStyle16"/>
          <w:sz w:val="28"/>
          <w:szCs w:val="28"/>
          <w:lang w:val="en-US"/>
        </w:rPr>
        <w:t>mail</w:t>
      </w:r>
      <w:r w:rsidRPr="0070187C">
        <w:rPr>
          <w:rStyle w:val="FontStyle16"/>
          <w:sz w:val="28"/>
          <w:szCs w:val="28"/>
        </w:rPr>
        <w:t xml:space="preserve">: </w:t>
      </w:r>
      <w:hyperlink r:id="rId18" w:history="1">
        <w:r w:rsidRPr="0070187C">
          <w:rPr>
            <w:rStyle w:val="a3"/>
            <w:color w:val="auto"/>
            <w:sz w:val="28"/>
            <w:szCs w:val="28"/>
            <w:u w:val="none"/>
            <w:lang w:val="en-US"/>
          </w:rPr>
          <w:t>ck</w:t>
        </w:r>
        <w:r w:rsidRPr="0070187C">
          <w:rPr>
            <w:rStyle w:val="a3"/>
            <w:color w:val="auto"/>
            <w:sz w:val="28"/>
            <w:szCs w:val="28"/>
            <w:u w:val="none"/>
          </w:rPr>
          <w:t>-</w:t>
        </w:r>
        <w:r w:rsidRPr="0070187C">
          <w:rPr>
            <w:rStyle w:val="a3"/>
            <w:color w:val="auto"/>
            <w:sz w:val="28"/>
            <w:szCs w:val="28"/>
            <w:u w:val="none"/>
            <w:lang w:val="en-US"/>
          </w:rPr>
          <w:t>msp</w:t>
        </w:r>
        <w:r w:rsidRPr="0070187C">
          <w:rPr>
            <w:rStyle w:val="a3"/>
            <w:color w:val="auto"/>
            <w:sz w:val="28"/>
            <w:szCs w:val="28"/>
            <w:u w:val="none"/>
          </w:rPr>
          <w:t>@</w:t>
        </w:r>
        <w:r w:rsidRPr="0070187C">
          <w:rPr>
            <w:rStyle w:val="a3"/>
            <w:color w:val="auto"/>
            <w:sz w:val="28"/>
            <w:szCs w:val="28"/>
            <w:u w:val="none"/>
            <w:lang w:val="en-US"/>
          </w:rPr>
          <w:t>yandex</w:t>
        </w:r>
        <w:r w:rsidRPr="0070187C">
          <w:rPr>
            <w:rStyle w:val="a3"/>
            <w:color w:val="auto"/>
            <w:sz w:val="28"/>
            <w:szCs w:val="28"/>
            <w:u w:val="none"/>
          </w:rPr>
          <w:t>.</w:t>
        </w:r>
        <w:r w:rsidRPr="0070187C">
          <w:rPr>
            <w:rStyle w:val="a3"/>
            <w:color w:val="auto"/>
            <w:sz w:val="28"/>
            <w:szCs w:val="28"/>
            <w:u w:val="none"/>
            <w:lang w:val="en-US"/>
          </w:rPr>
          <w:t>ru</w:t>
        </w:r>
      </w:hyperlink>
    </w:p>
    <w:p w14:paraId="070D64C1" w14:textId="0AF123E2" w:rsidR="006058E5" w:rsidRPr="0070187C" w:rsidRDefault="006058E5" w:rsidP="009C618A">
      <w:pPr>
        <w:pStyle w:val="Style7"/>
        <w:widowControl/>
        <w:spacing w:line="240" w:lineRule="auto"/>
        <w:ind w:firstLine="715"/>
        <w:rPr>
          <w:rStyle w:val="FontStyle16"/>
          <w:sz w:val="28"/>
          <w:szCs w:val="28"/>
        </w:rPr>
      </w:pPr>
    </w:p>
    <w:p w14:paraId="7A3CD793" w14:textId="295672F7" w:rsidR="00F92B06" w:rsidRPr="0070187C" w:rsidRDefault="00F92B06" w:rsidP="009C618A">
      <w:pPr>
        <w:pStyle w:val="Style7"/>
        <w:widowControl/>
        <w:spacing w:line="240" w:lineRule="auto"/>
        <w:ind w:firstLine="715"/>
        <w:rPr>
          <w:rStyle w:val="FontStyle16"/>
          <w:sz w:val="28"/>
          <w:szCs w:val="28"/>
        </w:rPr>
      </w:pPr>
    </w:p>
    <w:p w14:paraId="748540D3" w14:textId="3714C95A" w:rsidR="009F3E1D" w:rsidRPr="0075177A" w:rsidRDefault="009F3E1D" w:rsidP="009C618A">
      <w:pPr>
        <w:pStyle w:val="Style7"/>
        <w:widowControl/>
        <w:spacing w:line="240" w:lineRule="auto"/>
        <w:ind w:firstLine="715"/>
        <w:rPr>
          <w:rStyle w:val="FontStyle16"/>
          <w:sz w:val="28"/>
          <w:szCs w:val="28"/>
          <w:highlight w:val="yellow"/>
        </w:rPr>
      </w:pPr>
    </w:p>
    <w:p w14:paraId="337D4E59" w14:textId="69337F33" w:rsidR="009F3E1D" w:rsidRPr="0075177A" w:rsidRDefault="009F3E1D" w:rsidP="009C618A">
      <w:pPr>
        <w:pStyle w:val="Style7"/>
        <w:widowControl/>
        <w:spacing w:line="240" w:lineRule="auto"/>
        <w:ind w:firstLine="715"/>
        <w:rPr>
          <w:rStyle w:val="FontStyle16"/>
          <w:sz w:val="28"/>
          <w:szCs w:val="28"/>
          <w:highlight w:val="yellow"/>
        </w:rPr>
      </w:pPr>
    </w:p>
    <w:p w14:paraId="77A3C3AE" w14:textId="6096E996" w:rsidR="009F3E1D" w:rsidRPr="0075177A" w:rsidRDefault="009F3E1D" w:rsidP="009C618A">
      <w:pPr>
        <w:pStyle w:val="Style7"/>
        <w:widowControl/>
        <w:spacing w:line="240" w:lineRule="auto"/>
        <w:ind w:firstLine="715"/>
        <w:rPr>
          <w:rStyle w:val="FontStyle16"/>
          <w:sz w:val="28"/>
          <w:szCs w:val="28"/>
          <w:highlight w:val="yellow"/>
        </w:rPr>
      </w:pPr>
    </w:p>
    <w:p w14:paraId="188C179B" w14:textId="51724F4D" w:rsidR="009F3E1D" w:rsidRPr="0075177A" w:rsidRDefault="009F3E1D" w:rsidP="00FE3494">
      <w:pPr>
        <w:pStyle w:val="Style7"/>
        <w:widowControl/>
        <w:spacing w:line="204" w:lineRule="auto"/>
        <w:ind w:firstLine="715"/>
        <w:rPr>
          <w:rStyle w:val="FontStyle16"/>
          <w:sz w:val="28"/>
          <w:szCs w:val="28"/>
          <w:highlight w:val="yellow"/>
        </w:rPr>
      </w:pPr>
    </w:p>
    <w:p w14:paraId="3ADA2CF1" w14:textId="77777777" w:rsidR="005A7652" w:rsidRDefault="005A7652" w:rsidP="002A7468">
      <w:pPr>
        <w:pStyle w:val="Style7"/>
        <w:widowControl/>
        <w:spacing w:line="204" w:lineRule="auto"/>
        <w:ind w:firstLine="0"/>
        <w:rPr>
          <w:rStyle w:val="FontStyle16"/>
          <w:sz w:val="28"/>
          <w:szCs w:val="28"/>
          <w:highlight w:val="yellow"/>
        </w:rPr>
      </w:pPr>
    </w:p>
    <w:p w14:paraId="594A382D" w14:textId="77777777" w:rsidR="005A7652" w:rsidRDefault="005A7652" w:rsidP="00FE3494">
      <w:pPr>
        <w:pStyle w:val="Style7"/>
        <w:widowControl/>
        <w:spacing w:line="204" w:lineRule="auto"/>
        <w:ind w:firstLine="715"/>
        <w:rPr>
          <w:rStyle w:val="FontStyle16"/>
          <w:sz w:val="28"/>
          <w:szCs w:val="28"/>
          <w:highlight w:val="yellow"/>
        </w:rPr>
      </w:pPr>
    </w:p>
    <w:p w14:paraId="0990E568" w14:textId="77777777" w:rsidR="005A7652" w:rsidRDefault="005A7652" w:rsidP="00FE3494">
      <w:pPr>
        <w:pStyle w:val="Style7"/>
        <w:widowControl/>
        <w:spacing w:line="204" w:lineRule="auto"/>
        <w:ind w:firstLine="715"/>
        <w:rPr>
          <w:rStyle w:val="FontStyle16"/>
          <w:sz w:val="28"/>
          <w:szCs w:val="28"/>
          <w:highlight w:val="yellow"/>
        </w:rPr>
      </w:pPr>
    </w:p>
    <w:p w14:paraId="0423AFE0" w14:textId="681ED347" w:rsidR="009F3E1D" w:rsidRPr="0075177A" w:rsidRDefault="009F3E1D" w:rsidP="002A7468">
      <w:pPr>
        <w:pStyle w:val="Style7"/>
        <w:widowControl/>
        <w:spacing w:line="204" w:lineRule="auto"/>
        <w:ind w:firstLine="0"/>
        <w:rPr>
          <w:rStyle w:val="FontStyle16"/>
          <w:sz w:val="28"/>
          <w:szCs w:val="28"/>
          <w:highlight w:val="yellow"/>
        </w:rPr>
      </w:pPr>
    </w:p>
    <w:p w14:paraId="019C3FC3" w14:textId="6246BDB5" w:rsidR="009F3E1D" w:rsidRPr="0075177A" w:rsidRDefault="009F3E1D" w:rsidP="00FE3494">
      <w:pPr>
        <w:pStyle w:val="Style7"/>
        <w:widowControl/>
        <w:spacing w:line="204" w:lineRule="auto"/>
        <w:ind w:firstLine="715"/>
        <w:rPr>
          <w:rStyle w:val="FontStyle16"/>
          <w:sz w:val="28"/>
          <w:szCs w:val="28"/>
          <w:highlight w:val="yellow"/>
        </w:rPr>
      </w:pPr>
    </w:p>
    <w:p w14:paraId="6DD0814B" w14:textId="77777777" w:rsidR="00F92B06" w:rsidRPr="00450987" w:rsidRDefault="00F92B06" w:rsidP="00FE3494">
      <w:pPr>
        <w:pStyle w:val="Style7"/>
        <w:widowControl/>
        <w:spacing w:line="204" w:lineRule="auto"/>
        <w:ind w:firstLine="715"/>
        <w:rPr>
          <w:rStyle w:val="FontStyle16"/>
          <w:sz w:val="28"/>
          <w:szCs w:val="28"/>
        </w:rPr>
      </w:pPr>
    </w:p>
    <w:p w14:paraId="4565494E" w14:textId="1AC51AB2" w:rsidR="00402AFC" w:rsidRDefault="00D847E0" w:rsidP="00402AFC">
      <w:pPr>
        <w:ind w:firstLine="567"/>
        <w:jc w:val="both"/>
        <w:rPr>
          <w:bCs/>
        </w:rPr>
      </w:pPr>
      <w:r w:rsidRPr="00402AFC">
        <w:rPr>
          <w:bCs/>
        </w:rPr>
        <w:t xml:space="preserve">* </w:t>
      </w:r>
      <w:r w:rsidR="00402AFC">
        <w:rPr>
          <w:bCs/>
        </w:rPr>
        <w:t xml:space="preserve">- </w:t>
      </w:r>
      <w:r w:rsidR="00402AFC" w:rsidRPr="00402AFC">
        <w:rPr>
          <w:bCs/>
        </w:rPr>
        <w:t>Постановление Правительства РО от 26.05.2022 N 430</w:t>
      </w:r>
      <w:r w:rsidR="00402AFC">
        <w:rPr>
          <w:bCs/>
        </w:rPr>
        <w:t xml:space="preserve"> </w:t>
      </w:r>
      <w:r w:rsidR="00402AFC" w:rsidRPr="00402AFC">
        <w:rPr>
          <w:bCs/>
        </w:rPr>
        <w:t>(</w:t>
      </w:r>
      <w:r w:rsidR="00402AFC">
        <w:rPr>
          <w:bCs/>
        </w:rPr>
        <w:t xml:space="preserve">в </w:t>
      </w:r>
      <w:r w:rsidR="00402AFC" w:rsidRPr="00402AFC">
        <w:rPr>
          <w:bCs/>
        </w:rPr>
        <w:t>ред. от 2</w:t>
      </w:r>
      <w:r w:rsidR="00F20C16">
        <w:rPr>
          <w:bCs/>
        </w:rPr>
        <w:t>6</w:t>
      </w:r>
      <w:r w:rsidR="00402AFC" w:rsidRPr="00402AFC">
        <w:rPr>
          <w:bCs/>
        </w:rPr>
        <w:t>.0</w:t>
      </w:r>
      <w:r w:rsidR="00F20C16">
        <w:rPr>
          <w:bCs/>
        </w:rPr>
        <w:t>6</w:t>
      </w:r>
      <w:r w:rsidR="00402AFC" w:rsidRPr="00402AFC">
        <w:rPr>
          <w:bCs/>
        </w:rPr>
        <w:t>.2023)</w:t>
      </w:r>
      <w:r w:rsidR="00402AFC">
        <w:rPr>
          <w:bCs/>
        </w:rPr>
        <w:t xml:space="preserve"> </w:t>
      </w:r>
      <w:r w:rsidR="00402AFC" w:rsidRPr="00402AFC">
        <w:rPr>
          <w:bCs/>
        </w:rPr>
        <w:t>"О Порядке предоставления субсидии на развитие виноградарства и виноделия</w:t>
      </w:r>
      <w:r w:rsidR="00402AFC">
        <w:rPr>
          <w:bCs/>
        </w:rPr>
        <w:t>».</w:t>
      </w:r>
    </w:p>
    <w:p w14:paraId="439BAD4A" w14:textId="0D5386D3" w:rsidR="00C279EF" w:rsidRPr="005A7652" w:rsidRDefault="00450987" w:rsidP="00C279EF">
      <w:pPr>
        <w:ind w:firstLine="567"/>
        <w:jc w:val="both"/>
        <w:rPr>
          <w:bCs/>
        </w:rPr>
      </w:pPr>
      <w:r w:rsidRPr="005A7652">
        <w:rPr>
          <w:bCs/>
        </w:rPr>
        <w:t xml:space="preserve">** </w:t>
      </w:r>
      <w:r w:rsidR="00AB691C" w:rsidRPr="005A7652">
        <w:rPr>
          <w:bCs/>
        </w:rPr>
        <w:t xml:space="preserve">- </w:t>
      </w:r>
      <w:r w:rsidRPr="005A7652">
        <w:rPr>
          <w:bCs/>
        </w:rPr>
        <w:t xml:space="preserve">Постановление министерства сельского хозяйства и продовольствия Ростовской области от </w:t>
      </w:r>
      <w:r w:rsidRPr="00AB121D">
        <w:rPr>
          <w:bCs/>
        </w:rPr>
        <w:t>0</w:t>
      </w:r>
      <w:r w:rsidR="00C279EF" w:rsidRPr="00AB121D">
        <w:rPr>
          <w:bCs/>
        </w:rPr>
        <w:t>3</w:t>
      </w:r>
      <w:r w:rsidRPr="00AB121D">
        <w:rPr>
          <w:bCs/>
        </w:rPr>
        <w:t>.0</w:t>
      </w:r>
      <w:r w:rsidR="00C279EF" w:rsidRPr="00AB121D">
        <w:rPr>
          <w:bCs/>
        </w:rPr>
        <w:t>8</w:t>
      </w:r>
      <w:r w:rsidRPr="00AB121D">
        <w:rPr>
          <w:bCs/>
        </w:rPr>
        <w:t>.202</w:t>
      </w:r>
      <w:r w:rsidR="00C279EF" w:rsidRPr="00AB121D">
        <w:rPr>
          <w:bCs/>
        </w:rPr>
        <w:t>2</w:t>
      </w:r>
      <w:r w:rsidRPr="00AB121D">
        <w:rPr>
          <w:bCs/>
        </w:rPr>
        <w:t xml:space="preserve"> № </w:t>
      </w:r>
      <w:r w:rsidR="00C279EF" w:rsidRPr="002A7468">
        <w:rPr>
          <w:bCs/>
        </w:rPr>
        <w:t>61</w:t>
      </w:r>
      <w:r w:rsidR="00AB121D" w:rsidRPr="002A7468">
        <w:rPr>
          <w:bCs/>
        </w:rPr>
        <w:t xml:space="preserve"> (в ред. от 26.06.2023)</w:t>
      </w:r>
      <w:r w:rsidR="00C279EF" w:rsidRPr="005A7652">
        <w:rPr>
          <w:bCs/>
        </w:rPr>
        <w:t xml:space="preserve"> «Об утверждении Административного регламента предоставления государственной услуги «Предоставление субсидии на развитие виноградарства и виноделия».</w:t>
      </w:r>
    </w:p>
    <w:p w14:paraId="7F42A84F" w14:textId="69024F43" w:rsidR="009E74CE" w:rsidRPr="00402AFC" w:rsidRDefault="009E74CE" w:rsidP="00C279EF">
      <w:pPr>
        <w:jc w:val="both"/>
        <w:rPr>
          <w:bCs/>
        </w:rPr>
      </w:pPr>
    </w:p>
    <w:sectPr w:rsidR="009E74CE" w:rsidRPr="00402AFC" w:rsidSect="003A6A40">
      <w:headerReference w:type="default" r:id="rId19"/>
      <w:headerReference w:type="first" r:id="rId20"/>
      <w:pgSz w:w="11906" w:h="16838"/>
      <w:pgMar w:top="851" w:right="567" w:bottom="709" w:left="425"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1335" w14:textId="77777777" w:rsidR="00CE1F7B" w:rsidRDefault="00CE1F7B" w:rsidP="00525D5B">
      <w:r>
        <w:separator/>
      </w:r>
    </w:p>
  </w:endnote>
  <w:endnote w:type="continuationSeparator" w:id="0">
    <w:p w14:paraId="7484F77E" w14:textId="77777777" w:rsidR="00CE1F7B" w:rsidRDefault="00CE1F7B" w:rsidP="0052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5E53D" w14:textId="77777777" w:rsidR="00CE1F7B" w:rsidRDefault="00CE1F7B" w:rsidP="00525D5B">
      <w:r>
        <w:separator/>
      </w:r>
    </w:p>
  </w:footnote>
  <w:footnote w:type="continuationSeparator" w:id="0">
    <w:p w14:paraId="03A84839" w14:textId="77777777" w:rsidR="00CE1F7B" w:rsidRDefault="00CE1F7B" w:rsidP="00525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4332"/>
      <w:docPartObj>
        <w:docPartGallery w:val="Page Numbers (Top of Page)"/>
        <w:docPartUnique/>
      </w:docPartObj>
    </w:sdtPr>
    <w:sdtEndPr/>
    <w:sdtContent>
      <w:p w14:paraId="603F123A" w14:textId="52F315E3" w:rsidR="00F71DDD" w:rsidRDefault="004F2744" w:rsidP="005956E4">
        <w:pPr>
          <w:pStyle w:val="a8"/>
          <w:jc w:val="center"/>
        </w:pPr>
        <w:r>
          <w:fldChar w:fldCharType="begin"/>
        </w:r>
        <w:r w:rsidR="00A77BA3">
          <w:instrText xml:space="preserve"> PAGE   \* MERGEFORMAT </w:instrText>
        </w:r>
        <w:r>
          <w:fldChar w:fldCharType="separate"/>
        </w:r>
        <w:r w:rsidR="00EC7D62">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4"/>
      <w:tblW w:w="1159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597"/>
      <w:gridCol w:w="4191"/>
    </w:tblGrid>
    <w:tr w:rsidR="00CD43AE" w:rsidRPr="0080581A" w14:paraId="4A8CD949" w14:textId="472F4D69" w:rsidTr="00BA5F02">
      <w:trPr>
        <w:trHeight w:val="1681"/>
      </w:trPr>
      <w:tc>
        <w:tcPr>
          <w:tcW w:w="1809" w:type="dxa"/>
        </w:tcPr>
        <w:p w14:paraId="4AEB9809" w14:textId="738334F4" w:rsidR="0080581A" w:rsidRPr="00D706DE" w:rsidRDefault="0080581A" w:rsidP="00F2156F">
          <w:pPr>
            <w:spacing w:line="276" w:lineRule="auto"/>
            <w:ind w:right="-1"/>
            <w:rPr>
              <w:b/>
              <w:sz w:val="28"/>
              <w:szCs w:val="28"/>
            </w:rPr>
          </w:pPr>
        </w:p>
        <w:p w14:paraId="4B347F1D" w14:textId="77777777" w:rsidR="0080581A" w:rsidRPr="00D706DE" w:rsidRDefault="0080581A" w:rsidP="00F2156F">
          <w:pPr>
            <w:spacing w:line="276" w:lineRule="auto"/>
            <w:ind w:right="-1"/>
            <w:rPr>
              <w:b/>
              <w:sz w:val="28"/>
              <w:szCs w:val="28"/>
            </w:rPr>
          </w:pPr>
          <w:r w:rsidRPr="00D706DE">
            <w:rPr>
              <w:b/>
              <w:noProof/>
              <w:sz w:val="28"/>
              <w:szCs w:val="28"/>
            </w:rPr>
            <w:drawing>
              <wp:inline distT="0" distB="0" distL="0" distR="0" wp14:anchorId="1878A415" wp14:editId="673B75F2">
                <wp:extent cx="835025" cy="914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914400"/>
                        </a:xfrm>
                        <a:prstGeom prst="rect">
                          <a:avLst/>
                        </a:prstGeom>
                        <a:noFill/>
                        <a:ln>
                          <a:noFill/>
                        </a:ln>
                      </pic:spPr>
                    </pic:pic>
                  </a:graphicData>
                </a:graphic>
              </wp:inline>
            </w:drawing>
          </w:r>
        </w:p>
      </w:tc>
      <w:tc>
        <w:tcPr>
          <w:tcW w:w="5597" w:type="dxa"/>
        </w:tcPr>
        <w:p w14:paraId="02FEE1E3" w14:textId="0DE53699" w:rsidR="0080581A" w:rsidRPr="00D706DE" w:rsidRDefault="0080581A" w:rsidP="006B3D99">
          <w:pPr>
            <w:pStyle w:val="6"/>
            <w:shd w:val="clear" w:color="auto" w:fill="FFFFFF"/>
            <w:tabs>
              <w:tab w:val="left" w:pos="4578"/>
            </w:tabs>
            <w:spacing w:before="0" w:after="75"/>
            <w:rPr>
              <w:rFonts w:ascii="Times New Roman" w:hAnsi="Times New Roman" w:cs="Times New Roman"/>
              <w:b/>
              <w:bCs/>
              <w:color w:val="18427C"/>
              <w:sz w:val="28"/>
              <w:szCs w:val="28"/>
            </w:rPr>
          </w:pPr>
          <w:r w:rsidRPr="00D706DE">
            <w:rPr>
              <w:rFonts w:ascii="Times New Roman" w:hAnsi="Times New Roman" w:cs="Times New Roman"/>
              <w:b/>
              <w:bCs/>
              <w:color w:val="18427C"/>
              <w:sz w:val="28"/>
              <w:szCs w:val="28"/>
            </w:rPr>
            <w:t xml:space="preserve">АО «Региональная корпорация </w:t>
          </w:r>
          <w:r w:rsidR="006B3D99">
            <w:rPr>
              <w:rFonts w:ascii="Times New Roman" w:hAnsi="Times New Roman" w:cs="Times New Roman"/>
              <w:b/>
              <w:bCs/>
              <w:color w:val="18427C"/>
              <w:sz w:val="28"/>
              <w:szCs w:val="28"/>
            </w:rPr>
            <w:tab/>
          </w:r>
        </w:p>
        <w:p w14:paraId="37FD6051" w14:textId="58ABD90B" w:rsidR="0080581A" w:rsidRPr="00D706DE" w:rsidRDefault="0080581A" w:rsidP="00F2156F">
          <w:pPr>
            <w:pStyle w:val="6"/>
            <w:shd w:val="clear" w:color="auto" w:fill="FFFFFF"/>
            <w:spacing w:before="0" w:after="75"/>
            <w:rPr>
              <w:rFonts w:ascii="Times New Roman" w:hAnsi="Times New Roman" w:cs="Times New Roman"/>
              <w:b/>
              <w:bCs/>
              <w:color w:val="18427C"/>
              <w:sz w:val="28"/>
              <w:szCs w:val="28"/>
            </w:rPr>
          </w:pPr>
          <w:r w:rsidRPr="00D706DE">
            <w:rPr>
              <w:rFonts w:ascii="Times New Roman" w:hAnsi="Times New Roman" w:cs="Times New Roman"/>
              <w:b/>
              <w:bCs/>
              <w:color w:val="18427C"/>
              <w:sz w:val="28"/>
              <w:szCs w:val="28"/>
            </w:rPr>
            <w:t>развития»</w:t>
          </w:r>
        </w:p>
        <w:p w14:paraId="5060E9C9" w14:textId="4133472C" w:rsidR="0080581A" w:rsidRPr="00D706DE" w:rsidRDefault="0080581A" w:rsidP="00F2156F">
          <w:pPr>
            <w:pStyle w:val="ad"/>
            <w:shd w:val="clear" w:color="auto" w:fill="FFFFFF"/>
            <w:spacing w:before="0" w:beforeAutospacing="0" w:after="0" w:afterAutospacing="0"/>
            <w:rPr>
              <w:color w:val="000000"/>
              <w:sz w:val="28"/>
              <w:szCs w:val="28"/>
            </w:rPr>
          </w:pPr>
          <w:r w:rsidRPr="00D706DE">
            <w:rPr>
              <w:color w:val="000000"/>
              <w:sz w:val="28"/>
              <w:szCs w:val="28"/>
            </w:rPr>
            <w:t xml:space="preserve">Центр компетенций в сфере </w:t>
          </w:r>
        </w:p>
        <w:p w14:paraId="583FC765" w14:textId="1FF092A4" w:rsidR="0080581A" w:rsidRPr="00D706DE" w:rsidRDefault="0080581A" w:rsidP="00F2156F">
          <w:pPr>
            <w:pStyle w:val="ad"/>
            <w:shd w:val="clear" w:color="auto" w:fill="FFFFFF"/>
            <w:spacing w:before="0" w:beforeAutospacing="0" w:after="0" w:afterAutospacing="0"/>
            <w:rPr>
              <w:color w:val="000000"/>
              <w:sz w:val="28"/>
              <w:szCs w:val="28"/>
            </w:rPr>
          </w:pPr>
          <w:r w:rsidRPr="00D706DE">
            <w:rPr>
              <w:color w:val="000000"/>
              <w:sz w:val="28"/>
              <w:szCs w:val="28"/>
            </w:rPr>
            <w:t xml:space="preserve">сельскохозяйственной кооперации и </w:t>
          </w:r>
        </w:p>
        <w:p w14:paraId="0E64C2AB" w14:textId="143DD3B6" w:rsidR="0080581A" w:rsidRPr="00D706DE" w:rsidRDefault="0080581A" w:rsidP="00F2156F">
          <w:pPr>
            <w:pStyle w:val="ad"/>
            <w:shd w:val="clear" w:color="auto" w:fill="FFFFFF"/>
            <w:spacing w:before="0" w:beforeAutospacing="0" w:after="0" w:afterAutospacing="0"/>
            <w:rPr>
              <w:color w:val="000000"/>
              <w:sz w:val="28"/>
              <w:szCs w:val="28"/>
            </w:rPr>
          </w:pPr>
          <w:r w:rsidRPr="00D706DE">
            <w:rPr>
              <w:color w:val="000000"/>
              <w:sz w:val="28"/>
              <w:szCs w:val="28"/>
            </w:rPr>
            <w:t>поддержки фермеров Ростовской области</w:t>
          </w:r>
        </w:p>
      </w:tc>
      <w:tc>
        <w:tcPr>
          <w:tcW w:w="4191" w:type="dxa"/>
        </w:tcPr>
        <w:p w14:paraId="6A832CD9" w14:textId="13468C03" w:rsidR="00854C41" w:rsidRDefault="00854C41" w:rsidP="00CD43AE">
          <w:pPr>
            <w:rPr>
              <w:sz w:val="8"/>
              <w:szCs w:val="8"/>
            </w:rPr>
          </w:pPr>
        </w:p>
        <w:p w14:paraId="14761959" w14:textId="11B71F09" w:rsidR="00854C41" w:rsidRDefault="00854C41" w:rsidP="00CD43AE">
          <w:pPr>
            <w:rPr>
              <w:sz w:val="8"/>
              <w:szCs w:val="8"/>
            </w:rPr>
          </w:pPr>
        </w:p>
        <w:p w14:paraId="1768475D" w14:textId="77777777" w:rsidR="00854C41" w:rsidRDefault="00854C41" w:rsidP="00CD43AE">
          <w:pPr>
            <w:rPr>
              <w:sz w:val="8"/>
              <w:szCs w:val="8"/>
            </w:rPr>
          </w:pPr>
        </w:p>
        <w:tbl>
          <w:tblPr>
            <w:tblStyle w:val="a4"/>
            <w:tblW w:w="3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2941"/>
          </w:tblGrid>
          <w:tr w:rsidR="0065018B" w14:paraId="33871BEF" w14:textId="77777777" w:rsidTr="0065018B">
            <w:tc>
              <w:tcPr>
                <w:tcW w:w="748" w:type="dxa"/>
              </w:tcPr>
              <w:p w14:paraId="23BE912A" w14:textId="61D64D90" w:rsidR="00854C41" w:rsidRDefault="00854C41" w:rsidP="00CD43AE">
                <w:pPr>
                  <w:rPr>
                    <w:sz w:val="8"/>
                    <w:szCs w:val="8"/>
                  </w:rPr>
                </w:pPr>
                <w:r>
                  <w:rPr>
                    <w:noProof/>
                  </w:rPr>
                  <w:drawing>
                    <wp:inline distT="0" distB="0" distL="0" distR="0" wp14:anchorId="45B75DD8" wp14:editId="0234D809">
                      <wp:extent cx="338137" cy="22558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58993" cy="239493"/>
                              </a:xfrm>
                              <a:prstGeom prst="rect">
                                <a:avLst/>
                              </a:prstGeom>
                              <a:noFill/>
                              <a:ln>
                                <a:noFill/>
                              </a:ln>
                            </pic:spPr>
                          </pic:pic>
                        </a:graphicData>
                      </a:graphic>
                    </wp:inline>
                  </w:drawing>
                </w:r>
              </w:p>
            </w:tc>
            <w:tc>
              <w:tcPr>
                <w:tcW w:w="2941" w:type="dxa"/>
              </w:tcPr>
              <w:p w14:paraId="60D3AC55" w14:textId="2B2F7B20" w:rsidR="00854C41" w:rsidRPr="00854C41" w:rsidRDefault="00854C41" w:rsidP="00CD43AE">
                <w:pPr>
                  <w:rPr>
                    <w:sz w:val="8"/>
                    <w:szCs w:val="8"/>
                  </w:rPr>
                </w:pPr>
                <w:r w:rsidRPr="00854C41">
                  <w:rPr>
                    <w:rStyle w:val="a3"/>
                    <w:color w:val="auto"/>
                    <w:u w:val="none"/>
                  </w:rPr>
                  <w:t>https://ck-rostov.ru/</w:t>
                </w:r>
              </w:p>
            </w:tc>
          </w:tr>
          <w:tr w:rsidR="0065018B" w14:paraId="01C2E223" w14:textId="77777777" w:rsidTr="0065018B">
            <w:tc>
              <w:tcPr>
                <w:tcW w:w="748" w:type="dxa"/>
              </w:tcPr>
              <w:p w14:paraId="61477E9B" w14:textId="756A8233" w:rsidR="00854C41" w:rsidRDefault="00854C41" w:rsidP="00CD43AE">
                <w:pPr>
                  <w:rPr>
                    <w:sz w:val="8"/>
                    <w:szCs w:val="8"/>
                  </w:rPr>
                </w:pPr>
                <w:r w:rsidRPr="005E596C">
                  <w:rPr>
                    <w:noProof/>
                  </w:rPr>
                  <w:drawing>
                    <wp:inline distT="0" distB="0" distL="0" distR="0" wp14:anchorId="00216293" wp14:editId="4D72E263">
                      <wp:extent cx="185420" cy="1854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76" cy="188576"/>
                              </a:xfrm>
                              <a:prstGeom prst="rect">
                                <a:avLst/>
                              </a:prstGeom>
                              <a:noFill/>
                              <a:ln>
                                <a:noFill/>
                              </a:ln>
                            </pic:spPr>
                          </pic:pic>
                        </a:graphicData>
                      </a:graphic>
                    </wp:inline>
                  </w:drawing>
                </w:r>
              </w:p>
            </w:tc>
            <w:tc>
              <w:tcPr>
                <w:tcW w:w="2941" w:type="dxa"/>
              </w:tcPr>
              <w:p w14:paraId="0ED0F7E6" w14:textId="6AD15EED" w:rsidR="00854C41" w:rsidRPr="00854C41" w:rsidRDefault="00854C41" w:rsidP="00CD43AE">
                <w:pPr>
                  <w:rPr>
                    <w:sz w:val="8"/>
                    <w:szCs w:val="8"/>
                  </w:rPr>
                </w:pPr>
                <w:r w:rsidRPr="00854C41">
                  <w:rPr>
                    <w:rStyle w:val="FontStyle16"/>
                    <w:sz w:val="24"/>
                    <w:szCs w:val="24"/>
                  </w:rPr>
                  <w:t>(863) 232 75 76, 232 75 73</w:t>
                </w:r>
              </w:p>
            </w:tc>
          </w:tr>
          <w:tr w:rsidR="0065018B" w14:paraId="6FC9C637" w14:textId="77777777" w:rsidTr="0065018B">
            <w:tc>
              <w:tcPr>
                <w:tcW w:w="748" w:type="dxa"/>
              </w:tcPr>
              <w:p w14:paraId="2C6A194E" w14:textId="1902659E" w:rsidR="00854C41" w:rsidRDefault="00854C41" w:rsidP="00CD43AE">
                <w:pPr>
                  <w:rPr>
                    <w:sz w:val="8"/>
                    <w:szCs w:val="8"/>
                  </w:rPr>
                </w:pPr>
                <w:r>
                  <w:rPr>
                    <w:noProof/>
                  </w:rPr>
                  <w:drawing>
                    <wp:inline distT="0" distB="0" distL="0" distR="0" wp14:anchorId="0C010DAF" wp14:editId="3443E6EB">
                      <wp:extent cx="233362" cy="233362"/>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520" cy="240520"/>
                              </a:xfrm>
                              <a:prstGeom prst="rect">
                                <a:avLst/>
                              </a:prstGeom>
                              <a:noFill/>
                              <a:ln>
                                <a:noFill/>
                              </a:ln>
                            </pic:spPr>
                          </pic:pic>
                        </a:graphicData>
                      </a:graphic>
                    </wp:inline>
                  </w:drawing>
                </w:r>
              </w:p>
            </w:tc>
            <w:tc>
              <w:tcPr>
                <w:tcW w:w="2941" w:type="dxa"/>
              </w:tcPr>
              <w:p w14:paraId="7D598ED7" w14:textId="50CFC5D3" w:rsidR="00854C41" w:rsidRPr="00854C41" w:rsidRDefault="00CE1F7B" w:rsidP="00854C41">
                <w:pPr>
                  <w:rPr>
                    <w:sz w:val="8"/>
                    <w:szCs w:val="8"/>
                  </w:rPr>
                </w:pPr>
                <w:hyperlink r:id="rId5" w:history="1">
                  <w:r w:rsidR="00854C41" w:rsidRPr="00854C41">
                    <w:rPr>
                      <w:rStyle w:val="a3"/>
                      <w:color w:val="auto"/>
                      <w:u w:val="none"/>
                    </w:rPr>
                    <w:t>ck-msp@yandex.ru</w:t>
                  </w:r>
                </w:hyperlink>
              </w:p>
            </w:tc>
          </w:tr>
          <w:tr w:rsidR="0065018B" w14:paraId="444DCF53" w14:textId="77777777" w:rsidTr="0065018B">
            <w:tc>
              <w:tcPr>
                <w:tcW w:w="748" w:type="dxa"/>
              </w:tcPr>
              <w:p w14:paraId="6A06E30A" w14:textId="5A671EED" w:rsidR="00291D90" w:rsidRDefault="0065018B" w:rsidP="00CD43AE">
                <w:pPr>
                  <w:rPr>
                    <w:noProof/>
                  </w:rPr>
                </w:pPr>
                <w:r>
                  <w:rPr>
                    <w:noProof/>
                  </w:rPr>
                  <w:drawing>
                    <wp:inline distT="0" distB="0" distL="0" distR="0" wp14:anchorId="7ADEEDD7" wp14:editId="2E96544E">
                      <wp:extent cx="258793" cy="2587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32" cy="265832"/>
                              </a:xfrm>
                              <a:prstGeom prst="rect">
                                <a:avLst/>
                              </a:prstGeom>
                              <a:noFill/>
                              <a:ln>
                                <a:noFill/>
                              </a:ln>
                            </pic:spPr>
                          </pic:pic>
                        </a:graphicData>
                      </a:graphic>
                    </wp:inline>
                  </w:drawing>
                </w:r>
              </w:p>
            </w:tc>
            <w:tc>
              <w:tcPr>
                <w:tcW w:w="2941" w:type="dxa"/>
                <w:vAlign w:val="center"/>
              </w:tcPr>
              <w:p w14:paraId="2540DC3D" w14:textId="3D5E37D8" w:rsidR="00291D90" w:rsidRPr="0065018B" w:rsidRDefault="0065018B" w:rsidP="00854C41">
                <w:pPr>
                  <w:rPr>
                    <w:rStyle w:val="FontStyle16"/>
                    <w:sz w:val="24"/>
                    <w:szCs w:val="24"/>
                  </w:rPr>
                </w:pPr>
                <w:r w:rsidRPr="0065018B">
                  <w:rPr>
                    <w:rStyle w:val="FontStyle16"/>
                    <w:sz w:val="24"/>
                    <w:szCs w:val="24"/>
                    <w:lang w:val="en-US"/>
                  </w:rPr>
                  <w:t>ck</w:t>
                </w:r>
                <w:r w:rsidRPr="0065018B">
                  <w:rPr>
                    <w:rStyle w:val="FontStyle16"/>
                    <w:sz w:val="24"/>
                    <w:szCs w:val="24"/>
                  </w:rPr>
                  <w:t>_</w:t>
                </w:r>
                <w:r w:rsidRPr="0065018B">
                  <w:rPr>
                    <w:rStyle w:val="FontStyle16"/>
                    <w:sz w:val="24"/>
                    <w:szCs w:val="24"/>
                    <w:lang w:val="en-US"/>
                  </w:rPr>
                  <w:t>rostov</w:t>
                </w:r>
              </w:p>
            </w:tc>
          </w:tr>
        </w:tbl>
        <w:p w14:paraId="7CB9853E" w14:textId="43E291B7" w:rsidR="0080581A" w:rsidRPr="0080581A" w:rsidRDefault="0080581A" w:rsidP="00CD43AE"/>
      </w:tc>
    </w:tr>
  </w:tbl>
  <w:p w14:paraId="69A07346" w14:textId="43293DD9" w:rsidR="00F2156F" w:rsidRPr="00CB245A" w:rsidRDefault="00F2156F" w:rsidP="00935674">
    <w:pPr>
      <w:pStyle w:val="a8"/>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5.75pt;visibility:visible;mso-wrap-style:square" o:bullet="t">
        <v:imagedata r:id="rId1" o:title=""/>
      </v:shape>
    </w:pict>
  </w:numPicBullet>
  <w:numPicBullet w:numPicBulletId="1">
    <w:pict>
      <v:shape id="_x0000_i1029" type="#_x0000_t75" style="width:243.75pt;height:240pt;visibility:visible;mso-wrap-style:square" o:bullet="t">
        <v:imagedata r:id="rId2" o:title=""/>
      </v:shape>
    </w:pict>
  </w:numPicBullet>
  <w:abstractNum w:abstractNumId="0" w15:restartNumberingAfterBreak="0">
    <w:nsid w:val="1DC07C50"/>
    <w:multiLevelType w:val="hybridMultilevel"/>
    <w:tmpl w:val="F91E9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0426C7"/>
    <w:multiLevelType w:val="hybridMultilevel"/>
    <w:tmpl w:val="7CC05BEE"/>
    <w:lvl w:ilvl="0" w:tplc="40F2F7C2">
      <w:start w:val="1"/>
      <w:numFmt w:val="decimal"/>
      <w:lvlText w:val="%1."/>
      <w:lvlJc w:val="left"/>
      <w:pPr>
        <w:ind w:left="1075" w:hanging="360"/>
      </w:pPr>
      <w:rPr>
        <w:rFonts w:hint="default"/>
        <w:b/>
        <w:sz w:val="28"/>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 w15:restartNumberingAfterBreak="0">
    <w:nsid w:val="1F8E4324"/>
    <w:multiLevelType w:val="hybridMultilevel"/>
    <w:tmpl w:val="ACB64F2A"/>
    <w:lvl w:ilvl="0" w:tplc="3BD6D144">
      <w:start w:val="1"/>
      <w:numFmt w:val="decimal"/>
      <w:lvlText w:val="%1."/>
      <w:lvlJc w:val="left"/>
      <w:pPr>
        <w:ind w:left="1068" w:hanging="360"/>
      </w:pPr>
      <w:rPr>
        <w:rFonts w:hint="default"/>
      </w:rPr>
    </w:lvl>
    <w:lvl w:ilvl="1" w:tplc="BD367740" w:tentative="1">
      <w:start w:val="1"/>
      <w:numFmt w:val="lowerLetter"/>
      <w:lvlText w:val="%2."/>
      <w:lvlJc w:val="left"/>
      <w:pPr>
        <w:ind w:left="1788" w:hanging="360"/>
      </w:pPr>
    </w:lvl>
    <w:lvl w:ilvl="2" w:tplc="529696D2" w:tentative="1">
      <w:start w:val="1"/>
      <w:numFmt w:val="lowerRoman"/>
      <w:lvlText w:val="%3."/>
      <w:lvlJc w:val="right"/>
      <w:pPr>
        <w:ind w:left="2508" w:hanging="180"/>
      </w:pPr>
    </w:lvl>
    <w:lvl w:ilvl="3" w:tplc="61BCD0A0" w:tentative="1">
      <w:start w:val="1"/>
      <w:numFmt w:val="decimal"/>
      <w:lvlText w:val="%4."/>
      <w:lvlJc w:val="left"/>
      <w:pPr>
        <w:ind w:left="3228" w:hanging="360"/>
      </w:pPr>
    </w:lvl>
    <w:lvl w:ilvl="4" w:tplc="22C2E79A" w:tentative="1">
      <w:start w:val="1"/>
      <w:numFmt w:val="lowerLetter"/>
      <w:lvlText w:val="%5."/>
      <w:lvlJc w:val="left"/>
      <w:pPr>
        <w:ind w:left="3948" w:hanging="360"/>
      </w:pPr>
    </w:lvl>
    <w:lvl w:ilvl="5" w:tplc="A2EA588C" w:tentative="1">
      <w:start w:val="1"/>
      <w:numFmt w:val="lowerRoman"/>
      <w:lvlText w:val="%6."/>
      <w:lvlJc w:val="right"/>
      <w:pPr>
        <w:ind w:left="4668" w:hanging="180"/>
      </w:pPr>
    </w:lvl>
    <w:lvl w:ilvl="6" w:tplc="7AF0ADC6" w:tentative="1">
      <w:start w:val="1"/>
      <w:numFmt w:val="decimal"/>
      <w:lvlText w:val="%7."/>
      <w:lvlJc w:val="left"/>
      <w:pPr>
        <w:ind w:left="5388" w:hanging="360"/>
      </w:pPr>
    </w:lvl>
    <w:lvl w:ilvl="7" w:tplc="FA2E749A" w:tentative="1">
      <w:start w:val="1"/>
      <w:numFmt w:val="lowerLetter"/>
      <w:lvlText w:val="%8."/>
      <w:lvlJc w:val="left"/>
      <w:pPr>
        <w:ind w:left="6108" w:hanging="360"/>
      </w:pPr>
    </w:lvl>
    <w:lvl w:ilvl="8" w:tplc="CB1A26E4" w:tentative="1">
      <w:start w:val="1"/>
      <w:numFmt w:val="lowerRoman"/>
      <w:lvlText w:val="%9."/>
      <w:lvlJc w:val="right"/>
      <w:pPr>
        <w:ind w:left="6828" w:hanging="180"/>
      </w:pPr>
    </w:lvl>
  </w:abstractNum>
  <w:abstractNum w:abstractNumId="3" w15:restartNumberingAfterBreak="0">
    <w:nsid w:val="2FCA22AC"/>
    <w:multiLevelType w:val="hybridMultilevel"/>
    <w:tmpl w:val="C1741376"/>
    <w:lvl w:ilvl="0" w:tplc="FF20149E">
      <w:start w:val="1"/>
      <w:numFmt w:val="bullet"/>
      <w:lvlText w:val=""/>
      <w:lvlPicBulletId w:val="0"/>
      <w:lvlJc w:val="left"/>
      <w:pPr>
        <w:tabs>
          <w:tab w:val="num" w:pos="720"/>
        </w:tabs>
        <w:ind w:left="720" w:hanging="360"/>
      </w:pPr>
      <w:rPr>
        <w:rFonts w:ascii="Symbol" w:hAnsi="Symbol" w:hint="default"/>
      </w:rPr>
    </w:lvl>
    <w:lvl w:ilvl="1" w:tplc="467429AE" w:tentative="1">
      <w:start w:val="1"/>
      <w:numFmt w:val="bullet"/>
      <w:lvlText w:val=""/>
      <w:lvlJc w:val="left"/>
      <w:pPr>
        <w:tabs>
          <w:tab w:val="num" w:pos="1440"/>
        </w:tabs>
        <w:ind w:left="1440" w:hanging="360"/>
      </w:pPr>
      <w:rPr>
        <w:rFonts w:ascii="Symbol" w:hAnsi="Symbol" w:hint="default"/>
      </w:rPr>
    </w:lvl>
    <w:lvl w:ilvl="2" w:tplc="3B86E5F4" w:tentative="1">
      <w:start w:val="1"/>
      <w:numFmt w:val="bullet"/>
      <w:lvlText w:val=""/>
      <w:lvlJc w:val="left"/>
      <w:pPr>
        <w:tabs>
          <w:tab w:val="num" w:pos="2160"/>
        </w:tabs>
        <w:ind w:left="2160" w:hanging="360"/>
      </w:pPr>
      <w:rPr>
        <w:rFonts w:ascii="Symbol" w:hAnsi="Symbol" w:hint="default"/>
      </w:rPr>
    </w:lvl>
    <w:lvl w:ilvl="3" w:tplc="67D487C8" w:tentative="1">
      <w:start w:val="1"/>
      <w:numFmt w:val="bullet"/>
      <w:lvlText w:val=""/>
      <w:lvlJc w:val="left"/>
      <w:pPr>
        <w:tabs>
          <w:tab w:val="num" w:pos="2880"/>
        </w:tabs>
        <w:ind w:left="2880" w:hanging="360"/>
      </w:pPr>
      <w:rPr>
        <w:rFonts w:ascii="Symbol" w:hAnsi="Symbol" w:hint="default"/>
      </w:rPr>
    </w:lvl>
    <w:lvl w:ilvl="4" w:tplc="99BAEEF4" w:tentative="1">
      <w:start w:val="1"/>
      <w:numFmt w:val="bullet"/>
      <w:lvlText w:val=""/>
      <w:lvlJc w:val="left"/>
      <w:pPr>
        <w:tabs>
          <w:tab w:val="num" w:pos="3600"/>
        </w:tabs>
        <w:ind w:left="3600" w:hanging="360"/>
      </w:pPr>
      <w:rPr>
        <w:rFonts w:ascii="Symbol" w:hAnsi="Symbol" w:hint="default"/>
      </w:rPr>
    </w:lvl>
    <w:lvl w:ilvl="5" w:tplc="A26822AE" w:tentative="1">
      <w:start w:val="1"/>
      <w:numFmt w:val="bullet"/>
      <w:lvlText w:val=""/>
      <w:lvlJc w:val="left"/>
      <w:pPr>
        <w:tabs>
          <w:tab w:val="num" w:pos="4320"/>
        </w:tabs>
        <w:ind w:left="4320" w:hanging="360"/>
      </w:pPr>
      <w:rPr>
        <w:rFonts w:ascii="Symbol" w:hAnsi="Symbol" w:hint="default"/>
      </w:rPr>
    </w:lvl>
    <w:lvl w:ilvl="6" w:tplc="CDCE0946" w:tentative="1">
      <w:start w:val="1"/>
      <w:numFmt w:val="bullet"/>
      <w:lvlText w:val=""/>
      <w:lvlJc w:val="left"/>
      <w:pPr>
        <w:tabs>
          <w:tab w:val="num" w:pos="5040"/>
        </w:tabs>
        <w:ind w:left="5040" w:hanging="360"/>
      </w:pPr>
      <w:rPr>
        <w:rFonts w:ascii="Symbol" w:hAnsi="Symbol" w:hint="default"/>
      </w:rPr>
    </w:lvl>
    <w:lvl w:ilvl="7" w:tplc="33F81FCA" w:tentative="1">
      <w:start w:val="1"/>
      <w:numFmt w:val="bullet"/>
      <w:lvlText w:val=""/>
      <w:lvlJc w:val="left"/>
      <w:pPr>
        <w:tabs>
          <w:tab w:val="num" w:pos="5760"/>
        </w:tabs>
        <w:ind w:left="5760" w:hanging="360"/>
      </w:pPr>
      <w:rPr>
        <w:rFonts w:ascii="Symbol" w:hAnsi="Symbol" w:hint="default"/>
      </w:rPr>
    </w:lvl>
    <w:lvl w:ilvl="8" w:tplc="D8BE93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3A3B1B"/>
    <w:multiLevelType w:val="hybridMultilevel"/>
    <w:tmpl w:val="D2EE9F0E"/>
    <w:lvl w:ilvl="0" w:tplc="08227AD6">
      <w:start w:val="1"/>
      <w:numFmt w:val="decimal"/>
      <w:lvlText w:val="%1."/>
      <w:lvlJc w:val="left"/>
      <w:pPr>
        <w:ind w:left="1070" w:hanging="360"/>
      </w:pPr>
      <w:rPr>
        <w:rFonts w:hint="default"/>
      </w:rPr>
    </w:lvl>
    <w:lvl w:ilvl="1" w:tplc="04190001">
      <w:start w:val="1"/>
      <w:numFmt w:val="bullet"/>
      <w:lvlText w:val=""/>
      <w:lvlJc w:val="left"/>
      <w:pPr>
        <w:ind w:left="1790" w:hanging="360"/>
      </w:pPr>
      <w:rPr>
        <w:rFonts w:ascii="Symbol" w:hAnsi="Symbol"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25C2478"/>
    <w:multiLevelType w:val="hybridMultilevel"/>
    <w:tmpl w:val="9C4A6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6E04C22"/>
    <w:multiLevelType w:val="hybridMultilevel"/>
    <w:tmpl w:val="F4B2049A"/>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7" w15:restartNumberingAfterBreak="0">
    <w:nsid w:val="507C7D41"/>
    <w:multiLevelType w:val="hybridMultilevel"/>
    <w:tmpl w:val="B47EF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D42A07"/>
    <w:multiLevelType w:val="hybridMultilevel"/>
    <w:tmpl w:val="416EA77C"/>
    <w:lvl w:ilvl="0" w:tplc="04190001">
      <w:start w:val="1"/>
      <w:numFmt w:val="bullet"/>
      <w:lvlText w:val=""/>
      <w:lvlJc w:val="left"/>
      <w:pPr>
        <w:ind w:left="1435" w:hanging="360"/>
      </w:pPr>
      <w:rPr>
        <w:rFonts w:ascii="Symbol" w:hAnsi="Symbol" w:hint="default"/>
      </w:rPr>
    </w:lvl>
    <w:lvl w:ilvl="1" w:tplc="FFFFFFFF" w:tentative="1">
      <w:start w:val="1"/>
      <w:numFmt w:val="lowerLetter"/>
      <w:lvlText w:val="%2."/>
      <w:lvlJc w:val="left"/>
      <w:pPr>
        <w:ind w:left="2155" w:hanging="360"/>
      </w:pPr>
    </w:lvl>
    <w:lvl w:ilvl="2" w:tplc="FFFFFFFF" w:tentative="1">
      <w:start w:val="1"/>
      <w:numFmt w:val="lowerRoman"/>
      <w:lvlText w:val="%3."/>
      <w:lvlJc w:val="right"/>
      <w:pPr>
        <w:ind w:left="2875" w:hanging="180"/>
      </w:pPr>
    </w:lvl>
    <w:lvl w:ilvl="3" w:tplc="FFFFFFFF" w:tentative="1">
      <w:start w:val="1"/>
      <w:numFmt w:val="decimal"/>
      <w:lvlText w:val="%4."/>
      <w:lvlJc w:val="left"/>
      <w:pPr>
        <w:ind w:left="3595" w:hanging="360"/>
      </w:pPr>
    </w:lvl>
    <w:lvl w:ilvl="4" w:tplc="FFFFFFFF" w:tentative="1">
      <w:start w:val="1"/>
      <w:numFmt w:val="lowerLetter"/>
      <w:lvlText w:val="%5."/>
      <w:lvlJc w:val="left"/>
      <w:pPr>
        <w:ind w:left="4315" w:hanging="360"/>
      </w:pPr>
    </w:lvl>
    <w:lvl w:ilvl="5" w:tplc="FFFFFFFF" w:tentative="1">
      <w:start w:val="1"/>
      <w:numFmt w:val="lowerRoman"/>
      <w:lvlText w:val="%6."/>
      <w:lvlJc w:val="right"/>
      <w:pPr>
        <w:ind w:left="5035" w:hanging="180"/>
      </w:pPr>
    </w:lvl>
    <w:lvl w:ilvl="6" w:tplc="FFFFFFFF" w:tentative="1">
      <w:start w:val="1"/>
      <w:numFmt w:val="decimal"/>
      <w:lvlText w:val="%7."/>
      <w:lvlJc w:val="left"/>
      <w:pPr>
        <w:ind w:left="5755" w:hanging="360"/>
      </w:pPr>
    </w:lvl>
    <w:lvl w:ilvl="7" w:tplc="FFFFFFFF" w:tentative="1">
      <w:start w:val="1"/>
      <w:numFmt w:val="lowerLetter"/>
      <w:lvlText w:val="%8."/>
      <w:lvlJc w:val="left"/>
      <w:pPr>
        <w:ind w:left="6475" w:hanging="360"/>
      </w:pPr>
    </w:lvl>
    <w:lvl w:ilvl="8" w:tplc="FFFFFFFF" w:tentative="1">
      <w:start w:val="1"/>
      <w:numFmt w:val="lowerRoman"/>
      <w:lvlText w:val="%9."/>
      <w:lvlJc w:val="right"/>
      <w:pPr>
        <w:ind w:left="7195" w:hanging="180"/>
      </w:pPr>
    </w:lvl>
  </w:abstractNum>
  <w:abstractNum w:abstractNumId="9" w15:restartNumberingAfterBreak="0">
    <w:nsid w:val="57F81025"/>
    <w:multiLevelType w:val="hybridMultilevel"/>
    <w:tmpl w:val="22F09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1072630"/>
    <w:multiLevelType w:val="hybridMultilevel"/>
    <w:tmpl w:val="79AE8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4F5D26"/>
    <w:multiLevelType w:val="hybridMultilevel"/>
    <w:tmpl w:val="B2A0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5360F6"/>
    <w:multiLevelType w:val="hybridMultilevel"/>
    <w:tmpl w:val="607028C0"/>
    <w:lvl w:ilvl="0" w:tplc="340E57A2">
      <w:start w:val="1"/>
      <w:numFmt w:val="decimal"/>
      <w:lvlText w:val="%1."/>
      <w:lvlJc w:val="left"/>
      <w:pPr>
        <w:ind w:left="1070" w:hanging="360"/>
      </w:pPr>
      <w:rPr>
        <w:rFonts w:hint="default"/>
        <w:b/>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1"/>
  </w:num>
  <w:num w:numId="4">
    <w:abstractNumId w:val="3"/>
  </w:num>
  <w:num w:numId="5">
    <w:abstractNumId w:val="1"/>
  </w:num>
  <w:num w:numId="6">
    <w:abstractNumId w:val="12"/>
  </w:num>
  <w:num w:numId="7">
    <w:abstractNumId w:val="4"/>
  </w:num>
  <w:num w:numId="8">
    <w:abstractNumId w:val="5"/>
  </w:num>
  <w:num w:numId="9">
    <w:abstractNumId w:val="7"/>
  </w:num>
  <w:num w:numId="10">
    <w:abstractNumId w:val="1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NumDateKegel" w:val="10"/>
  </w:docVars>
  <w:rsids>
    <w:rsidRoot w:val="00BA356D"/>
    <w:rsid w:val="00000977"/>
    <w:rsid w:val="00000F26"/>
    <w:rsid w:val="0000158C"/>
    <w:rsid w:val="00001D0B"/>
    <w:rsid w:val="000039FE"/>
    <w:rsid w:val="000044BE"/>
    <w:rsid w:val="000048EA"/>
    <w:rsid w:val="0000493B"/>
    <w:rsid w:val="000068CF"/>
    <w:rsid w:val="00006B01"/>
    <w:rsid w:val="00011240"/>
    <w:rsid w:val="00011820"/>
    <w:rsid w:val="00011BCC"/>
    <w:rsid w:val="00011BEC"/>
    <w:rsid w:val="00012B09"/>
    <w:rsid w:val="0001396F"/>
    <w:rsid w:val="000141B3"/>
    <w:rsid w:val="00014ECB"/>
    <w:rsid w:val="00016C05"/>
    <w:rsid w:val="00016EE9"/>
    <w:rsid w:val="00021660"/>
    <w:rsid w:val="0002185D"/>
    <w:rsid w:val="0002214D"/>
    <w:rsid w:val="00023A15"/>
    <w:rsid w:val="00024546"/>
    <w:rsid w:val="00024A40"/>
    <w:rsid w:val="00024A75"/>
    <w:rsid w:val="00024ED0"/>
    <w:rsid w:val="000257D3"/>
    <w:rsid w:val="0002623B"/>
    <w:rsid w:val="00026451"/>
    <w:rsid w:val="00026CA5"/>
    <w:rsid w:val="00027D10"/>
    <w:rsid w:val="0003079B"/>
    <w:rsid w:val="00031C04"/>
    <w:rsid w:val="00033D16"/>
    <w:rsid w:val="00033FBC"/>
    <w:rsid w:val="00035F71"/>
    <w:rsid w:val="0003646A"/>
    <w:rsid w:val="00036A44"/>
    <w:rsid w:val="00037220"/>
    <w:rsid w:val="00044FA8"/>
    <w:rsid w:val="00047E89"/>
    <w:rsid w:val="00050525"/>
    <w:rsid w:val="00051690"/>
    <w:rsid w:val="000536E8"/>
    <w:rsid w:val="00054366"/>
    <w:rsid w:val="000548B3"/>
    <w:rsid w:val="00054BED"/>
    <w:rsid w:val="00056856"/>
    <w:rsid w:val="0005687C"/>
    <w:rsid w:val="00056932"/>
    <w:rsid w:val="00057741"/>
    <w:rsid w:val="00060847"/>
    <w:rsid w:val="00062747"/>
    <w:rsid w:val="00063602"/>
    <w:rsid w:val="00064D4E"/>
    <w:rsid w:val="000653A9"/>
    <w:rsid w:val="000653AC"/>
    <w:rsid w:val="00065E21"/>
    <w:rsid w:val="00066557"/>
    <w:rsid w:val="00067300"/>
    <w:rsid w:val="00067746"/>
    <w:rsid w:val="0007017E"/>
    <w:rsid w:val="000706C1"/>
    <w:rsid w:val="00070CB9"/>
    <w:rsid w:val="00071778"/>
    <w:rsid w:val="000729A4"/>
    <w:rsid w:val="00073F0B"/>
    <w:rsid w:val="00075031"/>
    <w:rsid w:val="000760E6"/>
    <w:rsid w:val="00076C30"/>
    <w:rsid w:val="00076C43"/>
    <w:rsid w:val="00080332"/>
    <w:rsid w:val="0008107A"/>
    <w:rsid w:val="00081240"/>
    <w:rsid w:val="0008177F"/>
    <w:rsid w:val="00081B0C"/>
    <w:rsid w:val="0008427C"/>
    <w:rsid w:val="00084991"/>
    <w:rsid w:val="00087981"/>
    <w:rsid w:val="00087FBD"/>
    <w:rsid w:val="00090BC4"/>
    <w:rsid w:val="000925DF"/>
    <w:rsid w:val="00094587"/>
    <w:rsid w:val="00095166"/>
    <w:rsid w:val="0009588B"/>
    <w:rsid w:val="00096F45"/>
    <w:rsid w:val="00097D31"/>
    <w:rsid w:val="00097F5B"/>
    <w:rsid w:val="00097FC6"/>
    <w:rsid w:val="000A1A18"/>
    <w:rsid w:val="000A2215"/>
    <w:rsid w:val="000A31BE"/>
    <w:rsid w:val="000A3267"/>
    <w:rsid w:val="000A3CC4"/>
    <w:rsid w:val="000A4DC6"/>
    <w:rsid w:val="000A549C"/>
    <w:rsid w:val="000A627A"/>
    <w:rsid w:val="000A66B3"/>
    <w:rsid w:val="000B1026"/>
    <w:rsid w:val="000B2DCA"/>
    <w:rsid w:val="000B3834"/>
    <w:rsid w:val="000B48C9"/>
    <w:rsid w:val="000B576F"/>
    <w:rsid w:val="000B72E4"/>
    <w:rsid w:val="000C0140"/>
    <w:rsid w:val="000C06E0"/>
    <w:rsid w:val="000C159F"/>
    <w:rsid w:val="000C1C96"/>
    <w:rsid w:val="000C2256"/>
    <w:rsid w:val="000C36DA"/>
    <w:rsid w:val="000C3892"/>
    <w:rsid w:val="000C4106"/>
    <w:rsid w:val="000C42E4"/>
    <w:rsid w:val="000C44A9"/>
    <w:rsid w:val="000C47E4"/>
    <w:rsid w:val="000C5A1A"/>
    <w:rsid w:val="000C6547"/>
    <w:rsid w:val="000C726B"/>
    <w:rsid w:val="000C787D"/>
    <w:rsid w:val="000D0FB4"/>
    <w:rsid w:val="000D2C7F"/>
    <w:rsid w:val="000D3F01"/>
    <w:rsid w:val="000D3F9E"/>
    <w:rsid w:val="000D505D"/>
    <w:rsid w:val="000D6977"/>
    <w:rsid w:val="000E2DF2"/>
    <w:rsid w:val="000E34A0"/>
    <w:rsid w:val="000E45F1"/>
    <w:rsid w:val="000E4C73"/>
    <w:rsid w:val="000E62A5"/>
    <w:rsid w:val="000E7470"/>
    <w:rsid w:val="000F174E"/>
    <w:rsid w:val="000F1CF6"/>
    <w:rsid w:val="000F2308"/>
    <w:rsid w:val="000F47A5"/>
    <w:rsid w:val="000F6036"/>
    <w:rsid w:val="000F6127"/>
    <w:rsid w:val="00100D0F"/>
    <w:rsid w:val="00102276"/>
    <w:rsid w:val="00103E17"/>
    <w:rsid w:val="00104111"/>
    <w:rsid w:val="00107579"/>
    <w:rsid w:val="0011043C"/>
    <w:rsid w:val="0011049C"/>
    <w:rsid w:val="001115CD"/>
    <w:rsid w:val="001117D1"/>
    <w:rsid w:val="00111D04"/>
    <w:rsid w:val="00113161"/>
    <w:rsid w:val="0011325F"/>
    <w:rsid w:val="00117367"/>
    <w:rsid w:val="00117D1C"/>
    <w:rsid w:val="00117D76"/>
    <w:rsid w:val="001201D7"/>
    <w:rsid w:val="00120986"/>
    <w:rsid w:val="00120DBA"/>
    <w:rsid w:val="00121460"/>
    <w:rsid w:val="001224B4"/>
    <w:rsid w:val="00124789"/>
    <w:rsid w:val="00124A3F"/>
    <w:rsid w:val="00126B5A"/>
    <w:rsid w:val="00126EA4"/>
    <w:rsid w:val="001278BC"/>
    <w:rsid w:val="001316C5"/>
    <w:rsid w:val="00132780"/>
    <w:rsid w:val="001328C2"/>
    <w:rsid w:val="00134FEC"/>
    <w:rsid w:val="00140771"/>
    <w:rsid w:val="00141133"/>
    <w:rsid w:val="001414D2"/>
    <w:rsid w:val="0014377A"/>
    <w:rsid w:val="00145ECD"/>
    <w:rsid w:val="0014650F"/>
    <w:rsid w:val="00146FE3"/>
    <w:rsid w:val="00147D43"/>
    <w:rsid w:val="00150D5B"/>
    <w:rsid w:val="00150E4E"/>
    <w:rsid w:val="00152A6F"/>
    <w:rsid w:val="00154405"/>
    <w:rsid w:val="0015651D"/>
    <w:rsid w:val="00156694"/>
    <w:rsid w:val="00156853"/>
    <w:rsid w:val="00160032"/>
    <w:rsid w:val="00161FCE"/>
    <w:rsid w:val="00162A5C"/>
    <w:rsid w:val="00163773"/>
    <w:rsid w:val="00164F3E"/>
    <w:rsid w:val="00166C8A"/>
    <w:rsid w:val="00166DDA"/>
    <w:rsid w:val="00167AF0"/>
    <w:rsid w:val="0017418E"/>
    <w:rsid w:val="00174E52"/>
    <w:rsid w:val="00177389"/>
    <w:rsid w:val="00177F2C"/>
    <w:rsid w:val="001804D7"/>
    <w:rsid w:val="0018176B"/>
    <w:rsid w:val="00184F09"/>
    <w:rsid w:val="00187B94"/>
    <w:rsid w:val="0019147C"/>
    <w:rsid w:val="00191EEE"/>
    <w:rsid w:val="00192DDE"/>
    <w:rsid w:val="001940FB"/>
    <w:rsid w:val="001942AF"/>
    <w:rsid w:val="001942B4"/>
    <w:rsid w:val="001943DD"/>
    <w:rsid w:val="001A059E"/>
    <w:rsid w:val="001A2117"/>
    <w:rsid w:val="001A3490"/>
    <w:rsid w:val="001A4715"/>
    <w:rsid w:val="001A5FA4"/>
    <w:rsid w:val="001A6860"/>
    <w:rsid w:val="001A6D33"/>
    <w:rsid w:val="001A7B79"/>
    <w:rsid w:val="001A7BCB"/>
    <w:rsid w:val="001B1F7B"/>
    <w:rsid w:val="001B3078"/>
    <w:rsid w:val="001B41B7"/>
    <w:rsid w:val="001B43E6"/>
    <w:rsid w:val="001B4839"/>
    <w:rsid w:val="001B7213"/>
    <w:rsid w:val="001B7968"/>
    <w:rsid w:val="001C12F9"/>
    <w:rsid w:val="001C14FE"/>
    <w:rsid w:val="001C3173"/>
    <w:rsid w:val="001D083A"/>
    <w:rsid w:val="001D1272"/>
    <w:rsid w:val="001D176A"/>
    <w:rsid w:val="001D2ACB"/>
    <w:rsid w:val="001D378F"/>
    <w:rsid w:val="001D385C"/>
    <w:rsid w:val="001D496F"/>
    <w:rsid w:val="001D51EA"/>
    <w:rsid w:val="001D6503"/>
    <w:rsid w:val="001D7524"/>
    <w:rsid w:val="001D7A1D"/>
    <w:rsid w:val="001D7E77"/>
    <w:rsid w:val="001E155C"/>
    <w:rsid w:val="001E1A74"/>
    <w:rsid w:val="001E1B11"/>
    <w:rsid w:val="001E1B1F"/>
    <w:rsid w:val="001E1B74"/>
    <w:rsid w:val="001E1C7E"/>
    <w:rsid w:val="001E29B9"/>
    <w:rsid w:val="001E2D23"/>
    <w:rsid w:val="001E3B29"/>
    <w:rsid w:val="001E5611"/>
    <w:rsid w:val="001E5C38"/>
    <w:rsid w:val="001E6721"/>
    <w:rsid w:val="001E7E63"/>
    <w:rsid w:val="001F465F"/>
    <w:rsid w:val="001F4E0B"/>
    <w:rsid w:val="001F57CC"/>
    <w:rsid w:val="001F7A4F"/>
    <w:rsid w:val="00201218"/>
    <w:rsid w:val="0020149F"/>
    <w:rsid w:val="00201B55"/>
    <w:rsid w:val="00201F20"/>
    <w:rsid w:val="00201F35"/>
    <w:rsid w:val="00202021"/>
    <w:rsid w:val="00203BFE"/>
    <w:rsid w:val="00203CD2"/>
    <w:rsid w:val="00203EB3"/>
    <w:rsid w:val="00203FBC"/>
    <w:rsid w:val="00204CA5"/>
    <w:rsid w:val="00206997"/>
    <w:rsid w:val="00210407"/>
    <w:rsid w:val="002112EB"/>
    <w:rsid w:val="0021145B"/>
    <w:rsid w:val="00211E9F"/>
    <w:rsid w:val="00213A66"/>
    <w:rsid w:val="00214853"/>
    <w:rsid w:val="00215092"/>
    <w:rsid w:val="00215205"/>
    <w:rsid w:val="002201C4"/>
    <w:rsid w:val="00220576"/>
    <w:rsid w:val="002209D0"/>
    <w:rsid w:val="00225982"/>
    <w:rsid w:val="00225B80"/>
    <w:rsid w:val="00226626"/>
    <w:rsid w:val="00226C77"/>
    <w:rsid w:val="002275E8"/>
    <w:rsid w:val="002311D8"/>
    <w:rsid w:val="002318F4"/>
    <w:rsid w:val="00231BFB"/>
    <w:rsid w:val="00232733"/>
    <w:rsid w:val="00233CB4"/>
    <w:rsid w:val="00235680"/>
    <w:rsid w:val="0023675F"/>
    <w:rsid w:val="002368F2"/>
    <w:rsid w:val="00236AA0"/>
    <w:rsid w:val="00237420"/>
    <w:rsid w:val="00240ABD"/>
    <w:rsid w:val="00241505"/>
    <w:rsid w:val="00242451"/>
    <w:rsid w:val="00242F74"/>
    <w:rsid w:val="00244394"/>
    <w:rsid w:val="002445EA"/>
    <w:rsid w:val="00244C43"/>
    <w:rsid w:val="002454BD"/>
    <w:rsid w:val="00250A7E"/>
    <w:rsid w:val="00250CC0"/>
    <w:rsid w:val="002551D2"/>
    <w:rsid w:val="00256AB7"/>
    <w:rsid w:val="00263364"/>
    <w:rsid w:val="00263A12"/>
    <w:rsid w:val="002646FB"/>
    <w:rsid w:val="002648A3"/>
    <w:rsid w:val="00267755"/>
    <w:rsid w:val="002678E5"/>
    <w:rsid w:val="00267FE8"/>
    <w:rsid w:val="002710FA"/>
    <w:rsid w:val="002716E5"/>
    <w:rsid w:val="00271883"/>
    <w:rsid w:val="00274A56"/>
    <w:rsid w:val="00274B8B"/>
    <w:rsid w:val="0027532F"/>
    <w:rsid w:val="0027547B"/>
    <w:rsid w:val="00275D0D"/>
    <w:rsid w:val="002764F4"/>
    <w:rsid w:val="00276A0B"/>
    <w:rsid w:val="002774C1"/>
    <w:rsid w:val="002775A1"/>
    <w:rsid w:val="00281278"/>
    <w:rsid w:val="002831E1"/>
    <w:rsid w:val="00284049"/>
    <w:rsid w:val="002854EE"/>
    <w:rsid w:val="00285697"/>
    <w:rsid w:val="002857DC"/>
    <w:rsid w:val="00286579"/>
    <w:rsid w:val="00287240"/>
    <w:rsid w:val="00287C82"/>
    <w:rsid w:val="00290759"/>
    <w:rsid w:val="00291D90"/>
    <w:rsid w:val="002936D9"/>
    <w:rsid w:val="002941D5"/>
    <w:rsid w:val="00294560"/>
    <w:rsid w:val="0029460F"/>
    <w:rsid w:val="00296C89"/>
    <w:rsid w:val="002A2B0B"/>
    <w:rsid w:val="002A3026"/>
    <w:rsid w:val="002A38CF"/>
    <w:rsid w:val="002A4286"/>
    <w:rsid w:val="002A4646"/>
    <w:rsid w:val="002A4921"/>
    <w:rsid w:val="002A4B70"/>
    <w:rsid w:val="002A4C98"/>
    <w:rsid w:val="002A4FEF"/>
    <w:rsid w:val="002A673B"/>
    <w:rsid w:val="002A6AAC"/>
    <w:rsid w:val="002A6DAD"/>
    <w:rsid w:val="002A7468"/>
    <w:rsid w:val="002A792A"/>
    <w:rsid w:val="002B05D2"/>
    <w:rsid w:val="002B12B2"/>
    <w:rsid w:val="002B19F7"/>
    <w:rsid w:val="002B1B80"/>
    <w:rsid w:val="002B25A0"/>
    <w:rsid w:val="002B3DF0"/>
    <w:rsid w:val="002B5139"/>
    <w:rsid w:val="002B54FE"/>
    <w:rsid w:val="002B688C"/>
    <w:rsid w:val="002B7259"/>
    <w:rsid w:val="002B733D"/>
    <w:rsid w:val="002C0DC5"/>
    <w:rsid w:val="002C22DC"/>
    <w:rsid w:val="002C30ED"/>
    <w:rsid w:val="002C43B9"/>
    <w:rsid w:val="002C7930"/>
    <w:rsid w:val="002D065B"/>
    <w:rsid w:val="002D1209"/>
    <w:rsid w:val="002D13A7"/>
    <w:rsid w:val="002D1649"/>
    <w:rsid w:val="002D1D50"/>
    <w:rsid w:val="002D282C"/>
    <w:rsid w:val="002D31E9"/>
    <w:rsid w:val="002D3910"/>
    <w:rsid w:val="002D4C72"/>
    <w:rsid w:val="002D76E1"/>
    <w:rsid w:val="002E0941"/>
    <w:rsid w:val="002E0993"/>
    <w:rsid w:val="002E17A3"/>
    <w:rsid w:val="002E1B9B"/>
    <w:rsid w:val="002E7131"/>
    <w:rsid w:val="002F00D7"/>
    <w:rsid w:val="002F0641"/>
    <w:rsid w:val="002F09CE"/>
    <w:rsid w:val="002F0AC7"/>
    <w:rsid w:val="002F3159"/>
    <w:rsid w:val="002F71D6"/>
    <w:rsid w:val="00301091"/>
    <w:rsid w:val="003010AE"/>
    <w:rsid w:val="0030135F"/>
    <w:rsid w:val="00303568"/>
    <w:rsid w:val="003050B0"/>
    <w:rsid w:val="003050E1"/>
    <w:rsid w:val="00305468"/>
    <w:rsid w:val="00305847"/>
    <w:rsid w:val="003071C8"/>
    <w:rsid w:val="00310E66"/>
    <w:rsid w:val="00311D10"/>
    <w:rsid w:val="00311D12"/>
    <w:rsid w:val="00312F70"/>
    <w:rsid w:val="0031340C"/>
    <w:rsid w:val="003139B3"/>
    <w:rsid w:val="00314CE2"/>
    <w:rsid w:val="003151AC"/>
    <w:rsid w:val="003152D5"/>
    <w:rsid w:val="00320324"/>
    <w:rsid w:val="0032039B"/>
    <w:rsid w:val="00323F6E"/>
    <w:rsid w:val="00323FF8"/>
    <w:rsid w:val="0032688A"/>
    <w:rsid w:val="00327991"/>
    <w:rsid w:val="00330AE4"/>
    <w:rsid w:val="0033117E"/>
    <w:rsid w:val="00332404"/>
    <w:rsid w:val="003355F3"/>
    <w:rsid w:val="00335BEE"/>
    <w:rsid w:val="0034025E"/>
    <w:rsid w:val="00340668"/>
    <w:rsid w:val="00340B37"/>
    <w:rsid w:val="0034133E"/>
    <w:rsid w:val="00341BFA"/>
    <w:rsid w:val="00343E5E"/>
    <w:rsid w:val="00344915"/>
    <w:rsid w:val="003460BA"/>
    <w:rsid w:val="00346142"/>
    <w:rsid w:val="00346582"/>
    <w:rsid w:val="003506BD"/>
    <w:rsid w:val="003508C1"/>
    <w:rsid w:val="003514EB"/>
    <w:rsid w:val="00351BE0"/>
    <w:rsid w:val="00352E99"/>
    <w:rsid w:val="003550E7"/>
    <w:rsid w:val="00355EAC"/>
    <w:rsid w:val="00356202"/>
    <w:rsid w:val="00356384"/>
    <w:rsid w:val="003610D1"/>
    <w:rsid w:val="00361657"/>
    <w:rsid w:val="00362934"/>
    <w:rsid w:val="00364222"/>
    <w:rsid w:val="0036425D"/>
    <w:rsid w:val="0036738F"/>
    <w:rsid w:val="00374E11"/>
    <w:rsid w:val="00375993"/>
    <w:rsid w:val="003759A6"/>
    <w:rsid w:val="003768D6"/>
    <w:rsid w:val="003773BF"/>
    <w:rsid w:val="00382282"/>
    <w:rsid w:val="003827DF"/>
    <w:rsid w:val="00383BDB"/>
    <w:rsid w:val="0038448A"/>
    <w:rsid w:val="00384E4F"/>
    <w:rsid w:val="00386B26"/>
    <w:rsid w:val="003871F3"/>
    <w:rsid w:val="003904E6"/>
    <w:rsid w:val="00390E4E"/>
    <w:rsid w:val="00391364"/>
    <w:rsid w:val="00391FAA"/>
    <w:rsid w:val="00392276"/>
    <w:rsid w:val="00392CD1"/>
    <w:rsid w:val="0039462A"/>
    <w:rsid w:val="00394E06"/>
    <w:rsid w:val="00395484"/>
    <w:rsid w:val="0039673D"/>
    <w:rsid w:val="003972BD"/>
    <w:rsid w:val="00397B04"/>
    <w:rsid w:val="003A0DBA"/>
    <w:rsid w:val="003A15AA"/>
    <w:rsid w:val="003A259E"/>
    <w:rsid w:val="003A32C6"/>
    <w:rsid w:val="003A494E"/>
    <w:rsid w:val="003A5C56"/>
    <w:rsid w:val="003A6A40"/>
    <w:rsid w:val="003B0064"/>
    <w:rsid w:val="003B29EB"/>
    <w:rsid w:val="003B4564"/>
    <w:rsid w:val="003B525F"/>
    <w:rsid w:val="003B71A8"/>
    <w:rsid w:val="003B7701"/>
    <w:rsid w:val="003B773E"/>
    <w:rsid w:val="003C054F"/>
    <w:rsid w:val="003C0F1D"/>
    <w:rsid w:val="003C2D90"/>
    <w:rsid w:val="003C30E7"/>
    <w:rsid w:val="003C3629"/>
    <w:rsid w:val="003C42D9"/>
    <w:rsid w:val="003C7848"/>
    <w:rsid w:val="003D1EC7"/>
    <w:rsid w:val="003D4A1D"/>
    <w:rsid w:val="003D60E9"/>
    <w:rsid w:val="003D73E8"/>
    <w:rsid w:val="003E1C33"/>
    <w:rsid w:val="003E2205"/>
    <w:rsid w:val="003E56BD"/>
    <w:rsid w:val="003E6E76"/>
    <w:rsid w:val="003F33A8"/>
    <w:rsid w:val="003F3DBE"/>
    <w:rsid w:val="003F3E2F"/>
    <w:rsid w:val="003F3FC9"/>
    <w:rsid w:val="003F6457"/>
    <w:rsid w:val="003F6C2A"/>
    <w:rsid w:val="003F6FD7"/>
    <w:rsid w:val="003F7546"/>
    <w:rsid w:val="004002E5"/>
    <w:rsid w:val="00400DFE"/>
    <w:rsid w:val="00401565"/>
    <w:rsid w:val="00402AFC"/>
    <w:rsid w:val="00403889"/>
    <w:rsid w:val="00405333"/>
    <w:rsid w:val="004067C1"/>
    <w:rsid w:val="00407A16"/>
    <w:rsid w:val="00410BFA"/>
    <w:rsid w:val="00415F86"/>
    <w:rsid w:val="00417EB9"/>
    <w:rsid w:val="00420370"/>
    <w:rsid w:val="00420634"/>
    <w:rsid w:val="00420DB3"/>
    <w:rsid w:val="00421506"/>
    <w:rsid w:val="00422480"/>
    <w:rsid w:val="00423E5F"/>
    <w:rsid w:val="00424190"/>
    <w:rsid w:val="004262F8"/>
    <w:rsid w:val="00426602"/>
    <w:rsid w:val="00431A99"/>
    <w:rsid w:val="00432830"/>
    <w:rsid w:val="00433E3E"/>
    <w:rsid w:val="00434133"/>
    <w:rsid w:val="00434FF5"/>
    <w:rsid w:val="00437B95"/>
    <w:rsid w:val="00443BE3"/>
    <w:rsid w:val="0044514F"/>
    <w:rsid w:val="00445A39"/>
    <w:rsid w:val="00445CF5"/>
    <w:rsid w:val="0045084F"/>
    <w:rsid w:val="00450987"/>
    <w:rsid w:val="00450989"/>
    <w:rsid w:val="00450D7F"/>
    <w:rsid w:val="004510EA"/>
    <w:rsid w:val="00452B9C"/>
    <w:rsid w:val="00456119"/>
    <w:rsid w:val="004567F9"/>
    <w:rsid w:val="00460109"/>
    <w:rsid w:val="00461155"/>
    <w:rsid w:val="00461B63"/>
    <w:rsid w:val="00461E45"/>
    <w:rsid w:val="004628F4"/>
    <w:rsid w:val="0046312B"/>
    <w:rsid w:val="00463C0C"/>
    <w:rsid w:val="00465E91"/>
    <w:rsid w:val="004701E8"/>
    <w:rsid w:val="004726AB"/>
    <w:rsid w:val="00472BA5"/>
    <w:rsid w:val="004736C1"/>
    <w:rsid w:val="00473F95"/>
    <w:rsid w:val="004748D6"/>
    <w:rsid w:val="004778BA"/>
    <w:rsid w:val="00477C4B"/>
    <w:rsid w:val="004810AE"/>
    <w:rsid w:val="0048254C"/>
    <w:rsid w:val="004825B6"/>
    <w:rsid w:val="00483589"/>
    <w:rsid w:val="00485B27"/>
    <w:rsid w:val="00486E9F"/>
    <w:rsid w:val="0048725A"/>
    <w:rsid w:val="00490856"/>
    <w:rsid w:val="00491C35"/>
    <w:rsid w:val="00491C3D"/>
    <w:rsid w:val="0049381E"/>
    <w:rsid w:val="00495F0F"/>
    <w:rsid w:val="00496D33"/>
    <w:rsid w:val="00496ED7"/>
    <w:rsid w:val="004A05AD"/>
    <w:rsid w:val="004A1509"/>
    <w:rsid w:val="004A1E31"/>
    <w:rsid w:val="004A2304"/>
    <w:rsid w:val="004A52F7"/>
    <w:rsid w:val="004A541D"/>
    <w:rsid w:val="004A5BD3"/>
    <w:rsid w:val="004A6938"/>
    <w:rsid w:val="004B023E"/>
    <w:rsid w:val="004B1B7E"/>
    <w:rsid w:val="004B1D31"/>
    <w:rsid w:val="004B4825"/>
    <w:rsid w:val="004B5BD4"/>
    <w:rsid w:val="004B6D73"/>
    <w:rsid w:val="004C0F54"/>
    <w:rsid w:val="004C58BA"/>
    <w:rsid w:val="004C59CC"/>
    <w:rsid w:val="004D052E"/>
    <w:rsid w:val="004D0DCA"/>
    <w:rsid w:val="004D1364"/>
    <w:rsid w:val="004D2262"/>
    <w:rsid w:val="004D4471"/>
    <w:rsid w:val="004D4DDF"/>
    <w:rsid w:val="004D6713"/>
    <w:rsid w:val="004E03DA"/>
    <w:rsid w:val="004E0F42"/>
    <w:rsid w:val="004E238E"/>
    <w:rsid w:val="004E3227"/>
    <w:rsid w:val="004E5CF6"/>
    <w:rsid w:val="004E6468"/>
    <w:rsid w:val="004E748D"/>
    <w:rsid w:val="004F0010"/>
    <w:rsid w:val="004F1F03"/>
    <w:rsid w:val="004F2744"/>
    <w:rsid w:val="004F3DB9"/>
    <w:rsid w:val="004F45A9"/>
    <w:rsid w:val="004F69C8"/>
    <w:rsid w:val="0050036A"/>
    <w:rsid w:val="0050130D"/>
    <w:rsid w:val="00501B87"/>
    <w:rsid w:val="00501D9B"/>
    <w:rsid w:val="005022F0"/>
    <w:rsid w:val="00502EEC"/>
    <w:rsid w:val="0050359D"/>
    <w:rsid w:val="00503B1C"/>
    <w:rsid w:val="0050435B"/>
    <w:rsid w:val="00504F5C"/>
    <w:rsid w:val="005071E1"/>
    <w:rsid w:val="00507EE2"/>
    <w:rsid w:val="005116DF"/>
    <w:rsid w:val="00512273"/>
    <w:rsid w:val="005126D6"/>
    <w:rsid w:val="00513AF2"/>
    <w:rsid w:val="00514257"/>
    <w:rsid w:val="00520483"/>
    <w:rsid w:val="0052080E"/>
    <w:rsid w:val="00521A3F"/>
    <w:rsid w:val="00522573"/>
    <w:rsid w:val="005232C3"/>
    <w:rsid w:val="00523A6B"/>
    <w:rsid w:val="00524EE3"/>
    <w:rsid w:val="00525D5B"/>
    <w:rsid w:val="00525DE1"/>
    <w:rsid w:val="00527A38"/>
    <w:rsid w:val="005321B9"/>
    <w:rsid w:val="00532CFB"/>
    <w:rsid w:val="00534315"/>
    <w:rsid w:val="00534E5D"/>
    <w:rsid w:val="00534EA2"/>
    <w:rsid w:val="005359B7"/>
    <w:rsid w:val="0053615C"/>
    <w:rsid w:val="0053636A"/>
    <w:rsid w:val="00536A18"/>
    <w:rsid w:val="00537453"/>
    <w:rsid w:val="005377F1"/>
    <w:rsid w:val="00537C6F"/>
    <w:rsid w:val="005420FF"/>
    <w:rsid w:val="0054456D"/>
    <w:rsid w:val="00544A2D"/>
    <w:rsid w:val="0054557C"/>
    <w:rsid w:val="0054568B"/>
    <w:rsid w:val="00546A81"/>
    <w:rsid w:val="005472D5"/>
    <w:rsid w:val="00550252"/>
    <w:rsid w:val="005504DC"/>
    <w:rsid w:val="005510A9"/>
    <w:rsid w:val="00551ED3"/>
    <w:rsid w:val="00552B8F"/>
    <w:rsid w:val="00553DBC"/>
    <w:rsid w:val="00555EFD"/>
    <w:rsid w:val="005567E4"/>
    <w:rsid w:val="00560022"/>
    <w:rsid w:val="005605DE"/>
    <w:rsid w:val="00560E71"/>
    <w:rsid w:val="00564251"/>
    <w:rsid w:val="00564C58"/>
    <w:rsid w:val="00564D01"/>
    <w:rsid w:val="0056715F"/>
    <w:rsid w:val="00567218"/>
    <w:rsid w:val="005674A0"/>
    <w:rsid w:val="00567B28"/>
    <w:rsid w:val="00573346"/>
    <w:rsid w:val="00573F47"/>
    <w:rsid w:val="005743C7"/>
    <w:rsid w:val="005758BB"/>
    <w:rsid w:val="00577F39"/>
    <w:rsid w:val="005805A9"/>
    <w:rsid w:val="0058067D"/>
    <w:rsid w:val="005808E8"/>
    <w:rsid w:val="00580900"/>
    <w:rsid w:val="00581FCE"/>
    <w:rsid w:val="005820EB"/>
    <w:rsid w:val="00584317"/>
    <w:rsid w:val="005845D4"/>
    <w:rsid w:val="005861E3"/>
    <w:rsid w:val="00587FC1"/>
    <w:rsid w:val="005903FE"/>
    <w:rsid w:val="00590A44"/>
    <w:rsid w:val="00590D76"/>
    <w:rsid w:val="00591E58"/>
    <w:rsid w:val="0059298C"/>
    <w:rsid w:val="00593AE2"/>
    <w:rsid w:val="005945ED"/>
    <w:rsid w:val="0059460F"/>
    <w:rsid w:val="005956E4"/>
    <w:rsid w:val="00596313"/>
    <w:rsid w:val="005A005C"/>
    <w:rsid w:val="005A0D7C"/>
    <w:rsid w:val="005A313F"/>
    <w:rsid w:val="005A4251"/>
    <w:rsid w:val="005A60B7"/>
    <w:rsid w:val="005A70BF"/>
    <w:rsid w:val="005A7652"/>
    <w:rsid w:val="005B0C03"/>
    <w:rsid w:val="005B11AC"/>
    <w:rsid w:val="005B16CB"/>
    <w:rsid w:val="005B3BC3"/>
    <w:rsid w:val="005B409F"/>
    <w:rsid w:val="005B522D"/>
    <w:rsid w:val="005B5515"/>
    <w:rsid w:val="005B56D9"/>
    <w:rsid w:val="005B647A"/>
    <w:rsid w:val="005B71EF"/>
    <w:rsid w:val="005B7812"/>
    <w:rsid w:val="005C11FD"/>
    <w:rsid w:val="005C1FD0"/>
    <w:rsid w:val="005C2F0D"/>
    <w:rsid w:val="005C4546"/>
    <w:rsid w:val="005C53D0"/>
    <w:rsid w:val="005C5883"/>
    <w:rsid w:val="005C61BC"/>
    <w:rsid w:val="005C75BE"/>
    <w:rsid w:val="005D07E6"/>
    <w:rsid w:val="005D081F"/>
    <w:rsid w:val="005D1B07"/>
    <w:rsid w:val="005D382F"/>
    <w:rsid w:val="005D4952"/>
    <w:rsid w:val="005D5243"/>
    <w:rsid w:val="005D5924"/>
    <w:rsid w:val="005D6CB2"/>
    <w:rsid w:val="005D755E"/>
    <w:rsid w:val="005E0CF6"/>
    <w:rsid w:val="005E38CE"/>
    <w:rsid w:val="005E423D"/>
    <w:rsid w:val="005E4CAD"/>
    <w:rsid w:val="005E6154"/>
    <w:rsid w:val="005E6652"/>
    <w:rsid w:val="005E746D"/>
    <w:rsid w:val="005E7C42"/>
    <w:rsid w:val="005F1337"/>
    <w:rsid w:val="005F2D81"/>
    <w:rsid w:val="005F4104"/>
    <w:rsid w:val="005F5D2A"/>
    <w:rsid w:val="005F6F54"/>
    <w:rsid w:val="005F74C1"/>
    <w:rsid w:val="006005D3"/>
    <w:rsid w:val="00600A43"/>
    <w:rsid w:val="00601D7C"/>
    <w:rsid w:val="006024DA"/>
    <w:rsid w:val="00602A24"/>
    <w:rsid w:val="00603CC4"/>
    <w:rsid w:val="006058E5"/>
    <w:rsid w:val="00606E85"/>
    <w:rsid w:val="00611594"/>
    <w:rsid w:val="006116E7"/>
    <w:rsid w:val="00611C24"/>
    <w:rsid w:val="0061331F"/>
    <w:rsid w:val="00613399"/>
    <w:rsid w:val="00613C86"/>
    <w:rsid w:val="00613FEE"/>
    <w:rsid w:val="00620D4A"/>
    <w:rsid w:val="00623F5C"/>
    <w:rsid w:val="006248BC"/>
    <w:rsid w:val="0062762C"/>
    <w:rsid w:val="00627889"/>
    <w:rsid w:val="00630646"/>
    <w:rsid w:val="00630D68"/>
    <w:rsid w:val="00631B13"/>
    <w:rsid w:val="00632EC5"/>
    <w:rsid w:val="00633F9E"/>
    <w:rsid w:val="0063460D"/>
    <w:rsid w:val="006351F6"/>
    <w:rsid w:val="00636B2F"/>
    <w:rsid w:val="00637792"/>
    <w:rsid w:val="00637D5B"/>
    <w:rsid w:val="006404FF"/>
    <w:rsid w:val="00640C41"/>
    <w:rsid w:val="006416FA"/>
    <w:rsid w:val="006445DE"/>
    <w:rsid w:val="00644CB9"/>
    <w:rsid w:val="006458F6"/>
    <w:rsid w:val="0064590A"/>
    <w:rsid w:val="00646758"/>
    <w:rsid w:val="00646F99"/>
    <w:rsid w:val="00647110"/>
    <w:rsid w:val="0065018B"/>
    <w:rsid w:val="00651A62"/>
    <w:rsid w:val="006525A8"/>
    <w:rsid w:val="00652E8B"/>
    <w:rsid w:val="0065405F"/>
    <w:rsid w:val="00654A7F"/>
    <w:rsid w:val="00654E75"/>
    <w:rsid w:val="00655A3E"/>
    <w:rsid w:val="0065757F"/>
    <w:rsid w:val="00657FA9"/>
    <w:rsid w:val="006615C1"/>
    <w:rsid w:val="006624ED"/>
    <w:rsid w:val="00664C1B"/>
    <w:rsid w:val="00664DF3"/>
    <w:rsid w:val="0066527F"/>
    <w:rsid w:val="00665908"/>
    <w:rsid w:val="00667182"/>
    <w:rsid w:val="00671498"/>
    <w:rsid w:val="006719DB"/>
    <w:rsid w:val="0067212F"/>
    <w:rsid w:val="0067303B"/>
    <w:rsid w:val="0068039B"/>
    <w:rsid w:val="00680528"/>
    <w:rsid w:val="00680E4E"/>
    <w:rsid w:val="00680F60"/>
    <w:rsid w:val="00680FA5"/>
    <w:rsid w:val="00682A76"/>
    <w:rsid w:val="00682EC6"/>
    <w:rsid w:val="00683EA3"/>
    <w:rsid w:val="00686DB8"/>
    <w:rsid w:val="00687E5C"/>
    <w:rsid w:val="006909DE"/>
    <w:rsid w:val="006913A4"/>
    <w:rsid w:val="00691E5A"/>
    <w:rsid w:val="006959F5"/>
    <w:rsid w:val="00695B72"/>
    <w:rsid w:val="00696F3D"/>
    <w:rsid w:val="00697070"/>
    <w:rsid w:val="00697B46"/>
    <w:rsid w:val="006A0263"/>
    <w:rsid w:val="006A04E8"/>
    <w:rsid w:val="006A0881"/>
    <w:rsid w:val="006A0D67"/>
    <w:rsid w:val="006A0E47"/>
    <w:rsid w:val="006A1220"/>
    <w:rsid w:val="006A2B26"/>
    <w:rsid w:val="006A33A3"/>
    <w:rsid w:val="006A3870"/>
    <w:rsid w:val="006A3966"/>
    <w:rsid w:val="006A3A6B"/>
    <w:rsid w:val="006A4B9C"/>
    <w:rsid w:val="006A6059"/>
    <w:rsid w:val="006A6F1B"/>
    <w:rsid w:val="006A7D90"/>
    <w:rsid w:val="006B0095"/>
    <w:rsid w:val="006B02BD"/>
    <w:rsid w:val="006B2651"/>
    <w:rsid w:val="006B27F1"/>
    <w:rsid w:val="006B2A81"/>
    <w:rsid w:val="006B3D99"/>
    <w:rsid w:val="006B46AE"/>
    <w:rsid w:val="006B4735"/>
    <w:rsid w:val="006B522B"/>
    <w:rsid w:val="006B596A"/>
    <w:rsid w:val="006C05BB"/>
    <w:rsid w:val="006C0D52"/>
    <w:rsid w:val="006C170F"/>
    <w:rsid w:val="006C191B"/>
    <w:rsid w:val="006C2D8F"/>
    <w:rsid w:val="006C39B5"/>
    <w:rsid w:val="006C40B6"/>
    <w:rsid w:val="006C701C"/>
    <w:rsid w:val="006C7590"/>
    <w:rsid w:val="006D09D3"/>
    <w:rsid w:val="006D161C"/>
    <w:rsid w:val="006D1947"/>
    <w:rsid w:val="006D36A9"/>
    <w:rsid w:val="006D5705"/>
    <w:rsid w:val="006D5D41"/>
    <w:rsid w:val="006D6E2F"/>
    <w:rsid w:val="006D7196"/>
    <w:rsid w:val="006D71A8"/>
    <w:rsid w:val="006D72F7"/>
    <w:rsid w:val="006E0A7E"/>
    <w:rsid w:val="006E0BD5"/>
    <w:rsid w:val="006E18E0"/>
    <w:rsid w:val="006E1D1C"/>
    <w:rsid w:val="006E2A24"/>
    <w:rsid w:val="006E3994"/>
    <w:rsid w:val="006E4CC4"/>
    <w:rsid w:val="006E53EC"/>
    <w:rsid w:val="006E5F1B"/>
    <w:rsid w:val="006E68A7"/>
    <w:rsid w:val="006E6EB4"/>
    <w:rsid w:val="006F0E77"/>
    <w:rsid w:val="006F1105"/>
    <w:rsid w:val="006F211D"/>
    <w:rsid w:val="006F3A22"/>
    <w:rsid w:val="006F5E26"/>
    <w:rsid w:val="006F672B"/>
    <w:rsid w:val="006F6CF1"/>
    <w:rsid w:val="007001EF"/>
    <w:rsid w:val="007006C9"/>
    <w:rsid w:val="007008E5"/>
    <w:rsid w:val="00700FB4"/>
    <w:rsid w:val="0070187C"/>
    <w:rsid w:val="00702EF6"/>
    <w:rsid w:val="007031C3"/>
    <w:rsid w:val="0070471C"/>
    <w:rsid w:val="00705C0B"/>
    <w:rsid w:val="00706E64"/>
    <w:rsid w:val="007076BF"/>
    <w:rsid w:val="0070777F"/>
    <w:rsid w:val="0071159D"/>
    <w:rsid w:val="00711D12"/>
    <w:rsid w:val="00713380"/>
    <w:rsid w:val="00714F9C"/>
    <w:rsid w:val="00715390"/>
    <w:rsid w:val="00715BED"/>
    <w:rsid w:val="00716B97"/>
    <w:rsid w:val="00716EE6"/>
    <w:rsid w:val="007210F5"/>
    <w:rsid w:val="00722B83"/>
    <w:rsid w:val="00722E9B"/>
    <w:rsid w:val="00726439"/>
    <w:rsid w:val="007264BB"/>
    <w:rsid w:val="0072708E"/>
    <w:rsid w:val="00727E8E"/>
    <w:rsid w:val="0073080A"/>
    <w:rsid w:val="00730EE9"/>
    <w:rsid w:val="00733382"/>
    <w:rsid w:val="00733E92"/>
    <w:rsid w:val="00734012"/>
    <w:rsid w:val="00734E03"/>
    <w:rsid w:val="0073587D"/>
    <w:rsid w:val="00735C3A"/>
    <w:rsid w:val="007362A6"/>
    <w:rsid w:val="0073644B"/>
    <w:rsid w:val="00736674"/>
    <w:rsid w:val="0073760B"/>
    <w:rsid w:val="00737EB6"/>
    <w:rsid w:val="007423B1"/>
    <w:rsid w:val="007425F1"/>
    <w:rsid w:val="00744DF2"/>
    <w:rsid w:val="00747B50"/>
    <w:rsid w:val="007503FE"/>
    <w:rsid w:val="0075177A"/>
    <w:rsid w:val="00752E27"/>
    <w:rsid w:val="007535CC"/>
    <w:rsid w:val="00753B71"/>
    <w:rsid w:val="0075431D"/>
    <w:rsid w:val="00755E43"/>
    <w:rsid w:val="00756F47"/>
    <w:rsid w:val="00757612"/>
    <w:rsid w:val="007604D7"/>
    <w:rsid w:val="007606C5"/>
    <w:rsid w:val="00760849"/>
    <w:rsid w:val="0076151E"/>
    <w:rsid w:val="00761949"/>
    <w:rsid w:val="00761969"/>
    <w:rsid w:val="00765A3D"/>
    <w:rsid w:val="00765D05"/>
    <w:rsid w:val="0076629A"/>
    <w:rsid w:val="00766FF3"/>
    <w:rsid w:val="007673FE"/>
    <w:rsid w:val="00767635"/>
    <w:rsid w:val="00767883"/>
    <w:rsid w:val="00770BB7"/>
    <w:rsid w:val="00771654"/>
    <w:rsid w:val="00771D14"/>
    <w:rsid w:val="00771DA2"/>
    <w:rsid w:val="00773329"/>
    <w:rsid w:val="00775828"/>
    <w:rsid w:val="007774EB"/>
    <w:rsid w:val="007777CD"/>
    <w:rsid w:val="00777C5E"/>
    <w:rsid w:val="007815E2"/>
    <w:rsid w:val="00781D45"/>
    <w:rsid w:val="007843A3"/>
    <w:rsid w:val="007857A6"/>
    <w:rsid w:val="00785F06"/>
    <w:rsid w:val="007878C7"/>
    <w:rsid w:val="007910A5"/>
    <w:rsid w:val="00791970"/>
    <w:rsid w:val="00796CCA"/>
    <w:rsid w:val="00797481"/>
    <w:rsid w:val="007A0887"/>
    <w:rsid w:val="007A0CF2"/>
    <w:rsid w:val="007A12C2"/>
    <w:rsid w:val="007A1DA9"/>
    <w:rsid w:val="007A200D"/>
    <w:rsid w:val="007A2070"/>
    <w:rsid w:val="007A2C32"/>
    <w:rsid w:val="007A520B"/>
    <w:rsid w:val="007A62E5"/>
    <w:rsid w:val="007A6663"/>
    <w:rsid w:val="007A7376"/>
    <w:rsid w:val="007B0AF8"/>
    <w:rsid w:val="007B1DEB"/>
    <w:rsid w:val="007B3119"/>
    <w:rsid w:val="007B41B9"/>
    <w:rsid w:val="007B4609"/>
    <w:rsid w:val="007B5245"/>
    <w:rsid w:val="007B533B"/>
    <w:rsid w:val="007B549B"/>
    <w:rsid w:val="007B5716"/>
    <w:rsid w:val="007B5A7B"/>
    <w:rsid w:val="007B6878"/>
    <w:rsid w:val="007C0274"/>
    <w:rsid w:val="007C031E"/>
    <w:rsid w:val="007C3134"/>
    <w:rsid w:val="007C3360"/>
    <w:rsid w:val="007C3408"/>
    <w:rsid w:val="007C3AA4"/>
    <w:rsid w:val="007C4182"/>
    <w:rsid w:val="007C4AE6"/>
    <w:rsid w:val="007C4F67"/>
    <w:rsid w:val="007C5E4A"/>
    <w:rsid w:val="007C657E"/>
    <w:rsid w:val="007C6F4F"/>
    <w:rsid w:val="007C76AD"/>
    <w:rsid w:val="007D11F0"/>
    <w:rsid w:val="007D2A12"/>
    <w:rsid w:val="007D3884"/>
    <w:rsid w:val="007D50F2"/>
    <w:rsid w:val="007D59DA"/>
    <w:rsid w:val="007D59FD"/>
    <w:rsid w:val="007D65D0"/>
    <w:rsid w:val="007D7294"/>
    <w:rsid w:val="007D7F0C"/>
    <w:rsid w:val="007E08AF"/>
    <w:rsid w:val="007E4DA5"/>
    <w:rsid w:val="007E61ED"/>
    <w:rsid w:val="007E678D"/>
    <w:rsid w:val="007F0AE2"/>
    <w:rsid w:val="007F14BA"/>
    <w:rsid w:val="007F202F"/>
    <w:rsid w:val="007F231B"/>
    <w:rsid w:val="007F2B81"/>
    <w:rsid w:val="007F38EF"/>
    <w:rsid w:val="007F3B60"/>
    <w:rsid w:val="007F4450"/>
    <w:rsid w:val="007F4F0D"/>
    <w:rsid w:val="007F7968"/>
    <w:rsid w:val="007F7E8C"/>
    <w:rsid w:val="007F7FBE"/>
    <w:rsid w:val="00800595"/>
    <w:rsid w:val="00800B17"/>
    <w:rsid w:val="008013A0"/>
    <w:rsid w:val="00802E51"/>
    <w:rsid w:val="00803C78"/>
    <w:rsid w:val="0080581A"/>
    <w:rsid w:val="00805A87"/>
    <w:rsid w:val="00806577"/>
    <w:rsid w:val="008076AF"/>
    <w:rsid w:val="00807A42"/>
    <w:rsid w:val="00813A5F"/>
    <w:rsid w:val="00813AC5"/>
    <w:rsid w:val="00813BB2"/>
    <w:rsid w:val="00815C72"/>
    <w:rsid w:val="00816BB6"/>
    <w:rsid w:val="008171FC"/>
    <w:rsid w:val="00817A11"/>
    <w:rsid w:val="00820998"/>
    <w:rsid w:val="00822483"/>
    <w:rsid w:val="00823169"/>
    <w:rsid w:val="00823C0B"/>
    <w:rsid w:val="00826219"/>
    <w:rsid w:val="00827B4B"/>
    <w:rsid w:val="0083072B"/>
    <w:rsid w:val="00830931"/>
    <w:rsid w:val="00830C35"/>
    <w:rsid w:val="00830D77"/>
    <w:rsid w:val="00835896"/>
    <w:rsid w:val="00836FDA"/>
    <w:rsid w:val="00837D90"/>
    <w:rsid w:val="0084003F"/>
    <w:rsid w:val="008405EF"/>
    <w:rsid w:val="00840668"/>
    <w:rsid w:val="00841A38"/>
    <w:rsid w:val="0084219F"/>
    <w:rsid w:val="0084403B"/>
    <w:rsid w:val="00847F83"/>
    <w:rsid w:val="00850260"/>
    <w:rsid w:val="008509D6"/>
    <w:rsid w:val="00850E61"/>
    <w:rsid w:val="00851359"/>
    <w:rsid w:val="008524AB"/>
    <w:rsid w:val="00852892"/>
    <w:rsid w:val="00852918"/>
    <w:rsid w:val="00852A3F"/>
    <w:rsid w:val="00854B14"/>
    <w:rsid w:val="00854C41"/>
    <w:rsid w:val="008565E3"/>
    <w:rsid w:val="00856C2B"/>
    <w:rsid w:val="008616C8"/>
    <w:rsid w:val="00863247"/>
    <w:rsid w:val="008643DA"/>
    <w:rsid w:val="00864CAB"/>
    <w:rsid w:val="00867DBF"/>
    <w:rsid w:val="0087044B"/>
    <w:rsid w:val="00870EAE"/>
    <w:rsid w:val="008716BD"/>
    <w:rsid w:val="0087176E"/>
    <w:rsid w:val="00871F3B"/>
    <w:rsid w:val="0087402B"/>
    <w:rsid w:val="00875A2E"/>
    <w:rsid w:val="00876BB8"/>
    <w:rsid w:val="008800AB"/>
    <w:rsid w:val="00880E02"/>
    <w:rsid w:val="008811A0"/>
    <w:rsid w:val="008816E9"/>
    <w:rsid w:val="00881854"/>
    <w:rsid w:val="00881AC1"/>
    <w:rsid w:val="00885C0A"/>
    <w:rsid w:val="008865CC"/>
    <w:rsid w:val="00886BAB"/>
    <w:rsid w:val="008875AC"/>
    <w:rsid w:val="008878E1"/>
    <w:rsid w:val="00887C6F"/>
    <w:rsid w:val="00887FD2"/>
    <w:rsid w:val="00890148"/>
    <w:rsid w:val="00890A27"/>
    <w:rsid w:val="00893146"/>
    <w:rsid w:val="00893974"/>
    <w:rsid w:val="0089444F"/>
    <w:rsid w:val="00894B7C"/>
    <w:rsid w:val="00894FB9"/>
    <w:rsid w:val="00894FE1"/>
    <w:rsid w:val="0089793B"/>
    <w:rsid w:val="008A02EF"/>
    <w:rsid w:val="008A3602"/>
    <w:rsid w:val="008A5704"/>
    <w:rsid w:val="008A5972"/>
    <w:rsid w:val="008A6472"/>
    <w:rsid w:val="008A682F"/>
    <w:rsid w:val="008A6FA2"/>
    <w:rsid w:val="008A723F"/>
    <w:rsid w:val="008B0FAB"/>
    <w:rsid w:val="008B2570"/>
    <w:rsid w:val="008B2E11"/>
    <w:rsid w:val="008B2E6F"/>
    <w:rsid w:val="008B51D6"/>
    <w:rsid w:val="008B71E7"/>
    <w:rsid w:val="008C1F73"/>
    <w:rsid w:val="008C31DA"/>
    <w:rsid w:val="008C323B"/>
    <w:rsid w:val="008C567E"/>
    <w:rsid w:val="008C59CC"/>
    <w:rsid w:val="008C5C5D"/>
    <w:rsid w:val="008C62F4"/>
    <w:rsid w:val="008C6853"/>
    <w:rsid w:val="008C7E94"/>
    <w:rsid w:val="008D0934"/>
    <w:rsid w:val="008D0ED1"/>
    <w:rsid w:val="008D26D9"/>
    <w:rsid w:val="008D26DE"/>
    <w:rsid w:val="008D2A52"/>
    <w:rsid w:val="008D3C4E"/>
    <w:rsid w:val="008D407F"/>
    <w:rsid w:val="008D5683"/>
    <w:rsid w:val="008D73CA"/>
    <w:rsid w:val="008D743C"/>
    <w:rsid w:val="008E03D8"/>
    <w:rsid w:val="008E15FD"/>
    <w:rsid w:val="008E24DF"/>
    <w:rsid w:val="008E2AAB"/>
    <w:rsid w:val="008E4235"/>
    <w:rsid w:val="008E4531"/>
    <w:rsid w:val="008E622E"/>
    <w:rsid w:val="008E6B02"/>
    <w:rsid w:val="008E6D7D"/>
    <w:rsid w:val="008E6DA0"/>
    <w:rsid w:val="008F01E3"/>
    <w:rsid w:val="008F0A46"/>
    <w:rsid w:val="008F0A79"/>
    <w:rsid w:val="008F1431"/>
    <w:rsid w:val="008F186C"/>
    <w:rsid w:val="008F2DE9"/>
    <w:rsid w:val="008F3D8F"/>
    <w:rsid w:val="008F5F96"/>
    <w:rsid w:val="008F7033"/>
    <w:rsid w:val="009005C5"/>
    <w:rsid w:val="0090108D"/>
    <w:rsid w:val="00901FD4"/>
    <w:rsid w:val="00903161"/>
    <w:rsid w:val="009039D9"/>
    <w:rsid w:val="009041A1"/>
    <w:rsid w:val="009041D7"/>
    <w:rsid w:val="00904BC2"/>
    <w:rsid w:val="00904DC4"/>
    <w:rsid w:val="00905625"/>
    <w:rsid w:val="00906310"/>
    <w:rsid w:val="00906DCA"/>
    <w:rsid w:val="009101E7"/>
    <w:rsid w:val="009115E5"/>
    <w:rsid w:val="00914C35"/>
    <w:rsid w:val="00914C86"/>
    <w:rsid w:val="0091743E"/>
    <w:rsid w:val="009175E6"/>
    <w:rsid w:val="00921258"/>
    <w:rsid w:val="009219D9"/>
    <w:rsid w:val="009219F2"/>
    <w:rsid w:val="00922FCF"/>
    <w:rsid w:val="00923C38"/>
    <w:rsid w:val="00924073"/>
    <w:rsid w:val="00924D53"/>
    <w:rsid w:val="00925F70"/>
    <w:rsid w:val="00927927"/>
    <w:rsid w:val="009309B8"/>
    <w:rsid w:val="00930C9E"/>
    <w:rsid w:val="0093467D"/>
    <w:rsid w:val="00935674"/>
    <w:rsid w:val="00935834"/>
    <w:rsid w:val="00936044"/>
    <w:rsid w:val="00936FA8"/>
    <w:rsid w:val="00937E04"/>
    <w:rsid w:val="0094011C"/>
    <w:rsid w:val="00940E1E"/>
    <w:rsid w:val="00941AD5"/>
    <w:rsid w:val="00942212"/>
    <w:rsid w:val="00942217"/>
    <w:rsid w:val="00944553"/>
    <w:rsid w:val="00945B5A"/>
    <w:rsid w:val="00945D61"/>
    <w:rsid w:val="00945F31"/>
    <w:rsid w:val="009462AC"/>
    <w:rsid w:val="00946AEA"/>
    <w:rsid w:val="00950BBC"/>
    <w:rsid w:val="0095160A"/>
    <w:rsid w:val="009532D7"/>
    <w:rsid w:val="00955080"/>
    <w:rsid w:val="0095514A"/>
    <w:rsid w:val="00957F0F"/>
    <w:rsid w:val="009635A1"/>
    <w:rsid w:val="009636ED"/>
    <w:rsid w:val="009647C4"/>
    <w:rsid w:val="00964A8C"/>
    <w:rsid w:val="00965099"/>
    <w:rsid w:val="009663D3"/>
    <w:rsid w:val="0096679B"/>
    <w:rsid w:val="009678A1"/>
    <w:rsid w:val="0096791F"/>
    <w:rsid w:val="00967CD0"/>
    <w:rsid w:val="00970682"/>
    <w:rsid w:val="009706C1"/>
    <w:rsid w:val="00971702"/>
    <w:rsid w:val="00972642"/>
    <w:rsid w:val="00972855"/>
    <w:rsid w:val="0097323E"/>
    <w:rsid w:val="009751BE"/>
    <w:rsid w:val="009759AE"/>
    <w:rsid w:val="00975A80"/>
    <w:rsid w:val="00975CFF"/>
    <w:rsid w:val="00976693"/>
    <w:rsid w:val="00976955"/>
    <w:rsid w:val="00977988"/>
    <w:rsid w:val="00980F55"/>
    <w:rsid w:val="00981D42"/>
    <w:rsid w:val="00981FFD"/>
    <w:rsid w:val="009840B5"/>
    <w:rsid w:val="00984CC5"/>
    <w:rsid w:val="00986259"/>
    <w:rsid w:val="00986612"/>
    <w:rsid w:val="00986E02"/>
    <w:rsid w:val="00987DC9"/>
    <w:rsid w:val="009900EF"/>
    <w:rsid w:val="00991279"/>
    <w:rsid w:val="00993067"/>
    <w:rsid w:val="00993A5B"/>
    <w:rsid w:val="00993C18"/>
    <w:rsid w:val="00994B50"/>
    <w:rsid w:val="00996942"/>
    <w:rsid w:val="00996FE4"/>
    <w:rsid w:val="0099722F"/>
    <w:rsid w:val="00997FB5"/>
    <w:rsid w:val="009A04E0"/>
    <w:rsid w:val="009A072A"/>
    <w:rsid w:val="009A099D"/>
    <w:rsid w:val="009A0B6C"/>
    <w:rsid w:val="009A18DF"/>
    <w:rsid w:val="009A1D13"/>
    <w:rsid w:val="009A322B"/>
    <w:rsid w:val="009A370C"/>
    <w:rsid w:val="009A44F0"/>
    <w:rsid w:val="009A4600"/>
    <w:rsid w:val="009A474E"/>
    <w:rsid w:val="009A4C23"/>
    <w:rsid w:val="009A7C27"/>
    <w:rsid w:val="009B1DFF"/>
    <w:rsid w:val="009B422B"/>
    <w:rsid w:val="009B52AD"/>
    <w:rsid w:val="009B5EE3"/>
    <w:rsid w:val="009B6893"/>
    <w:rsid w:val="009B6914"/>
    <w:rsid w:val="009B6F86"/>
    <w:rsid w:val="009B6FF8"/>
    <w:rsid w:val="009B74B7"/>
    <w:rsid w:val="009B7979"/>
    <w:rsid w:val="009B7A98"/>
    <w:rsid w:val="009C20C0"/>
    <w:rsid w:val="009C3724"/>
    <w:rsid w:val="009C3980"/>
    <w:rsid w:val="009C423D"/>
    <w:rsid w:val="009C53DA"/>
    <w:rsid w:val="009C618A"/>
    <w:rsid w:val="009C7CEE"/>
    <w:rsid w:val="009D0ECB"/>
    <w:rsid w:val="009D15E7"/>
    <w:rsid w:val="009D1C4C"/>
    <w:rsid w:val="009D3293"/>
    <w:rsid w:val="009D3A11"/>
    <w:rsid w:val="009D4E92"/>
    <w:rsid w:val="009D6532"/>
    <w:rsid w:val="009D66FC"/>
    <w:rsid w:val="009D67F1"/>
    <w:rsid w:val="009D6D6A"/>
    <w:rsid w:val="009D78FC"/>
    <w:rsid w:val="009E0A9B"/>
    <w:rsid w:val="009E1642"/>
    <w:rsid w:val="009E1F80"/>
    <w:rsid w:val="009E2A3E"/>
    <w:rsid w:val="009E3552"/>
    <w:rsid w:val="009E3AF0"/>
    <w:rsid w:val="009E3E9E"/>
    <w:rsid w:val="009E4273"/>
    <w:rsid w:val="009E617D"/>
    <w:rsid w:val="009E72A7"/>
    <w:rsid w:val="009E74CE"/>
    <w:rsid w:val="009F0469"/>
    <w:rsid w:val="009F0517"/>
    <w:rsid w:val="009F10BF"/>
    <w:rsid w:val="009F10C1"/>
    <w:rsid w:val="009F1CDF"/>
    <w:rsid w:val="009F23C1"/>
    <w:rsid w:val="009F3710"/>
    <w:rsid w:val="009F3E1D"/>
    <w:rsid w:val="009F460D"/>
    <w:rsid w:val="009F47A2"/>
    <w:rsid w:val="009F4901"/>
    <w:rsid w:val="009F4D76"/>
    <w:rsid w:val="009F5143"/>
    <w:rsid w:val="009F52EC"/>
    <w:rsid w:val="009F7234"/>
    <w:rsid w:val="009F7456"/>
    <w:rsid w:val="00A00084"/>
    <w:rsid w:val="00A003CF"/>
    <w:rsid w:val="00A006E0"/>
    <w:rsid w:val="00A0131B"/>
    <w:rsid w:val="00A015EA"/>
    <w:rsid w:val="00A06947"/>
    <w:rsid w:val="00A07571"/>
    <w:rsid w:val="00A07D33"/>
    <w:rsid w:val="00A10D95"/>
    <w:rsid w:val="00A116B9"/>
    <w:rsid w:val="00A11DCC"/>
    <w:rsid w:val="00A12670"/>
    <w:rsid w:val="00A139C6"/>
    <w:rsid w:val="00A13A9C"/>
    <w:rsid w:val="00A13B90"/>
    <w:rsid w:val="00A13EAE"/>
    <w:rsid w:val="00A14DF1"/>
    <w:rsid w:val="00A15300"/>
    <w:rsid w:val="00A15626"/>
    <w:rsid w:val="00A162C9"/>
    <w:rsid w:val="00A16DD5"/>
    <w:rsid w:val="00A21515"/>
    <w:rsid w:val="00A2228F"/>
    <w:rsid w:val="00A22B6D"/>
    <w:rsid w:val="00A23ABF"/>
    <w:rsid w:val="00A247AB"/>
    <w:rsid w:val="00A24BBE"/>
    <w:rsid w:val="00A24E52"/>
    <w:rsid w:val="00A250E7"/>
    <w:rsid w:val="00A25596"/>
    <w:rsid w:val="00A25B8A"/>
    <w:rsid w:val="00A26787"/>
    <w:rsid w:val="00A2759A"/>
    <w:rsid w:val="00A27C5C"/>
    <w:rsid w:val="00A31A9C"/>
    <w:rsid w:val="00A320DB"/>
    <w:rsid w:val="00A3218A"/>
    <w:rsid w:val="00A33311"/>
    <w:rsid w:val="00A353DC"/>
    <w:rsid w:val="00A366C4"/>
    <w:rsid w:val="00A40AD7"/>
    <w:rsid w:val="00A40ED6"/>
    <w:rsid w:val="00A41C54"/>
    <w:rsid w:val="00A42559"/>
    <w:rsid w:val="00A43041"/>
    <w:rsid w:val="00A434DC"/>
    <w:rsid w:val="00A437F3"/>
    <w:rsid w:val="00A44229"/>
    <w:rsid w:val="00A44411"/>
    <w:rsid w:val="00A457AF"/>
    <w:rsid w:val="00A45D67"/>
    <w:rsid w:val="00A46932"/>
    <w:rsid w:val="00A501EF"/>
    <w:rsid w:val="00A5168D"/>
    <w:rsid w:val="00A51E2C"/>
    <w:rsid w:val="00A54F27"/>
    <w:rsid w:val="00A55BA4"/>
    <w:rsid w:val="00A56DC4"/>
    <w:rsid w:val="00A601AA"/>
    <w:rsid w:val="00A620C9"/>
    <w:rsid w:val="00A63693"/>
    <w:rsid w:val="00A63CB0"/>
    <w:rsid w:val="00A6451F"/>
    <w:rsid w:val="00A64524"/>
    <w:rsid w:val="00A64B09"/>
    <w:rsid w:val="00A656B1"/>
    <w:rsid w:val="00A66504"/>
    <w:rsid w:val="00A6786C"/>
    <w:rsid w:val="00A679FA"/>
    <w:rsid w:val="00A70A6C"/>
    <w:rsid w:val="00A711EC"/>
    <w:rsid w:val="00A71F0F"/>
    <w:rsid w:val="00A72D1B"/>
    <w:rsid w:val="00A72EDB"/>
    <w:rsid w:val="00A7447B"/>
    <w:rsid w:val="00A767A2"/>
    <w:rsid w:val="00A76B51"/>
    <w:rsid w:val="00A76C5E"/>
    <w:rsid w:val="00A77768"/>
    <w:rsid w:val="00A77BA3"/>
    <w:rsid w:val="00A77BA7"/>
    <w:rsid w:val="00A803AC"/>
    <w:rsid w:val="00A8046A"/>
    <w:rsid w:val="00A839CF"/>
    <w:rsid w:val="00A84663"/>
    <w:rsid w:val="00A91610"/>
    <w:rsid w:val="00A93565"/>
    <w:rsid w:val="00A93909"/>
    <w:rsid w:val="00A96A77"/>
    <w:rsid w:val="00A9701D"/>
    <w:rsid w:val="00AA114D"/>
    <w:rsid w:val="00AA11E0"/>
    <w:rsid w:val="00AA157A"/>
    <w:rsid w:val="00AA2CB6"/>
    <w:rsid w:val="00AA3513"/>
    <w:rsid w:val="00AA40E4"/>
    <w:rsid w:val="00AA6A60"/>
    <w:rsid w:val="00AA6D4B"/>
    <w:rsid w:val="00AB0054"/>
    <w:rsid w:val="00AB0190"/>
    <w:rsid w:val="00AB121D"/>
    <w:rsid w:val="00AB2054"/>
    <w:rsid w:val="00AB2F45"/>
    <w:rsid w:val="00AB2F89"/>
    <w:rsid w:val="00AB313E"/>
    <w:rsid w:val="00AB691C"/>
    <w:rsid w:val="00AB6E68"/>
    <w:rsid w:val="00AB755B"/>
    <w:rsid w:val="00AB77D4"/>
    <w:rsid w:val="00AB7C57"/>
    <w:rsid w:val="00AC2172"/>
    <w:rsid w:val="00AC2395"/>
    <w:rsid w:val="00AC2EB0"/>
    <w:rsid w:val="00AC3A49"/>
    <w:rsid w:val="00AC44EA"/>
    <w:rsid w:val="00AC5061"/>
    <w:rsid w:val="00AC562E"/>
    <w:rsid w:val="00AC6165"/>
    <w:rsid w:val="00AC7460"/>
    <w:rsid w:val="00AD04C3"/>
    <w:rsid w:val="00AD092B"/>
    <w:rsid w:val="00AD0C34"/>
    <w:rsid w:val="00AD0E78"/>
    <w:rsid w:val="00AD1743"/>
    <w:rsid w:val="00AD1E64"/>
    <w:rsid w:val="00AD2823"/>
    <w:rsid w:val="00AD3BE9"/>
    <w:rsid w:val="00AD5735"/>
    <w:rsid w:val="00AD7C97"/>
    <w:rsid w:val="00AE611A"/>
    <w:rsid w:val="00AE7D3A"/>
    <w:rsid w:val="00AF0DF5"/>
    <w:rsid w:val="00AF1272"/>
    <w:rsid w:val="00AF1562"/>
    <w:rsid w:val="00AF486D"/>
    <w:rsid w:val="00AF634E"/>
    <w:rsid w:val="00AF730D"/>
    <w:rsid w:val="00AF792E"/>
    <w:rsid w:val="00B00247"/>
    <w:rsid w:val="00B00578"/>
    <w:rsid w:val="00B030F9"/>
    <w:rsid w:val="00B032DA"/>
    <w:rsid w:val="00B03375"/>
    <w:rsid w:val="00B047AC"/>
    <w:rsid w:val="00B05012"/>
    <w:rsid w:val="00B06B6F"/>
    <w:rsid w:val="00B0750C"/>
    <w:rsid w:val="00B10B0F"/>
    <w:rsid w:val="00B1235B"/>
    <w:rsid w:val="00B13C62"/>
    <w:rsid w:val="00B15871"/>
    <w:rsid w:val="00B17493"/>
    <w:rsid w:val="00B21E15"/>
    <w:rsid w:val="00B23781"/>
    <w:rsid w:val="00B237B6"/>
    <w:rsid w:val="00B23B90"/>
    <w:rsid w:val="00B24203"/>
    <w:rsid w:val="00B24761"/>
    <w:rsid w:val="00B256CD"/>
    <w:rsid w:val="00B25D1C"/>
    <w:rsid w:val="00B31324"/>
    <w:rsid w:val="00B32FFD"/>
    <w:rsid w:val="00B33C24"/>
    <w:rsid w:val="00B363E2"/>
    <w:rsid w:val="00B37B24"/>
    <w:rsid w:val="00B434F1"/>
    <w:rsid w:val="00B4481F"/>
    <w:rsid w:val="00B46BD5"/>
    <w:rsid w:val="00B47639"/>
    <w:rsid w:val="00B476BC"/>
    <w:rsid w:val="00B50A75"/>
    <w:rsid w:val="00B527DA"/>
    <w:rsid w:val="00B53246"/>
    <w:rsid w:val="00B5480F"/>
    <w:rsid w:val="00B56A91"/>
    <w:rsid w:val="00B60CDA"/>
    <w:rsid w:val="00B61A38"/>
    <w:rsid w:val="00B61BE1"/>
    <w:rsid w:val="00B61FFD"/>
    <w:rsid w:val="00B621E7"/>
    <w:rsid w:val="00B62226"/>
    <w:rsid w:val="00B6257F"/>
    <w:rsid w:val="00B62F1B"/>
    <w:rsid w:val="00B64EDF"/>
    <w:rsid w:val="00B65899"/>
    <w:rsid w:val="00B66B1F"/>
    <w:rsid w:val="00B672A2"/>
    <w:rsid w:val="00B701D6"/>
    <w:rsid w:val="00B70435"/>
    <w:rsid w:val="00B7044D"/>
    <w:rsid w:val="00B72157"/>
    <w:rsid w:val="00B724C5"/>
    <w:rsid w:val="00B72876"/>
    <w:rsid w:val="00B73CD6"/>
    <w:rsid w:val="00B74A13"/>
    <w:rsid w:val="00B75A5D"/>
    <w:rsid w:val="00B76208"/>
    <w:rsid w:val="00B76292"/>
    <w:rsid w:val="00B77D0E"/>
    <w:rsid w:val="00B80910"/>
    <w:rsid w:val="00B81F0F"/>
    <w:rsid w:val="00B827CA"/>
    <w:rsid w:val="00B82A88"/>
    <w:rsid w:val="00B833C5"/>
    <w:rsid w:val="00B834ED"/>
    <w:rsid w:val="00B83D0E"/>
    <w:rsid w:val="00B84396"/>
    <w:rsid w:val="00B8506C"/>
    <w:rsid w:val="00B85F2E"/>
    <w:rsid w:val="00B865A3"/>
    <w:rsid w:val="00B873FB"/>
    <w:rsid w:val="00B9026E"/>
    <w:rsid w:val="00B90275"/>
    <w:rsid w:val="00B9079E"/>
    <w:rsid w:val="00B90912"/>
    <w:rsid w:val="00B91BDC"/>
    <w:rsid w:val="00B926BD"/>
    <w:rsid w:val="00B93922"/>
    <w:rsid w:val="00B97AD7"/>
    <w:rsid w:val="00BA0AD2"/>
    <w:rsid w:val="00BA0EF1"/>
    <w:rsid w:val="00BA1F02"/>
    <w:rsid w:val="00BA2819"/>
    <w:rsid w:val="00BA356D"/>
    <w:rsid w:val="00BA4ADD"/>
    <w:rsid w:val="00BA4FA6"/>
    <w:rsid w:val="00BA54A5"/>
    <w:rsid w:val="00BA5724"/>
    <w:rsid w:val="00BA5F02"/>
    <w:rsid w:val="00BA7213"/>
    <w:rsid w:val="00BA7CFA"/>
    <w:rsid w:val="00BA7E8A"/>
    <w:rsid w:val="00BB0063"/>
    <w:rsid w:val="00BB1781"/>
    <w:rsid w:val="00BB267A"/>
    <w:rsid w:val="00BB4C87"/>
    <w:rsid w:val="00BB5747"/>
    <w:rsid w:val="00BB68EA"/>
    <w:rsid w:val="00BC045E"/>
    <w:rsid w:val="00BC1F8C"/>
    <w:rsid w:val="00BC33BE"/>
    <w:rsid w:val="00BC4382"/>
    <w:rsid w:val="00BD56D2"/>
    <w:rsid w:val="00BD5A91"/>
    <w:rsid w:val="00BD64E1"/>
    <w:rsid w:val="00BD6D5D"/>
    <w:rsid w:val="00BD7BCA"/>
    <w:rsid w:val="00BE0123"/>
    <w:rsid w:val="00BE210B"/>
    <w:rsid w:val="00BE2AE0"/>
    <w:rsid w:val="00BE3A60"/>
    <w:rsid w:val="00BE3E09"/>
    <w:rsid w:val="00BE4EAB"/>
    <w:rsid w:val="00BE52C7"/>
    <w:rsid w:val="00BE61B8"/>
    <w:rsid w:val="00BE689D"/>
    <w:rsid w:val="00BE6DD8"/>
    <w:rsid w:val="00BE6E3C"/>
    <w:rsid w:val="00BF1407"/>
    <w:rsid w:val="00BF15C4"/>
    <w:rsid w:val="00BF1694"/>
    <w:rsid w:val="00BF1BDD"/>
    <w:rsid w:val="00BF1CFF"/>
    <w:rsid w:val="00BF2732"/>
    <w:rsid w:val="00BF3037"/>
    <w:rsid w:val="00BF56B9"/>
    <w:rsid w:val="00BF5F47"/>
    <w:rsid w:val="00C00314"/>
    <w:rsid w:val="00C00538"/>
    <w:rsid w:val="00C02C2F"/>
    <w:rsid w:val="00C0333E"/>
    <w:rsid w:val="00C05041"/>
    <w:rsid w:val="00C052E3"/>
    <w:rsid w:val="00C06A52"/>
    <w:rsid w:val="00C07DD6"/>
    <w:rsid w:val="00C1063F"/>
    <w:rsid w:val="00C10ACF"/>
    <w:rsid w:val="00C114AC"/>
    <w:rsid w:val="00C116F1"/>
    <w:rsid w:val="00C11B84"/>
    <w:rsid w:val="00C121CA"/>
    <w:rsid w:val="00C12CF2"/>
    <w:rsid w:val="00C1353F"/>
    <w:rsid w:val="00C139E2"/>
    <w:rsid w:val="00C2036E"/>
    <w:rsid w:val="00C2077F"/>
    <w:rsid w:val="00C22A1F"/>
    <w:rsid w:val="00C22D82"/>
    <w:rsid w:val="00C23776"/>
    <w:rsid w:val="00C243EF"/>
    <w:rsid w:val="00C2519E"/>
    <w:rsid w:val="00C26634"/>
    <w:rsid w:val="00C26AC3"/>
    <w:rsid w:val="00C27382"/>
    <w:rsid w:val="00C279EF"/>
    <w:rsid w:val="00C27BD8"/>
    <w:rsid w:val="00C31A2C"/>
    <w:rsid w:val="00C33999"/>
    <w:rsid w:val="00C340C5"/>
    <w:rsid w:val="00C34AA6"/>
    <w:rsid w:val="00C35311"/>
    <w:rsid w:val="00C354C2"/>
    <w:rsid w:val="00C40073"/>
    <w:rsid w:val="00C4589E"/>
    <w:rsid w:val="00C46A18"/>
    <w:rsid w:val="00C478A0"/>
    <w:rsid w:val="00C5045C"/>
    <w:rsid w:val="00C51026"/>
    <w:rsid w:val="00C51BB4"/>
    <w:rsid w:val="00C53452"/>
    <w:rsid w:val="00C5345D"/>
    <w:rsid w:val="00C54B44"/>
    <w:rsid w:val="00C56A18"/>
    <w:rsid w:val="00C5790F"/>
    <w:rsid w:val="00C613F3"/>
    <w:rsid w:val="00C6772A"/>
    <w:rsid w:val="00C706FE"/>
    <w:rsid w:val="00C7220F"/>
    <w:rsid w:val="00C7226E"/>
    <w:rsid w:val="00C73844"/>
    <w:rsid w:val="00C75663"/>
    <w:rsid w:val="00C75D4F"/>
    <w:rsid w:val="00C76847"/>
    <w:rsid w:val="00C81B2D"/>
    <w:rsid w:val="00C81D11"/>
    <w:rsid w:val="00C82296"/>
    <w:rsid w:val="00C83159"/>
    <w:rsid w:val="00C843D3"/>
    <w:rsid w:val="00C8483B"/>
    <w:rsid w:val="00C860FD"/>
    <w:rsid w:val="00C861C6"/>
    <w:rsid w:val="00C86408"/>
    <w:rsid w:val="00C87ACC"/>
    <w:rsid w:val="00C91C76"/>
    <w:rsid w:val="00C92E06"/>
    <w:rsid w:val="00C954C5"/>
    <w:rsid w:val="00C9556C"/>
    <w:rsid w:val="00C96347"/>
    <w:rsid w:val="00C96892"/>
    <w:rsid w:val="00CA07DD"/>
    <w:rsid w:val="00CA1D66"/>
    <w:rsid w:val="00CA3040"/>
    <w:rsid w:val="00CA3DC0"/>
    <w:rsid w:val="00CA3F4C"/>
    <w:rsid w:val="00CA5160"/>
    <w:rsid w:val="00CA58D9"/>
    <w:rsid w:val="00CA6D27"/>
    <w:rsid w:val="00CA7C79"/>
    <w:rsid w:val="00CB245A"/>
    <w:rsid w:val="00CB3316"/>
    <w:rsid w:val="00CB3D0D"/>
    <w:rsid w:val="00CB4792"/>
    <w:rsid w:val="00CB5980"/>
    <w:rsid w:val="00CB65EF"/>
    <w:rsid w:val="00CB70DE"/>
    <w:rsid w:val="00CB7736"/>
    <w:rsid w:val="00CB7D67"/>
    <w:rsid w:val="00CC043A"/>
    <w:rsid w:val="00CC0B10"/>
    <w:rsid w:val="00CC178C"/>
    <w:rsid w:val="00CC1A2B"/>
    <w:rsid w:val="00CC3132"/>
    <w:rsid w:val="00CC34AC"/>
    <w:rsid w:val="00CC34F6"/>
    <w:rsid w:val="00CC3A2A"/>
    <w:rsid w:val="00CC6899"/>
    <w:rsid w:val="00CC6BB2"/>
    <w:rsid w:val="00CC6D2D"/>
    <w:rsid w:val="00CC7DE7"/>
    <w:rsid w:val="00CD0176"/>
    <w:rsid w:val="00CD0655"/>
    <w:rsid w:val="00CD2047"/>
    <w:rsid w:val="00CD25CF"/>
    <w:rsid w:val="00CD3C47"/>
    <w:rsid w:val="00CD3F49"/>
    <w:rsid w:val="00CD406B"/>
    <w:rsid w:val="00CD43AE"/>
    <w:rsid w:val="00CD4A48"/>
    <w:rsid w:val="00CD5769"/>
    <w:rsid w:val="00CD6B04"/>
    <w:rsid w:val="00CD6D76"/>
    <w:rsid w:val="00CD6DB1"/>
    <w:rsid w:val="00CD7893"/>
    <w:rsid w:val="00CD7DDA"/>
    <w:rsid w:val="00CE0BD0"/>
    <w:rsid w:val="00CE172D"/>
    <w:rsid w:val="00CE1A48"/>
    <w:rsid w:val="00CE1F7B"/>
    <w:rsid w:val="00CE21B4"/>
    <w:rsid w:val="00CE2573"/>
    <w:rsid w:val="00CE32D8"/>
    <w:rsid w:val="00CE3490"/>
    <w:rsid w:val="00CE4B8C"/>
    <w:rsid w:val="00CE5ABF"/>
    <w:rsid w:val="00CE5E46"/>
    <w:rsid w:val="00CF1567"/>
    <w:rsid w:val="00CF4984"/>
    <w:rsid w:val="00CF5A87"/>
    <w:rsid w:val="00CF5B39"/>
    <w:rsid w:val="00D00B07"/>
    <w:rsid w:val="00D01464"/>
    <w:rsid w:val="00D01D11"/>
    <w:rsid w:val="00D03179"/>
    <w:rsid w:val="00D043E7"/>
    <w:rsid w:val="00D04642"/>
    <w:rsid w:val="00D0493D"/>
    <w:rsid w:val="00D05348"/>
    <w:rsid w:val="00D101B0"/>
    <w:rsid w:val="00D12364"/>
    <w:rsid w:val="00D125D9"/>
    <w:rsid w:val="00D12A4D"/>
    <w:rsid w:val="00D13909"/>
    <w:rsid w:val="00D14849"/>
    <w:rsid w:val="00D16F98"/>
    <w:rsid w:val="00D173D6"/>
    <w:rsid w:val="00D17784"/>
    <w:rsid w:val="00D201EE"/>
    <w:rsid w:val="00D20897"/>
    <w:rsid w:val="00D20F3D"/>
    <w:rsid w:val="00D21D40"/>
    <w:rsid w:val="00D22CCE"/>
    <w:rsid w:val="00D2403D"/>
    <w:rsid w:val="00D24B59"/>
    <w:rsid w:val="00D24DB2"/>
    <w:rsid w:val="00D24F74"/>
    <w:rsid w:val="00D25245"/>
    <w:rsid w:val="00D26CBE"/>
    <w:rsid w:val="00D26E16"/>
    <w:rsid w:val="00D301EB"/>
    <w:rsid w:val="00D302C7"/>
    <w:rsid w:val="00D304B3"/>
    <w:rsid w:val="00D30780"/>
    <w:rsid w:val="00D33E45"/>
    <w:rsid w:val="00D34D3C"/>
    <w:rsid w:val="00D36B01"/>
    <w:rsid w:val="00D414DF"/>
    <w:rsid w:val="00D42323"/>
    <w:rsid w:val="00D42D07"/>
    <w:rsid w:val="00D4367A"/>
    <w:rsid w:val="00D442B6"/>
    <w:rsid w:val="00D479C4"/>
    <w:rsid w:val="00D50438"/>
    <w:rsid w:val="00D5224B"/>
    <w:rsid w:val="00D52B0A"/>
    <w:rsid w:val="00D52B79"/>
    <w:rsid w:val="00D53016"/>
    <w:rsid w:val="00D543F6"/>
    <w:rsid w:val="00D546F5"/>
    <w:rsid w:val="00D554EE"/>
    <w:rsid w:val="00D56413"/>
    <w:rsid w:val="00D56BBB"/>
    <w:rsid w:val="00D573DF"/>
    <w:rsid w:val="00D6037F"/>
    <w:rsid w:val="00D60C6B"/>
    <w:rsid w:val="00D6291A"/>
    <w:rsid w:val="00D62CC9"/>
    <w:rsid w:val="00D62F7F"/>
    <w:rsid w:val="00D63918"/>
    <w:rsid w:val="00D645C5"/>
    <w:rsid w:val="00D64961"/>
    <w:rsid w:val="00D65CC4"/>
    <w:rsid w:val="00D66B44"/>
    <w:rsid w:val="00D700D8"/>
    <w:rsid w:val="00D706DE"/>
    <w:rsid w:val="00D72794"/>
    <w:rsid w:val="00D73368"/>
    <w:rsid w:val="00D73A28"/>
    <w:rsid w:val="00D75ADC"/>
    <w:rsid w:val="00D76C01"/>
    <w:rsid w:val="00D77934"/>
    <w:rsid w:val="00D77EA1"/>
    <w:rsid w:val="00D77EE8"/>
    <w:rsid w:val="00D77FDA"/>
    <w:rsid w:val="00D81803"/>
    <w:rsid w:val="00D82E0E"/>
    <w:rsid w:val="00D83DB3"/>
    <w:rsid w:val="00D847E0"/>
    <w:rsid w:val="00D85FD2"/>
    <w:rsid w:val="00D871B7"/>
    <w:rsid w:val="00D91EDA"/>
    <w:rsid w:val="00D91EE1"/>
    <w:rsid w:val="00D92171"/>
    <w:rsid w:val="00D9375A"/>
    <w:rsid w:val="00D95C64"/>
    <w:rsid w:val="00D9682B"/>
    <w:rsid w:val="00D96860"/>
    <w:rsid w:val="00D97438"/>
    <w:rsid w:val="00D97CC6"/>
    <w:rsid w:val="00DA1CA2"/>
    <w:rsid w:val="00DA30C9"/>
    <w:rsid w:val="00DA3F54"/>
    <w:rsid w:val="00DA4D3F"/>
    <w:rsid w:val="00DA67C5"/>
    <w:rsid w:val="00DB1CDA"/>
    <w:rsid w:val="00DB340A"/>
    <w:rsid w:val="00DB592F"/>
    <w:rsid w:val="00DB5A02"/>
    <w:rsid w:val="00DB7D2A"/>
    <w:rsid w:val="00DC0933"/>
    <w:rsid w:val="00DC0B3E"/>
    <w:rsid w:val="00DC128C"/>
    <w:rsid w:val="00DC1949"/>
    <w:rsid w:val="00DC369E"/>
    <w:rsid w:val="00DC38E2"/>
    <w:rsid w:val="00DC3903"/>
    <w:rsid w:val="00DC3ED4"/>
    <w:rsid w:val="00DC55B8"/>
    <w:rsid w:val="00DD063C"/>
    <w:rsid w:val="00DD1A75"/>
    <w:rsid w:val="00DD2361"/>
    <w:rsid w:val="00DD3433"/>
    <w:rsid w:val="00DD578A"/>
    <w:rsid w:val="00DD59FB"/>
    <w:rsid w:val="00DD5AFB"/>
    <w:rsid w:val="00DD6920"/>
    <w:rsid w:val="00DD7DA3"/>
    <w:rsid w:val="00DE26E9"/>
    <w:rsid w:val="00DE347E"/>
    <w:rsid w:val="00DE3EEE"/>
    <w:rsid w:val="00DE48D0"/>
    <w:rsid w:val="00DE5C11"/>
    <w:rsid w:val="00DF32A0"/>
    <w:rsid w:val="00DF48E7"/>
    <w:rsid w:val="00DF71DF"/>
    <w:rsid w:val="00E00AB1"/>
    <w:rsid w:val="00E0158B"/>
    <w:rsid w:val="00E030A2"/>
    <w:rsid w:val="00E0360C"/>
    <w:rsid w:val="00E04EB3"/>
    <w:rsid w:val="00E0577A"/>
    <w:rsid w:val="00E0577E"/>
    <w:rsid w:val="00E0612B"/>
    <w:rsid w:val="00E06782"/>
    <w:rsid w:val="00E06D6D"/>
    <w:rsid w:val="00E07629"/>
    <w:rsid w:val="00E07B98"/>
    <w:rsid w:val="00E10A72"/>
    <w:rsid w:val="00E12164"/>
    <w:rsid w:val="00E12347"/>
    <w:rsid w:val="00E1259B"/>
    <w:rsid w:val="00E12B40"/>
    <w:rsid w:val="00E133C7"/>
    <w:rsid w:val="00E137AB"/>
    <w:rsid w:val="00E139F4"/>
    <w:rsid w:val="00E14DB2"/>
    <w:rsid w:val="00E14F09"/>
    <w:rsid w:val="00E16C14"/>
    <w:rsid w:val="00E1767D"/>
    <w:rsid w:val="00E1776F"/>
    <w:rsid w:val="00E17902"/>
    <w:rsid w:val="00E205C2"/>
    <w:rsid w:val="00E230C8"/>
    <w:rsid w:val="00E2321D"/>
    <w:rsid w:val="00E2463A"/>
    <w:rsid w:val="00E256F5"/>
    <w:rsid w:val="00E25EC9"/>
    <w:rsid w:val="00E2639C"/>
    <w:rsid w:val="00E27A35"/>
    <w:rsid w:val="00E31AFB"/>
    <w:rsid w:val="00E31F27"/>
    <w:rsid w:val="00E3206B"/>
    <w:rsid w:val="00E32132"/>
    <w:rsid w:val="00E348CD"/>
    <w:rsid w:val="00E36FF1"/>
    <w:rsid w:val="00E37090"/>
    <w:rsid w:val="00E428ED"/>
    <w:rsid w:val="00E433EA"/>
    <w:rsid w:val="00E43ED3"/>
    <w:rsid w:val="00E451F3"/>
    <w:rsid w:val="00E50852"/>
    <w:rsid w:val="00E51206"/>
    <w:rsid w:val="00E517AD"/>
    <w:rsid w:val="00E51A5C"/>
    <w:rsid w:val="00E520C2"/>
    <w:rsid w:val="00E52D39"/>
    <w:rsid w:val="00E5346A"/>
    <w:rsid w:val="00E53C53"/>
    <w:rsid w:val="00E549AE"/>
    <w:rsid w:val="00E55A14"/>
    <w:rsid w:val="00E621DD"/>
    <w:rsid w:val="00E62D1B"/>
    <w:rsid w:val="00E6409E"/>
    <w:rsid w:val="00E640A4"/>
    <w:rsid w:val="00E675ED"/>
    <w:rsid w:val="00E67DDE"/>
    <w:rsid w:val="00E7251D"/>
    <w:rsid w:val="00E72D03"/>
    <w:rsid w:val="00E732F7"/>
    <w:rsid w:val="00E81A29"/>
    <w:rsid w:val="00E835E4"/>
    <w:rsid w:val="00E844AD"/>
    <w:rsid w:val="00E848FB"/>
    <w:rsid w:val="00E84C5A"/>
    <w:rsid w:val="00E852C8"/>
    <w:rsid w:val="00E85B64"/>
    <w:rsid w:val="00E86EEE"/>
    <w:rsid w:val="00E87473"/>
    <w:rsid w:val="00E87A36"/>
    <w:rsid w:val="00E90089"/>
    <w:rsid w:val="00E90797"/>
    <w:rsid w:val="00E91207"/>
    <w:rsid w:val="00E9297E"/>
    <w:rsid w:val="00E933B2"/>
    <w:rsid w:val="00E93728"/>
    <w:rsid w:val="00E94BA5"/>
    <w:rsid w:val="00E95B6E"/>
    <w:rsid w:val="00E96C39"/>
    <w:rsid w:val="00E97218"/>
    <w:rsid w:val="00EA41B9"/>
    <w:rsid w:val="00EA44A1"/>
    <w:rsid w:val="00EA4B3C"/>
    <w:rsid w:val="00EA57C1"/>
    <w:rsid w:val="00EA6B4E"/>
    <w:rsid w:val="00EA74FB"/>
    <w:rsid w:val="00EA7ACD"/>
    <w:rsid w:val="00EA7C14"/>
    <w:rsid w:val="00EB15CA"/>
    <w:rsid w:val="00EB1B5E"/>
    <w:rsid w:val="00EB2834"/>
    <w:rsid w:val="00EB2D8C"/>
    <w:rsid w:val="00EB2DE2"/>
    <w:rsid w:val="00EB3CF6"/>
    <w:rsid w:val="00EB3D1F"/>
    <w:rsid w:val="00EB43E9"/>
    <w:rsid w:val="00EB464C"/>
    <w:rsid w:val="00EB567C"/>
    <w:rsid w:val="00EB5CA2"/>
    <w:rsid w:val="00EB60BA"/>
    <w:rsid w:val="00EB62EE"/>
    <w:rsid w:val="00EB699A"/>
    <w:rsid w:val="00EC0E5F"/>
    <w:rsid w:val="00EC1054"/>
    <w:rsid w:val="00EC135F"/>
    <w:rsid w:val="00EC20E6"/>
    <w:rsid w:val="00EC3596"/>
    <w:rsid w:val="00EC370C"/>
    <w:rsid w:val="00EC3F0E"/>
    <w:rsid w:val="00EC59F4"/>
    <w:rsid w:val="00EC633F"/>
    <w:rsid w:val="00EC7D62"/>
    <w:rsid w:val="00ED0335"/>
    <w:rsid w:val="00ED2289"/>
    <w:rsid w:val="00ED3C6E"/>
    <w:rsid w:val="00ED4377"/>
    <w:rsid w:val="00ED6A1D"/>
    <w:rsid w:val="00EE01D3"/>
    <w:rsid w:val="00EE0F20"/>
    <w:rsid w:val="00EE1307"/>
    <w:rsid w:val="00EE1457"/>
    <w:rsid w:val="00EE1AEF"/>
    <w:rsid w:val="00EE1C12"/>
    <w:rsid w:val="00EE2415"/>
    <w:rsid w:val="00EE34DB"/>
    <w:rsid w:val="00EE4BE9"/>
    <w:rsid w:val="00EE506D"/>
    <w:rsid w:val="00EE5980"/>
    <w:rsid w:val="00EE6309"/>
    <w:rsid w:val="00EE7901"/>
    <w:rsid w:val="00EF2065"/>
    <w:rsid w:val="00EF24C8"/>
    <w:rsid w:val="00EF2507"/>
    <w:rsid w:val="00EF2AD6"/>
    <w:rsid w:val="00EF33A0"/>
    <w:rsid w:val="00EF4197"/>
    <w:rsid w:val="00EF4797"/>
    <w:rsid w:val="00EF67CD"/>
    <w:rsid w:val="00F03DD7"/>
    <w:rsid w:val="00F04EBE"/>
    <w:rsid w:val="00F070FA"/>
    <w:rsid w:val="00F10CED"/>
    <w:rsid w:val="00F113C0"/>
    <w:rsid w:val="00F11F98"/>
    <w:rsid w:val="00F12664"/>
    <w:rsid w:val="00F132FD"/>
    <w:rsid w:val="00F1387A"/>
    <w:rsid w:val="00F148C8"/>
    <w:rsid w:val="00F1523D"/>
    <w:rsid w:val="00F20184"/>
    <w:rsid w:val="00F20609"/>
    <w:rsid w:val="00F20A00"/>
    <w:rsid w:val="00F20C16"/>
    <w:rsid w:val="00F2156F"/>
    <w:rsid w:val="00F21E32"/>
    <w:rsid w:val="00F229BC"/>
    <w:rsid w:val="00F23070"/>
    <w:rsid w:val="00F24BC7"/>
    <w:rsid w:val="00F24F0C"/>
    <w:rsid w:val="00F27DC1"/>
    <w:rsid w:val="00F306BC"/>
    <w:rsid w:val="00F31264"/>
    <w:rsid w:val="00F3238A"/>
    <w:rsid w:val="00F35079"/>
    <w:rsid w:val="00F4046F"/>
    <w:rsid w:val="00F41721"/>
    <w:rsid w:val="00F42AEE"/>
    <w:rsid w:val="00F42E16"/>
    <w:rsid w:val="00F441F5"/>
    <w:rsid w:val="00F44646"/>
    <w:rsid w:val="00F446E4"/>
    <w:rsid w:val="00F44E81"/>
    <w:rsid w:val="00F45431"/>
    <w:rsid w:val="00F45799"/>
    <w:rsid w:val="00F457AB"/>
    <w:rsid w:val="00F45B61"/>
    <w:rsid w:val="00F46266"/>
    <w:rsid w:val="00F470E2"/>
    <w:rsid w:val="00F471EE"/>
    <w:rsid w:val="00F4730A"/>
    <w:rsid w:val="00F47368"/>
    <w:rsid w:val="00F478BD"/>
    <w:rsid w:val="00F52603"/>
    <w:rsid w:val="00F54793"/>
    <w:rsid w:val="00F55006"/>
    <w:rsid w:val="00F55B32"/>
    <w:rsid w:val="00F575C5"/>
    <w:rsid w:val="00F603ED"/>
    <w:rsid w:val="00F61880"/>
    <w:rsid w:val="00F624D7"/>
    <w:rsid w:val="00F62A81"/>
    <w:rsid w:val="00F65104"/>
    <w:rsid w:val="00F65394"/>
    <w:rsid w:val="00F66627"/>
    <w:rsid w:val="00F66875"/>
    <w:rsid w:val="00F70FF9"/>
    <w:rsid w:val="00F7121B"/>
    <w:rsid w:val="00F71391"/>
    <w:rsid w:val="00F71DDD"/>
    <w:rsid w:val="00F72ABF"/>
    <w:rsid w:val="00F730C0"/>
    <w:rsid w:val="00F7416B"/>
    <w:rsid w:val="00F741B8"/>
    <w:rsid w:val="00F75251"/>
    <w:rsid w:val="00F77933"/>
    <w:rsid w:val="00F81576"/>
    <w:rsid w:val="00F84884"/>
    <w:rsid w:val="00F85BD9"/>
    <w:rsid w:val="00F8689F"/>
    <w:rsid w:val="00F92B06"/>
    <w:rsid w:val="00F92BAE"/>
    <w:rsid w:val="00F93FB5"/>
    <w:rsid w:val="00F9512A"/>
    <w:rsid w:val="00F95FF0"/>
    <w:rsid w:val="00F96B5F"/>
    <w:rsid w:val="00FA2DD6"/>
    <w:rsid w:val="00FA32AE"/>
    <w:rsid w:val="00FA3D1D"/>
    <w:rsid w:val="00FA5E73"/>
    <w:rsid w:val="00FA7C03"/>
    <w:rsid w:val="00FB0656"/>
    <w:rsid w:val="00FB0BF0"/>
    <w:rsid w:val="00FB15DE"/>
    <w:rsid w:val="00FB2283"/>
    <w:rsid w:val="00FB4737"/>
    <w:rsid w:val="00FB4780"/>
    <w:rsid w:val="00FB50D3"/>
    <w:rsid w:val="00FB62B8"/>
    <w:rsid w:val="00FB7208"/>
    <w:rsid w:val="00FB7C2A"/>
    <w:rsid w:val="00FC14B1"/>
    <w:rsid w:val="00FC291E"/>
    <w:rsid w:val="00FC5807"/>
    <w:rsid w:val="00FC608D"/>
    <w:rsid w:val="00FC6586"/>
    <w:rsid w:val="00FD2033"/>
    <w:rsid w:val="00FD2221"/>
    <w:rsid w:val="00FD2D78"/>
    <w:rsid w:val="00FD3FBD"/>
    <w:rsid w:val="00FD4980"/>
    <w:rsid w:val="00FD4EAD"/>
    <w:rsid w:val="00FD60F2"/>
    <w:rsid w:val="00FD7A51"/>
    <w:rsid w:val="00FE0A2A"/>
    <w:rsid w:val="00FE27F2"/>
    <w:rsid w:val="00FE3494"/>
    <w:rsid w:val="00FE62EE"/>
    <w:rsid w:val="00FE6964"/>
    <w:rsid w:val="00FE69D1"/>
    <w:rsid w:val="00FF01BB"/>
    <w:rsid w:val="00FF462B"/>
    <w:rsid w:val="00FF5D07"/>
    <w:rsid w:val="00FF6054"/>
    <w:rsid w:val="00FF754A"/>
    <w:rsid w:val="00FF7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8E934"/>
  <w15:docId w15:val="{C3749EF9-C4C8-4687-B571-AC97B63F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56D"/>
    <w:rPr>
      <w:sz w:val="24"/>
      <w:szCs w:val="24"/>
    </w:rPr>
  </w:style>
  <w:style w:type="paragraph" w:styleId="2">
    <w:name w:val="heading 2"/>
    <w:basedOn w:val="a"/>
    <w:next w:val="a"/>
    <w:link w:val="20"/>
    <w:unhideWhenUsed/>
    <w:qFormat/>
    <w:rsid w:val="00E848F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E848FB"/>
    <w:pPr>
      <w:spacing w:before="100" w:beforeAutospacing="1" w:after="100" w:afterAutospacing="1"/>
      <w:outlineLvl w:val="2"/>
    </w:pPr>
    <w:rPr>
      <w:b/>
      <w:bCs/>
      <w:sz w:val="27"/>
      <w:szCs w:val="27"/>
    </w:rPr>
  </w:style>
  <w:style w:type="paragraph" w:styleId="6">
    <w:name w:val="heading 6"/>
    <w:basedOn w:val="a"/>
    <w:next w:val="a"/>
    <w:link w:val="60"/>
    <w:semiHidden/>
    <w:unhideWhenUsed/>
    <w:qFormat/>
    <w:rsid w:val="00F2156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A356D"/>
    <w:rPr>
      <w:color w:val="0000FF"/>
      <w:u w:val="single"/>
    </w:rPr>
  </w:style>
  <w:style w:type="character" w:customStyle="1" w:styleId="30">
    <w:name w:val="Заголовок 3 Знак"/>
    <w:link w:val="3"/>
    <w:uiPriority w:val="9"/>
    <w:rsid w:val="00E848FB"/>
    <w:rPr>
      <w:b/>
      <w:bCs/>
      <w:sz w:val="27"/>
      <w:szCs w:val="27"/>
    </w:rPr>
  </w:style>
  <w:style w:type="character" w:customStyle="1" w:styleId="20">
    <w:name w:val="Заголовок 2 Знак"/>
    <w:link w:val="2"/>
    <w:rsid w:val="00E848FB"/>
    <w:rPr>
      <w:rFonts w:ascii="Cambria" w:eastAsia="Times New Roman" w:hAnsi="Cambria" w:cs="Times New Roman"/>
      <w:b/>
      <w:bCs/>
      <w:i/>
      <w:iCs/>
      <w:sz w:val="28"/>
      <w:szCs w:val="28"/>
    </w:rPr>
  </w:style>
  <w:style w:type="table" w:styleId="a4">
    <w:name w:val="Table Grid"/>
    <w:basedOn w:val="a1"/>
    <w:uiPriority w:val="59"/>
    <w:rsid w:val="00E8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rsid w:val="00420DB3"/>
    <w:rPr>
      <w:rFonts w:ascii="Tahoma" w:hAnsi="Tahoma"/>
      <w:sz w:val="16"/>
      <w:szCs w:val="16"/>
    </w:rPr>
  </w:style>
  <w:style w:type="character" w:customStyle="1" w:styleId="a6">
    <w:name w:val="Текст выноски Знак"/>
    <w:link w:val="a5"/>
    <w:rsid w:val="00420DB3"/>
    <w:rPr>
      <w:rFonts w:ascii="Tahoma" w:hAnsi="Tahoma" w:cs="Tahoma"/>
      <w:sz w:val="16"/>
      <w:szCs w:val="16"/>
    </w:rPr>
  </w:style>
  <w:style w:type="paragraph" w:styleId="a7">
    <w:name w:val="No Spacing"/>
    <w:uiPriority w:val="1"/>
    <w:qFormat/>
    <w:rsid w:val="00047E89"/>
    <w:rPr>
      <w:rFonts w:ascii="Calibri" w:eastAsia="Calibri" w:hAnsi="Calibri"/>
      <w:sz w:val="22"/>
      <w:szCs w:val="22"/>
      <w:lang w:eastAsia="en-US"/>
    </w:rPr>
  </w:style>
  <w:style w:type="paragraph" w:styleId="a8">
    <w:name w:val="header"/>
    <w:basedOn w:val="a"/>
    <w:link w:val="a9"/>
    <w:uiPriority w:val="99"/>
    <w:rsid w:val="00047E89"/>
    <w:pPr>
      <w:tabs>
        <w:tab w:val="center" w:pos="4677"/>
        <w:tab w:val="right" w:pos="9355"/>
      </w:tabs>
    </w:pPr>
  </w:style>
  <w:style w:type="character" w:customStyle="1" w:styleId="a9">
    <w:name w:val="Верхний колонтитул Знак"/>
    <w:link w:val="a8"/>
    <w:uiPriority w:val="99"/>
    <w:rsid w:val="00047E89"/>
    <w:rPr>
      <w:sz w:val="24"/>
      <w:szCs w:val="24"/>
    </w:rPr>
  </w:style>
  <w:style w:type="paragraph" w:styleId="aa">
    <w:name w:val="footer"/>
    <w:basedOn w:val="a"/>
    <w:link w:val="ab"/>
    <w:uiPriority w:val="99"/>
    <w:rsid w:val="00047E89"/>
    <w:pPr>
      <w:tabs>
        <w:tab w:val="center" w:pos="4677"/>
        <w:tab w:val="right" w:pos="9355"/>
      </w:tabs>
    </w:pPr>
  </w:style>
  <w:style w:type="character" w:customStyle="1" w:styleId="ab">
    <w:name w:val="Нижний колонтитул Знак"/>
    <w:link w:val="aa"/>
    <w:uiPriority w:val="99"/>
    <w:rsid w:val="00047E89"/>
    <w:rPr>
      <w:sz w:val="24"/>
      <w:szCs w:val="24"/>
    </w:rPr>
  </w:style>
  <w:style w:type="paragraph" w:styleId="ac">
    <w:name w:val="List Paragraph"/>
    <w:basedOn w:val="a"/>
    <w:uiPriority w:val="34"/>
    <w:qFormat/>
    <w:rsid w:val="00623F5C"/>
    <w:pPr>
      <w:spacing w:after="200" w:line="276" w:lineRule="auto"/>
      <w:ind w:left="720"/>
      <w:contextualSpacing/>
    </w:pPr>
    <w:rPr>
      <w:rFonts w:ascii="Calibri" w:hAnsi="Calibri"/>
      <w:sz w:val="22"/>
      <w:szCs w:val="22"/>
    </w:rPr>
  </w:style>
  <w:style w:type="character" w:customStyle="1" w:styleId="FontStyle16">
    <w:name w:val="Font Style16"/>
    <w:basedOn w:val="a0"/>
    <w:uiPriority w:val="99"/>
    <w:rsid w:val="00F71DDD"/>
    <w:rPr>
      <w:rFonts w:ascii="Times New Roman" w:hAnsi="Times New Roman" w:cs="Times New Roman"/>
      <w:sz w:val="26"/>
      <w:szCs w:val="26"/>
    </w:rPr>
  </w:style>
  <w:style w:type="paragraph" w:customStyle="1" w:styleId="Style7">
    <w:name w:val="Style7"/>
    <w:basedOn w:val="a"/>
    <w:uiPriority w:val="99"/>
    <w:rsid w:val="00F71DDD"/>
    <w:pPr>
      <w:widowControl w:val="0"/>
      <w:autoSpaceDE w:val="0"/>
      <w:autoSpaceDN w:val="0"/>
      <w:adjustRightInd w:val="0"/>
      <w:spacing w:line="289" w:lineRule="exact"/>
      <w:ind w:firstLine="710"/>
      <w:jc w:val="both"/>
    </w:pPr>
    <w:rPr>
      <w:rFonts w:eastAsiaTheme="minorEastAsia"/>
    </w:rPr>
  </w:style>
  <w:style w:type="character" w:customStyle="1" w:styleId="Bodytext2">
    <w:name w:val="Body text (2)_"/>
    <w:basedOn w:val="a0"/>
    <w:link w:val="Bodytext20"/>
    <w:rsid w:val="007C4182"/>
    <w:rPr>
      <w:sz w:val="30"/>
      <w:szCs w:val="30"/>
      <w:shd w:val="clear" w:color="auto" w:fill="FFFFFF"/>
    </w:rPr>
  </w:style>
  <w:style w:type="paragraph" w:customStyle="1" w:styleId="Bodytext20">
    <w:name w:val="Body text (2)"/>
    <w:basedOn w:val="a"/>
    <w:link w:val="Bodytext2"/>
    <w:rsid w:val="007C4182"/>
    <w:pPr>
      <w:widowControl w:val="0"/>
      <w:shd w:val="clear" w:color="auto" w:fill="FFFFFF"/>
      <w:spacing w:line="341" w:lineRule="exact"/>
      <w:ind w:firstLine="660"/>
      <w:jc w:val="both"/>
    </w:pPr>
    <w:rPr>
      <w:sz w:val="30"/>
      <w:szCs w:val="30"/>
    </w:rPr>
  </w:style>
  <w:style w:type="character" w:customStyle="1" w:styleId="60">
    <w:name w:val="Заголовок 6 Знак"/>
    <w:basedOn w:val="a0"/>
    <w:link w:val="6"/>
    <w:semiHidden/>
    <w:rsid w:val="00F2156F"/>
    <w:rPr>
      <w:rFonts w:asciiTheme="majorHAnsi" w:eastAsiaTheme="majorEastAsia" w:hAnsiTheme="majorHAnsi" w:cstheme="majorBidi"/>
      <w:color w:val="243F60" w:themeColor="accent1" w:themeShade="7F"/>
      <w:sz w:val="24"/>
      <w:szCs w:val="24"/>
    </w:rPr>
  </w:style>
  <w:style w:type="paragraph" w:styleId="ad">
    <w:name w:val="Normal (Web)"/>
    <w:basedOn w:val="a"/>
    <w:uiPriority w:val="99"/>
    <w:unhideWhenUsed/>
    <w:rsid w:val="00F2156F"/>
    <w:pPr>
      <w:spacing w:before="100" w:beforeAutospacing="1" w:after="100" w:afterAutospacing="1"/>
    </w:pPr>
  </w:style>
  <w:style w:type="character" w:customStyle="1" w:styleId="ae">
    <w:name w:val="Гипертекстовая ссылка"/>
    <w:basedOn w:val="a0"/>
    <w:uiPriority w:val="99"/>
    <w:rsid w:val="00803C78"/>
    <w:rPr>
      <w:color w:val="106BBE"/>
    </w:rPr>
  </w:style>
  <w:style w:type="character" w:customStyle="1" w:styleId="UnresolvedMention">
    <w:name w:val="Unresolved Mention"/>
    <w:basedOn w:val="a0"/>
    <w:uiPriority w:val="99"/>
    <w:semiHidden/>
    <w:unhideWhenUsed/>
    <w:rsid w:val="00803C78"/>
    <w:rPr>
      <w:color w:val="605E5C"/>
      <w:shd w:val="clear" w:color="auto" w:fill="E1DFDD"/>
    </w:rPr>
  </w:style>
  <w:style w:type="paragraph" w:customStyle="1" w:styleId="af">
    <w:name w:val="Комментарий"/>
    <w:basedOn w:val="a"/>
    <w:next w:val="a"/>
    <w:uiPriority w:val="99"/>
    <w:rsid w:val="00DA1CA2"/>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0">
    <w:name w:val="Информация о версии"/>
    <w:basedOn w:val="af"/>
    <w:next w:val="a"/>
    <w:uiPriority w:val="99"/>
    <w:rsid w:val="00DA1CA2"/>
    <w:rPr>
      <w:i/>
      <w:iCs/>
    </w:rPr>
  </w:style>
  <w:style w:type="paragraph" w:customStyle="1" w:styleId="Default">
    <w:name w:val="Default"/>
    <w:rsid w:val="00726439"/>
    <w:pPr>
      <w:autoSpaceDE w:val="0"/>
      <w:autoSpaceDN w:val="0"/>
      <w:adjustRightInd w:val="0"/>
    </w:pPr>
    <w:rPr>
      <w:color w:val="000000"/>
      <w:sz w:val="24"/>
      <w:szCs w:val="24"/>
    </w:rPr>
  </w:style>
  <w:style w:type="paragraph" w:customStyle="1" w:styleId="ConsPlusNormal">
    <w:name w:val="ConsPlusNormal"/>
    <w:link w:val="ConsPlusNormal0"/>
    <w:qFormat/>
    <w:rsid w:val="00132780"/>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132780"/>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610">
      <w:bodyDiv w:val="1"/>
      <w:marLeft w:val="0"/>
      <w:marRight w:val="0"/>
      <w:marTop w:val="0"/>
      <w:marBottom w:val="0"/>
      <w:divBdr>
        <w:top w:val="none" w:sz="0" w:space="0" w:color="auto"/>
        <w:left w:val="none" w:sz="0" w:space="0" w:color="auto"/>
        <w:bottom w:val="none" w:sz="0" w:space="0" w:color="auto"/>
        <w:right w:val="none" w:sz="0" w:space="0" w:color="auto"/>
      </w:divBdr>
    </w:div>
    <w:div w:id="24795465">
      <w:bodyDiv w:val="1"/>
      <w:marLeft w:val="0"/>
      <w:marRight w:val="0"/>
      <w:marTop w:val="0"/>
      <w:marBottom w:val="0"/>
      <w:divBdr>
        <w:top w:val="none" w:sz="0" w:space="0" w:color="auto"/>
        <w:left w:val="none" w:sz="0" w:space="0" w:color="auto"/>
        <w:bottom w:val="none" w:sz="0" w:space="0" w:color="auto"/>
        <w:right w:val="none" w:sz="0" w:space="0" w:color="auto"/>
      </w:divBdr>
    </w:div>
    <w:div w:id="58215040">
      <w:bodyDiv w:val="1"/>
      <w:marLeft w:val="0"/>
      <w:marRight w:val="0"/>
      <w:marTop w:val="0"/>
      <w:marBottom w:val="0"/>
      <w:divBdr>
        <w:top w:val="none" w:sz="0" w:space="0" w:color="auto"/>
        <w:left w:val="none" w:sz="0" w:space="0" w:color="auto"/>
        <w:bottom w:val="none" w:sz="0" w:space="0" w:color="auto"/>
        <w:right w:val="none" w:sz="0" w:space="0" w:color="auto"/>
      </w:divBdr>
    </w:div>
    <w:div w:id="69620391">
      <w:bodyDiv w:val="1"/>
      <w:marLeft w:val="0"/>
      <w:marRight w:val="0"/>
      <w:marTop w:val="0"/>
      <w:marBottom w:val="0"/>
      <w:divBdr>
        <w:top w:val="none" w:sz="0" w:space="0" w:color="auto"/>
        <w:left w:val="none" w:sz="0" w:space="0" w:color="auto"/>
        <w:bottom w:val="none" w:sz="0" w:space="0" w:color="auto"/>
        <w:right w:val="none" w:sz="0" w:space="0" w:color="auto"/>
      </w:divBdr>
    </w:div>
    <w:div w:id="109785631">
      <w:bodyDiv w:val="1"/>
      <w:marLeft w:val="0"/>
      <w:marRight w:val="0"/>
      <w:marTop w:val="0"/>
      <w:marBottom w:val="0"/>
      <w:divBdr>
        <w:top w:val="none" w:sz="0" w:space="0" w:color="auto"/>
        <w:left w:val="none" w:sz="0" w:space="0" w:color="auto"/>
        <w:bottom w:val="none" w:sz="0" w:space="0" w:color="auto"/>
        <w:right w:val="none" w:sz="0" w:space="0" w:color="auto"/>
      </w:divBdr>
    </w:div>
    <w:div w:id="115680580">
      <w:bodyDiv w:val="1"/>
      <w:marLeft w:val="0"/>
      <w:marRight w:val="0"/>
      <w:marTop w:val="0"/>
      <w:marBottom w:val="0"/>
      <w:divBdr>
        <w:top w:val="none" w:sz="0" w:space="0" w:color="auto"/>
        <w:left w:val="none" w:sz="0" w:space="0" w:color="auto"/>
        <w:bottom w:val="none" w:sz="0" w:space="0" w:color="auto"/>
        <w:right w:val="none" w:sz="0" w:space="0" w:color="auto"/>
      </w:divBdr>
    </w:div>
    <w:div w:id="119106077">
      <w:bodyDiv w:val="1"/>
      <w:marLeft w:val="0"/>
      <w:marRight w:val="0"/>
      <w:marTop w:val="0"/>
      <w:marBottom w:val="0"/>
      <w:divBdr>
        <w:top w:val="none" w:sz="0" w:space="0" w:color="auto"/>
        <w:left w:val="none" w:sz="0" w:space="0" w:color="auto"/>
        <w:bottom w:val="none" w:sz="0" w:space="0" w:color="auto"/>
        <w:right w:val="none" w:sz="0" w:space="0" w:color="auto"/>
      </w:divBdr>
    </w:div>
    <w:div w:id="121924363">
      <w:bodyDiv w:val="1"/>
      <w:marLeft w:val="0"/>
      <w:marRight w:val="0"/>
      <w:marTop w:val="0"/>
      <w:marBottom w:val="0"/>
      <w:divBdr>
        <w:top w:val="none" w:sz="0" w:space="0" w:color="auto"/>
        <w:left w:val="none" w:sz="0" w:space="0" w:color="auto"/>
        <w:bottom w:val="none" w:sz="0" w:space="0" w:color="auto"/>
        <w:right w:val="none" w:sz="0" w:space="0" w:color="auto"/>
      </w:divBdr>
    </w:div>
    <w:div w:id="121964944">
      <w:bodyDiv w:val="1"/>
      <w:marLeft w:val="0"/>
      <w:marRight w:val="0"/>
      <w:marTop w:val="0"/>
      <w:marBottom w:val="0"/>
      <w:divBdr>
        <w:top w:val="none" w:sz="0" w:space="0" w:color="auto"/>
        <w:left w:val="none" w:sz="0" w:space="0" w:color="auto"/>
        <w:bottom w:val="none" w:sz="0" w:space="0" w:color="auto"/>
        <w:right w:val="none" w:sz="0" w:space="0" w:color="auto"/>
      </w:divBdr>
    </w:div>
    <w:div w:id="125860098">
      <w:bodyDiv w:val="1"/>
      <w:marLeft w:val="0"/>
      <w:marRight w:val="0"/>
      <w:marTop w:val="0"/>
      <w:marBottom w:val="0"/>
      <w:divBdr>
        <w:top w:val="none" w:sz="0" w:space="0" w:color="auto"/>
        <w:left w:val="none" w:sz="0" w:space="0" w:color="auto"/>
        <w:bottom w:val="none" w:sz="0" w:space="0" w:color="auto"/>
        <w:right w:val="none" w:sz="0" w:space="0" w:color="auto"/>
      </w:divBdr>
    </w:div>
    <w:div w:id="127747418">
      <w:bodyDiv w:val="1"/>
      <w:marLeft w:val="0"/>
      <w:marRight w:val="0"/>
      <w:marTop w:val="0"/>
      <w:marBottom w:val="0"/>
      <w:divBdr>
        <w:top w:val="none" w:sz="0" w:space="0" w:color="auto"/>
        <w:left w:val="none" w:sz="0" w:space="0" w:color="auto"/>
        <w:bottom w:val="none" w:sz="0" w:space="0" w:color="auto"/>
        <w:right w:val="none" w:sz="0" w:space="0" w:color="auto"/>
      </w:divBdr>
    </w:div>
    <w:div w:id="153885716">
      <w:bodyDiv w:val="1"/>
      <w:marLeft w:val="0"/>
      <w:marRight w:val="0"/>
      <w:marTop w:val="0"/>
      <w:marBottom w:val="0"/>
      <w:divBdr>
        <w:top w:val="none" w:sz="0" w:space="0" w:color="auto"/>
        <w:left w:val="none" w:sz="0" w:space="0" w:color="auto"/>
        <w:bottom w:val="none" w:sz="0" w:space="0" w:color="auto"/>
        <w:right w:val="none" w:sz="0" w:space="0" w:color="auto"/>
      </w:divBdr>
    </w:div>
    <w:div w:id="176769034">
      <w:bodyDiv w:val="1"/>
      <w:marLeft w:val="0"/>
      <w:marRight w:val="0"/>
      <w:marTop w:val="0"/>
      <w:marBottom w:val="0"/>
      <w:divBdr>
        <w:top w:val="none" w:sz="0" w:space="0" w:color="auto"/>
        <w:left w:val="none" w:sz="0" w:space="0" w:color="auto"/>
        <w:bottom w:val="none" w:sz="0" w:space="0" w:color="auto"/>
        <w:right w:val="none" w:sz="0" w:space="0" w:color="auto"/>
      </w:divBdr>
    </w:div>
    <w:div w:id="186213184">
      <w:bodyDiv w:val="1"/>
      <w:marLeft w:val="0"/>
      <w:marRight w:val="0"/>
      <w:marTop w:val="0"/>
      <w:marBottom w:val="0"/>
      <w:divBdr>
        <w:top w:val="none" w:sz="0" w:space="0" w:color="auto"/>
        <w:left w:val="none" w:sz="0" w:space="0" w:color="auto"/>
        <w:bottom w:val="none" w:sz="0" w:space="0" w:color="auto"/>
        <w:right w:val="none" w:sz="0" w:space="0" w:color="auto"/>
      </w:divBdr>
    </w:div>
    <w:div w:id="225191409">
      <w:bodyDiv w:val="1"/>
      <w:marLeft w:val="0"/>
      <w:marRight w:val="0"/>
      <w:marTop w:val="0"/>
      <w:marBottom w:val="0"/>
      <w:divBdr>
        <w:top w:val="none" w:sz="0" w:space="0" w:color="auto"/>
        <w:left w:val="none" w:sz="0" w:space="0" w:color="auto"/>
        <w:bottom w:val="none" w:sz="0" w:space="0" w:color="auto"/>
        <w:right w:val="none" w:sz="0" w:space="0" w:color="auto"/>
      </w:divBdr>
    </w:div>
    <w:div w:id="246697705">
      <w:bodyDiv w:val="1"/>
      <w:marLeft w:val="0"/>
      <w:marRight w:val="0"/>
      <w:marTop w:val="0"/>
      <w:marBottom w:val="0"/>
      <w:divBdr>
        <w:top w:val="none" w:sz="0" w:space="0" w:color="auto"/>
        <w:left w:val="none" w:sz="0" w:space="0" w:color="auto"/>
        <w:bottom w:val="none" w:sz="0" w:space="0" w:color="auto"/>
        <w:right w:val="none" w:sz="0" w:space="0" w:color="auto"/>
      </w:divBdr>
    </w:div>
    <w:div w:id="249194328">
      <w:bodyDiv w:val="1"/>
      <w:marLeft w:val="0"/>
      <w:marRight w:val="0"/>
      <w:marTop w:val="0"/>
      <w:marBottom w:val="0"/>
      <w:divBdr>
        <w:top w:val="none" w:sz="0" w:space="0" w:color="auto"/>
        <w:left w:val="none" w:sz="0" w:space="0" w:color="auto"/>
        <w:bottom w:val="none" w:sz="0" w:space="0" w:color="auto"/>
        <w:right w:val="none" w:sz="0" w:space="0" w:color="auto"/>
      </w:divBdr>
    </w:div>
    <w:div w:id="267009649">
      <w:bodyDiv w:val="1"/>
      <w:marLeft w:val="0"/>
      <w:marRight w:val="0"/>
      <w:marTop w:val="0"/>
      <w:marBottom w:val="0"/>
      <w:divBdr>
        <w:top w:val="none" w:sz="0" w:space="0" w:color="auto"/>
        <w:left w:val="none" w:sz="0" w:space="0" w:color="auto"/>
        <w:bottom w:val="none" w:sz="0" w:space="0" w:color="auto"/>
        <w:right w:val="none" w:sz="0" w:space="0" w:color="auto"/>
      </w:divBdr>
    </w:div>
    <w:div w:id="287132003">
      <w:bodyDiv w:val="1"/>
      <w:marLeft w:val="0"/>
      <w:marRight w:val="0"/>
      <w:marTop w:val="0"/>
      <w:marBottom w:val="0"/>
      <w:divBdr>
        <w:top w:val="none" w:sz="0" w:space="0" w:color="auto"/>
        <w:left w:val="none" w:sz="0" w:space="0" w:color="auto"/>
        <w:bottom w:val="none" w:sz="0" w:space="0" w:color="auto"/>
        <w:right w:val="none" w:sz="0" w:space="0" w:color="auto"/>
      </w:divBdr>
    </w:div>
    <w:div w:id="307898808">
      <w:bodyDiv w:val="1"/>
      <w:marLeft w:val="0"/>
      <w:marRight w:val="0"/>
      <w:marTop w:val="0"/>
      <w:marBottom w:val="0"/>
      <w:divBdr>
        <w:top w:val="none" w:sz="0" w:space="0" w:color="auto"/>
        <w:left w:val="none" w:sz="0" w:space="0" w:color="auto"/>
        <w:bottom w:val="none" w:sz="0" w:space="0" w:color="auto"/>
        <w:right w:val="none" w:sz="0" w:space="0" w:color="auto"/>
      </w:divBdr>
    </w:div>
    <w:div w:id="318076622">
      <w:bodyDiv w:val="1"/>
      <w:marLeft w:val="0"/>
      <w:marRight w:val="0"/>
      <w:marTop w:val="0"/>
      <w:marBottom w:val="0"/>
      <w:divBdr>
        <w:top w:val="none" w:sz="0" w:space="0" w:color="auto"/>
        <w:left w:val="none" w:sz="0" w:space="0" w:color="auto"/>
        <w:bottom w:val="none" w:sz="0" w:space="0" w:color="auto"/>
        <w:right w:val="none" w:sz="0" w:space="0" w:color="auto"/>
      </w:divBdr>
    </w:div>
    <w:div w:id="332681163">
      <w:bodyDiv w:val="1"/>
      <w:marLeft w:val="0"/>
      <w:marRight w:val="0"/>
      <w:marTop w:val="0"/>
      <w:marBottom w:val="0"/>
      <w:divBdr>
        <w:top w:val="none" w:sz="0" w:space="0" w:color="auto"/>
        <w:left w:val="none" w:sz="0" w:space="0" w:color="auto"/>
        <w:bottom w:val="none" w:sz="0" w:space="0" w:color="auto"/>
        <w:right w:val="none" w:sz="0" w:space="0" w:color="auto"/>
      </w:divBdr>
    </w:div>
    <w:div w:id="334302877">
      <w:bodyDiv w:val="1"/>
      <w:marLeft w:val="0"/>
      <w:marRight w:val="0"/>
      <w:marTop w:val="0"/>
      <w:marBottom w:val="0"/>
      <w:divBdr>
        <w:top w:val="none" w:sz="0" w:space="0" w:color="auto"/>
        <w:left w:val="none" w:sz="0" w:space="0" w:color="auto"/>
        <w:bottom w:val="none" w:sz="0" w:space="0" w:color="auto"/>
        <w:right w:val="none" w:sz="0" w:space="0" w:color="auto"/>
      </w:divBdr>
    </w:div>
    <w:div w:id="353456756">
      <w:bodyDiv w:val="1"/>
      <w:marLeft w:val="0"/>
      <w:marRight w:val="0"/>
      <w:marTop w:val="0"/>
      <w:marBottom w:val="0"/>
      <w:divBdr>
        <w:top w:val="none" w:sz="0" w:space="0" w:color="auto"/>
        <w:left w:val="none" w:sz="0" w:space="0" w:color="auto"/>
        <w:bottom w:val="none" w:sz="0" w:space="0" w:color="auto"/>
        <w:right w:val="none" w:sz="0" w:space="0" w:color="auto"/>
      </w:divBdr>
    </w:div>
    <w:div w:id="402221454">
      <w:bodyDiv w:val="1"/>
      <w:marLeft w:val="0"/>
      <w:marRight w:val="0"/>
      <w:marTop w:val="0"/>
      <w:marBottom w:val="0"/>
      <w:divBdr>
        <w:top w:val="none" w:sz="0" w:space="0" w:color="auto"/>
        <w:left w:val="none" w:sz="0" w:space="0" w:color="auto"/>
        <w:bottom w:val="none" w:sz="0" w:space="0" w:color="auto"/>
        <w:right w:val="none" w:sz="0" w:space="0" w:color="auto"/>
      </w:divBdr>
    </w:div>
    <w:div w:id="407505238">
      <w:bodyDiv w:val="1"/>
      <w:marLeft w:val="0"/>
      <w:marRight w:val="0"/>
      <w:marTop w:val="0"/>
      <w:marBottom w:val="0"/>
      <w:divBdr>
        <w:top w:val="none" w:sz="0" w:space="0" w:color="auto"/>
        <w:left w:val="none" w:sz="0" w:space="0" w:color="auto"/>
        <w:bottom w:val="none" w:sz="0" w:space="0" w:color="auto"/>
        <w:right w:val="none" w:sz="0" w:space="0" w:color="auto"/>
      </w:divBdr>
    </w:div>
    <w:div w:id="456799988">
      <w:bodyDiv w:val="1"/>
      <w:marLeft w:val="0"/>
      <w:marRight w:val="0"/>
      <w:marTop w:val="0"/>
      <w:marBottom w:val="0"/>
      <w:divBdr>
        <w:top w:val="none" w:sz="0" w:space="0" w:color="auto"/>
        <w:left w:val="none" w:sz="0" w:space="0" w:color="auto"/>
        <w:bottom w:val="none" w:sz="0" w:space="0" w:color="auto"/>
        <w:right w:val="none" w:sz="0" w:space="0" w:color="auto"/>
      </w:divBdr>
    </w:div>
    <w:div w:id="499734779">
      <w:bodyDiv w:val="1"/>
      <w:marLeft w:val="0"/>
      <w:marRight w:val="0"/>
      <w:marTop w:val="0"/>
      <w:marBottom w:val="0"/>
      <w:divBdr>
        <w:top w:val="none" w:sz="0" w:space="0" w:color="auto"/>
        <w:left w:val="none" w:sz="0" w:space="0" w:color="auto"/>
        <w:bottom w:val="none" w:sz="0" w:space="0" w:color="auto"/>
        <w:right w:val="none" w:sz="0" w:space="0" w:color="auto"/>
      </w:divBdr>
      <w:divsChild>
        <w:div w:id="747919954">
          <w:marLeft w:val="0"/>
          <w:marRight w:val="0"/>
          <w:marTop w:val="0"/>
          <w:marBottom w:val="0"/>
          <w:divBdr>
            <w:top w:val="none" w:sz="0" w:space="0" w:color="auto"/>
            <w:left w:val="none" w:sz="0" w:space="0" w:color="auto"/>
            <w:bottom w:val="none" w:sz="0" w:space="0" w:color="auto"/>
            <w:right w:val="none" w:sz="0" w:space="0" w:color="auto"/>
          </w:divBdr>
        </w:div>
      </w:divsChild>
    </w:div>
    <w:div w:id="504517226">
      <w:bodyDiv w:val="1"/>
      <w:marLeft w:val="0"/>
      <w:marRight w:val="0"/>
      <w:marTop w:val="0"/>
      <w:marBottom w:val="0"/>
      <w:divBdr>
        <w:top w:val="none" w:sz="0" w:space="0" w:color="auto"/>
        <w:left w:val="none" w:sz="0" w:space="0" w:color="auto"/>
        <w:bottom w:val="none" w:sz="0" w:space="0" w:color="auto"/>
        <w:right w:val="none" w:sz="0" w:space="0" w:color="auto"/>
      </w:divBdr>
    </w:div>
    <w:div w:id="518544809">
      <w:bodyDiv w:val="1"/>
      <w:marLeft w:val="0"/>
      <w:marRight w:val="0"/>
      <w:marTop w:val="0"/>
      <w:marBottom w:val="0"/>
      <w:divBdr>
        <w:top w:val="none" w:sz="0" w:space="0" w:color="auto"/>
        <w:left w:val="none" w:sz="0" w:space="0" w:color="auto"/>
        <w:bottom w:val="none" w:sz="0" w:space="0" w:color="auto"/>
        <w:right w:val="none" w:sz="0" w:space="0" w:color="auto"/>
      </w:divBdr>
    </w:div>
    <w:div w:id="520706639">
      <w:bodyDiv w:val="1"/>
      <w:marLeft w:val="0"/>
      <w:marRight w:val="0"/>
      <w:marTop w:val="0"/>
      <w:marBottom w:val="0"/>
      <w:divBdr>
        <w:top w:val="none" w:sz="0" w:space="0" w:color="auto"/>
        <w:left w:val="none" w:sz="0" w:space="0" w:color="auto"/>
        <w:bottom w:val="none" w:sz="0" w:space="0" w:color="auto"/>
        <w:right w:val="none" w:sz="0" w:space="0" w:color="auto"/>
      </w:divBdr>
    </w:div>
    <w:div w:id="521937158">
      <w:bodyDiv w:val="1"/>
      <w:marLeft w:val="0"/>
      <w:marRight w:val="0"/>
      <w:marTop w:val="0"/>
      <w:marBottom w:val="0"/>
      <w:divBdr>
        <w:top w:val="none" w:sz="0" w:space="0" w:color="auto"/>
        <w:left w:val="none" w:sz="0" w:space="0" w:color="auto"/>
        <w:bottom w:val="none" w:sz="0" w:space="0" w:color="auto"/>
        <w:right w:val="none" w:sz="0" w:space="0" w:color="auto"/>
      </w:divBdr>
    </w:div>
    <w:div w:id="544832348">
      <w:bodyDiv w:val="1"/>
      <w:marLeft w:val="0"/>
      <w:marRight w:val="0"/>
      <w:marTop w:val="0"/>
      <w:marBottom w:val="0"/>
      <w:divBdr>
        <w:top w:val="none" w:sz="0" w:space="0" w:color="auto"/>
        <w:left w:val="none" w:sz="0" w:space="0" w:color="auto"/>
        <w:bottom w:val="none" w:sz="0" w:space="0" w:color="auto"/>
        <w:right w:val="none" w:sz="0" w:space="0" w:color="auto"/>
      </w:divBdr>
      <w:divsChild>
        <w:div w:id="66388803">
          <w:marLeft w:val="0"/>
          <w:marRight w:val="0"/>
          <w:marTop w:val="0"/>
          <w:marBottom w:val="0"/>
          <w:divBdr>
            <w:top w:val="none" w:sz="0" w:space="0" w:color="auto"/>
            <w:left w:val="none" w:sz="0" w:space="0" w:color="auto"/>
            <w:bottom w:val="none" w:sz="0" w:space="0" w:color="auto"/>
            <w:right w:val="none" w:sz="0" w:space="0" w:color="auto"/>
          </w:divBdr>
        </w:div>
      </w:divsChild>
    </w:div>
    <w:div w:id="553931418">
      <w:bodyDiv w:val="1"/>
      <w:marLeft w:val="0"/>
      <w:marRight w:val="0"/>
      <w:marTop w:val="0"/>
      <w:marBottom w:val="0"/>
      <w:divBdr>
        <w:top w:val="none" w:sz="0" w:space="0" w:color="auto"/>
        <w:left w:val="none" w:sz="0" w:space="0" w:color="auto"/>
        <w:bottom w:val="none" w:sz="0" w:space="0" w:color="auto"/>
        <w:right w:val="none" w:sz="0" w:space="0" w:color="auto"/>
      </w:divBdr>
    </w:div>
    <w:div w:id="565340292">
      <w:bodyDiv w:val="1"/>
      <w:marLeft w:val="0"/>
      <w:marRight w:val="0"/>
      <w:marTop w:val="0"/>
      <w:marBottom w:val="0"/>
      <w:divBdr>
        <w:top w:val="none" w:sz="0" w:space="0" w:color="auto"/>
        <w:left w:val="none" w:sz="0" w:space="0" w:color="auto"/>
        <w:bottom w:val="none" w:sz="0" w:space="0" w:color="auto"/>
        <w:right w:val="none" w:sz="0" w:space="0" w:color="auto"/>
      </w:divBdr>
    </w:div>
    <w:div w:id="579876410">
      <w:bodyDiv w:val="1"/>
      <w:marLeft w:val="0"/>
      <w:marRight w:val="0"/>
      <w:marTop w:val="0"/>
      <w:marBottom w:val="0"/>
      <w:divBdr>
        <w:top w:val="none" w:sz="0" w:space="0" w:color="auto"/>
        <w:left w:val="none" w:sz="0" w:space="0" w:color="auto"/>
        <w:bottom w:val="none" w:sz="0" w:space="0" w:color="auto"/>
        <w:right w:val="none" w:sz="0" w:space="0" w:color="auto"/>
      </w:divBdr>
    </w:div>
    <w:div w:id="621812587">
      <w:bodyDiv w:val="1"/>
      <w:marLeft w:val="0"/>
      <w:marRight w:val="0"/>
      <w:marTop w:val="0"/>
      <w:marBottom w:val="0"/>
      <w:divBdr>
        <w:top w:val="none" w:sz="0" w:space="0" w:color="auto"/>
        <w:left w:val="none" w:sz="0" w:space="0" w:color="auto"/>
        <w:bottom w:val="none" w:sz="0" w:space="0" w:color="auto"/>
        <w:right w:val="none" w:sz="0" w:space="0" w:color="auto"/>
      </w:divBdr>
    </w:div>
    <w:div w:id="624387759">
      <w:bodyDiv w:val="1"/>
      <w:marLeft w:val="0"/>
      <w:marRight w:val="0"/>
      <w:marTop w:val="0"/>
      <w:marBottom w:val="0"/>
      <w:divBdr>
        <w:top w:val="none" w:sz="0" w:space="0" w:color="auto"/>
        <w:left w:val="none" w:sz="0" w:space="0" w:color="auto"/>
        <w:bottom w:val="none" w:sz="0" w:space="0" w:color="auto"/>
        <w:right w:val="none" w:sz="0" w:space="0" w:color="auto"/>
      </w:divBdr>
    </w:div>
    <w:div w:id="626547191">
      <w:bodyDiv w:val="1"/>
      <w:marLeft w:val="0"/>
      <w:marRight w:val="0"/>
      <w:marTop w:val="0"/>
      <w:marBottom w:val="0"/>
      <w:divBdr>
        <w:top w:val="none" w:sz="0" w:space="0" w:color="auto"/>
        <w:left w:val="none" w:sz="0" w:space="0" w:color="auto"/>
        <w:bottom w:val="none" w:sz="0" w:space="0" w:color="auto"/>
        <w:right w:val="none" w:sz="0" w:space="0" w:color="auto"/>
      </w:divBdr>
    </w:div>
    <w:div w:id="634481582">
      <w:bodyDiv w:val="1"/>
      <w:marLeft w:val="0"/>
      <w:marRight w:val="0"/>
      <w:marTop w:val="0"/>
      <w:marBottom w:val="0"/>
      <w:divBdr>
        <w:top w:val="none" w:sz="0" w:space="0" w:color="auto"/>
        <w:left w:val="none" w:sz="0" w:space="0" w:color="auto"/>
        <w:bottom w:val="none" w:sz="0" w:space="0" w:color="auto"/>
        <w:right w:val="none" w:sz="0" w:space="0" w:color="auto"/>
      </w:divBdr>
    </w:div>
    <w:div w:id="682316454">
      <w:bodyDiv w:val="1"/>
      <w:marLeft w:val="0"/>
      <w:marRight w:val="0"/>
      <w:marTop w:val="0"/>
      <w:marBottom w:val="0"/>
      <w:divBdr>
        <w:top w:val="none" w:sz="0" w:space="0" w:color="auto"/>
        <w:left w:val="none" w:sz="0" w:space="0" w:color="auto"/>
        <w:bottom w:val="none" w:sz="0" w:space="0" w:color="auto"/>
        <w:right w:val="none" w:sz="0" w:space="0" w:color="auto"/>
      </w:divBdr>
    </w:div>
    <w:div w:id="742141688">
      <w:bodyDiv w:val="1"/>
      <w:marLeft w:val="0"/>
      <w:marRight w:val="0"/>
      <w:marTop w:val="0"/>
      <w:marBottom w:val="0"/>
      <w:divBdr>
        <w:top w:val="none" w:sz="0" w:space="0" w:color="auto"/>
        <w:left w:val="none" w:sz="0" w:space="0" w:color="auto"/>
        <w:bottom w:val="none" w:sz="0" w:space="0" w:color="auto"/>
        <w:right w:val="none" w:sz="0" w:space="0" w:color="auto"/>
      </w:divBdr>
    </w:div>
    <w:div w:id="803934072">
      <w:bodyDiv w:val="1"/>
      <w:marLeft w:val="0"/>
      <w:marRight w:val="0"/>
      <w:marTop w:val="0"/>
      <w:marBottom w:val="0"/>
      <w:divBdr>
        <w:top w:val="none" w:sz="0" w:space="0" w:color="auto"/>
        <w:left w:val="none" w:sz="0" w:space="0" w:color="auto"/>
        <w:bottom w:val="none" w:sz="0" w:space="0" w:color="auto"/>
        <w:right w:val="none" w:sz="0" w:space="0" w:color="auto"/>
      </w:divBdr>
    </w:div>
    <w:div w:id="805582027">
      <w:bodyDiv w:val="1"/>
      <w:marLeft w:val="0"/>
      <w:marRight w:val="0"/>
      <w:marTop w:val="0"/>
      <w:marBottom w:val="0"/>
      <w:divBdr>
        <w:top w:val="none" w:sz="0" w:space="0" w:color="auto"/>
        <w:left w:val="none" w:sz="0" w:space="0" w:color="auto"/>
        <w:bottom w:val="none" w:sz="0" w:space="0" w:color="auto"/>
        <w:right w:val="none" w:sz="0" w:space="0" w:color="auto"/>
      </w:divBdr>
    </w:div>
    <w:div w:id="808285355">
      <w:bodyDiv w:val="1"/>
      <w:marLeft w:val="0"/>
      <w:marRight w:val="0"/>
      <w:marTop w:val="0"/>
      <w:marBottom w:val="0"/>
      <w:divBdr>
        <w:top w:val="none" w:sz="0" w:space="0" w:color="auto"/>
        <w:left w:val="none" w:sz="0" w:space="0" w:color="auto"/>
        <w:bottom w:val="none" w:sz="0" w:space="0" w:color="auto"/>
        <w:right w:val="none" w:sz="0" w:space="0" w:color="auto"/>
      </w:divBdr>
    </w:div>
    <w:div w:id="852299056">
      <w:bodyDiv w:val="1"/>
      <w:marLeft w:val="0"/>
      <w:marRight w:val="0"/>
      <w:marTop w:val="0"/>
      <w:marBottom w:val="0"/>
      <w:divBdr>
        <w:top w:val="none" w:sz="0" w:space="0" w:color="auto"/>
        <w:left w:val="none" w:sz="0" w:space="0" w:color="auto"/>
        <w:bottom w:val="none" w:sz="0" w:space="0" w:color="auto"/>
        <w:right w:val="none" w:sz="0" w:space="0" w:color="auto"/>
      </w:divBdr>
    </w:div>
    <w:div w:id="932472560">
      <w:bodyDiv w:val="1"/>
      <w:marLeft w:val="0"/>
      <w:marRight w:val="0"/>
      <w:marTop w:val="0"/>
      <w:marBottom w:val="0"/>
      <w:divBdr>
        <w:top w:val="none" w:sz="0" w:space="0" w:color="auto"/>
        <w:left w:val="none" w:sz="0" w:space="0" w:color="auto"/>
        <w:bottom w:val="none" w:sz="0" w:space="0" w:color="auto"/>
        <w:right w:val="none" w:sz="0" w:space="0" w:color="auto"/>
      </w:divBdr>
    </w:div>
    <w:div w:id="942419470">
      <w:bodyDiv w:val="1"/>
      <w:marLeft w:val="0"/>
      <w:marRight w:val="0"/>
      <w:marTop w:val="0"/>
      <w:marBottom w:val="0"/>
      <w:divBdr>
        <w:top w:val="none" w:sz="0" w:space="0" w:color="auto"/>
        <w:left w:val="none" w:sz="0" w:space="0" w:color="auto"/>
        <w:bottom w:val="none" w:sz="0" w:space="0" w:color="auto"/>
        <w:right w:val="none" w:sz="0" w:space="0" w:color="auto"/>
      </w:divBdr>
    </w:div>
    <w:div w:id="944114403">
      <w:bodyDiv w:val="1"/>
      <w:marLeft w:val="0"/>
      <w:marRight w:val="0"/>
      <w:marTop w:val="0"/>
      <w:marBottom w:val="0"/>
      <w:divBdr>
        <w:top w:val="none" w:sz="0" w:space="0" w:color="auto"/>
        <w:left w:val="none" w:sz="0" w:space="0" w:color="auto"/>
        <w:bottom w:val="none" w:sz="0" w:space="0" w:color="auto"/>
        <w:right w:val="none" w:sz="0" w:space="0" w:color="auto"/>
      </w:divBdr>
    </w:div>
    <w:div w:id="951742733">
      <w:bodyDiv w:val="1"/>
      <w:marLeft w:val="0"/>
      <w:marRight w:val="0"/>
      <w:marTop w:val="0"/>
      <w:marBottom w:val="0"/>
      <w:divBdr>
        <w:top w:val="none" w:sz="0" w:space="0" w:color="auto"/>
        <w:left w:val="none" w:sz="0" w:space="0" w:color="auto"/>
        <w:bottom w:val="none" w:sz="0" w:space="0" w:color="auto"/>
        <w:right w:val="none" w:sz="0" w:space="0" w:color="auto"/>
      </w:divBdr>
    </w:div>
    <w:div w:id="957105352">
      <w:bodyDiv w:val="1"/>
      <w:marLeft w:val="0"/>
      <w:marRight w:val="0"/>
      <w:marTop w:val="0"/>
      <w:marBottom w:val="0"/>
      <w:divBdr>
        <w:top w:val="none" w:sz="0" w:space="0" w:color="auto"/>
        <w:left w:val="none" w:sz="0" w:space="0" w:color="auto"/>
        <w:bottom w:val="none" w:sz="0" w:space="0" w:color="auto"/>
        <w:right w:val="none" w:sz="0" w:space="0" w:color="auto"/>
      </w:divBdr>
    </w:div>
    <w:div w:id="964887580">
      <w:bodyDiv w:val="1"/>
      <w:marLeft w:val="0"/>
      <w:marRight w:val="0"/>
      <w:marTop w:val="0"/>
      <w:marBottom w:val="0"/>
      <w:divBdr>
        <w:top w:val="none" w:sz="0" w:space="0" w:color="auto"/>
        <w:left w:val="none" w:sz="0" w:space="0" w:color="auto"/>
        <w:bottom w:val="none" w:sz="0" w:space="0" w:color="auto"/>
        <w:right w:val="none" w:sz="0" w:space="0" w:color="auto"/>
      </w:divBdr>
    </w:div>
    <w:div w:id="967590500">
      <w:bodyDiv w:val="1"/>
      <w:marLeft w:val="0"/>
      <w:marRight w:val="0"/>
      <w:marTop w:val="0"/>
      <w:marBottom w:val="0"/>
      <w:divBdr>
        <w:top w:val="none" w:sz="0" w:space="0" w:color="auto"/>
        <w:left w:val="none" w:sz="0" w:space="0" w:color="auto"/>
        <w:bottom w:val="none" w:sz="0" w:space="0" w:color="auto"/>
        <w:right w:val="none" w:sz="0" w:space="0" w:color="auto"/>
      </w:divBdr>
    </w:div>
    <w:div w:id="1005280686">
      <w:bodyDiv w:val="1"/>
      <w:marLeft w:val="0"/>
      <w:marRight w:val="0"/>
      <w:marTop w:val="0"/>
      <w:marBottom w:val="0"/>
      <w:divBdr>
        <w:top w:val="none" w:sz="0" w:space="0" w:color="auto"/>
        <w:left w:val="none" w:sz="0" w:space="0" w:color="auto"/>
        <w:bottom w:val="none" w:sz="0" w:space="0" w:color="auto"/>
        <w:right w:val="none" w:sz="0" w:space="0" w:color="auto"/>
      </w:divBdr>
    </w:div>
    <w:div w:id="1021394921">
      <w:bodyDiv w:val="1"/>
      <w:marLeft w:val="0"/>
      <w:marRight w:val="0"/>
      <w:marTop w:val="0"/>
      <w:marBottom w:val="0"/>
      <w:divBdr>
        <w:top w:val="none" w:sz="0" w:space="0" w:color="auto"/>
        <w:left w:val="none" w:sz="0" w:space="0" w:color="auto"/>
        <w:bottom w:val="none" w:sz="0" w:space="0" w:color="auto"/>
        <w:right w:val="none" w:sz="0" w:space="0" w:color="auto"/>
      </w:divBdr>
    </w:div>
    <w:div w:id="1023357983">
      <w:bodyDiv w:val="1"/>
      <w:marLeft w:val="0"/>
      <w:marRight w:val="0"/>
      <w:marTop w:val="0"/>
      <w:marBottom w:val="0"/>
      <w:divBdr>
        <w:top w:val="none" w:sz="0" w:space="0" w:color="auto"/>
        <w:left w:val="none" w:sz="0" w:space="0" w:color="auto"/>
        <w:bottom w:val="none" w:sz="0" w:space="0" w:color="auto"/>
        <w:right w:val="none" w:sz="0" w:space="0" w:color="auto"/>
      </w:divBdr>
    </w:div>
    <w:div w:id="1028263039">
      <w:bodyDiv w:val="1"/>
      <w:marLeft w:val="0"/>
      <w:marRight w:val="0"/>
      <w:marTop w:val="0"/>
      <w:marBottom w:val="0"/>
      <w:divBdr>
        <w:top w:val="none" w:sz="0" w:space="0" w:color="auto"/>
        <w:left w:val="none" w:sz="0" w:space="0" w:color="auto"/>
        <w:bottom w:val="none" w:sz="0" w:space="0" w:color="auto"/>
        <w:right w:val="none" w:sz="0" w:space="0" w:color="auto"/>
      </w:divBdr>
    </w:div>
    <w:div w:id="1028488108">
      <w:bodyDiv w:val="1"/>
      <w:marLeft w:val="0"/>
      <w:marRight w:val="0"/>
      <w:marTop w:val="0"/>
      <w:marBottom w:val="0"/>
      <w:divBdr>
        <w:top w:val="none" w:sz="0" w:space="0" w:color="auto"/>
        <w:left w:val="none" w:sz="0" w:space="0" w:color="auto"/>
        <w:bottom w:val="none" w:sz="0" w:space="0" w:color="auto"/>
        <w:right w:val="none" w:sz="0" w:space="0" w:color="auto"/>
      </w:divBdr>
    </w:div>
    <w:div w:id="1044523414">
      <w:bodyDiv w:val="1"/>
      <w:marLeft w:val="0"/>
      <w:marRight w:val="0"/>
      <w:marTop w:val="0"/>
      <w:marBottom w:val="0"/>
      <w:divBdr>
        <w:top w:val="none" w:sz="0" w:space="0" w:color="auto"/>
        <w:left w:val="none" w:sz="0" w:space="0" w:color="auto"/>
        <w:bottom w:val="none" w:sz="0" w:space="0" w:color="auto"/>
        <w:right w:val="none" w:sz="0" w:space="0" w:color="auto"/>
      </w:divBdr>
    </w:div>
    <w:div w:id="1090078951">
      <w:bodyDiv w:val="1"/>
      <w:marLeft w:val="0"/>
      <w:marRight w:val="0"/>
      <w:marTop w:val="0"/>
      <w:marBottom w:val="0"/>
      <w:divBdr>
        <w:top w:val="none" w:sz="0" w:space="0" w:color="auto"/>
        <w:left w:val="none" w:sz="0" w:space="0" w:color="auto"/>
        <w:bottom w:val="none" w:sz="0" w:space="0" w:color="auto"/>
        <w:right w:val="none" w:sz="0" w:space="0" w:color="auto"/>
      </w:divBdr>
    </w:div>
    <w:div w:id="1093161508">
      <w:bodyDiv w:val="1"/>
      <w:marLeft w:val="0"/>
      <w:marRight w:val="0"/>
      <w:marTop w:val="0"/>
      <w:marBottom w:val="0"/>
      <w:divBdr>
        <w:top w:val="none" w:sz="0" w:space="0" w:color="auto"/>
        <w:left w:val="none" w:sz="0" w:space="0" w:color="auto"/>
        <w:bottom w:val="none" w:sz="0" w:space="0" w:color="auto"/>
        <w:right w:val="none" w:sz="0" w:space="0" w:color="auto"/>
      </w:divBdr>
    </w:div>
    <w:div w:id="1110852728">
      <w:bodyDiv w:val="1"/>
      <w:marLeft w:val="0"/>
      <w:marRight w:val="0"/>
      <w:marTop w:val="0"/>
      <w:marBottom w:val="0"/>
      <w:divBdr>
        <w:top w:val="none" w:sz="0" w:space="0" w:color="auto"/>
        <w:left w:val="none" w:sz="0" w:space="0" w:color="auto"/>
        <w:bottom w:val="none" w:sz="0" w:space="0" w:color="auto"/>
        <w:right w:val="none" w:sz="0" w:space="0" w:color="auto"/>
      </w:divBdr>
    </w:div>
    <w:div w:id="1111706494">
      <w:bodyDiv w:val="1"/>
      <w:marLeft w:val="0"/>
      <w:marRight w:val="0"/>
      <w:marTop w:val="0"/>
      <w:marBottom w:val="0"/>
      <w:divBdr>
        <w:top w:val="none" w:sz="0" w:space="0" w:color="auto"/>
        <w:left w:val="none" w:sz="0" w:space="0" w:color="auto"/>
        <w:bottom w:val="none" w:sz="0" w:space="0" w:color="auto"/>
        <w:right w:val="none" w:sz="0" w:space="0" w:color="auto"/>
      </w:divBdr>
    </w:div>
    <w:div w:id="1115177311">
      <w:bodyDiv w:val="1"/>
      <w:marLeft w:val="0"/>
      <w:marRight w:val="0"/>
      <w:marTop w:val="0"/>
      <w:marBottom w:val="0"/>
      <w:divBdr>
        <w:top w:val="none" w:sz="0" w:space="0" w:color="auto"/>
        <w:left w:val="none" w:sz="0" w:space="0" w:color="auto"/>
        <w:bottom w:val="none" w:sz="0" w:space="0" w:color="auto"/>
        <w:right w:val="none" w:sz="0" w:space="0" w:color="auto"/>
      </w:divBdr>
    </w:div>
    <w:div w:id="1122648776">
      <w:bodyDiv w:val="1"/>
      <w:marLeft w:val="0"/>
      <w:marRight w:val="0"/>
      <w:marTop w:val="0"/>
      <w:marBottom w:val="0"/>
      <w:divBdr>
        <w:top w:val="none" w:sz="0" w:space="0" w:color="auto"/>
        <w:left w:val="none" w:sz="0" w:space="0" w:color="auto"/>
        <w:bottom w:val="none" w:sz="0" w:space="0" w:color="auto"/>
        <w:right w:val="none" w:sz="0" w:space="0" w:color="auto"/>
      </w:divBdr>
    </w:div>
    <w:div w:id="1161585427">
      <w:bodyDiv w:val="1"/>
      <w:marLeft w:val="0"/>
      <w:marRight w:val="0"/>
      <w:marTop w:val="0"/>
      <w:marBottom w:val="0"/>
      <w:divBdr>
        <w:top w:val="none" w:sz="0" w:space="0" w:color="auto"/>
        <w:left w:val="none" w:sz="0" w:space="0" w:color="auto"/>
        <w:bottom w:val="none" w:sz="0" w:space="0" w:color="auto"/>
        <w:right w:val="none" w:sz="0" w:space="0" w:color="auto"/>
      </w:divBdr>
    </w:div>
    <w:div w:id="1195078354">
      <w:bodyDiv w:val="1"/>
      <w:marLeft w:val="0"/>
      <w:marRight w:val="0"/>
      <w:marTop w:val="0"/>
      <w:marBottom w:val="0"/>
      <w:divBdr>
        <w:top w:val="none" w:sz="0" w:space="0" w:color="auto"/>
        <w:left w:val="none" w:sz="0" w:space="0" w:color="auto"/>
        <w:bottom w:val="none" w:sz="0" w:space="0" w:color="auto"/>
        <w:right w:val="none" w:sz="0" w:space="0" w:color="auto"/>
      </w:divBdr>
    </w:div>
    <w:div w:id="1227955427">
      <w:bodyDiv w:val="1"/>
      <w:marLeft w:val="0"/>
      <w:marRight w:val="0"/>
      <w:marTop w:val="0"/>
      <w:marBottom w:val="0"/>
      <w:divBdr>
        <w:top w:val="none" w:sz="0" w:space="0" w:color="auto"/>
        <w:left w:val="none" w:sz="0" w:space="0" w:color="auto"/>
        <w:bottom w:val="none" w:sz="0" w:space="0" w:color="auto"/>
        <w:right w:val="none" w:sz="0" w:space="0" w:color="auto"/>
      </w:divBdr>
    </w:div>
    <w:div w:id="1236665268">
      <w:bodyDiv w:val="1"/>
      <w:marLeft w:val="0"/>
      <w:marRight w:val="0"/>
      <w:marTop w:val="0"/>
      <w:marBottom w:val="0"/>
      <w:divBdr>
        <w:top w:val="none" w:sz="0" w:space="0" w:color="auto"/>
        <w:left w:val="none" w:sz="0" w:space="0" w:color="auto"/>
        <w:bottom w:val="none" w:sz="0" w:space="0" w:color="auto"/>
        <w:right w:val="none" w:sz="0" w:space="0" w:color="auto"/>
      </w:divBdr>
    </w:div>
    <w:div w:id="1247031401">
      <w:bodyDiv w:val="1"/>
      <w:marLeft w:val="0"/>
      <w:marRight w:val="0"/>
      <w:marTop w:val="0"/>
      <w:marBottom w:val="0"/>
      <w:divBdr>
        <w:top w:val="none" w:sz="0" w:space="0" w:color="auto"/>
        <w:left w:val="none" w:sz="0" w:space="0" w:color="auto"/>
        <w:bottom w:val="none" w:sz="0" w:space="0" w:color="auto"/>
        <w:right w:val="none" w:sz="0" w:space="0" w:color="auto"/>
      </w:divBdr>
    </w:div>
    <w:div w:id="1251963576">
      <w:bodyDiv w:val="1"/>
      <w:marLeft w:val="0"/>
      <w:marRight w:val="0"/>
      <w:marTop w:val="0"/>
      <w:marBottom w:val="0"/>
      <w:divBdr>
        <w:top w:val="none" w:sz="0" w:space="0" w:color="auto"/>
        <w:left w:val="none" w:sz="0" w:space="0" w:color="auto"/>
        <w:bottom w:val="none" w:sz="0" w:space="0" w:color="auto"/>
        <w:right w:val="none" w:sz="0" w:space="0" w:color="auto"/>
      </w:divBdr>
    </w:div>
    <w:div w:id="1297105462">
      <w:bodyDiv w:val="1"/>
      <w:marLeft w:val="0"/>
      <w:marRight w:val="0"/>
      <w:marTop w:val="0"/>
      <w:marBottom w:val="0"/>
      <w:divBdr>
        <w:top w:val="none" w:sz="0" w:space="0" w:color="auto"/>
        <w:left w:val="none" w:sz="0" w:space="0" w:color="auto"/>
        <w:bottom w:val="none" w:sz="0" w:space="0" w:color="auto"/>
        <w:right w:val="none" w:sz="0" w:space="0" w:color="auto"/>
      </w:divBdr>
    </w:div>
    <w:div w:id="1313753790">
      <w:bodyDiv w:val="1"/>
      <w:marLeft w:val="0"/>
      <w:marRight w:val="0"/>
      <w:marTop w:val="0"/>
      <w:marBottom w:val="0"/>
      <w:divBdr>
        <w:top w:val="none" w:sz="0" w:space="0" w:color="auto"/>
        <w:left w:val="none" w:sz="0" w:space="0" w:color="auto"/>
        <w:bottom w:val="none" w:sz="0" w:space="0" w:color="auto"/>
        <w:right w:val="none" w:sz="0" w:space="0" w:color="auto"/>
      </w:divBdr>
    </w:div>
    <w:div w:id="1325353947">
      <w:bodyDiv w:val="1"/>
      <w:marLeft w:val="0"/>
      <w:marRight w:val="0"/>
      <w:marTop w:val="0"/>
      <w:marBottom w:val="0"/>
      <w:divBdr>
        <w:top w:val="none" w:sz="0" w:space="0" w:color="auto"/>
        <w:left w:val="none" w:sz="0" w:space="0" w:color="auto"/>
        <w:bottom w:val="none" w:sz="0" w:space="0" w:color="auto"/>
        <w:right w:val="none" w:sz="0" w:space="0" w:color="auto"/>
      </w:divBdr>
    </w:div>
    <w:div w:id="1352224367">
      <w:bodyDiv w:val="1"/>
      <w:marLeft w:val="0"/>
      <w:marRight w:val="0"/>
      <w:marTop w:val="0"/>
      <w:marBottom w:val="0"/>
      <w:divBdr>
        <w:top w:val="none" w:sz="0" w:space="0" w:color="auto"/>
        <w:left w:val="none" w:sz="0" w:space="0" w:color="auto"/>
        <w:bottom w:val="none" w:sz="0" w:space="0" w:color="auto"/>
        <w:right w:val="none" w:sz="0" w:space="0" w:color="auto"/>
      </w:divBdr>
    </w:div>
    <w:div w:id="1454710941">
      <w:bodyDiv w:val="1"/>
      <w:marLeft w:val="0"/>
      <w:marRight w:val="0"/>
      <w:marTop w:val="0"/>
      <w:marBottom w:val="0"/>
      <w:divBdr>
        <w:top w:val="none" w:sz="0" w:space="0" w:color="auto"/>
        <w:left w:val="none" w:sz="0" w:space="0" w:color="auto"/>
        <w:bottom w:val="none" w:sz="0" w:space="0" w:color="auto"/>
        <w:right w:val="none" w:sz="0" w:space="0" w:color="auto"/>
      </w:divBdr>
    </w:div>
    <w:div w:id="1465191862">
      <w:bodyDiv w:val="1"/>
      <w:marLeft w:val="0"/>
      <w:marRight w:val="0"/>
      <w:marTop w:val="0"/>
      <w:marBottom w:val="0"/>
      <w:divBdr>
        <w:top w:val="none" w:sz="0" w:space="0" w:color="auto"/>
        <w:left w:val="none" w:sz="0" w:space="0" w:color="auto"/>
        <w:bottom w:val="none" w:sz="0" w:space="0" w:color="auto"/>
        <w:right w:val="none" w:sz="0" w:space="0" w:color="auto"/>
      </w:divBdr>
    </w:div>
    <w:div w:id="1480459410">
      <w:bodyDiv w:val="1"/>
      <w:marLeft w:val="0"/>
      <w:marRight w:val="0"/>
      <w:marTop w:val="0"/>
      <w:marBottom w:val="0"/>
      <w:divBdr>
        <w:top w:val="none" w:sz="0" w:space="0" w:color="auto"/>
        <w:left w:val="none" w:sz="0" w:space="0" w:color="auto"/>
        <w:bottom w:val="none" w:sz="0" w:space="0" w:color="auto"/>
        <w:right w:val="none" w:sz="0" w:space="0" w:color="auto"/>
      </w:divBdr>
    </w:div>
    <w:div w:id="1490898021">
      <w:bodyDiv w:val="1"/>
      <w:marLeft w:val="0"/>
      <w:marRight w:val="0"/>
      <w:marTop w:val="0"/>
      <w:marBottom w:val="0"/>
      <w:divBdr>
        <w:top w:val="none" w:sz="0" w:space="0" w:color="auto"/>
        <w:left w:val="none" w:sz="0" w:space="0" w:color="auto"/>
        <w:bottom w:val="none" w:sz="0" w:space="0" w:color="auto"/>
        <w:right w:val="none" w:sz="0" w:space="0" w:color="auto"/>
      </w:divBdr>
    </w:div>
    <w:div w:id="1495490444">
      <w:bodyDiv w:val="1"/>
      <w:marLeft w:val="0"/>
      <w:marRight w:val="0"/>
      <w:marTop w:val="0"/>
      <w:marBottom w:val="0"/>
      <w:divBdr>
        <w:top w:val="none" w:sz="0" w:space="0" w:color="auto"/>
        <w:left w:val="none" w:sz="0" w:space="0" w:color="auto"/>
        <w:bottom w:val="none" w:sz="0" w:space="0" w:color="auto"/>
        <w:right w:val="none" w:sz="0" w:space="0" w:color="auto"/>
      </w:divBdr>
    </w:div>
    <w:div w:id="1503466804">
      <w:bodyDiv w:val="1"/>
      <w:marLeft w:val="0"/>
      <w:marRight w:val="0"/>
      <w:marTop w:val="0"/>
      <w:marBottom w:val="0"/>
      <w:divBdr>
        <w:top w:val="none" w:sz="0" w:space="0" w:color="auto"/>
        <w:left w:val="none" w:sz="0" w:space="0" w:color="auto"/>
        <w:bottom w:val="none" w:sz="0" w:space="0" w:color="auto"/>
        <w:right w:val="none" w:sz="0" w:space="0" w:color="auto"/>
      </w:divBdr>
    </w:div>
    <w:div w:id="1522166718">
      <w:bodyDiv w:val="1"/>
      <w:marLeft w:val="0"/>
      <w:marRight w:val="0"/>
      <w:marTop w:val="0"/>
      <w:marBottom w:val="0"/>
      <w:divBdr>
        <w:top w:val="none" w:sz="0" w:space="0" w:color="auto"/>
        <w:left w:val="none" w:sz="0" w:space="0" w:color="auto"/>
        <w:bottom w:val="none" w:sz="0" w:space="0" w:color="auto"/>
        <w:right w:val="none" w:sz="0" w:space="0" w:color="auto"/>
      </w:divBdr>
    </w:div>
    <w:div w:id="1528906739">
      <w:bodyDiv w:val="1"/>
      <w:marLeft w:val="0"/>
      <w:marRight w:val="0"/>
      <w:marTop w:val="0"/>
      <w:marBottom w:val="0"/>
      <w:divBdr>
        <w:top w:val="none" w:sz="0" w:space="0" w:color="auto"/>
        <w:left w:val="none" w:sz="0" w:space="0" w:color="auto"/>
        <w:bottom w:val="none" w:sz="0" w:space="0" w:color="auto"/>
        <w:right w:val="none" w:sz="0" w:space="0" w:color="auto"/>
      </w:divBdr>
    </w:div>
    <w:div w:id="1544832162">
      <w:bodyDiv w:val="1"/>
      <w:marLeft w:val="0"/>
      <w:marRight w:val="0"/>
      <w:marTop w:val="0"/>
      <w:marBottom w:val="0"/>
      <w:divBdr>
        <w:top w:val="none" w:sz="0" w:space="0" w:color="auto"/>
        <w:left w:val="none" w:sz="0" w:space="0" w:color="auto"/>
        <w:bottom w:val="none" w:sz="0" w:space="0" w:color="auto"/>
        <w:right w:val="none" w:sz="0" w:space="0" w:color="auto"/>
      </w:divBdr>
    </w:div>
    <w:div w:id="1562135345">
      <w:bodyDiv w:val="1"/>
      <w:marLeft w:val="0"/>
      <w:marRight w:val="0"/>
      <w:marTop w:val="0"/>
      <w:marBottom w:val="0"/>
      <w:divBdr>
        <w:top w:val="none" w:sz="0" w:space="0" w:color="auto"/>
        <w:left w:val="none" w:sz="0" w:space="0" w:color="auto"/>
        <w:bottom w:val="none" w:sz="0" w:space="0" w:color="auto"/>
        <w:right w:val="none" w:sz="0" w:space="0" w:color="auto"/>
      </w:divBdr>
    </w:div>
    <w:div w:id="1569536641">
      <w:bodyDiv w:val="1"/>
      <w:marLeft w:val="0"/>
      <w:marRight w:val="0"/>
      <w:marTop w:val="0"/>
      <w:marBottom w:val="0"/>
      <w:divBdr>
        <w:top w:val="none" w:sz="0" w:space="0" w:color="auto"/>
        <w:left w:val="none" w:sz="0" w:space="0" w:color="auto"/>
        <w:bottom w:val="none" w:sz="0" w:space="0" w:color="auto"/>
        <w:right w:val="none" w:sz="0" w:space="0" w:color="auto"/>
      </w:divBdr>
    </w:div>
    <w:div w:id="1621764683">
      <w:bodyDiv w:val="1"/>
      <w:marLeft w:val="0"/>
      <w:marRight w:val="0"/>
      <w:marTop w:val="0"/>
      <w:marBottom w:val="0"/>
      <w:divBdr>
        <w:top w:val="none" w:sz="0" w:space="0" w:color="auto"/>
        <w:left w:val="none" w:sz="0" w:space="0" w:color="auto"/>
        <w:bottom w:val="none" w:sz="0" w:space="0" w:color="auto"/>
        <w:right w:val="none" w:sz="0" w:space="0" w:color="auto"/>
      </w:divBdr>
    </w:div>
    <w:div w:id="1673415407">
      <w:bodyDiv w:val="1"/>
      <w:marLeft w:val="0"/>
      <w:marRight w:val="0"/>
      <w:marTop w:val="0"/>
      <w:marBottom w:val="0"/>
      <w:divBdr>
        <w:top w:val="none" w:sz="0" w:space="0" w:color="auto"/>
        <w:left w:val="none" w:sz="0" w:space="0" w:color="auto"/>
        <w:bottom w:val="none" w:sz="0" w:space="0" w:color="auto"/>
        <w:right w:val="none" w:sz="0" w:space="0" w:color="auto"/>
      </w:divBdr>
    </w:div>
    <w:div w:id="1700886425">
      <w:bodyDiv w:val="1"/>
      <w:marLeft w:val="0"/>
      <w:marRight w:val="0"/>
      <w:marTop w:val="0"/>
      <w:marBottom w:val="0"/>
      <w:divBdr>
        <w:top w:val="none" w:sz="0" w:space="0" w:color="auto"/>
        <w:left w:val="none" w:sz="0" w:space="0" w:color="auto"/>
        <w:bottom w:val="none" w:sz="0" w:space="0" w:color="auto"/>
        <w:right w:val="none" w:sz="0" w:space="0" w:color="auto"/>
      </w:divBdr>
    </w:div>
    <w:div w:id="1753509814">
      <w:bodyDiv w:val="1"/>
      <w:marLeft w:val="0"/>
      <w:marRight w:val="0"/>
      <w:marTop w:val="0"/>
      <w:marBottom w:val="0"/>
      <w:divBdr>
        <w:top w:val="none" w:sz="0" w:space="0" w:color="auto"/>
        <w:left w:val="none" w:sz="0" w:space="0" w:color="auto"/>
        <w:bottom w:val="none" w:sz="0" w:space="0" w:color="auto"/>
        <w:right w:val="none" w:sz="0" w:space="0" w:color="auto"/>
      </w:divBdr>
    </w:div>
    <w:div w:id="1855681229">
      <w:bodyDiv w:val="1"/>
      <w:marLeft w:val="0"/>
      <w:marRight w:val="0"/>
      <w:marTop w:val="0"/>
      <w:marBottom w:val="0"/>
      <w:divBdr>
        <w:top w:val="none" w:sz="0" w:space="0" w:color="auto"/>
        <w:left w:val="none" w:sz="0" w:space="0" w:color="auto"/>
        <w:bottom w:val="none" w:sz="0" w:space="0" w:color="auto"/>
        <w:right w:val="none" w:sz="0" w:space="0" w:color="auto"/>
      </w:divBdr>
    </w:div>
    <w:div w:id="1875922309">
      <w:bodyDiv w:val="1"/>
      <w:marLeft w:val="0"/>
      <w:marRight w:val="0"/>
      <w:marTop w:val="0"/>
      <w:marBottom w:val="0"/>
      <w:divBdr>
        <w:top w:val="none" w:sz="0" w:space="0" w:color="auto"/>
        <w:left w:val="none" w:sz="0" w:space="0" w:color="auto"/>
        <w:bottom w:val="none" w:sz="0" w:space="0" w:color="auto"/>
        <w:right w:val="none" w:sz="0" w:space="0" w:color="auto"/>
      </w:divBdr>
    </w:div>
    <w:div w:id="1883402120">
      <w:bodyDiv w:val="1"/>
      <w:marLeft w:val="0"/>
      <w:marRight w:val="0"/>
      <w:marTop w:val="0"/>
      <w:marBottom w:val="0"/>
      <w:divBdr>
        <w:top w:val="none" w:sz="0" w:space="0" w:color="auto"/>
        <w:left w:val="none" w:sz="0" w:space="0" w:color="auto"/>
        <w:bottom w:val="none" w:sz="0" w:space="0" w:color="auto"/>
        <w:right w:val="none" w:sz="0" w:space="0" w:color="auto"/>
      </w:divBdr>
    </w:div>
    <w:div w:id="1897083742">
      <w:bodyDiv w:val="1"/>
      <w:marLeft w:val="0"/>
      <w:marRight w:val="0"/>
      <w:marTop w:val="0"/>
      <w:marBottom w:val="0"/>
      <w:divBdr>
        <w:top w:val="none" w:sz="0" w:space="0" w:color="auto"/>
        <w:left w:val="none" w:sz="0" w:space="0" w:color="auto"/>
        <w:bottom w:val="none" w:sz="0" w:space="0" w:color="auto"/>
        <w:right w:val="none" w:sz="0" w:space="0" w:color="auto"/>
      </w:divBdr>
    </w:div>
    <w:div w:id="1917932210">
      <w:bodyDiv w:val="1"/>
      <w:marLeft w:val="0"/>
      <w:marRight w:val="0"/>
      <w:marTop w:val="0"/>
      <w:marBottom w:val="0"/>
      <w:divBdr>
        <w:top w:val="none" w:sz="0" w:space="0" w:color="auto"/>
        <w:left w:val="none" w:sz="0" w:space="0" w:color="auto"/>
        <w:bottom w:val="none" w:sz="0" w:space="0" w:color="auto"/>
        <w:right w:val="none" w:sz="0" w:space="0" w:color="auto"/>
      </w:divBdr>
    </w:div>
    <w:div w:id="1923904367">
      <w:bodyDiv w:val="1"/>
      <w:marLeft w:val="0"/>
      <w:marRight w:val="0"/>
      <w:marTop w:val="0"/>
      <w:marBottom w:val="0"/>
      <w:divBdr>
        <w:top w:val="none" w:sz="0" w:space="0" w:color="auto"/>
        <w:left w:val="none" w:sz="0" w:space="0" w:color="auto"/>
        <w:bottom w:val="none" w:sz="0" w:space="0" w:color="auto"/>
        <w:right w:val="none" w:sz="0" w:space="0" w:color="auto"/>
      </w:divBdr>
    </w:div>
    <w:div w:id="1949190747">
      <w:bodyDiv w:val="1"/>
      <w:marLeft w:val="0"/>
      <w:marRight w:val="0"/>
      <w:marTop w:val="0"/>
      <w:marBottom w:val="0"/>
      <w:divBdr>
        <w:top w:val="none" w:sz="0" w:space="0" w:color="auto"/>
        <w:left w:val="none" w:sz="0" w:space="0" w:color="auto"/>
        <w:bottom w:val="none" w:sz="0" w:space="0" w:color="auto"/>
        <w:right w:val="none" w:sz="0" w:space="0" w:color="auto"/>
      </w:divBdr>
    </w:div>
    <w:div w:id="1959682527">
      <w:bodyDiv w:val="1"/>
      <w:marLeft w:val="0"/>
      <w:marRight w:val="0"/>
      <w:marTop w:val="0"/>
      <w:marBottom w:val="0"/>
      <w:divBdr>
        <w:top w:val="none" w:sz="0" w:space="0" w:color="auto"/>
        <w:left w:val="none" w:sz="0" w:space="0" w:color="auto"/>
        <w:bottom w:val="none" w:sz="0" w:space="0" w:color="auto"/>
        <w:right w:val="none" w:sz="0" w:space="0" w:color="auto"/>
      </w:divBdr>
    </w:div>
    <w:div w:id="2034527490">
      <w:bodyDiv w:val="1"/>
      <w:marLeft w:val="0"/>
      <w:marRight w:val="0"/>
      <w:marTop w:val="0"/>
      <w:marBottom w:val="0"/>
      <w:divBdr>
        <w:top w:val="none" w:sz="0" w:space="0" w:color="auto"/>
        <w:left w:val="none" w:sz="0" w:space="0" w:color="auto"/>
        <w:bottom w:val="none" w:sz="0" w:space="0" w:color="auto"/>
        <w:right w:val="none" w:sz="0" w:space="0" w:color="auto"/>
      </w:divBdr>
    </w:div>
    <w:div w:id="2045523866">
      <w:bodyDiv w:val="1"/>
      <w:marLeft w:val="0"/>
      <w:marRight w:val="0"/>
      <w:marTop w:val="0"/>
      <w:marBottom w:val="0"/>
      <w:divBdr>
        <w:top w:val="none" w:sz="0" w:space="0" w:color="auto"/>
        <w:left w:val="none" w:sz="0" w:space="0" w:color="auto"/>
        <w:bottom w:val="none" w:sz="0" w:space="0" w:color="auto"/>
        <w:right w:val="none" w:sz="0" w:space="0" w:color="auto"/>
      </w:divBdr>
    </w:div>
    <w:div w:id="2086603557">
      <w:bodyDiv w:val="1"/>
      <w:marLeft w:val="0"/>
      <w:marRight w:val="0"/>
      <w:marTop w:val="0"/>
      <w:marBottom w:val="0"/>
      <w:divBdr>
        <w:top w:val="none" w:sz="0" w:space="0" w:color="auto"/>
        <w:left w:val="none" w:sz="0" w:space="0" w:color="auto"/>
        <w:bottom w:val="none" w:sz="0" w:space="0" w:color="auto"/>
        <w:right w:val="none" w:sz="0" w:space="0" w:color="auto"/>
      </w:divBdr>
    </w:div>
    <w:div w:id="2098283560">
      <w:bodyDiv w:val="1"/>
      <w:marLeft w:val="0"/>
      <w:marRight w:val="0"/>
      <w:marTop w:val="0"/>
      <w:marBottom w:val="0"/>
      <w:divBdr>
        <w:top w:val="none" w:sz="0" w:space="0" w:color="auto"/>
        <w:left w:val="none" w:sz="0" w:space="0" w:color="auto"/>
        <w:bottom w:val="none" w:sz="0" w:space="0" w:color="auto"/>
        <w:right w:val="none" w:sz="0" w:space="0" w:color="auto"/>
      </w:divBdr>
    </w:div>
    <w:div w:id="21254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P-MSP-4\Desktop\&#1057;&#1082;&#1072;&#1085;&#1099;\&#1056;&#1072;&#1079;&#1074;&#1080;&#1090;&#1080;&#1077;%20&#1042;&#1048;&#1053;&#1054;&#1043;&#1056;&#1040;&#1044;&#1040;&#1056;&#1057;&#1058;&#1042;&#1040;%20&#1080;%20&#1074;&#1080;&#1085;&#1086;&#1076;&#1077;&#1083;&#1080;&#1103;\&#1055;&#1086;&#1089;&#1090;&#1072;&#1085;&#1086;&#1074;&#1083;.%20&#1055;&#1056;&#1054;%20&#1086;&#1090;%2026.05.2022%20N%20430%20(&#1088;&#1077;&#1076;.%20&#1086;&#1090;.rtf" TargetMode="External"/><Relationship Id="rId13" Type="http://schemas.openxmlformats.org/officeDocument/2006/relationships/hyperlink" Target="https://login.consultant.ru/link/?req=doc&amp;base=LAW&amp;n=430635&amp;date=10.04.2023&amp;dst=138&amp;field=134" TargetMode="External"/><Relationship Id="rId18" Type="http://schemas.openxmlformats.org/officeDocument/2006/relationships/hyperlink" Target="mailto:ck-msp@yandex.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22875&amp;date=10.04.2023&amp;dst=100257&amp;field=134" TargetMode="External"/><Relationship Id="rId17" Type="http://schemas.openxmlformats.org/officeDocument/2006/relationships/hyperlink" Target="https://ck-rostov.ru/" TargetMode="External"/><Relationship Id="rId2" Type="http://schemas.openxmlformats.org/officeDocument/2006/relationships/numbering" Target="numbering.xml"/><Relationship Id="rId16" Type="http://schemas.openxmlformats.org/officeDocument/2006/relationships/hyperlink" Target="https://login.consultant.ru/link/?req=doc&amp;base=RLAW186&amp;n=131605&amp;dst=100359&amp;field=134&amp;date=12.07.20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P-MSP-4\Desktop\&#1057;&#1082;&#1072;&#1085;&#1099;\&#1056;&#1072;&#1079;&#1074;&#1080;&#1090;&#1080;&#1077;%20&#1042;&#1048;&#1053;&#1054;&#1043;&#1056;&#1040;&#1044;&#1040;&#1056;&#1057;&#1058;&#1042;&#1040;%20&#1080;%20&#1074;&#1080;&#1085;&#1086;&#1076;&#1077;&#1083;&#1080;&#1103;\&#1055;&#1086;&#1089;&#1090;&#1072;&#1085;&#1086;&#1074;&#1083;.%20&#1055;&#1056;&#1054;%20&#1086;&#1090;%2026.05.2022%20N%20430%20(&#1088;&#1077;&#1076;.%20&#1086;&#1090;.rtf" TargetMode="External"/><Relationship Id="rId5" Type="http://schemas.openxmlformats.org/officeDocument/2006/relationships/webSettings" Target="webSettings.xml"/><Relationship Id="rId15" Type="http://schemas.openxmlformats.org/officeDocument/2006/relationships/hyperlink" Target="https://login.consultant.ru/link/?req=doc&amp;base=RLAW186&amp;n=131605&amp;dst=100091&amp;field=134&amp;date=12.07.2023" TargetMode="External"/><Relationship Id="rId10" Type="http://schemas.openxmlformats.org/officeDocument/2006/relationships/hyperlink" Target="file:///C:\Users\CP-MSP-4\Desktop\&#1057;&#1082;&#1072;&#1085;&#1099;\&#1056;&#1072;&#1079;&#1074;&#1080;&#1090;&#1080;&#1077;%20&#1042;&#1048;&#1053;&#1054;&#1043;&#1056;&#1040;&#1044;&#1040;&#1056;&#1057;&#1058;&#1042;&#1040;%20&#1080;%20&#1074;&#1080;&#1085;&#1086;&#1076;&#1077;&#1083;&#1080;&#1103;\&#1055;&#1086;&#1089;&#1090;&#1072;&#1085;&#1086;&#1074;&#1083;.%20&#1055;&#1056;&#1054;%20&#1086;&#1090;%2026.05.2022%20N%20430%20(&#1088;&#1077;&#1076;.%20&#1086;&#1090;.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P-MSP-4\Desktop\&#1057;&#1082;&#1072;&#1085;&#1099;\&#1056;&#1072;&#1079;&#1074;&#1080;&#1090;&#1080;&#1077;%20&#1042;&#1048;&#1053;&#1054;&#1043;&#1056;&#1040;&#1044;&#1040;&#1056;&#1057;&#1058;&#1042;&#1040;%20&#1080;%20&#1074;&#1080;&#1085;&#1086;&#1076;&#1077;&#1083;&#1080;&#1103;\&#1055;&#1086;&#1089;&#1090;&#1072;&#1085;&#1086;&#1074;&#1083;.%20&#1055;&#1056;&#1054;%20&#1086;&#1090;%2026.05.2022%20N%20430%20(&#1088;&#1077;&#1076;.%20&#1086;&#1090;.rtf" TargetMode="External"/><Relationship Id="rId14" Type="http://schemas.openxmlformats.org/officeDocument/2006/relationships/hyperlink" Target="https://login.consultant.ru/link/?req=doc&amp;base=LAW&amp;n=422875&amp;date=10.04.202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hyperlink" Target="mailto:ck-msp@yandex.ru" TargetMode="External"/><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5556-76E7-400F-9246-AD619F1E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5693</Words>
  <Characters>32455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dc:creator>
  <cp:lastModifiedBy>USER</cp:lastModifiedBy>
  <cp:revision>2</cp:revision>
  <cp:lastPrinted>2023-07-24T13:34:00Z</cp:lastPrinted>
  <dcterms:created xsi:type="dcterms:W3CDTF">2023-09-20T07:33:00Z</dcterms:created>
  <dcterms:modified xsi:type="dcterms:W3CDTF">2023-09-20T07:33:00Z</dcterms:modified>
</cp:coreProperties>
</file>