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9B" w:rsidRDefault="00FC3B81" w:rsidP="009065C9">
      <w:pPr>
        <w:pStyle w:val="a5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5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A0790D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FB2D92">
        <w:rPr>
          <w:sz w:val="28"/>
          <w:szCs w:val="28"/>
        </w:rPr>
        <w:t>.</w:t>
      </w:r>
      <w:r w:rsidR="00506173">
        <w:rPr>
          <w:sz w:val="28"/>
          <w:szCs w:val="28"/>
        </w:rPr>
        <w:t>0</w:t>
      </w:r>
      <w:r w:rsidR="00C86D16">
        <w:rPr>
          <w:sz w:val="28"/>
          <w:szCs w:val="28"/>
        </w:rPr>
        <w:t>4</w:t>
      </w:r>
      <w:r w:rsidR="006E2C9D">
        <w:rPr>
          <w:sz w:val="28"/>
          <w:szCs w:val="28"/>
        </w:rPr>
        <w:t>.202</w:t>
      </w:r>
      <w:r w:rsidR="009F4AB7">
        <w:rPr>
          <w:sz w:val="28"/>
          <w:szCs w:val="28"/>
        </w:rPr>
        <w:t>4</w:t>
      </w:r>
      <w:proofErr w:type="gramEnd"/>
      <w:r w:rsidR="00320701">
        <w:rPr>
          <w:sz w:val="28"/>
          <w:szCs w:val="28"/>
        </w:rPr>
        <w:t xml:space="preserve">                                             </w:t>
      </w:r>
      <w:r w:rsidR="00571F65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571F65" w:rsidRPr="001E0856">
        <w:rPr>
          <w:sz w:val="28"/>
          <w:szCs w:val="28"/>
        </w:rPr>
        <w:t xml:space="preserve"> </w:t>
      </w:r>
      <w:r w:rsidR="00320701">
        <w:rPr>
          <w:sz w:val="28"/>
          <w:szCs w:val="28"/>
        </w:rPr>
        <w:t xml:space="preserve">                                   </w:t>
      </w:r>
      <w:r w:rsidR="00571F65" w:rsidRPr="001E0856">
        <w:rPr>
          <w:sz w:val="28"/>
          <w:szCs w:val="28"/>
        </w:rPr>
        <w:t xml:space="preserve">  г. Цимлянск</w:t>
      </w:r>
    </w:p>
    <w:p w:rsidR="003761B0" w:rsidRDefault="003761B0" w:rsidP="00DA1328">
      <w:pPr>
        <w:rPr>
          <w:sz w:val="28"/>
          <w:szCs w:val="28"/>
        </w:rPr>
      </w:pPr>
    </w:p>
    <w:p w:rsidR="000D3255" w:rsidRPr="000D3255" w:rsidRDefault="00044979" w:rsidP="00272C04">
      <w:pPr>
        <w:shd w:val="clear" w:color="auto" w:fill="FFFFFF"/>
        <w:ind w:right="325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Цимлянского района от 12.01.2021 №1 «</w:t>
      </w:r>
      <w:r w:rsidR="000D3255" w:rsidRPr="000D3255">
        <w:rPr>
          <w:sz w:val="28"/>
          <w:szCs w:val="28"/>
        </w:rPr>
        <w:t xml:space="preserve">О </w:t>
      </w:r>
      <w:r w:rsidR="00272C04">
        <w:rPr>
          <w:sz w:val="28"/>
          <w:szCs w:val="28"/>
        </w:rPr>
        <w:t>Порядке определения объема и условий предоставления из бюджета Цимлянского района субсидий на иные цели муниципальным бюджетным и автономным</w:t>
      </w:r>
      <w:r>
        <w:rPr>
          <w:sz w:val="28"/>
          <w:szCs w:val="28"/>
        </w:rPr>
        <w:t xml:space="preserve"> учреждениям Цимлянского района»</w:t>
      </w:r>
    </w:p>
    <w:p w:rsidR="00B250D9" w:rsidRDefault="00B250D9" w:rsidP="00B250D9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EC43E5" w:rsidRPr="00EC43E5" w:rsidRDefault="0099168F" w:rsidP="00EC4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68F">
        <w:rPr>
          <w:sz w:val="28"/>
          <w:szCs w:val="28"/>
        </w:rPr>
        <w:t>В соответствии с абзацем четвертым пункта 1 статьи 78.1 Бюджетного кодекса, постановлением Правительства РФ от 22.02.2020 №</w:t>
      </w:r>
      <w:r w:rsidR="002E6B48">
        <w:rPr>
          <w:sz w:val="28"/>
          <w:szCs w:val="28"/>
        </w:rPr>
        <w:t xml:space="preserve"> </w:t>
      </w:r>
      <w:r w:rsidRPr="0099168F">
        <w:rPr>
          <w:sz w:val="28"/>
          <w:szCs w:val="28"/>
        </w:rPr>
        <w:t xml:space="preserve">203 </w:t>
      </w:r>
      <w:r w:rsidRPr="0099168F">
        <w:rPr>
          <w:color w:val="202124"/>
          <w:sz w:val="28"/>
          <w:szCs w:val="28"/>
          <w:shd w:val="clear" w:color="auto" w:fill="FFFFFF"/>
        </w:rPr>
        <w:t>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EC43E5" w:rsidRPr="00EC43E5">
        <w:rPr>
          <w:sz w:val="28"/>
          <w:szCs w:val="28"/>
        </w:rPr>
        <w:t>, Администрация Цимлянского района</w:t>
      </w:r>
    </w:p>
    <w:p w:rsidR="00A50DF7" w:rsidRPr="00D33820" w:rsidRDefault="00A50DF7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6B48" w:rsidRDefault="00A50DF7" w:rsidP="00BA4BEC">
      <w:pPr>
        <w:ind w:firstLine="708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1. </w:t>
      </w:r>
      <w:r w:rsidR="007A35E7" w:rsidRPr="007A35E7">
        <w:rPr>
          <w:sz w:val="28"/>
          <w:szCs w:val="28"/>
        </w:rPr>
        <w:t>Внести в постановление Админ</w:t>
      </w:r>
      <w:r w:rsidR="0099168F">
        <w:rPr>
          <w:sz w:val="28"/>
          <w:szCs w:val="28"/>
        </w:rPr>
        <w:t>истрации Цимлянского района от 12.01.2021 № 1</w:t>
      </w:r>
      <w:r w:rsidR="007A35E7" w:rsidRPr="007A35E7">
        <w:rPr>
          <w:sz w:val="28"/>
          <w:szCs w:val="28"/>
        </w:rPr>
        <w:t xml:space="preserve"> «</w:t>
      </w:r>
      <w:r w:rsidR="0099168F" w:rsidRPr="000D3255">
        <w:rPr>
          <w:sz w:val="28"/>
          <w:szCs w:val="28"/>
        </w:rPr>
        <w:t xml:space="preserve">О </w:t>
      </w:r>
      <w:r w:rsidR="00BA4BEC">
        <w:rPr>
          <w:sz w:val="28"/>
          <w:szCs w:val="28"/>
        </w:rPr>
        <w:t>Порядке</w:t>
      </w:r>
      <w:r w:rsidR="0099168F">
        <w:rPr>
          <w:sz w:val="28"/>
          <w:szCs w:val="28"/>
        </w:rPr>
        <w:t xml:space="preserve"> определения объема и условий предоставления из бюджета Цимлянского района субсидий на иные цели муниципальным бюджетным и автономным учреждениям Цимлянского района</w:t>
      </w:r>
      <w:r w:rsidR="007A35E7" w:rsidRPr="007A35E7">
        <w:rPr>
          <w:sz w:val="28"/>
          <w:szCs w:val="28"/>
        </w:rPr>
        <w:t xml:space="preserve">» </w:t>
      </w:r>
      <w:r w:rsidR="002E6B48">
        <w:rPr>
          <w:sz w:val="28"/>
          <w:szCs w:val="28"/>
        </w:rPr>
        <w:t xml:space="preserve">следующие </w:t>
      </w:r>
      <w:r w:rsidR="007A35E7" w:rsidRPr="007A35E7">
        <w:rPr>
          <w:sz w:val="28"/>
          <w:szCs w:val="28"/>
        </w:rPr>
        <w:t>изменения</w:t>
      </w:r>
      <w:r w:rsidR="002E6B48">
        <w:rPr>
          <w:sz w:val="28"/>
          <w:szCs w:val="28"/>
        </w:rPr>
        <w:t>:</w:t>
      </w:r>
    </w:p>
    <w:p w:rsidR="002E6B48" w:rsidRDefault="002E6B48" w:rsidP="00BA4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1C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61CCA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постановления изложить</w:t>
      </w:r>
      <w:r w:rsidR="00E61CCA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E61CCA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p w:rsidR="007A35E7" w:rsidRPr="007A35E7" w:rsidRDefault="00BA4BEC" w:rsidP="00BA4BEC">
      <w:pPr>
        <w:ind w:firstLine="708"/>
        <w:jc w:val="both"/>
        <w:rPr>
          <w:sz w:val="28"/>
          <w:szCs w:val="28"/>
        </w:rPr>
      </w:pPr>
      <w:r w:rsidRPr="007A35E7">
        <w:rPr>
          <w:sz w:val="28"/>
          <w:szCs w:val="28"/>
        </w:rPr>
        <w:t>«</w:t>
      </w:r>
      <w:r w:rsidRPr="000D3255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Порядках определения объема и условий предоставления из бюджета Цимлянского района субсидий на иные цели муниципальным бюджетным и автономным учреждениям Цимлянского района</w:t>
      </w:r>
      <w:r w:rsidRPr="007A35E7">
        <w:rPr>
          <w:sz w:val="28"/>
          <w:szCs w:val="28"/>
        </w:rPr>
        <w:t>»</w:t>
      </w:r>
      <w:r w:rsidR="002E6B48">
        <w:rPr>
          <w:sz w:val="28"/>
          <w:szCs w:val="28"/>
        </w:rPr>
        <w:t>.</w:t>
      </w:r>
    </w:p>
    <w:p w:rsidR="002E6B48" w:rsidRDefault="002E6B48" w:rsidP="00BA4B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B25">
        <w:rPr>
          <w:sz w:val="28"/>
          <w:szCs w:val="28"/>
        </w:rPr>
        <w:t>2</w:t>
      </w:r>
      <w:r w:rsidR="00A50DF7" w:rsidRPr="00665C1D">
        <w:rPr>
          <w:sz w:val="28"/>
          <w:szCs w:val="28"/>
        </w:rPr>
        <w:t>.</w:t>
      </w:r>
      <w:r w:rsidR="00A50DF7" w:rsidRPr="00B26C0E">
        <w:rPr>
          <w:sz w:val="28"/>
          <w:szCs w:val="28"/>
        </w:rPr>
        <w:t> </w:t>
      </w:r>
      <w:r>
        <w:rPr>
          <w:sz w:val="28"/>
          <w:szCs w:val="28"/>
        </w:rPr>
        <w:t>Пункт 1 изложить в следующей редакции:</w:t>
      </w:r>
    </w:p>
    <w:p w:rsidR="00BA4BEC" w:rsidRDefault="002E6B48" w:rsidP="00BA4B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BA4BEC">
        <w:rPr>
          <w:sz w:val="28"/>
          <w:szCs w:val="28"/>
        </w:rPr>
        <w:t>Утвердить Порядки определения объема и условий предоставления из бюджета Цимлянского района субсидий на иные цели муниципальным бюджетным и автономным учреждениям Цимлянского района:</w:t>
      </w:r>
    </w:p>
    <w:p w:rsidR="00BA4BEC" w:rsidRPr="00E27B09" w:rsidRDefault="002E6B48" w:rsidP="00BA4B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4BEC">
        <w:rPr>
          <w:sz w:val="28"/>
          <w:szCs w:val="28"/>
        </w:rPr>
        <w:t xml:space="preserve">.1. </w:t>
      </w:r>
      <w:r w:rsidR="00BA4BEC" w:rsidRPr="00E27B09">
        <w:rPr>
          <w:sz w:val="28"/>
          <w:szCs w:val="28"/>
        </w:rPr>
        <w:t xml:space="preserve">Утвердить Порядок определения объема и условия предоставления из бюджета Цимлянского района субсидий на иные цели муниципальным </w:t>
      </w:r>
      <w:r w:rsidR="00BA4BEC" w:rsidRPr="00E27B09">
        <w:rPr>
          <w:color w:val="202124"/>
          <w:sz w:val="28"/>
          <w:szCs w:val="28"/>
          <w:shd w:val="clear" w:color="auto" w:fill="FFFFFF"/>
        </w:rPr>
        <w:t>бюджетным и автономным учреждениям</w:t>
      </w:r>
      <w:r w:rsidR="00BA4BEC" w:rsidRPr="00E27B09">
        <w:rPr>
          <w:sz w:val="28"/>
          <w:szCs w:val="28"/>
        </w:rPr>
        <w:t xml:space="preserve"> Цимлянского  района, в отношении которых функции и полномочия учредителя осуществляет Администрация Цимлянского района, согласно приложению № 1;</w:t>
      </w:r>
    </w:p>
    <w:p w:rsidR="00BA4BEC" w:rsidRPr="00E27B09" w:rsidRDefault="002E6B48" w:rsidP="00BA4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A4BEC">
        <w:rPr>
          <w:sz w:val="28"/>
          <w:szCs w:val="28"/>
        </w:rPr>
        <w:t xml:space="preserve">.2. </w:t>
      </w:r>
      <w:r w:rsidR="00BA4BEC" w:rsidRPr="00E27B09">
        <w:rPr>
          <w:sz w:val="28"/>
          <w:szCs w:val="28"/>
        </w:rPr>
        <w:t>Утвердить Порядок определения объема и условия предоставления из бюджета Цимлянского района субсидий на иные цели муниципальным бюджетным и автономным учреждениям Цимлянского  района, в отношении которых функции и полномочия учредителя осуществляет отдел культуры Администрации Цимлянского района, согласно приложению № 2;</w:t>
      </w:r>
    </w:p>
    <w:p w:rsidR="00BA4BEC" w:rsidRPr="00E27B09" w:rsidRDefault="002E6B48" w:rsidP="00BA4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4BEC">
        <w:rPr>
          <w:sz w:val="28"/>
          <w:szCs w:val="28"/>
        </w:rPr>
        <w:t xml:space="preserve">.3. </w:t>
      </w:r>
      <w:r w:rsidR="00BA4BEC" w:rsidRPr="00E27B09">
        <w:rPr>
          <w:sz w:val="28"/>
          <w:szCs w:val="28"/>
        </w:rPr>
        <w:t>Утвердить Порядок определения объема и условия предоставления из бюджета Цимлянского района субсидий на иные цели муниципальным бюджетным и автономным учреждениям Цимлянского  района, в отношении которых функции и полномочия учредителя осуществляет отдел образования Администрации Цимлянского района, согласно приложению № 3;</w:t>
      </w:r>
    </w:p>
    <w:p w:rsidR="00BA4BEC" w:rsidRDefault="002E6B48" w:rsidP="00BA4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4BEC">
        <w:rPr>
          <w:sz w:val="28"/>
          <w:szCs w:val="28"/>
        </w:rPr>
        <w:t xml:space="preserve">.4. </w:t>
      </w:r>
      <w:r w:rsidR="00BA4BEC" w:rsidRPr="00E27B09">
        <w:rPr>
          <w:sz w:val="28"/>
          <w:szCs w:val="28"/>
        </w:rPr>
        <w:t xml:space="preserve">Утвердить Порядок определения объема и условия предоставления из бюджета Цимлянского района субсидий на иные цели муниципальным бюджетным и автономным учреждениям Цимлянского  района, в отношении которых функции и полномочия учредителя осуществляет </w:t>
      </w:r>
      <w:r w:rsidR="00BA4BEC">
        <w:rPr>
          <w:sz w:val="28"/>
          <w:szCs w:val="28"/>
        </w:rPr>
        <w:t>Управление социальной защиты населения МО «Цимлянский район»</w:t>
      </w:r>
      <w:r w:rsidR="00BA4BEC" w:rsidRPr="00E27B09">
        <w:rPr>
          <w:sz w:val="28"/>
          <w:szCs w:val="28"/>
        </w:rPr>
        <w:t>, согласно приложению № 4.</w:t>
      </w:r>
      <w:r w:rsidR="00BA4BEC">
        <w:rPr>
          <w:sz w:val="28"/>
          <w:szCs w:val="28"/>
        </w:rPr>
        <w:t>».</w:t>
      </w:r>
    </w:p>
    <w:p w:rsidR="00BA4BEC" w:rsidRPr="00CB6952" w:rsidRDefault="002E6B48" w:rsidP="003E1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B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4BEC" w:rsidRPr="00CB6952">
        <w:rPr>
          <w:sz w:val="28"/>
          <w:szCs w:val="28"/>
        </w:rPr>
        <w:t>Контроль за выполнением постановления возложить на заведующего финансовым отделом Администрации района Ананьеву Т.В.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3761B0">
        <w:rPr>
          <w:sz w:val="28"/>
          <w:szCs w:val="28"/>
        </w:rPr>
        <w:t>Администрации</w:t>
      </w:r>
    </w:p>
    <w:p w:rsidR="0007588A" w:rsidRDefault="00743E97" w:rsidP="00DA132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320701">
        <w:rPr>
          <w:sz w:val="28"/>
          <w:szCs w:val="28"/>
        </w:rPr>
        <w:t xml:space="preserve"> </w:t>
      </w:r>
      <w:r w:rsidR="009733D0">
        <w:rPr>
          <w:sz w:val="28"/>
          <w:szCs w:val="28"/>
        </w:rPr>
        <w:t>района</w:t>
      </w:r>
      <w:r w:rsidR="00320701">
        <w:rPr>
          <w:sz w:val="28"/>
          <w:szCs w:val="28"/>
        </w:rPr>
        <w:t xml:space="preserve">                                                                  </w:t>
      </w:r>
      <w:proofErr w:type="spellStart"/>
      <w:r w:rsidR="0099168F">
        <w:rPr>
          <w:sz w:val="28"/>
          <w:szCs w:val="28"/>
        </w:rPr>
        <w:t>Е.Н</w:t>
      </w:r>
      <w:r w:rsidR="00CD0D32">
        <w:rPr>
          <w:sz w:val="28"/>
          <w:szCs w:val="28"/>
        </w:rPr>
        <w:t>.</w:t>
      </w:r>
      <w:r w:rsidR="0099168F">
        <w:rPr>
          <w:sz w:val="28"/>
          <w:szCs w:val="28"/>
        </w:rPr>
        <w:t>Ночевкина</w:t>
      </w:r>
      <w:proofErr w:type="spellEnd"/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C1E" w:rsidRDefault="00161C1E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4607C" w:rsidRDefault="0094607C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4607C" w:rsidRDefault="0094607C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E16B7" w:rsidRDefault="003E16B7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E16B7" w:rsidRDefault="003E16B7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E6B48" w:rsidRDefault="002E6B4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4607C" w:rsidRDefault="0094607C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171F03" w:rsidRPr="00654B54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E5187F" w:rsidRDefault="00171F03" w:rsidP="002E6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2E6B48" w:rsidRPr="002E6B48" w:rsidRDefault="002E6B48" w:rsidP="002E6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D80201">
        <w:rPr>
          <w:rFonts w:eastAsia="Calibri"/>
          <w:sz w:val="28"/>
          <w:szCs w:val="28"/>
          <w:lang w:eastAsia="en-US"/>
        </w:rPr>
        <w:t>1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>к постановлению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 xml:space="preserve">от </w:t>
      </w:r>
      <w:r>
        <w:rPr>
          <w:sz w:val="28"/>
          <w:szCs w:val="28"/>
        </w:rPr>
        <w:t>.04.2024</w:t>
      </w:r>
      <w:r w:rsidRPr="00C86D16">
        <w:rPr>
          <w:sz w:val="28"/>
          <w:szCs w:val="28"/>
        </w:rPr>
        <w:t xml:space="preserve"> № </w:t>
      </w:r>
    </w:p>
    <w:p w:rsidR="001412F9" w:rsidRDefault="001412F9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9332A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Порядок </w:t>
      </w:r>
    </w:p>
    <w:p w:rsidR="0029332A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>определения объема и условия предоставления</w:t>
      </w:r>
    </w:p>
    <w:p w:rsidR="0029332A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из бюджета Цимлянского района субсидий на иные цели</w:t>
      </w:r>
    </w:p>
    <w:p w:rsidR="0029332A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муниципальным бюджетным и автономным учреждениям</w:t>
      </w:r>
    </w:p>
    <w:p w:rsidR="0029332A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</w:t>
      </w:r>
      <w:proofErr w:type="gramStart"/>
      <w:r w:rsidRPr="00E27B09">
        <w:rPr>
          <w:sz w:val="28"/>
          <w:szCs w:val="28"/>
        </w:rPr>
        <w:t>Цимлянского  района</w:t>
      </w:r>
      <w:proofErr w:type="gramEnd"/>
      <w:r w:rsidRPr="00E27B09">
        <w:rPr>
          <w:sz w:val="28"/>
          <w:szCs w:val="28"/>
        </w:rPr>
        <w:t xml:space="preserve">, в отношении которых функции и полномочия учредителя осуществляет </w:t>
      </w:r>
    </w:p>
    <w:p w:rsidR="0029332A" w:rsidRDefault="00D80201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29332A" w:rsidRPr="00E27B09">
        <w:rPr>
          <w:sz w:val="28"/>
          <w:szCs w:val="28"/>
        </w:rPr>
        <w:t xml:space="preserve"> Цимлянского района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sz w:val="28"/>
          <w:szCs w:val="28"/>
        </w:rPr>
      </w:pP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 Общие положения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1.1. Настоящий Порядок разработан в соответствии с абзацем четвертым пункта 1 статьи 78</w:t>
      </w:r>
      <w:r w:rsidRPr="00C86D16">
        <w:rPr>
          <w:rFonts w:eastAsia="Calibri"/>
          <w:sz w:val="28"/>
          <w:szCs w:val="28"/>
          <w:vertAlign w:val="superscript"/>
        </w:rPr>
        <w:t>1</w:t>
      </w:r>
      <w:r w:rsidRPr="00C86D16">
        <w:rPr>
          <w:rFonts w:eastAsia="Calibri"/>
          <w:sz w:val="28"/>
          <w:szCs w:val="28"/>
        </w:rPr>
        <w:t xml:space="preserve"> Бюджетного кодекса Российской Федерации, устанавливает правила определения объема и условий предоставления из </w:t>
      </w:r>
      <w:r w:rsidRPr="004F141D">
        <w:rPr>
          <w:sz w:val="28"/>
          <w:szCs w:val="28"/>
        </w:rPr>
        <w:t xml:space="preserve">бюджета Цимлянского района субсидий на иные цели муниципальным бюджетным и автономным учреждениям </w:t>
      </w:r>
      <w:proofErr w:type="gramStart"/>
      <w:r w:rsidRPr="004F141D">
        <w:rPr>
          <w:sz w:val="28"/>
          <w:szCs w:val="28"/>
        </w:rPr>
        <w:t>Цимлянского  района</w:t>
      </w:r>
      <w:proofErr w:type="gramEnd"/>
      <w:r w:rsidRPr="004F141D">
        <w:rPr>
          <w:sz w:val="28"/>
          <w:szCs w:val="28"/>
        </w:rPr>
        <w:t xml:space="preserve">, в отношении которых функции и полномочия учредителя осуществляет </w:t>
      </w:r>
      <w:r w:rsidR="00AB139F">
        <w:rPr>
          <w:sz w:val="28"/>
          <w:szCs w:val="28"/>
        </w:rPr>
        <w:t>Администрация</w:t>
      </w:r>
      <w:r w:rsidRPr="004F141D">
        <w:rPr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(далее соответственно – Порядок, субсидия, учреждение, </w:t>
      </w:r>
      <w:r w:rsidR="00AB139F">
        <w:rPr>
          <w:rFonts w:eastAsia="Calibri"/>
          <w:sz w:val="28"/>
          <w:szCs w:val="28"/>
        </w:rPr>
        <w:t>Администрация</w:t>
      </w:r>
      <w:r w:rsidRPr="00C86D16">
        <w:rPr>
          <w:rFonts w:eastAsia="Calibri"/>
          <w:sz w:val="28"/>
          <w:szCs w:val="28"/>
        </w:rPr>
        <w:t>).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 Субсидии предоставляются в пределах лимитов бюджетных обязательств, доведенных </w:t>
      </w:r>
      <w:r w:rsidR="00AB139F">
        <w:rPr>
          <w:rFonts w:eastAsia="Calibri"/>
          <w:sz w:val="28"/>
          <w:szCs w:val="28"/>
        </w:rPr>
        <w:t xml:space="preserve">Администрации </w:t>
      </w:r>
      <w:r w:rsidRPr="00C86D16">
        <w:rPr>
          <w:rFonts w:eastAsia="Calibri"/>
          <w:sz w:val="28"/>
          <w:szCs w:val="28"/>
        </w:rPr>
        <w:t xml:space="preserve"> как получателю средств бюджета</w:t>
      </w:r>
      <w:r w:rsidRPr="004F141D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>, на следующие цели: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1.2.1. Приобретение основных средств в рамках реализации муниципальной программы Цимлянского района «</w:t>
      </w:r>
      <w:r w:rsidR="00AB5DF2" w:rsidRPr="00F52BF5">
        <w:rPr>
          <w:rFonts w:eastAsia="Calibri"/>
          <w:sz w:val="28"/>
          <w:szCs w:val="28"/>
        </w:rPr>
        <w:t>Информационное общество</w:t>
      </w:r>
      <w:r w:rsidRPr="00F52BF5">
        <w:rPr>
          <w:rFonts w:eastAsia="Calibri"/>
          <w:sz w:val="28"/>
          <w:szCs w:val="28"/>
        </w:rPr>
        <w:t>».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BF5">
        <w:rPr>
          <w:rFonts w:eastAsia="Calibri"/>
          <w:sz w:val="28"/>
          <w:szCs w:val="28"/>
        </w:rPr>
        <w:t xml:space="preserve">Размер субсидии определяется </w:t>
      </w:r>
      <w:r w:rsidRPr="00F52BF5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128C0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Результатом предоставления субсидии является количество приобретенных основных средств муниципальными учреждениями</w:t>
      </w:r>
      <w:r w:rsidR="003128C0">
        <w:rPr>
          <w:rFonts w:eastAsia="Calibri"/>
          <w:sz w:val="28"/>
          <w:szCs w:val="28"/>
        </w:rPr>
        <w:t>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29332A" w:rsidRPr="00F52BF5" w:rsidRDefault="00F52BF5" w:rsidP="0029332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1.2.2</w:t>
      </w:r>
      <w:r w:rsidR="0029332A" w:rsidRPr="00F52BF5">
        <w:rPr>
          <w:rFonts w:eastAsia="Calibri"/>
          <w:sz w:val="28"/>
          <w:szCs w:val="28"/>
        </w:rPr>
        <w:t>. Текущий ремонт муниципальных учреждений в рамках реализации муниципальной программы Цимлянского района «</w:t>
      </w:r>
      <w:r w:rsidR="00AB5DF2" w:rsidRPr="00F52BF5">
        <w:rPr>
          <w:rFonts w:eastAsia="Calibri"/>
          <w:sz w:val="28"/>
          <w:szCs w:val="28"/>
        </w:rPr>
        <w:t>Информационное общество</w:t>
      </w:r>
      <w:r w:rsidR="0029332A" w:rsidRPr="00F52BF5">
        <w:rPr>
          <w:rFonts w:eastAsia="Calibri"/>
          <w:sz w:val="28"/>
          <w:szCs w:val="28"/>
        </w:rPr>
        <w:t>».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акта обследования таких объектов и дефектной ведомости, сметы расходов на проведение текущего ремонта.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52BF5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объектов, </w:t>
      </w:r>
      <w:r w:rsidRPr="00F52BF5">
        <w:rPr>
          <w:sz w:val="28"/>
          <w:szCs w:val="28"/>
        </w:rPr>
        <w:t>в</w:t>
      </w:r>
      <w:r w:rsidRPr="00F52BF5">
        <w:rPr>
          <w:sz w:val="28"/>
          <w:szCs w:val="28"/>
          <w:lang w:val="en-US"/>
        </w:rPr>
        <w:t> </w:t>
      </w:r>
      <w:r w:rsidRPr="00F52BF5">
        <w:rPr>
          <w:sz w:val="28"/>
          <w:szCs w:val="28"/>
        </w:rPr>
        <w:t>отношении которых выполнен текущий ремонт</w:t>
      </w:r>
      <w:r w:rsidRPr="00F52BF5">
        <w:rPr>
          <w:rFonts w:eastAsia="Calibri"/>
          <w:kern w:val="2"/>
          <w:sz w:val="28"/>
          <w:szCs w:val="28"/>
        </w:rPr>
        <w:t>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lastRenderedPageBreak/>
        <w:t xml:space="preserve"> Значение результата предоставления субсидии устанавливается соглашением.</w:t>
      </w:r>
    </w:p>
    <w:p w:rsidR="0029332A" w:rsidRPr="00F52BF5" w:rsidRDefault="00F52BF5" w:rsidP="0029332A">
      <w:pPr>
        <w:ind w:firstLine="709"/>
        <w:jc w:val="both"/>
        <w:rPr>
          <w:rFonts w:eastAsia="Calibri"/>
          <w:iCs/>
          <w:sz w:val="28"/>
          <w:szCs w:val="28"/>
        </w:rPr>
      </w:pPr>
      <w:r w:rsidRPr="00F52BF5">
        <w:rPr>
          <w:rFonts w:eastAsia="Calibri"/>
          <w:sz w:val="28"/>
          <w:szCs w:val="28"/>
        </w:rPr>
        <w:t>1.2.3</w:t>
      </w:r>
      <w:r w:rsidR="0029332A" w:rsidRPr="00F52BF5">
        <w:rPr>
          <w:rFonts w:eastAsia="Calibri"/>
          <w:sz w:val="28"/>
          <w:szCs w:val="28"/>
        </w:rPr>
        <w:t>. </w:t>
      </w:r>
      <w:r w:rsidR="0029332A" w:rsidRPr="00F52BF5">
        <w:rPr>
          <w:sz w:val="28"/>
          <w:szCs w:val="20"/>
        </w:rPr>
        <w:t xml:space="preserve">Укрепление материально-технической базы </w:t>
      </w:r>
      <w:r w:rsidR="00E25A93" w:rsidRPr="00F52BF5">
        <w:rPr>
          <w:sz w:val="28"/>
          <w:szCs w:val="20"/>
        </w:rPr>
        <w:t>автономных учреждений</w:t>
      </w:r>
      <w:r w:rsidR="0029332A" w:rsidRPr="00F52BF5">
        <w:rPr>
          <w:sz w:val="28"/>
          <w:szCs w:val="20"/>
        </w:rPr>
        <w:t xml:space="preserve"> в рамках реализации </w:t>
      </w:r>
      <w:r w:rsidR="0029332A" w:rsidRPr="00F52BF5">
        <w:rPr>
          <w:rFonts w:eastAsia="Calibri"/>
          <w:iCs/>
          <w:sz w:val="28"/>
          <w:szCs w:val="28"/>
        </w:rPr>
        <w:t>муниципальной программы Цимлянского района «</w:t>
      </w:r>
      <w:r w:rsidR="00E25A93" w:rsidRPr="00F52BF5">
        <w:rPr>
          <w:rFonts w:eastAsia="Calibri"/>
          <w:iCs/>
          <w:sz w:val="28"/>
          <w:szCs w:val="28"/>
        </w:rPr>
        <w:t>Информационное общество</w:t>
      </w:r>
      <w:r w:rsidR="0029332A" w:rsidRPr="00F52BF5">
        <w:rPr>
          <w:rFonts w:eastAsia="Calibri"/>
          <w:iCs/>
          <w:sz w:val="28"/>
          <w:szCs w:val="28"/>
        </w:rPr>
        <w:t>».</w:t>
      </w:r>
    </w:p>
    <w:p w:rsidR="0029332A" w:rsidRPr="00F52BF5" w:rsidRDefault="0029332A" w:rsidP="0029332A">
      <w:pPr>
        <w:ind w:firstLine="709"/>
        <w:jc w:val="both"/>
        <w:rPr>
          <w:sz w:val="28"/>
          <w:szCs w:val="20"/>
        </w:rPr>
      </w:pPr>
      <w:r w:rsidRPr="00F52BF5">
        <w:rPr>
          <w:sz w:val="28"/>
          <w:szCs w:val="20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29332A" w:rsidRPr="00F52BF5" w:rsidRDefault="0029332A" w:rsidP="0029332A">
      <w:pPr>
        <w:ind w:firstLine="709"/>
        <w:jc w:val="both"/>
        <w:rPr>
          <w:sz w:val="28"/>
          <w:szCs w:val="20"/>
        </w:rPr>
      </w:pPr>
      <w:r w:rsidRPr="00F52BF5">
        <w:rPr>
          <w:sz w:val="28"/>
          <w:szCs w:val="20"/>
        </w:rPr>
        <w:t>Субсидия предоставляется в целях достижения результата «укреплена материально-техническая база</w:t>
      </w:r>
      <w:r w:rsidR="00E25A93" w:rsidRPr="00F52BF5">
        <w:rPr>
          <w:sz w:val="28"/>
          <w:szCs w:val="20"/>
        </w:rPr>
        <w:t>».</w:t>
      </w:r>
    </w:p>
    <w:p w:rsidR="0029332A" w:rsidRPr="00F52BF5" w:rsidRDefault="0029332A" w:rsidP="0029332A">
      <w:pPr>
        <w:ind w:firstLine="709"/>
        <w:jc w:val="both"/>
        <w:rPr>
          <w:sz w:val="28"/>
          <w:szCs w:val="20"/>
        </w:rPr>
      </w:pPr>
      <w:r w:rsidRPr="00F52BF5">
        <w:rPr>
          <w:sz w:val="28"/>
          <w:szCs w:val="20"/>
        </w:rPr>
        <w:t>Значение результата предоставления субсидии устанавливается соглашением о предоставлении субсидии.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F52BF5">
        <w:rPr>
          <w:rFonts w:eastAsia="Calibri"/>
          <w:iCs/>
          <w:sz w:val="28"/>
          <w:szCs w:val="28"/>
        </w:rPr>
        <w:t>1.3. Положения пункта 1.2 настоящего раздела не применяются в случае, когда размер субсидии на соответствующие цели определен решением Собрания депутатов Цимлянского района о бюджете Цимлянского района, решением Администрации Цимлянского района.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1.4. В случае предоставления учреждению субсидии из бюджета Цимлянского района за</w:t>
      </w:r>
      <w:r w:rsidRPr="00F52BF5">
        <w:rPr>
          <w:rFonts w:eastAsia="Calibri"/>
          <w:sz w:val="28"/>
          <w:szCs w:val="28"/>
          <w:lang w:val="en-US"/>
        </w:rPr>
        <w:t> </w:t>
      </w:r>
      <w:r w:rsidRPr="00F52BF5">
        <w:rPr>
          <w:rFonts w:eastAsia="Calibri"/>
          <w:sz w:val="28"/>
          <w:szCs w:val="28"/>
        </w:rPr>
        <w:t>счет средств резервного фонда Администрации Цимлянского района расходование указанных средств осуществляется на цели и в размере, предусмотренных соответствующим распоряжением Администрации Цимлянского района.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332A" w:rsidRPr="00F52BF5" w:rsidRDefault="0029332A" w:rsidP="0029332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2. Условия и порядок предоставления субсидий</w:t>
      </w:r>
    </w:p>
    <w:p w:rsidR="0029332A" w:rsidRPr="00F52BF5" w:rsidRDefault="0029332A" w:rsidP="0029332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9332A" w:rsidRPr="00F52BF5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 xml:space="preserve">2.1. Для получения субсидии учреждение направляет в </w:t>
      </w:r>
      <w:r w:rsidR="00184950" w:rsidRPr="00F52BF5">
        <w:rPr>
          <w:rFonts w:eastAsia="Calibri"/>
          <w:sz w:val="28"/>
          <w:szCs w:val="28"/>
        </w:rPr>
        <w:t>Администрацию</w:t>
      </w:r>
      <w:r w:rsidRPr="00F52BF5">
        <w:rPr>
          <w:rFonts w:eastAsia="Calibri"/>
          <w:sz w:val="28"/>
          <w:szCs w:val="28"/>
        </w:rPr>
        <w:t xml:space="preserve"> заявку о предоставлении субсидии с указанием целей и размера субсидии (далее – заявка), включающую следующие документы:</w:t>
      </w:r>
    </w:p>
    <w:p w:rsidR="0029332A" w:rsidRPr="00C86D16" w:rsidRDefault="0029332A" w:rsidP="0029332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52BF5">
        <w:rPr>
          <w:rFonts w:eastAsia="Calibri"/>
          <w:sz w:val="28"/>
          <w:szCs w:val="28"/>
        </w:rPr>
        <w:t>пояснительную записку, содержащую обоснование необходимости предоставления субсидии,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</w:t>
      </w:r>
      <w:r w:rsidRPr="00C86D16">
        <w:rPr>
          <w:rFonts w:eastAsia="Calibri"/>
          <w:sz w:val="28"/>
          <w:szCs w:val="28"/>
        </w:rPr>
        <w:t xml:space="preserve">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положительное заключение государственной экспертизы проектной документации и результатов инженерных изысканий или заключение о достоверности определения сметной стоимости капитального ремонта, в случае если целью предоставления субсидии является проведение ремонта;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>заключение о достоверности определения сметной стоимости проектных и (или) изыскательских работ</w:t>
      </w:r>
      <w:r w:rsidRPr="00C86D16">
        <w:rPr>
          <w:rFonts w:eastAsia="Calibri"/>
          <w:sz w:val="28"/>
          <w:szCs w:val="28"/>
        </w:rPr>
        <w:t xml:space="preserve">, в случае если целью предоставления субсидии является выполнение проектных и изыскательских работ для капитального ремонта; 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программу мероприятий, в случае если целью предоставления субсидии </w:t>
      </w:r>
      <w:r w:rsidRPr="00C86D16">
        <w:rPr>
          <w:rFonts w:eastAsia="Calibri"/>
          <w:sz w:val="28"/>
          <w:szCs w:val="28"/>
        </w:rPr>
        <w:lastRenderedPageBreak/>
        <w:t>является проведение мероприятий, в том числе конференций, симпозиумов, выставок;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из налогового органа об отсутствии у учреждения по состоянию на дату не ранее 30 дней, предшествующих дате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об отсутствии у учреждения по состоянию на дату не ранее 30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дней, предшествующих дате подачи заявки, просроченной задолженности по возврату в бюджет </w:t>
      </w:r>
      <w:r>
        <w:rPr>
          <w:rFonts w:eastAsia="Calibri"/>
          <w:sz w:val="28"/>
          <w:szCs w:val="28"/>
        </w:rPr>
        <w:t xml:space="preserve">Цимлянского района </w:t>
      </w:r>
      <w:r w:rsidRPr="00C86D16">
        <w:rPr>
          <w:rFonts w:eastAsia="Calibri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подписанную руководителем (уполномоченным лицом) и главным бухгалтером (уполномоченным лицом) учреждения.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4"/>
          <w:sz w:val="28"/>
          <w:szCs w:val="28"/>
        </w:rPr>
        <w:t>Для получения субсидии на осуществление мероприятий по реорганизации</w:t>
      </w:r>
      <w:r w:rsidRPr="00C86D16">
        <w:rPr>
          <w:rFonts w:eastAsia="Calibri"/>
          <w:sz w:val="28"/>
          <w:szCs w:val="28"/>
        </w:rPr>
        <w:t xml:space="preserve"> или ликвидации учреждения, предотвращение аварийной (чрезвычайной) ситуации, ликвидацию последствий и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Ростовской области, </w:t>
      </w:r>
      <w:r>
        <w:rPr>
          <w:rFonts w:eastAsia="Calibri"/>
          <w:sz w:val="28"/>
          <w:szCs w:val="28"/>
        </w:rPr>
        <w:t>Администрацией Цимлянского района</w:t>
      </w:r>
      <w:r w:rsidRPr="00C86D16">
        <w:rPr>
          <w:rFonts w:eastAsia="Calibri"/>
          <w:sz w:val="28"/>
          <w:szCs w:val="28"/>
        </w:rPr>
        <w:t>документы, указанные в абзацах восьмом, девятом настоящего пункта, учреждением не представляются.</w:t>
      </w:r>
    </w:p>
    <w:p w:rsidR="0029332A" w:rsidRPr="00C86D16" w:rsidRDefault="0029332A" w:rsidP="00293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pacing w:val="-4"/>
          <w:sz w:val="28"/>
          <w:szCs w:val="28"/>
        </w:rPr>
        <w:t>2.2. Учреждение по состоянию на дату не ранее 30 дней, предшествующих</w:t>
      </w:r>
      <w:r w:rsidRPr="00C86D16">
        <w:rPr>
          <w:sz w:val="28"/>
          <w:szCs w:val="28"/>
        </w:rPr>
        <w:t xml:space="preserve"> дате подачи заявки, должно соответствовать следующим требованиям:</w:t>
      </w:r>
    </w:p>
    <w:p w:rsidR="0029332A" w:rsidRPr="00C86D16" w:rsidRDefault="0029332A" w:rsidP="00293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29332A" w:rsidRPr="00C86D16" w:rsidRDefault="0029332A" w:rsidP="00293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86D16">
        <w:rPr>
          <w:sz w:val="28"/>
          <w:szCs w:val="28"/>
        </w:rPr>
        <w:t>отсутствие</w:t>
      </w:r>
      <w:proofErr w:type="gramEnd"/>
      <w:r w:rsidRPr="00C86D16">
        <w:rPr>
          <w:sz w:val="28"/>
          <w:szCs w:val="28"/>
        </w:rPr>
        <w:t xml:space="preserve"> у учреждения просроченной задолженности по возврату в 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 субсидий, бюджетных инвестиций, предоставленных в том числе в соответствии с иными правовыми актами.</w:t>
      </w:r>
    </w:p>
    <w:p w:rsidR="0029332A" w:rsidRPr="00C86D16" w:rsidRDefault="0029332A" w:rsidP="00293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Положения настоящего пункта не распространяются на случаи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</w:t>
      </w:r>
      <w:r w:rsidRPr="00C86D16">
        <w:rPr>
          <w:spacing w:val="-6"/>
          <w:sz w:val="28"/>
          <w:szCs w:val="28"/>
        </w:rPr>
        <w:t>задолженности по судебным актам, вступившим в законную силу, исполнительным</w:t>
      </w:r>
      <w:r w:rsidRPr="00C86D16">
        <w:rPr>
          <w:sz w:val="28"/>
          <w:szCs w:val="28"/>
        </w:rPr>
        <w:t xml:space="preserve"> документам, а также иные случаи, установленные федеральными законами, нормативными правовыми актами Правительства Российской Федерации, П</w:t>
      </w:r>
      <w:r>
        <w:rPr>
          <w:sz w:val="28"/>
          <w:szCs w:val="28"/>
        </w:rPr>
        <w:t>равительства Ростовской области, Администрации Цимлянского района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lastRenderedPageBreak/>
        <w:t>2.3. </w:t>
      </w:r>
      <w:r w:rsidR="00184950">
        <w:rPr>
          <w:rFonts w:eastAsia="Calibri"/>
          <w:sz w:val="28"/>
          <w:szCs w:val="28"/>
        </w:rPr>
        <w:t>Администрация</w:t>
      </w:r>
      <w:r w:rsidRPr="00C86D16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>15</w:t>
      </w:r>
      <w:r w:rsidRPr="00C86D16">
        <w:rPr>
          <w:rFonts w:eastAsia="Calibri"/>
          <w:sz w:val="28"/>
          <w:szCs w:val="28"/>
        </w:rPr>
        <w:t xml:space="preserve"> рабочих дней со дня представления заявки осуществляет ее проверку и принимает решение о предоставлении субсидии либо об отказе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предоставлении субсидии.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2.4. Основаниями для отказа в предоставлении субсидии являются: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6"/>
          <w:sz w:val="28"/>
          <w:szCs w:val="28"/>
        </w:rPr>
        <w:t>недостоверность информации, содержащейся в документах, представленных</w:t>
      </w:r>
      <w:r w:rsidRPr="00C86D16">
        <w:rPr>
          <w:rFonts w:eastAsia="Calibri"/>
          <w:sz w:val="28"/>
          <w:szCs w:val="28"/>
        </w:rPr>
        <w:t xml:space="preserve"> учреждением;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учреждения требованиям, установленным пунктом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2.2 настоящего раздела;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отсутствие необходимого объема лимитов бюджетных обязательств на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предоставление субсидии на соответствующий финансовый год (соответствующий финансовый год и плановый период), доведенных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соответствии с бюджетным законодательством </w:t>
      </w:r>
      <w:r w:rsidR="00184950">
        <w:rPr>
          <w:rFonts w:eastAsia="Calibri"/>
          <w:sz w:val="28"/>
          <w:szCs w:val="28"/>
        </w:rPr>
        <w:t>Администрации</w:t>
      </w:r>
      <w:r w:rsidRPr="00C86D16">
        <w:rPr>
          <w:rFonts w:eastAsia="Calibri"/>
          <w:sz w:val="28"/>
          <w:szCs w:val="28"/>
        </w:rPr>
        <w:t>.</w:t>
      </w:r>
    </w:p>
    <w:p w:rsidR="0029332A" w:rsidRPr="00C86D16" w:rsidRDefault="0029332A" w:rsidP="003128C0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2.5. </w:t>
      </w:r>
      <w:r w:rsidR="00184950">
        <w:rPr>
          <w:sz w:val="28"/>
          <w:szCs w:val="20"/>
        </w:rPr>
        <w:t>Администрация</w:t>
      </w:r>
      <w:r w:rsidRPr="00C86D16">
        <w:rPr>
          <w:sz w:val="28"/>
          <w:szCs w:val="20"/>
        </w:rPr>
        <w:t xml:space="preserve"> в течение 10 дней со дня принятия решения о предоставлении субсидии заключает с учреждением соглашение о предоставлении субсидии (далее – соглашение) в соответствии с типовой формой, утвержденной </w:t>
      </w:r>
      <w:r>
        <w:rPr>
          <w:sz w:val="28"/>
          <w:szCs w:val="20"/>
        </w:rPr>
        <w:t>финансовым отделом Администрации Цимлянского района</w:t>
      </w:r>
      <w:r w:rsidR="003128C0">
        <w:rPr>
          <w:sz w:val="28"/>
          <w:szCs w:val="20"/>
        </w:rPr>
        <w:t>.</w:t>
      </w:r>
    </w:p>
    <w:p w:rsidR="0029332A" w:rsidRPr="00C86D16" w:rsidRDefault="0029332A" w:rsidP="0029332A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 xml:space="preserve">Соглашение должно содержать обязательное условие о согласовании новых условий соглашения или о расторжении соглашения при </w:t>
      </w:r>
      <w:proofErr w:type="spellStart"/>
      <w:r w:rsidRPr="00C86D16">
        <w:rPr>
          <w:sz w:val="28"/>
          <w:szCs w:val="20"/>
        </w:rPr>
        <w:t>недостижении</w:t>
      </w:r>
      <w:proofErr w:type="spellEnd"/>
      <w:r w:rsidRPr="00C86D16">
        <w:rPr>
          <w:sz w:val="28"/>
          <w:szCs w:val="20"/>
        </w:rPr>
        <w:t xml:space="preserve"> согласия по новым условиям в случае уменьшения </w:t>
      </w:r>
      <w:r w:rsidR="00184950">
        <w:rPr>
          <w:sz w:val="28"/>
          <w:szCs w:val="20"/>
        </w:rPr>
        <w:t>Администрации</w:t>
      </w:r>
      <w:r w:rsidRPr="00C86D16">
        <w:rPr>
          <w:sz w:val="28"/>
          <w:szCs w:val="20"/>
        </w:rPr>
        <w:t>как получателю бюджетных средств ранее доведенных лимитов бюджетных обязательств, указанных в пункте 1.2 раздела 1 настоящего Порядка, приводящего к невозможности предоставления субсидии в размере, определенном в соглашении.</w:t>
      </w:r>
    </w:p>
    <w:p w:rsidR="0029332A" w:rsidRPr="00C86D16" w:rsidRDefault="0029332A" w:rsidP="0029332A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t>Условия и порядок заключения дополнительного соглашения к соглашению предусматриваются в соглашении.</w:t>
      </w:r>
    </w:p>
    <w:p w:rsidR="0029332A" w:rsidRPr="00C86D16" w:rsidRDefault="0029332A" w:rsidP="0029332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  <w:lang w:eastAsia="en-US"/>
        </w:rPr>
        <w:t>2.6. </w:t>
      </w:r>
      <w:r w:rsidRPr="00C86D16">
        <w:rPr>
          <w:sz w:val="28"/>
          <w:szCs w:val="28"/>
        </w:rPr>
        <w:t xml:space="preserve">Перечисление субсидии осуществляется на лицевой счет, открытый учреждению </w:t>
      </w:r>
      <w:r>
        <w:rPr>
          <w:sz w:val="28"/>
          <w:szCs w:val="28"/>
        </w:rPr>
        <w:t>в территориальном органе Федерального казначейства</w:t>
      </w:r>
      <w:r w:rsidRPr="00C86D16">
        <w:rPr>
          <w:sz w:val="28"/>
          <w:szCs w:val="28"/>
        </w:rPr>
        <w:t>, 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порядке, установленном правовы</w:t>
      </w:r>
      <w:r>
        <w:rPr>
          <w:sz w:val="28"/>
          <w:szCs w:val="28"/>
        </w:rPr>
        <w:t xml:space="preserve">ми актами Российской Федерации, </w:t>
      </w:r>
      <w:r w:rsidRPr="00C86D16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Цимлянского района</w:t>
      </w:r>
      <w:r w:rsidRPr="00C86D16">
        <w:rPr>
          <w:sz w:val="28"/>
          <w:szCs w:val="28"/>
        </w:rPr>
        <w:t xml:space="preserve">. 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2.7. Санкционирование оплаты денежных обязательств учреждения, источником финансового обеспечения которых является субсидия (в том числе ее остатки на начало текущего финансового года), осуществляется в порядке, установленном </w:t>
      </w:r>
      <w:r>
        <w:rPr>
          <w:rFonts w:eastAsia="Calibri"/>
          <w:sz w:val="28"/>
          <w:szCs w:val="28"/>
        </w:rPr>
        <w:t>финансовым отделом Администрации 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29332A" w:rsidRPr="00910864" w:rsidRDefault="0029332A" w:rsidP="00293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>2.8. </w:t>
      </w:r>
      <w:r w:rsidRPr="00910864">
        <w:rPr>
          <w:sz w:val="28"/>
          <w:szCs w:val="28"/>
        </w:rPr>
        <w:t xml:space="preserve">Основанием для досрочного прекращения соглашения по решению </w:t>
      </w:r>
      <w:r w:rsidR="00184950">
        <w:rPr>
          <w:sz w:val="28"/>
          <w:szCs w:val="28"/>
        </w:rPr>
        <w:t>Администрации</w:t>
      </w:r>
      <w:r w:rsidRPr="00910864">
        <w:rPr>
          <w:sz w:val="28"/>
          <w:szCs w:val="28"/>
        </w:rPr>
        <w:t xml:space="preserve"> в одностороннем порядке является: </w:t>
      </w:r>
    </w:p>
    <w:p w:rsidR="0029332A" w:rsidRPr="00910864" w:rsidRDefault="0029332A" w:rsidP="00293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t>реорганизация (за исключением реорганизации в форме присоединения) или ликвидация учреждения;</w:t>
      </w:r>
    </w:p>
    <w:p w:rsidR="0029332A" w:rsidRPr="00910864" w:rsidRDefault="0029332A" w:rsidP="00293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29332A" w:rsidRPr="00C86D16" w:rsidRDefault="0029332A" w:rsidP="003128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2.9</w:t>
      </w:r>
      <w:r w:rsidRPr="00910864">
        <w:rPr>
          <w:sz w:val="28"/>
          <w:szCs w:val="28"/>
        </w:rPr>
        <w:t>. Расторжение соглашения учреждением в одностороннем порядке не допускается.</w:t>
      </w:r>
    </w:p>
    <w:p w:rsidR="0029332A" w:rsidRPr="00C86D16" w:rsidRDefault="0029332A" w:rsidP="0029332A">
      <w:pPr>
        <w:keepNext/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lastRenderedPageBreak/>
        <w:t>3. Требования к отчетности</w:t>
      </w:r>
    </w:p>
    <w:p w:rsidR="0029332A" w:rsidRPr="00C86D16" w:rsidRDefault="0029332A" w:rsidP="0029332A">
      <w:pPr>
        <w:keepNext/>
        <w:autoSpaceDE w:val="0"/>
        <w:autoSpaceDN w:val="0"/>
        <w:adjustRightInd w:val="0"/>
        <w:spacing w:line="235" w:lineRule="auto"/>
        <w:jc w:val="both"/>
        <w:rPr>
          <w:rFonts w:eastAsia="Calibri"/>
          <w:strike/>
          <w:sz w:val="28"/>
          <w:szCs w:val="28"/>
        </w:rPr>
      </w:pP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3.1. Учреждение, которому предоставлена субсидия, представляет в </w:t>
      </w:r>
      <w:r w:rsidR="00184950">
        <w:rPr>
          <w:sz w:val="28"/>
          <w:szCs w:val="20"/>
        </w:rPr>
        <w:t>Администрацию</w:t>
      </w:r>
      <w:r w:rsidRPr="00C86D16">
        <w:rPr>
          <w:sz w:val="28"/>
          <w:szCs w:val="20"/>
        </w:rPr>
        <w:t xml:space="preserve"> в сроки и по формам, установленным соглашением, отчеты: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расходах, источником финансового обеспечения которых является субсидия;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достижении результата предоставления субсидии;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реализации плана мероприятий по достижению результатов предоставления субсидии.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t>3.2. </w:t>
      </w:r>
      <w:r w:rsidR="00184950">
        <w:rPr>
          <w:sz w:val="28"/>
          <w:szCs w:val="20"/>
        </w:rPr>
        <w:t>Администрация</w:t>
      </w:r>
      <w:r w:rsidRPr="00C86D16">
        <w:rPr>
          <w:sz w:val="28"/>
          <w:szCs w:val="20"/>
        </w:rPr>
        <w:t xml:space="preserve"> вправе устанавливать в соглашении формы дополнительной отчетности и сроки ее представления.</w:t>
      </w:r>
    </w:p>
    <w:p w:rsidR="0029332A" w:rsidRPr="00C86D16" w:rsidRDefault="0029332A" w:rsidP="0029332A">
      <w:pPr>
        <w:widowControl w:val="0"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</w:p>
    <w:p w:rsidR="0029332A" w:rsidRPr="00C86D16" w:rsidRDefault="0029332A" w:rsidP="00CD1C61">
      <w:pPr>
        <w:keepNext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4. Порядок осуществленияконтроля за соблюдением целей и условий</w:t>
      </w:r>
    </w:p>
    <w:p w:rsidR="0029332A" w:rsidRPr="00C86D16" w:rsidRDefault="0029332A" w:rsidP="0029332A">
      <w:pPr>
        <w:keepNext/>
        <w:autoSpaceDE w:val="0"/>
        <w:autoSpaceDN w:val="0"/>
        <w:spacing w:line="24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предоставления субсидий и ответственность за их несоблюдение</w:t>
      </w:r>
    </w:p>
    <w:p w:rsidR="0029332A" w:rsidRPr="00C86D16" w:rsidRDefault="0029332A" w:rsidP="0029332A">
      <w:pPr>
        <w:keepNext/>
        <w:autoSpaceDE w:val="0"/>
        <w:autoSpaceDN w:val="0"/>
        <w:spacing w:line="245" w:lineRule="auto"/>
        <w:jc w:val="both"/>
        <w:rPr>
          <w:rFonts w:eastAsia="Calibri"/>
          <w:sz w:val="28"/>
          <w:szCs w:val="28"/>
        </w:rPr>
      </w:pPr>
    </w:p>
    <w:p w:rsidR="0029332A" w:rsidRPr="00C86D16" w:rsidRDefault="0029332A" w:rsidP="0029332A">
      <w:pPr>
        <w:keepNext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4.1. Контроль за соблюдением целей и условий предоставления учреждению субсидии осуществляется </w:t>
      </w:r>
      <w:r w:rsidR="00184950">
        <w:rPr>
          <w:rFonts w:eastAsia="Calibri"/>
          <w:sz w:val="28"/>
          <w:szCs w:val="28"/>
        </w:rPr>
        <w:t>Администрацией</w:t>
      </w:r>
      <w:r w:rsidRPr="00C86D16">
        <w:rPr>
          <w:rFonts w:eastAsia="Calibri"/>
          <w:sz w:val="28"/>
          <w:szCs w:val="28"/>
        </w:rPr>
        <w:t xml:space="preserve"> и уполномоченными органами </w:t>
      </w:r>
      <w:r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в соответствии с бюджетным законодательством Российской Федерации.</w:t>
      </w:r>
    </w:p>
    <w:p w:rsidR="0029332A" w:rsidRPr="00C86D16" w:rsidRDefault="0029332A" w:rsidP="0029332A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</w:t>
      </w:r>
      <w:r w:rsidRPr="00C86D16">
        <w:rPr>
          <w:rFonts w:eastAsia="Calibri"/>
          <w:spacing w:val="-4"/>
          <w:sz w:val="28"/>
          <w:szCs w:val="28"/>
        </w:rPr>
        <w:t xml:space="preserve">проведенных </w:t>
      </w:r>
      <w:r w:rsidR="00184950">
        <w:rPr>
          <w:rFonts w:eastAsia="Calibri"/>
          <w:spacing w:val="-4"/>
          <w:sz w:val="28"/>
          <w:szCs w:val="28"/>
        </w:rPr>
        <w:t>Администрацией</w:t>
      </w:r>
      <w:r w:rsidRPr="00C86D16">
        <w:rPr>
          <w:rFonts w:eastAsia="Calibri"/>
          <w:spacing w:val="-4"/>
          <w:sz w:val="28"/>
          <w:szCs w:val="28"/>
        </w:rPr>
        <w:t xml:space="preserve"> и (или) уполномоченным органом </w:t>
      </w:r>
      <w:r>
        <w:rPr>
          <w:rFonts w:eastAsia="Calibri"/>
          <w:spacing w:val="-4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контроля, </w:t>
      </w:r>
      <w:proofErr w:type="gramStart"/>
      <w:r w:rsidR="0098785B">
        <w:rPr>
          <w:rFonts w:eastAsia="Calibri"/>
          <w:sz w:val="28"/>
          <w:szCs w:val="28"/>
        </w:rPr>
        <w:t xml:space="preserve">Администрация </w:t>
      </w:r>
      <w:r w:rsidRPr="00C86D16">
        <w:rPr>
          <w:rFonts w:eastAsia="Calibri"/>
          <w:sz w:val="28"/>
          <w:szCs w:val="28"/>
        </w:rPr>
        <w:t xml:space="preserve"> расторгает</w:t>
      </w:r>
      <w:proofErr w:type="gramEnd"/>
      <w:r w:rsidRPr="00C86D16">
        <w:rPr>
          <w:rFonts w:eastAsia="Calibri"/>
          <w:sz w:val="28"/>
          <w:szCs w:val="28"/>
        </w:rPr>
        <w:t xml:space="preserve"> соглашение в одностороннем порядке, а средства в размере неиспользованной части субсидии подлежат возврату в бюджет</w:t>
      </w:r>
      <w:r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на основании:</w:t>
      </w:r>
    </w:p>
    <w:p w:rsidR="0029332A" w:rsidRPr="00C86D16" w:rsidRDefault="0029332A" w:rsidP="0029332A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требования </w:t>
      </w:r>
      <w:r w:rsidR="0098785B">
        <w:rPr>
          <w:rFonts w:eastAsia="Calibri"/>
          <w:sz w:val="28"/>
          <w:szCs w:val="28"/>
        </w:rPr>
        <w:t>Администрации</w:t>
      </w:r>
      <w:r w:rsidRPr="00C86D16">
        <w:rPr>
          <w:rFonts w:eastAsia="Calibri"/>
          <w:sz w:val="28"/>
          <w:szCs w:val="28"/>
        </w:rPr>
        <w:t xml:space="preserve"> – в течение 30 дней со дня получения учреждением соответствующего требования;</w:t>
      </w:r>
    </w:p>
    <w:p w:rsidR="0029332A" w:rsidRPr="00C86D16" w:rsidRDefault="0029332A" w:rsidP="0029332A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представления и (или) предписания уполномоченного органа </w:t>
      </w:r>
      <w:r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29332A" w:rsidRPr="00C86D16" w:rsidRDefault="0029332A" w:rsidP="002933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4.2. В случае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</w:t>
      </w:r>
      <w:r w:rsidR="0098785B">
        <w:rPr>
          <w:sz w:val="28"/>
          <w:szCs w:val="28"/>
        </w:rPr>
        <w:t>субсидии Администрация</w:t>
      </w:r>
      <w:r w:rsidRPr="00C86D16">
        <w:rPr>
          <w:sz w:val="28"/>
          <w:szCs w:val="28"/>
        </w:rPr>
        <w:t xml:space="preserve"> в течение 10 рабочих дней со дня выявления факта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субсидии письменно уведомляет учреждение о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необходимости осуществления возврата субсидии в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>. Средства субсидии подлежат возврату в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 на основании требования </w:t>
      </w:r>
      <w:r w:rsidR="0098785B">
        <w:rPr>
          <w:sz w:val="28"/>
          <w:szCs w:val="28"/>
        </w:rPr>
        <w:t>Администрации</w:t>
      </w:r>
      <w:r w:rsidRPr="00C86D16">
        <w:rPr>
          <w:sz w:val="28"/>
          <w:szCs w:val="28"/>
        </w:rPr>
        <w:t xml:space="preserve"> в течение 30 дней со дня получения требования. Порядок расчета суммы субсидии, подлежащей возврату, устанавливается </w:t>
      </w:r>
      <w:r w:rsidR="0098785B">
        <w:rPr>
          <w:sz w:val="28"/>
          <w:szCs w:val="28"/>
        </w:rPr>
        <w:t>Администрацией</w:t>
      </w:r>
      <w:r w:rsidRPr="00C86D16">
        <w:rPr>
          <w:sz w:val="28"/>
          <w:szCs w:val="28"/>
        </w:rPr>
        <w:t>.</w:t>
      </w:r>
    </w:p>
    <w:p w:rsidR="0029332A" w:rsidRPr="00C86D16" w:rsidRDefault="0029332A" w:rsidP="0029332A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4.3. В случае наличия у учреждения потребности в направлении в текущем финансовом году на цели, установленные при предоставлении субсидии, неиспользованных остатков средств субсидии (далее – остатки субсидии) и (или) средств от возврата ранее произведенных учреждениями выплат, источником финансового обеспечения которых является субсидия </w:t>
      </w:r>
      <w:r w:rsidRPr="00C86D16">
        <w:rPr>
          <w:rFonts w:eastAsia="Calibri"/>
          <w:sz w:val="28"/>
          <w:szCs w:val="28"/>
        </w:rPr>
        <w:lastRenderedPageBreak/>
        <w:t xml:space="preserve">(далее – средства от возврата), учреждение не позднее 1 марта текущего финансового года направляет в </w:t>
      </w:r>
      <w:r w:rsidR="0098785B">
        <w:rPr>
          <w:rFonts w:eastAsia="Calibri"/>
          <w:sz w:val="28"/>
          <w:szCs w:val="28"/>
        </w:rPr>
        <w:t>Администрацию</w:t>
      </w:r>
      <w:r w:rsidRPr="00C86D16">
        <w:rPr>
          <w:rFonts w:eastAsia="Calibri"/>
          <w:sz w:val="28"/>
          <w:szCs w:val="28"/>
        </w:rPr>
        <w:t xml:space="preserve"> информацию о наличии </w:t>
      </w:r>
      <w:r w:rsidRPr="00C86D16">
        <w:rPr>
          <w:rFonts w:eastAsia="Calibri"/>
          <w:spacing w:val="-6"/>
          <w:sz w:val="28"/>
          <w:szCs w:val="28"/>
        </w:rPr>
        <w:t>у учреждения неисполненных обязательств, источником финансового обеспечения</w:t>
      </w:r>
      <w:r w:rsidRPr="00C86D16">
        <w:rPr>
          <w:rFonts w:eastAsia="Calibri"/>
          <w:sz w:val="28"/>
          <w:szCs w:val="28"/>
        </w:rPr>
        <w:t xml:space="preserve"> которых являются не использованные на 1 января текущего финансового года остатки субсидии и (или) средства от возврата, а также документы (копии документов), подтверждающие наличие и объем указанных обязательств учреждения (за исключением обязательств по выплатам физическим лицам).</w:t>
      </w:r>
    </w:p>
    <w:p w:rsidR="0029332A" w:rsidRPr="00C86D16" w:rsidRDefault="0098785B" w:rsidP="0029332A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  <w:r w:rsidR="0029332A" w:rsidRPr="00C86D16">
        <w:rPr>
          <w:rFonts w:eastAsia="Calibri"/>
          <w:sz w:val="28"/>
          <w:szCs w:val="28"/>
        </w:rPr>
        <w:t xml:space="preserve"> в течение 10 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 текущем финансовом году средств от возврата для достижения целей, установленных при предоставлении субсидии.</w:t>
      </w:r>
    </w:p>
    <w:p w:rsidR="0029332A" w:rsidRDefault="0029332A" w:rsidP="0029332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98785B">
        <w:rPr>
          <w:rFonts w:eastAsia="Calibri"/>
          <w:sz w:val="28"/>
          <w:szCs w:val="28"/>
        </w:rPr>
        <w:t>Администрацией</w:t>
      </w:r>
      <w:r w:rsidRPr="00C86D16">
        <w:rPr>
          <w:rFonts w:eastAsia="Calibri"/>
          <w:sz w:val="28"/>
          <w:szCs w:val="28"/>
        </w:rPr>
        <w:t>не принято решение о наличии потребности в направлении их на цели, установленные при предоставлении субсидии, подлежат перечислению в бюджет</w:t>
      </w:r>
      <w:r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не позднее 15 марта текущего года.</w:t>
      </w:r>
    </w:p>
    <w:p w:rsidR="00320701" w:rsidRDefault="00320701" w:rsidP="0029332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20701" w:rsidRDefault="00320701" w:rsidP="0029332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20701" w:rsidRDefault="00320701" w:rsidP="0029332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20701" w:rsidRPr="009D3CF6" w:rsidRDefault="00320701" w:rsidP="00320701">
      <w:pPr>
        <w:autoSpaceDE w:val="0"/>
        <w:autoSpaceDN w:val="0"/>
        <w:jc w:val="both"/>
        <w:rPr>
          <w:spacing w:val="2"/>
          <w:sz w:val="28"/>
          <w:szCs w:val="28"/>
          <w:lang w:eastAsia="en-US"/>
        </w:rPr>
      </w:pPr>
      <w:r w:rsidRPr="009D3CF6">
        <w:rPr>
          <w:kern w:val="2"/>
          <w:sz w:val="28"/>
          <w:szCs w:val="28"/>
        </w:rPr>
        <w:t>Управляющий делами                                                                                А.В. Кулик</w:t>
      </w:r>
    </w:p>
    <w:p w:rsidR="00320701" w:rsidRPr="00C86D16" w:rsidRDefault="00320701" w:rsidP="0029332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C86D16" w:rsidRDefault="00C86D16" w:rsidP="00C86D16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36231B" w:rsidRDefault="0036231B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2E6B48">
      <w:pPr>
        <w:widowControl w:val="0"/>
        <w:autoSpaceDE w:val="0"/>
        <w:autoSpaceDN w:val="0"/>
        <w:adjustRightInd w:val="0"/>
        <w:spacing w:line="230" w:lineRule="auto"/>
        <w:ind w:left="4536" w:hanging="6237"/>
        <w:jc w:val="both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892DF3">
        <w:rPr>
          <w:rFonts w:eastAsia="Calibri"/>
          <w:sz w:val="28"/>
          <w:szCs w:val="28"/>
          <w:lang w:eastAsia="en-US"/>
        </w:rPr>
        <w:t>2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>к постановлению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 xml:space="preserve">от </w:t>
      </w:r>
      <w:r>
        <w:rPr>
          <w:sz w:val="28"/>
          <w:szCs w:val="28"/>
        </w:rPr>
        <w:t>.04.2024</w:t>
      </w:r>
      <w:r w:rsidRPr="00C86D16">
        <w:rPr>
          <w:sz w:val="28"/>
          <w:szCs w:val="28"/>
        </w:rPr>
        <w:t xml:space="preserve"> №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sz w:val="28"/>
          <w:szCs w:val="28"/>
        </w:rPr>
      </w:pPr>
    </w:p>
    <w:p w:rsidR="009476AB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Порядок </w:t>
      </w:r>
    </w:p>
    <w:p w:rsidR="009476AB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>определения объема и условия предоставления</w:t>
      </w:r>
    </w:p>
    <w:p w:rsidR="009476AB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из бюджета Цимлянского района субсидий на иные цели</w:t>
      </w:r>
    </w:p>
    <w:p w:rsidR="009476AB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муниципальным бюджетным и автономным учреждениям</w:t>
      </w:r>
    </w:p>
    <w:p w:rsidR="009476AB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</w:t>
      </w:r>
      <w:proofErr w:type="gramStart"/>
      <w:r w:rsidRPr="00E27B09">
        <w:rPr>
          <w:sz w:val="28"/>
          <w:szCs w:val="28"/>
        </w:rPr>
        <w:t>Цимлянского  района</w:t>
      </w:r>
      <w:proofErr w:type="gramEnd"/>
      <w:r w:rsidRPr="00E27B09">
        <w:rPr>
          <w:sz w:val="28"/>
          <w:szCs w:val="28"/>
        </w:rPr>
        <w:t xml:space="preserve">, в отношении которых функции и полномочия учредителя осуществляет отдел </w:t>
      </w:r>
      <w:r w:rsidR="0036231B">
        <w:rPr>
          <w:sz w:val="28"/>
          <w:szCs w:val="28"/>
        </w:rPr>
        <w:t>культуры</w:t>
      </w:r>
    </w:p>
    <w:p w:rsidR="009476AB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Администрации Цимлянского района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sz w:val="28"/>
          <w:szCs w:val="28"/>
        </w:rPr>
      </w:pP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 Общие положения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1.1. Настоящий Порядок разработан в соответствии с абзацем четвертым пункта 1 статьи 78</w:t>
      </w:r>
      <w:r w:rsidRPr="00C86D16">
        <w:rPr>
          <w:rFonts w:eastAsia="Calibri"/>
          <w:sz w:val="28"/>
          <w:szCs w:val="28"/>
          <w:vertAlign w:val="superscript"/>
        </w:rPr>
        <w:t>1</w:t>
      </w:r>
      <w:r w:rsidRPr="00C86D16">
        <w:rPr>
          <w:rFonts w:eastAsia="Calibri"/>
          <w:sz w:val="28"/>
          <w:szCs w:val="28"/>
        </w:rPr>
        <w:t xml:space="preserve"> Бюджетного кодекса Российской Федерации, устанавливает правила определения объема и условий предоставления из </w:t>
      </w:r>
      <w:r w:rsidRPr="004F141D">
        <w:rPr>
          <w:sz w:val="28"/>
          <w:szCs w:val="28"/>
        </w:rPr>
        <w:t xml:space="preserve">бюджета Цимлянского района субсидий на иные цели муниципальным бюджетным и автономным учреждениям Цимлянского  района, в отношении которых функции и полномочия учредителя осуществляет </w:t>
      </w:r>
      <w:r w:rsidR="0036231B">
        <w:rPr>
          <w:sz w:val="28"/>
          <w:szCs w:val="28"/>
        </w:rPr>
        <w:t>отдел культуры</w:t>
      </w:r>
      <w:r w:rsidRPr="004F141D">
        <w:rPr>
          <w:sz w:val="28"/>
          <w:szCs w:val="28"/>
        </w:rPr>
        <w:t xml:space="preserve"> Администрации Цимлянского района</w:t>
      </w:r>
      <w:r w:rsidRPr="00C86D16">
        <w:rPr>
          <w:rFonts w:eastAsia="Calibri"/>
          <w:sz w:val="28"/>
          <w:szCs w:val="28"/>
        </w:rPr>
        <w:t xml:space="preserve"> (далее соответственно – Порядок, субсидия, учреждение, </w:t>
      </w:r>
      <w:r w:rsidR="0036231B">
        <w:rPr>
          <w:rFonts w:eastAsia="Calibri"/>
          <w:sz w:val="28"/>
          <w:szCs w:val="28"/>
        </w:rPr>
        <w:t>отдел культуры</w:t>
      </w:r>
      <w:r w:rsidRPr="00C86D16">
        <w:rPr>
          <w:rFonts w:eastAsia="Calibri"/>
          <w:sz w:val="28"/>
          <w:szCs w:val="28"/>
        </w:rPr>
        <w:t>).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 Субсидии предоставляются в пределах лимитов бюджетных обязательств, доведенных </w:t>
      </w:r>
      <w:r w:rsidRPr="004F141D">
        <w:rPr>
          <w:rFonts w:eastAsia="Calibri"/>
          <w:sz w:val="28"/>
          <w:szCs w:val="28"/>
        </w:rPr>
        <w:t xml:space="preserve">отделу </w:t>
      </w:r>
      <w:r w:rsidR="0036231B">
        <w:rPr>
          <w:rFonts w:eastAsia="Calibri"/>
          <w:sz w:val="28"/>
          <w:szCs w:val="28"/>
        </w:rPr>
        <w:t>культуры</w:t>
      </w:r>
      <w:r w:rsidRPr="00C86D16">
        <w:rPr>
          <w:rFonts w:eastAsia="Calibri"/>
          <w:sz w:val="28"/>
          <w:szCs w:val="28"/>
        </w:rPr>
        <w:t xml:space="preserve"> как получателю средств бюджета</w:t>
      </w:r>
      <w:r w:rsidRPr="004F141D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>, на следующие цели: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1.2.1. Приобретение основных средств в рамках реализации </w:t>
      </w:r>
      <w:r w:rsidRPr="0015066A">
        <w:rPr>
          <w:rFonts w:eastAsia="Calibri"/>
          <w:sz w:val="28"/>
          <w:szCs w:val="28"/>
        </w:rPr>
        <w:t>муниципальной программыЦимлянского района</w:t>
      </w:r>
      <w:r w:rsidRPr="00C86D16">
        <w:rPr>
          <w:rFonts w:eastAsia="Calibri"/>
          <w:sz w:val="28"/>
          <w:szCs w:val="28"/>
        </w:rPr>
        <w:t xml:space="preserve"> «Развитие </w:t>
      </w:r>
      <w:r w:rsidR="00F36C1C" w:rsidRPr="0015066A">
        <w:rPr>
          <w:rFonts w:eastAsia="Calibri"/>
          <w:sz w:val="28"/>
          <w:szCs w:val="28"/>
        </w:rPr>
        <w:t>культуры и туризма</w:t>
      </w:r>
      <w:r w:rsidRPr="00C86D16">
        <w:rPr>
          <w:rFonts w:eastAsia="Calibri"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приобретенных основных средств </w:t>
      </w:r>
      <w:r w:rsidRPr="0015066A">
        <w:rPr>
          <w:rFonts w:eastAsia="Calibri"/>
          <w:sz w:val="28"/>
          <w:szCs w:val="28"/>
        </w:rPr>
        <w:t>муниципальными</w:t>
      </w:r>
      <w:r w:rsidR="00475EDC">
        <w:rPr>
          <w:rFonts w:eastAsia="Calibri"/>
          <w:sz w:val="28"/>
          <w:szCs w:val="28"/>
        </w:rPr>
        <w:t xml:space="preserve"> учреждениями культуры</w:t>
      </w:r>
      <w:r w:rsidRPr="00C86D16">
        <w:rPr>
          <w:rFonts w:eastAsia="Calibri"/>
          <w:sz w:val="28"/>
          <w:szCs w:val="28"/>
        </w:rPr>
        <w:t xml:space="preserve">.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1.2.2. Выполнение проектных и изыскательских работ для капитального ремонта </w:t>
      </w:r>
      <w:r w:rsidRPr="0015066A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учреждений в рамках реализации </w:t>
      </w:r>
      <w:r w:rsidRPr="0015066A">
        <w:rPr>
          <w:rFonts w:eastAsia="Calibri"/>
          <w:sz w:val="28"/>
          <w:szCs w:val="28"/>
        </w:rPr>
        <w:t>муниципальной</w:t>
      </w:r>
      <w:r w:rsidRPr="00C86D16">
        <w:rPr>
          <w:rFonts w:eastAsia="Calibri"/>
          <w:sz w:val="28"/>
          <w:szCs w:val="28"/>
        </w:rPr>
        <w:t xml:space="preserve"> программы </w:t>
      </w:r>
      <w:r w:rsidRPr="0015066A">
        <w:rPr>
          <w:rFonts w:eastAsia="Calibri"/>
          <w:sz w:val="28"/>
          <w:szCs w:val="28"/>
        </w:rPr>
        <w:t>Цимлянского района</w:t>
      </w:r>
      <w:r w:rsidRPr="00C86D16">
        <w:rPr>
          <w:rFonts w:eastAsia="Calibri"/>
          <w:sz w:val="28"/>
          <w:szCs w:val="28"/>
        </w:rPr>
        <w:t xml:space="preserve"> «Развитие </w:t>
      </w:r>
      <w:r w:rsidR="0069250F" w:rsidRPr="0015066A">
        <w:rPr>
          <w:rFonts w:eastAsia="Calibri"/>
          <w:sz w:val="28"/>
          <w:szCs w:val="28"/>
        </w:rPr>
        <w:t>культуры и туризма</w:t>
      </w:r>
      <w:r w:rsidRPr="00C86D16">
        <w:rPr>
          <w:rFonts w:eastAsia="Calibri"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исходя из расчета-обоснования суммы субсидии, в том числе сметы на выполнение проектных и изыскательских работ для капитального ремонта, </w:t>
      </w:r>
      <w:r w:rsidRPr="00C86D16">
        <w:rPr>
          <w:sz w:val="28"/>
          <w:szCs w:val="28"/>
        </w:rPr>
        <w:t>заключения о достоверности определения сметной стоимости проектных и (или) изыскательских работ</w:t>
      </w:r>
      <w:r w:rsidRPr="00C86D16">
        <w:rPr>
          <w:rFonts w:eastAsia="Calibri"/>
          <w:sz w:val="28"/>
          <w:szCs w:val="28"/>
        </w:rPr>
        <w:t xml:space="preserve">. 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объектов капитального ремонта </w:t>
      </w:r>
      <w:r w:rsidRPr="0015066A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учреждений, в отношении которых </w:t>
      </w:r>
      <w:r w:rsidRPr="00C86D16">
        <w:rPr>
          <w:rFonts w:eastAsia="Calibri"/>
          <w:sz w:val="28"/>
          <w:szCs w:val="28"/>
        </w:rPr>
        <w:lastRenderedPageBreak/>
        <w:t>выполнены проектные и изыскательские работы</w:t>
      </w:r>
      <w:r w:rsidRPr="00C86D16">
        <w:rPr>
          <w:rFonts w:eastAsia="Calibri"/>
          <w:kern w:val="2"/>
          <w:sz w:val="28"/>
          <w:szCs w:val="28"/>
        </w:rPr>
        <w:t>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1.2.3. Капитальный ремонт (включая авторский надзор) </w:t>
      </w:r>
      <w:r w:rsidRPr="0015066A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учреждений в рамках реализации </w:t>
      </w:r>
      <w:r w:rsidRPr="0015066A">
        <w:rPr>
          <w:rFonts w:eastAsia="Calibri"/>
          <w:sz w:val="28"/>
          <w:szCs w:val="28"/>
        </w:rPr>
        <w:t>муниципальной</w:t>
      </w:r>
      <w:r w:rsidRPr="00C86D16">
        <w:rPr>
          <w:rFonts w:eastAsia="Calibri"/>
          <w:sz w:val="28"/>
          <w:szCs w:val="28"/>
        </w:rPr>
        <w:t xml:space="preserve"> программы </w:t>
      </w:r>
      <w:r w:rsidRPr="0015066A">
        <w:rPr>
          <w:rFonts w:eastAsia="Calibri"/>
          <w:sz w:val="28"/>
          <w:szCs w:val="28"/>
        </w:rPr>
        <w:t>Цимлянского района</w:t>
      </w:r>
      <w:r w:rsidRPr="00C86D16">
        <w:rPr>
          <w:rFonts w:eastAsia="Calibri"/>
          <w:sz w:val="28"/>
          <w:szCs w:val="28"/>
        </w:rPr>
        <w:t xml:space="preserve"> «Развитие </w:t>
      </w:r>
      <w:r w:rsidR="008D24F6" w:rsidRPr="0015066A">
        <w:rPr>
          <w:rFonts w:eastAsia="Calibri"/>
          <w:sz w:val="28"/>
          <w:szCs w:val="28"/>
        </w:rPr>
        <w:t>культуры и туризма</w:t>
      </w:r>
      <w:r w:rsidRPr="00C86D16">
        <w:rPr>
          <w:rFonts w:eastAsia="Calibri"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акта обследования таких объектов и дефектной ведомости, сметы расходов на проведение капитального ремонта (включая авторский надзор), положительного заключения государственной экспертизы проектной документации и результатов инженерных изысканий или заключения о достоверности определения сметной стоимости капитального ремонта.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объектов, </w:t>
      </w:r>
      <w:r w:rsidRPr="00C86D16">
        <w:rPr>
          <w:sz w:val="28"/>
          <w:szCs w:val="28"/>
        </w:rPr>
        <w:t>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отношении которых выполнен капитальный ремонт (включая авторский надзор)</w:t>
      </w:r>
      <w:r w:rsidRPr="00C86D16">
        <w:rPr>
          <w:rFonts w:eastAsia="Calibri"/>
          <w:kern w:val="2"/>
          <w:sz w:val="28"/>
          <w:szCs w:val="28"/>
        </w:rPr>
        <w:t>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1.2.4. Проведение противопожарных мероприятий в </w:t>
      </w:r>
      <w:r w:rsidRPr="0015066A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учреждениях в рамках реализации </w:t>
      </w:r>
      <w:r w:rsidRPr="0015066A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</w:t>
      </w:r>
      <w:r w:rsidR="008D24F6" w:rsidRPr="0015066A">
        <w:rPr>
          <w:rFonts w:eastAsia="Calibri"/>
          <w:sz w:val="28"/>
          <w:szCs w:val="28"/>
        </w:rPr>
        <w:t>культуры и туризма</w:t>
      </w:r>
      <w:r w:rsidRPr="00C86D16">
        <w:rPr>
          <w:rFonts w:eastAsia="Calibri"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</w:t>
      </w:r>
      <w:r w:rsidRPr="00C86D16">
        <w:rPr>
          <w:rFonts w:eastAsia="Calibri"/>
          <w:sz w:val="28"/>
          <w:szCs w:val="28"/>
        </w:rPr>
        <w:t>определяется исходя из расчета-обоснования суммы субсидии, в том числе предварительной сметы на реализацию противопожарных мероприятий, и (или) информации, полученной с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применением метода сопоставимых рыночных цен (анализа рынка).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</w:t>
      </w:r>
      <w:r w:rsidRPr="00C86D16">
        <w:rPr>
          <w:sz w:val="28"/>
          <w:szCs w:val="28"/>
        </w:rPr>
        <w:t xml:space="preserve">реализованных противопожарных мероприятий в </w:t>
      </w:r>
      <w:r w:rsidRPr="0015066A">
        <w:rPr>
          <w:sz w:val="28"/>
          <w:szCs w:val="28"/>
        </w:rPr>
        <w:t>муниципальных</w:t>
      </w:r>
      <w:r w:rsidRPr="00C86D16">
        <w:rPr>
          <w:sz w:val="28"/>
          <w:szCs w:val="28"/>
        </w:rPr>
        <w:t xml:space="preserve"> учреждениях</w:t>
      </w:r>
      <w:r w:rsidR="00475EDC">
        <w:rPr>
          <w:sz w:val="28"/>
          <w:szCs w:val="28"/>
        </w:rPr>
        <w:t xml:space="preserve"> культуры</w:t>
      </w:r>
      <w:r w:rsidRPr="00C86D16">
        <w:rPr>
          <w:rFonts w:eastAsia="Calibri"/>
          <w:sz w:val="28"/>
          <w:szCs w:val="28"/>
        </w:rPr>
        <w:t xml:space="preserve">.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1.2.5. Организация и проведение мероприятий </w:t>
      </w:r>
      <w:r w:rsidR="0015066A" w:rsidRPr="0015066A">
        <w:rPr>
          <w:rFonts w:eastAsia="Calibri"/>
          <w:sz w:val="28"/>
          <w:szCs w:val="28"/>
        </w:rPr>
        <w:t>по созданию модельной библиотеки</w:t>
      </w:r>
      <w:r w:rsidRPr="00C86D16">
        <w:rPr>
          <w:rFonts w:eastAsia="Calibri"/>
          <w:sz w:val="28"/>
          <w:szCs w:val="28"/>
        </w:rPr>
        <w:t xml:space="preserve">, в рамках реализации </w:t>
      </w:r>
      <w:r w:rsidRPr="0015066A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</w:t>
      </w:r>
      <w:r w:rsidR="0015066A" w:rsidRPr="0015066A">
        <w:rPr>
          <w:rFonts w:eastAsia="Calibri"/>
          <w:sz w:val="28"/>
          <w:szCs w:val="28"/>
        </w:rPr>
        <w:t>культуры и туризма</w:t>
      </w:r>
      <w:r w:rsidRPr="00C86D16">
        <w:rPr>
          <w:rFonts w:eastAsia="Calibri"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Результатом предоставления субсидии является количество проведенных мероприятий</w:t>
      </w:r>
      <w:r w:rsidR="0015066A" w:rsidRPr="0015066A">
        <w:rPr>
          <w:rFonts w:eastAsia="Calibri"/>
          <w:sz w:val="28"/>
          <w:szCs w:val="28"/>
        </w:rPr>
        <w:t xml:space="preserve"> по «дорожной карте».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1.2.6. </w:t>
      </w:r>
      <w:r w:rsidRPr="0015066A">
        <w:rPr>
          <w:rFonts w:eastAsia="Calibri"/>
          <w:sz w:val="28"/>
          <w:szCs w:val="28"/>
        </w:rPr>
        <w:t>Текущий ремонт муниципальных образовательных учреждений</w:t>
      </w:r>
      <w:r w:rsidRPr="00C86D16">
        <w:rPr>
          <w:rFonts w:eastAsia="Calibri"/>
          <w:sz w:val="28"/>
          <w:szCs w:val="28"/>
        </w:rPr>
        <w:t xml:space="preserve"> в рамках реализации </w:t>
      </w:r>
      <w:r w:rsidRPr="0015066A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</w:t>
      </w:r>
      <w:r w:rsidR="0069250F" w:rsidRPr="0015066A">
        <w:rPr>
          <w:rFonts w:eastAsia="Calibri"/>
          <w:sz w:val="28"/>
          <w:szCs w:val="28"/>
        </w:rPr>
        <w:t>культуры и туризма</w:t>
      </w:r>
      <w:r w:rsidRPr="00C86D16">
        <w:rPr>
          <w:rFonts w:eastAsia="Calibri"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исходя из расчета-обоснования суммы субсидии, перечня объектов, подлежащих ремонту, акта обследования таких объектов и дефектной ведомости, сметы расходов на проведение </w:t>
      </w:r>
      <w:r w:rsidRPr="0015066A">
        <w:rPr>
          <w:rFonts w:eastAsia="Calibri"/>
          <w:sz w:val="28"/>
          <w:szCs w:val="28"/>
        </w:rPr>
        <w:t xml:space="preserve">текущего </w:t>
      </w:r>
      <w:r w:rsidRPr="00C86D16">
        <w:rPr>
          <w:rFonts w:eastAsia="Calibri"/>
          <w:sz w:val="28"/>
          <w:szCs w:val="28"/>
        </w:rPr>
        <w:t>ремонта.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86D16">
        <w:rPr>
          <w:rFonts w:eastAsia="Calibri"/>
          <w:sz w:val="28"/>
          <w:szCs w:val="28"/>
        </w:rPr>
        <w:lastRenderedPageBreak/>
        <w:t xml:space="preserve">Результатом предоставления субсидии является количество объектов, </w:t>
      </w:r>
      <w:r w:rsidRPr="00C86D16">
        <w:rPr>
          <w:sz w:val="28"/>
          <w:szCs w:val="28"/>
        </w:rPr>
        <w:t>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 xml:space="preserve">отношении которых выполнен </w:t>
      </w:r>
      <w:r w:rsidRPr="0015066A">
        <w:rPr>
          <w:sz w:val="28"/>
          <w:szCs w:val="28"/>
        </w:rPr>
        <w:t>текущий</w:t>
      </w:r>
      <w:r w:rsidRPr="00C86D16">
        <w:rPr>
          <w:sz w:val="28"/>
          <w:szCs w:val="28"/>
        </w:rPr>
        <w:t xml:space="preserve"> ремонт</w:t>
      </w:r>
      <w:r w:rsidRPr="00C86D16">
        <w:rPr>
          <w:rFonts w:eastAsia="Calibri"/>
          <w:kern w:val="2"/>
          <w:sz w:val="28"/>
          <w:szCs w:val="28"/>
        </w:rPr>
        <w:t>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1.2.7. </w:t>
      </w:r>
      <w:r w:rsidR="00E34B90" w:rsidRPr="0015066A">
        <w:rPr>
          <w:rFonts w:eastAsia="Calibri"/>
          <w:sz w:val="28"/>
          <w:szCs w:val="28"/>
        </w:rPr>
        <w:t>Комплектование книжных фондов библиотек муниципальных образований</w:t>
      </w:r>
      <w:r w:rsidRPr="00C86D16">
        <w:rPr>
          <w:rFonts w:eastAsia="Calibri"/>
          <w:iCs/>
          <w:sz w:val="28"/>
          <w:szCs w:val="28"/>
        </w:rPr>
        <w:t xml:space="preserve"> в рамках реализации </w:t>
      </w:r>
      <w:r w:rsidRPr="0015066A">
        <w:rPr>
          <w:rFonts w:eastAsia="Calibri"/>
          <w:iCs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iCs/>
          <w:sz w:val="28"/>
          <w:szCs w:val="28"/>
        </w:rPr>
        <w:t xml:space="preserve"> «Развитие </w:t>
      </w:r>
      <w:r w:rsidR="00E34B90" w:rsidRPr="0015066A">
        <w:rPr>
          <w:rFonts w:eastAsia="Calibri"/>
          <w:iCs/>
          <w:sz w:val="28"/>
          <w:szCs w:val="28"/>
        </w:rPr>
        <w:t>культуры и туризма</w:t>
      </w:r>
      <w:r w:rsidRPr="00C86D16">
        <w:rPr>
          <w:rFonts w:eastAsia="Calibri"/>
          <w:iCs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</w:t>
      </w:r>
      <w:r w:rsidR="00E34B90" w:rsidRPr="0015066A">
        <w:rPr>
          <w:rFonts w:eastAsia="Calibri"/>
          <w:sz w:val="28"/>
          <w:szCs w:val="28"/>
        </w:rPr>
        <w:t>приобретенных книг для комплектования книжных фондов.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1.2.8. </w:t>
      </w:r>
      <w:r w:rsidR="00DD6367" w:rsidRPr="0015066A">
        <w:rPr>
          <w:rFonts w:eastAsia="Calibri"/>
          <w:sz w:val="28"/>
          <w:szCs w:val="28"/>
        </w:rPr>
        <w:t>Пополнение музейных фондов</w:t>
      </w:r>
      <w:r w:rsidRPr="00C86D16">
        <w:rPr>
          <w:rFonts w:eastAsia="Calibri"/>
          <w:sz w:val="28"/>
          <w:szCs w:val="28"/>
        </w:rPr>
        <w:t xml:space="preserve"> в рамках реализации </w:t>
      </w:r>
      <w:r w:rsidRPr="0015066A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</w:t>
      </w:r>
      <w:r w:rsidR="00DD6367" w:rsidRPr="0015066A">
        <w:rPr>
          <w:rFonts w:eastAsia="Calibri"/>
          <w:sz w:val="28"/>
          <w:szCs w:val="28"/>
        </w:rPr>
        <w:t>культуры и туризма</w:t>
      </w:r>
      <w:r w:rsidRPr="00C86D16">
        <w:rPr>
          <w:rFonts w:eastAsia="Calibri"/>
          <w:sz w:val="28"/>
          <w:szCs w:val="28"/>
        </w:rPr>
        <w:t>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</w:t>
      </w:r>
      <w:r w:rsidR="00DD6367" w:rsidRPr="0015066A">
        <w:rPr>
          <w:rFonts w:eastAsia="Calibri"/>
          <w:sz w:val="28"/>
          <w:szCs w:val="28"/>
        </w:rPr>
        <w:t>количество приобретенных музейных экспонатов для пополнения музейных фондов</w:t>
      </w:r>
      <w:r w:rsidRPr="00C86D16">
        <w:rPr>
          <w:rFonts w:eastAsia="Calibri"/>
          <w:sz w:val="28"/>
          <w:szCs w:val="28"/>
        </w:rPr>
        <w:t xml:space="preserve">.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0A7462" w:rsidRPr="0015066A" w:rsidRDefault="009476AB" w:rsidP="000A7462">
      <w:pPr>
        <w:ind w:firstLine="709"/>
        <w:jc w:val="both"/>
        <w:rPr>
          <w:rFonts w:eastAsia="Calibri"/>
          <w:iCs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1.2.9.  </w:t>
      </w:r>
      <w:r w:rsidR="000A7462" w:rsidRPr="0015066A">
        <w:rPr>
          <w:sz w:val="28"/>
          <w:szCs w:val="20"/>
        </w:rPr>
        <w:t xml:space="preserve">Государственная поддержка отрасли культуры в рамках реализации </w:t>
      </w:r>
      <w:r w:rsidR="000A7462" w:rsidRPr="0015066A">
        <w:rPr>
          <w:rFonts w:eastAsia="Calibri"/>
          <w:iCs/>
          <w:sz w:val="28"/>
          <w:szCs w:val="28"/>
        </w:rPr>
        <w:t>муниципальной программы Цимлянского района</w:t>
      </w:r>
      <w:r w:rsidR="000A7462" w:rsidRPr="00C86D16">
        <w:rPr>
          <w:rFonts w:eastAsia="Calibri"/>
          <w:iCs/>
          <w:sz w:val="28"/>
          <w:szCs w:val="28"/>
        </w:rPr>
        <w:t xml:space="preserve"> «Развитие </w:t>
      </w:r>
      <w:r w:rsidR="000A7462" w:rsidRPr="0015066A">
        <w:rPr>
          <w:rFonts w:eastAsia="Calibri"/>
          <w:iCs/>
          <w:sz w:val="28"/>
          <w:szCs w:val="28"/>
        </w:rPr>
        <w:t>культуры и туризма</w:t>
      </w:r>
      <w:r w:rsidR="000A7462" w:rsidRPr="00C86D16">
        <w:rPr>
          <w:rFonts w:eastAsia="Calibri"/>
          <w:iCs/>
          <w:sz w:val="28"/>
          <w:szCs w:val="28"/>
        </w:rPr>
        <w:t>».</w:t>
      </w:r>
    </w:p>
    <w:p w:rsidR="000A7462" w:rsidRPr="000A7462" w:rsidRDefault="000A7462" w:rsidP="000A7462">
      <w:pPr>
        <w:ind w:firstLine="709"/>
        <w:jc w:val="both"/>
        <w:rPr>
          <w:sz w:val="28"/>
          <w:szCs w:val="20"/>
        </w:rPr>
      </w:pPr>
      <w:r w:rsidRPr="000A7462">
        <w:rPr>
          <w:sz w:val="28"/>
          <w:szCs w:val="20"/>
        </w:rPr>
        <w:t>Размер субсидии определяется исходя из доли новых поступлений книг в </w:t>
      </w:r>
      <w:r w:rsidRPr="0015066A">
        <w:rPr>
          <w:sz w:val="28"/>
          <w:szCs w:val="20"/>
        </w:rPr>
        <w:t xml:space="preserve">Центральную </w:t>
      </w:r>
      <w:proofErr w:type="spellStart"/>
      <w:r w:rsidRPr="0015066A">
        <w:rPr>
          <w:sz w:val="28"/>
          <w:szCs w:val="20"/>
        </w:rPr>
        <w:t>межпоселенческую</w:t>
      </w:r>
      <w:proofErr w:type="spellEnd"/>
      <w:r w:rsidRPr="0015066A">
        <w:rPr>
          <w:sz w:val="28"/>
          <w:szCs w:val="20"/>
        </w:rPr>
        <w:t xml:space="preserve"> библиотеку</w:t>
      </w:r>
      <w:r w:rsidRPr="000A7462">
        <w:rPr>
          <w:sz w:val="28"/>
          <w:szCs w:val="20"/>
        </w:rPr>
        <w:t xml:space="preserve"> от общего объема новых поступлений книг в библиотеки </w:t>
      </w:r>
      <w:r w:rsidRPr="0015066A">
        <w:rPr>
          <w:sz w:val="28"/>
          <w:szCs w:val="20"/>
        </w:rPr>
        <w:t>Цимлянского района</w:t>
      </w:r>
      <w:r w:rsidRPr="000A7462">
        <w:rPr>
          <w:sz w:val="28"/>
          <w:szCs w:val="20"/>
        </w:rPr>
        <w:t xml:space="preserve"> по итогам отчетного года.</w:t>
      </w:r>
    </w:p>
    <w:p w:rsidR="000A7462" w:rsidRPr="000A7462" w:rsidRDefault="000A7462" w:rsidP="000A7462">
      <w:pPr>
        <w:ind w:firstLine="709"/>
        <w:jc w:val="both"/>
        <w:rPr>
          <w:sz w:val="28"/>
          <w:szCs w:val="20"/>
        </w:rPr>
      </w:pPr>
      <w:r w:rsidRPr="000A7462">
        <w:rPr>
          <w:sz w:val="28"/>
          <w:szCs w:val="20"/>
        </w:rPr>
        <w:t>Субсидия предоставляется в целях достижения результата «проведены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Федерации» регионального проекта «Развитие культуры».</w:t>
      </w:r>
    </w:p>
    <w:p w:rsidR="000A7462" w:rsidRPr="000A7462" w:rsidRDefault="000A7462" w:rsidP="000A7462">
      <w:pPr>
        <w:ind w:firstLine="709"/>
        <w:jc w:val="both"/>
        <w:rPr>
          <w:sz w:val="28"/>
          <w:szCs w:val="20"/>
        </w:rPr>
      </w:pPr>
      <w:r w:rsidRPr="000A7462">
        <w:rPr>
          <w:sz w:val="28"/>
          <w:szCs w:val="20"/>
        </w:rPr>
        <w:t>Значение результата предоставления субсидии устанавливается соглашением о предоставлении субсидии.</w:t>
      </w:r>
    </w:p>
    <w:p w:rsidR="001C4576" w:rsidRPr="0015066A" w:rsidRDefault="001C4576" w:rsidP="001C4576">
      <w:pPr>
        <w:ind w:firstLine="709"/>
        <w:jc w:val="both"/>
        <w:rPr>
          <w:rFonts w:eastAsia="Calibri"/>
          <w:iCs/>
          <w:sz w:val="28"/>
          <w:szCs w:val="28"/>
        </w:rPr>
      </w:pPr>
      <w:r w:rsidRPr="0015066A">
        <w:rPr>
          <w:rFonts w:eastAsia="Calibri"/>
          <w:sz w:val="28"/>
          <w:szCs w:val="28"/>
        </w:rPr>
        <w:t>1.2.10. </w:t>
      </w:r>
      <w:r w:rsidRPr="0015066A">
        <w:rPr>
          <w:sz w:val="28"/>
          <w:szCs w:val="20"/>
        </w:rPr>
        <w:t xml:space="preserve">Укрепление материально-технической базы организаций культуры в рамках реализации </w:t>
      </w:r>
      <w:r w:rsidRPr="0015066A">
        <w:rPr>
          <w:rFonts w:eastAsia="Calibri"/>
          <w:iCs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iCs/>
          <w:sz w:val="28"/>
          <w:szCs w:val="28"/>
        </w:rPr>
        <w:t xml:space="preserve"> «Развитие </w:t>
      </w:r>
      <w:r w:rsidRPr="0015066A">
        <w:rPr>
          <w:rFonts w:eastAsia="Calibri"/>
          <w:iCs/>
          <w:sz w:val="28"/>
          <w:szCs w:val="28"/>
        </w:rPr>
        <w:t>культуры и туризма</w:t>
      </w:r>
      <w:r w:rsidRPr="00C86D16">
        <w:rPr>
          <w:rFonts w:eastAsia="Calibri"/>
          <w:iCs/>
          <w:sz w:val="28"/>
          <w:szCs w:val="28"/>
        </w:rPr>
        <w:t>».</w:t>
      </w:r>
    </w:p>
    <w:p w:rsidR="001C4576" w:rsidRPr="001C4576" w:rsidRDefault="001C4576" w:rsidP="001C4576">
      <w:pPr>
        <w:ind w:firstLine="709"/>
        <w:jc w:val="both"/>
        <w:rPr>
          <w:sz w:val="28"/>
          <w:szCs w:val="20"/>
        </w:rPr>
      </w:pPr>
      <w:r w:rsidRPr="001C4576">
        <w:rPr>
          <w:sz w:val="28"/>
          <w:szCs w:val="20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1C4576" w:rsidRPr="001C4576" w:rsidRDefault="001C4576" w:rsidP="001C4576">
      <w:pPr>
        <w:ind w:firstLine="709"/>
        <w:jc w:val="both"/>
        <w:rPr>
          <w:sz w:val="28"/>
          <w:szCs w:val="20"/>
        </w:rPr>
      </w:pPr>
      <w:r w:rsidRPr="001C4576">
        <w:rPr>
          <w:sz w:val="28"/>
          <w:szCs w:val="20"/>
        </w:rPr>
        <w:t>Субсидия предоставляется в целях достижения результата «укреплена материально-техническая база организаций культуры» регионального проекта «Развитие культуры».</w:t>
      </w:r>
    </w:p>
    <w:p w:rsidR="001C4576" w:rsidRPr="001C4576" w:rsidRDefault="001C4576" w:rsidP="001C4576">
      <w:pPr>
        <w:ind w:firstLine="709"/>
        <w:jc w:val="both"/>
        <w:rPr>
          <w:sz w:val="28"/>
          <w:szCs w:val="20"/>
        </w:rPr>
      </w:pPr>
      <w:r w:rsidRPr="001C4576">
        <w:rPr>
          <w:sz w:val="28"/>
          <w:szCs w:val="20"/>
        </w:rPr>
        <w:lastRenderedPageBreak/>
        <w:t>Значение результата предоставления субсидии устанавливается соглашением о предоставлении субсидии.</w:t>
      </w:r>
    </w:p>
    <w:p w:rsidR="009476AB" w:rsidRPr="00C86D16" w:rsidRDefault="009476AB" w:rsidP="001C457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1.2.11. Р</w:t>
      </w:r>
      <w:r w:rsidRPr="00C86D16">
        <w:rPr>
          <w:rFonts w:eastAsia="Calibri"/>
          <w:iCs/>
          <w:sz w:val="28"/>
          <w:szCs w:val="28"/>
        </w:rPr>
        <w:t>еализация мероприятий</w:t>
      </w:r>
      <w:r w:rsidR="00AC30E9" w:rsidRPr="0015066A">
        <w:rPr>
          <w:rFonts w:eastAsia="Calibri"/>
          <w:iCs/>
          <w:sz w:val="28"/>
          <w:szCs w:val="28"/>
        </w:rPr>
        <w:t xml:space="preserve"> по адаптации муниципальных объектов социальной направленности для инвалидов и других маломобильных групп населения </w:t>
      </w:r>
      <w:r w:rsidRPr="00C86D16">
        <w:rPr>
          <w:rFonts w:eastAsia="Calibri"/>
          <w:iCs/>
          <w:sz w:val="28"/>
          <w:szCs w:val="28"/>
        </w:rPr>
        <w:t xml:space="preserve"> в рамках реализации </w:t>
      </w:r>
      <w:r w:rsidRPr="0015066A">
        <w:rPr>
          <w:rFonts w:eastAsia="Calibri"/>
          <w:iCs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iCs/>
          <w:sz w:val="28"/>
          <w:szCs w:val="28"/>
        </w:rPr>
        <w:t xml:space="preserve"> «Доступная среда».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</w:t>
      </w:r>
      <w:r w:rsidRPr="00C86D16">
        <w:rPr>
          <w:rFonts w:eastAsia="Calibri"/>
          <w:sz w:val="28"/>
          <w:szCs w:val="28"/>
        </w:rPr>
        <w:t xml:space="preserve">определяется исходя из расчета-обоснования суммы субсидии, в том числе предварительной сметы на реализацию мероприятий в рамках </w:t>
      </w:r>
      <w:r w:rsidRPr="00C86D16">
        <w:rPr>
          <w:rFonts w:eastAsia="Calibri"/>
          <w:iCs/>
          <w:sz w:val="28"/>
          <w:szCs w:val="28"/>
        </w:rPr>
        <w:t>реализации</w:t>
      </w:r>
      <w:r w:rsidRPr="0015066A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</w:t>
      </w:r>
      <w:r w:rsidRPr="00C86D16">
        <w:rPr>
          <w:rFonts w:eastAsia="Calibri"/>
          <w:iCs/>
          <w:sz w:val="28"/>
          <w:szCs w:val="28"/>
        </w:rPr>
        <w:t>Доступная среда</w:t>
      </w:r>
      <w:r w:rsidRPr="00C86D16">
        <w:rPr>
          <w:rFonts w:eastAsia="Calibri"/>
          <w:sz w:val="28"/>
          <w:szCs w:val="28"/>
        </w:rPr>
        <w:t>», и (или) информации, полученной с применением метода сопоставимых рыночных цен (анализа рынка).</w:t>
      </w:r>
    </w:p>
    <w:p w:rsidR="00AC30E9" w:rsidRPr="0015066A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Результатом предоставления субсидии является количество выполненных</w:t>
      </w:r>
      <w:r w:rsidRPr="00C86D16">
        <w:rPr>
          <w:sz w:val="28"/>
          <w:szCs w:val="20"/>
        </w:rPr>
        <w:t xml:space="preserve"> мероприятий по</w:t>
      </w:r>
      <w:r w:rsidRPr="00C86D16">
        <w:rPr>
          <w:sz w:val="28"/>
          <w:szCs w:val="20"/>
          <w:lang w:val="en-US"/>
        </w:rPr>
        <w:t> </w:t>
      </w:r>
      <w:r w:rsidRPr="00C86D16">
        <w:rPr>
          <w:sz w:val="28"/>
          <w:szCs w:val="20"/>
        </w:rPr>
        <w:t xml:space="preserve">созданию </w:t>
      </w:r>
      <w:proofErr w:type="spellStart"/>
      <w:r w:rsidRPr="00C86D16">
        <w:rPr>
          <w:sz w:val="28"/>
          <w:szCs w:val="20"/>
        </w:rPr>
        <w:t>безбарьерной</w:t>
      </w:r>
      <w:proofErr w:type="spellEnd"/>
      <w:r w:rsidRPr="00C86D16">
        <w:rPr>
          <w:sz w:val="28"/>
          <w:szCs w:val="20"/>
        </w:rPr>
        <w:t xml:space="preserve"> среды для лиц с инвалидностью и ограниченными возможностями здоровья</w:t>
      </w:r>
      <w:r w:rsidRPr="00C86D16">
        <w:rPr>
          <w:rFonts w:eastAsia="Calibri"/>
          <w:sz w:val="28"/>
          <w:szCs w:val="28"/>
        </w:rPr>
        <w:t xml:space="preserve">.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1.2.12. ОбеспечениеРеализация мероприятий в рамках </w:t>
      </w:r>
      <w:r w:rsidRPr="00C86D16">
        <w:rPr>
          <w:rFonts w:eastAsia="Calibri"/>
          <w:iCs/>
          <w:sz w:val="28"/>
          <w:szCs w:val="28"/>
        </w:rPr>
        <w:t>реализации</w:t>
      </w:r>
      <w:r w:rsidRPr="0015066A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«Обеспечение общественного порядка и профилактика правонарушений».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</w:t>
      </w:r>
      <w:r w:rsidRPr="00C86D16">
        <w:rPr>
          <w:rFonts w:eastAsia="Calibri"/>
          <w:sz w:val="28"/>
          <w:szCs w:val="28"/>
        </w:rPr>
        <w:t xml:space="preserve">определяется исходя из расчета-обоснования суммы субсидии, в том числе предварительной сметы на реализацию мероприятий в рамках </w:t>
      </w:r>
      <w:r w:rsidRPr="00C86D16">
        <w:rPr>
          <w:rFonts w:eastAsia="Calibri"/>
          <w:iCs/>
          <w:sz w:val="28"/>
          <w:szCs w:val="28"/>
        </w:rPr>
        <w:t>реализации</w:t>
      </w:r>
      <w:r w:rsidRPr="0015066A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«Обеспечение общественного порядка и профилактика правонарушений», и (или) информации, полученной с применением метода сопоставимых рыночных цен (анализа рынка).</w:t>
      </w:r>
    </w:p>
    <w:p w:rsidR="009476AB" w:rsidRPr="0015066A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реализованных антитеррористических мероприятий.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36231B" w:rsidRPr="00C86D16" w:rsidRDefault="0036231B" w:rsidP="0036231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C86D16">
        <w:rPr>
          <w:rFonts w:eastAsia="Calibri"/>
          <w:iCs/>
          <w:sz w:val="28"/>
          <w:szCs w:val="28"/>
        </w:rPr>
        <w:t xml:space="preserve">1.3. Положения пункта 1.2 настоящего раздела не применяются в случае, когда размер субсидии на соответствующие цели определен </w:t>
      </w:r>
      <w:r w:rsidRPr="0015066A">
        <w:rPr>
          <w:rFonts w:eastAsia="Calibri"/>
          <w:iCs/>
          <w:sz w:val="28"/>
          <w:szCs w:val="28"/>
        </w:rPr>
        <w:t>решением Собрания депутатов Цимлянского района о бюджете Цимлянского района</w:t>
      </w:r>
      <w:r w:rsidRPr="00C86D16">
        <w:rPr>
          <w:rFonts w:eastAsia="Calibri"/>
          <w:iCs/>
          <w:sz w:val="28"/>
          <w:szCs w:val="28"/>
        </w:rPr>
        <w:t xml:space="preserve">, решением </w:t>
      </w:r>
      <w:r w:rsidRPr="0015066A">
        <w:rPr>
          <w:rFonts w:eastAsia="Calibri"/>
          <w:iCs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iCs/>
          <w:sz w:val="28"/>
          <w:szCs w:val="28"/>
        </w:rPr>
        <w:t>.</w:t>
      </w:r>
    </w:p>
    <w:p w:rsidR="0036231B" w:rsidRPr="004F141D" w:rsidRDefault="0036231B" w:rsidP="0036231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1.4. В случае предоставления учреждению субсидии из бюджета</w:t>
      </w:r>
      <w:r w:rsidRPr="004F141D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за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счет средств резервного фонда </w:t>
      </w:r>
      <w:r w:rsidRPr="004F141D">
        <w:rPr>
          <w:rFonts w:eastAsia="Calibri"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sz w:val="28"/>
          <w:szCs w:val="28"/>
        </w:rPr>
        <w:t xml:space="preserve"> расходование указанных средств осуществляется на цели и в размере, предусмотренных соответствующим распоряжением </w:t>
      </w:r>
      <w:r w:rsidRPr="004F141D">
        <w:rPr>
          <w:rFonts w:eastAsia="Calibri"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36231B" w:rsidRPr="00C86D16" w:rsidRDefault="0036231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76AB" w:rsidRPr="00C86D16" w:rsidRDefault="009476AB" w:rsidP="009476A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 Условия и порядок предоставления субсидий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2.1. Для получения субсидии учреждение направляет в </w:t>
      </w:r>
      <w:r w:rsidR="0036231B">
        <w:rPr>
          <w:rFonts w:eastAsia="Calibri"/>
          <w:sz w:val="28"/>
          <w:szCs w:val="28"/>
        </w:rPr>
        <w:t>отдел культуры</w:t>
      </w:r>
      <w:r w:rsidRPr="00C86D16">
        <w:rPr>
          <w:rFonts w:eastAsia="Calibri"/>
          <w:sz w:val="28"/>
          <w:szCs w:val="28"/>
        </w:rPr>
        <w:t>заявку о предоставлении субсидии с указанием целей и размера субсидии (далее – заявка), включающую следующие документы:</w:t>
      </w:r>
    </w:p>
    <w:p w:rsidR="009476AB" w:rsidRPr="00C86D16" w:rsidRDefault="009476AB" w:rsidP="009476A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lastRenderedPageBreak/>
        <w:t>пояснительную записку, содержащую обоснование необходимости предоставления субсидии,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положительное заключение государственной экспертизы проектной документации и результатов инженерных изысканий или заключение о достоверности определения сметной стоимости капитального ремонта, в случае если целью предоставления субсидии является проведение ремонта;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>заключение о достоверности определения сметной стоимости проектных и (или) изыскательских работ</w:t>
      </w:r>
      <w:r w:rsidRPr="00C86D16">
        <w:rPr>
          <w:rFonts w:eastAsia="Calibri"/>
          <w:sz w:val="28"/>
          <w:szCs w:val="28"/>
        </w:rPr>
        <w:t xml:space="preserve">, в случае если целью предоставления субсидии является выполнение проектных и изыскательских работ для капитального ремонта;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из налогового органа об отсутствии у учреждения по состоянию на дату не ранее 30 дней, предшествующих дате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об отсутствии у учреждения по состоянию на дату не ранее 30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дней, предшествующих дате подачи заявки, просроченной задолженности по возврату в бюджет </w:t>
      </w:r>
      <w:r>
        <w:rPr>
          <w:rFonts w:eastAsia="Calibri"/>
          <w:sz w:val="28"/>
          <w:szCs w:val="28"/>
        </w:rPr>
        <w:t xml:space="preserve">Цимлянского района </w:t>
      </w:r>
      <w:r w:rsidRPr="00C86D16">
        <w:rPr>
          <w:rFonts w:eastAsia="Calibri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подписанную руководителем (уполномоченным лицом) и главным бухгалтером (уполномоченным лицом) учреждения.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4"/>
          <w:sz w:val="28"/>
          <w:szCs w:val="28"/>
        </w:rPr>
        <w:t>Для получения субсидии на осуществление мероприятий по реорганизации</w:t>
      </w:r>
      <w:r w:rsidRPr="00C86D16">
        <w:rPr>
          <w:rFonts w:eastAsia="Calibri"/>
          <w:sz w:val="28"/>
          <w:szCs w:val="28"/>
        </w:rPr>
        <w:t xml:space="preserve"> или ликвидации учреждения, предотвращение аварийной (чрезвычайной) ситуации, ликвидацию последствий и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Ростовской области, </w:t>
      </w:r>
      <w:r>
        <w:rPr>
          <w:rFonts w:eastAsia="Calibri"/>
          <w:sz w:val="28"/>
          <w:szCs w:val="28"/>
        </w:rPr>
        <w:t>Администрацией Цимлянского района</w:t>
      </w:r>
      <w:r w:rsidRPr="00C86D16">
        <w:rPr>
          <w:rFonts w:eastAsia="Calibri"/>
          <w:sz w:val="28"/>
          <w:szCs w:val="28"/>
        </w:rPr>
        <w:t xml:space="preserve">документы, указанные в абзацах восьмом, девятом </w:t>
      </w:r>
      <w:r w:rsidRPr="00C86D16">
        <w:rPr>
          <w:rFonts w:eastAsia="Calibri"/>
          <w:sz w:val="28"/>
          <w:szCs w:val="28"/>
        </w:rPr>
        <w:lastRenderedPageBreak/>
        <w:t>настоящего пункта, учреждением не представляются.</w:t>
      </w:r>
    </w:p>
    <w:p w:rsidR="009476AB" w:rsidRPr="00C86D16" w:rsidRDefault="009476AB" w:rsidP="00947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pacing w:val="-4"/>
          <w:sz w:val="28"/>
          <w:szCs w:val="28"/>
        </w:rPr>
        <w:t>2.2. Учреждение по состоянию на дату не ранее 30 дней, предшествующих</w:t>
      </w:r>
      <w:r w:rsidRPr="00C86D16">
        <w:rPr>
          <w:sz w:val="28"/>
          <w:szCs w:val="28"/>
        </w:rPr>
        <w:t xml:space="preserve"> дате подачи заявки, должно соответствовать следующим требованиям:</w:t>
      </w:r>
    </w:p>
    <w:p w:rsidR="009476AB" w:rsidRPr="00C86D16" w:rsidRDefault="009476AB" w:rsidP="00947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9476AB" w:rsidRPr="00C86D16" w:rsidRDefault="009476AB" w:rsidP="00947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86D16">
        <w:rPr>
          <w:sz w:val="28"/>
          <w:szCs w:val="28"/>
        </w:rPr>
        <w:t>отсутствие</w:t>
      </w:r>
      <w:proofErr w:type="gramEnd"/>
      <w:r w:rsidRPr="00C86D16">
        <w:rPr>
          <w:sz w:val="28"/>
          <w:szCs w:val="28"/>
        </w:rPr>
        <w:t xml:space="preserve"> у учреждения просроченной задолженности по возврату в 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 субсидий, бюджетных инвестиций, предоставленных в том числе в соответствии с иными правовыми актами.</w:t>
      </w:r>
    </w:p>
    <w:p w:rsidR="009476AB" w:rsidRPr="00C86D16" w:rsidRDefault="009476AB" w:rsidP="00947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Положения настоящего пункта не распространяются на случаи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</w:t>
      </w:r>
      <w:r w:rsidRPr="00C86D16">
        <w:rPr>
          <w:spacing w:val="-6"/>
          <w:sz w:val="28"/>
          <w:szCs w:val="28"/>
        </w:rPr>
        <w:t>задолженности по судебным актам, вступившим в законную силу, исполнительным</w:t>
      </w:r>
      <w:r w:rsidRPr="00C86D16">
        <w:rPr>
          <w:sz w:val="28"/>
          <w:szCs w:val="28"/>
        </w:rPr>
        <w:t xml:space="preserve"> документам, а также иные случаи, установленные федеральными законами, нормативными правовыми актами Правительства Российской Федерации, П</w:t>
      </w:r>
      <w:r>
        <w:rPr>
          <w:sz w:val="28"/>
          <w:szCs w:val="28"/>
        </w:rPr>
        <w:t>равительства Ростовской области, Администрации Цимлянского района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2.3. </w:t>
      </w:r>
      <w:r w:rsidR="0036231B">
        <w:rPr>
          <w:rFonts w:eastAsia="Calibri"/>
          <w:sz w:val="28"/>
          <w:szCs w:val="28"/>
        </w:rPr>
        <w:t>Отдел культуры</w:t>
      </w:r>
      <w:r w:rsidRPr="00C86D16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>15</w:t>
      </w:r>
      <w:r w:rsidRPr="00C86D16">
        <w:rPr>
          <w:rFonts w:eastAsia="Calibri"/>
          <w:sz w:val="28"/>
          <w:szCs w:val="28"/>
        </w:rPr>
        <w:t xml:space="preserve"> рабочих дней со дня представления заявки осуществляет ее проверку и принимает решение о предоставлении субсидии либо об отказе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предоставлении субсидии.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2.4. Основаниями для отказа в предоставлении субсидии являются: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6"/>
          <w:sz w:val="28"/>
          <w:szCs w:val="28"/>
        </w:rPr>
        <w:t>недостоверность информации, содержащейся в документах, представленных</w:t>
      </w:r>
      <w:r w:rsidRPr="00C86D16">
        <w:rPr>
          <w:rFonts w:eastAsia="Calibri"/>
          <w:sz w:val="28"/>
          <w:szCs w:val="28"/>
        </w:rPr>
        <w:t xml:space="preserve"> учреждением;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учреждения требованиям, установленным пунктом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2.2 настоящего раздела;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отсутствие необходимого объема лимитов бюджетных обязательств на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предоставление субсидии на соответствующий финансовый год (соответствующий финансовый год и плановый период), доведенных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соответствии с бюджетным законодательством </w:t>
      </w:r>
      <w:r>
        <w:rPr>
          <w:rFonts w:eastAsia="Calibri"/>
          <w:sz w:val="28"/>
          <w:szCs w:val="28"/>
        </w:rPr>
        <w:t xml:space="preserve">отделу </w:t>
      </w:r>
      <w:r w:rsidR="00FC1638">
        <w:rPr>
          <w:rFonts w:eastAsia="Calibri"/>
          <w:sz w:val="28"/>
          <w:szCs w:val="28"/>
        </w:rPr>
        <w:t>культуры</w:t>
      </w:r>
      <w:r w:rsidRPr="00C86D16">
        <w:rPr>
          <w:rFonts w:eastAsia="Calibri"/>
          <w:sz w:val="28"/>
          <w:szCs w:val="28"/>
        </w:rPr>
        <w:t>.</w:t>
      </w:r>
    </w:p>
    <w:p w:rsidR="009476AB" w:rsidRPr="00C86D16" w:rsidRDefault="009476AB" w:rsidP="00475EDC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2.5. </w:t>
      </w:r>
      <w:r w:rsidR="0036231B">
        <w:rPr>
          <w:sz w:val="28"/>
          <w:szCs w:val="20"/>
        </w:rPr>
        <w:t>Отдел культуры</w:t>
      </w:r>
      <w:r w:rsidRPr="00C86D16">
        <w:rPr>
          <w:sz w:val="28"/>
          <w:szCs w:val="20"/>
        </w:rPr>
        <w:t xml:space="preserve"> в течение 10 дней со дня принятия решения о предоставлении субсидии заключает с учреждением соглашение о предоставлении субсидии (далее – соглашение) в соответствии с типовой формой, утвержденной </w:t>
      </w:r>
      <w:r>
        <w:rPr>
          <w:sz w:val="28"/>
          <w:szCs w:val="20"/>
        </w:rPr>
        <w:t>финансовым отделом Администрации Цимлянского района</w:t>
      </w:r>
      <w:r w:rsidR="00475EDC">
        <w:rPr>
          <w:sz w:val="28"/>
          <w:szCs w:val="20"/>
        </w:rPr>
        <w:t>.</w:t>
      </w:r>
    </w:p>
    <w:p w:rsidR="009476AB" w:rsidRPr="00C86D16" w:rsidRDefault="009476AB" w:rsidP="009476AB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 xml:space="preserve">Соглашение должно содержать обязательное условие о согласовании новых условий соглашения или о расторжении соглашения при </w:t>
      </w:r>
      <w:proofErr w:type="spellStart"/>
      <w:r w:rsidRPr="00C86D16">
        <w:rPr>
          <w:sz w:val="28"/>
          <w:szCs w:val="20"/>
        </w:rPr>
        <w:t>недостижении</w:t>
      </w:r>
      <w:proofErr w:type="spellEnd"/>
      <w:r w:rsidRPr="00C86D16">
        <w:rPr>
          <w:sz w:val="28"/>
          <w:szCs w:val="20"/>
        </w:rPr>
        <w:t xml:space="preserve"> согласия по новым условиям в случае уменьшения </w:t>
      </w:r>
      <w:r>
        <w:rPr>
          <w:sz w:val="28"/>
          <w:szCs w:val="20"/>
        </w:rPr>
        <w:t xml:space="preserve">отделу </w:t>
      </w:r>
      <w:r w:rsidR="00184950">
        <w:rPr>
          <w:sz w:val="28"/>
          <w:szCs w:val="20"/>
        </w:rPr>
        <w:t>культуры</w:t>
      </w:r>
      <w:r w:rsidRPr="00C86D16">
        <w:rPr>
          <w:sz w:val="28"/>
          <w:szCs w:val="20"/>
        </w:rPr>
        <w:t>как получателю бюджетных средств ранее доведенных лимитов бюджетных обязательств, указанных в пункте 1.2 раздела 1 настоящего Порядка, приводящего к невозможности предоставления субсидии в размере, определенном в соглашении.</w:t>
      </w:r>
    </w:p>
    <w:p w:rsidR="009476AB" w:rsidRPr="00C86D16" w:rsidRDefault="009476AB" w:rsidP="009476AB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lastRenderedPageBreak/>
        <w:t>Условия и порядок заключения дополнительного соглашения к соглашению предусматриваются в соглашении.</w:t>
      </w:r>
    </w:p>
    <w:p w:rsidR="009476AB" w:rsidRPr="00C86D16" w:rsidRDefault="009476AB" w:rsidP="009476A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  <w:lang w:eastAsia="en-US"/>
        </w:rPr>
        <w:t>2.6. </w:t>
      </w:r>
      <w:r w:rsidRPr="00C86D16">
        <w:rPr>
          <w:sz w:val="28"/>
          <w:szCs w:val="28"/>
        </w:rPr>
        <w:t xml:space="preserve">Перечисление субсидии осуществляется на лицевой счет, открытый учреждению </w:t>
      </w:r>
      <w:r>
        <w:rPr>
          <w:sz w:val="28"/>
          <w:szCs w:val="28"/>
        </w:rPr>
        <w:t>в территориальном органе Федерального казначейства</w:t>
      </w:r>
      <w:r w:rsidRPr="00C86D16">
        <w:rPr>
          <w:sz w:val="28"/>
          <w:szCs w:val="28"/>
        </w:rPr>
        <w:t>, 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порядке, установленном правовы</w:t>
      </w:r>
      <w:r>
        <w:rPr>
          <w:sz w:val="28"/>
          <w:szCs w:val="28"/>
        </w:rPr>
        <w:t xml:space="preserve">ми актами Российской Федерации, </w:t>
      </w:r>
      <w:r w:rsidRPr="00C86D16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Цимлянского района</w:t>
      </w:r>
      <w:r w:rsidRPr="00C86D16">
        <w:rPr>
          <w:sz w:val="28"/>
          <w:szCs w:val="28"/>
        </w:rPr>
        <w:t xml:space="preserve">. 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2.7. Санкционирование оплаты денежных обязательств учреждения, источником финансового обеспечения которых является субсидия (в том числе ее остатки на начало текущего финансового года), осуществляется в порядке, установленном </w:t>
      </w:r>
      <w:r>
        <w:rPr>
          <w:rFonts w:eastAsia="Calibri"/>
          <w:sz w:val="28"/>
          <w:szCs w:val="28"/>
        </w:rPr>
        <w:t>финансовым отделом Администрации 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9476AB" w:rsidRPr="00910864" w:rsidRDefault="009476AB" w:rsidP="00947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>2.8. </w:t>
      </w:r>
      <w:r w:rsidRPr="00910864">
        <w:rPr>
          <w:sz w:val="28"/>
          <w:szCs w:val="28"/>
        </w:rPr>
        <w:t xml:space="preserve">Основанием для досрочного прекращения соглашения по решению </w:t>
      </w:r>
      <w:r w:rsidR="00FC1638">
        <w:rPr>
          <w:sz w:val="28"/>
          <w:szCs w:val="28"/>
        </w:rPr>
        <w:t>отдела культуры</w:t>
      </w:r>
      <w:r w:rsidRPr="00910864">
        <w:rPr>
          <w:sz w:val="28"/>
          <w:szCs w:val="28"/>
        </w:rPr>
        <w:t xml:space="preserve"> в одностороннем порядке является: </w:t>
      </w:r>
    </w:p>
    <w:p w:rsidR="009476AB" w:rsidRPr="00910864" w:rsidRDefault="009476AB" w:rsidP="00947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t>реорганизация (за исключением реорганизации в форме присоединения) или ликвидация учреждения;</w:t>
      </w:r>
    </w:p>
    <w:p w:rsidR="009476AB" w:rsidRPr="00910864" w:rsidRDefault="009476AB" w:rsidP="00947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9476AB" w:rsidRPr="00910864" w:rsidRDefault="009476AB" w:rsidP="00947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10864">
        <w:rPr>
          <w:sz w:val="28"/>
          <w:szCs w:val="28"/>
        </w:rPr>
        <w:t>. Расторжение соглашения учреждением в одностороннем порядке не допускается.</w:t>
      </w:r>
    </w:p>
    <w:p w:rsidR="009476AB" w:rsidRPr="00C86D16" w:rsidRDefault="009476AB" w:rsidP="009476AB">
      <w:pPr>
        <w:keepNext/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3. Требования к отчетности</w:t>
      </w:r>
    </w:p>
    <w:p w:rsidR="009476AB" w:rsidRPr="00C86D16" w:rsidRDefault="009476AB" w:rsidP="009476AB">
      <w:pPr>
        <w:keepNext/>
        <w:autoSpaceDE w:val="0"/>
        <w:autoSpaceDN w:val="0"/>
        <w:adjustRightInd w:val="0"/>
        <w:spacing w:line="235" w:lineRule="auto"/>
        <w:jc w:val="both"/>
        <w:rPr>
          <w:rFonts w:eastAsia="Calibri"/>
          <w:strike/>
          <w:sz w:val="28"/>
          <w:szCs w:val="28"/>
        </w:rPr>
      </w:pP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3.1. Учреждение, которому предоставлена субсидия, представляет в </w:t>
      </w:r>
      <w:r w:rsidR="0036231B">
        <w:rPr>
          <w:sz w:val="28"/>
          <w:szCs w:val="20"/>
        </w:rPr>
        <w:t>отдел культуры</w:t>
      </w:r>
      <w:r w:rsidRPr="00C86D16">
        <w:rPr>
          <w:sz w:val="28"/>
          <w:szCs w:val="20"/>
        </w:rPr>
        <w:t xml:space="preserve"> в сроки и по формам, установленным соглашением, отчеты: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расходах, источником финансового обеспечения которых является субсидия;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достижении результата предоставления субсидии;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реализации плана мероприятий по достижению результатов предоставления субсидии.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t>3.2. </w:t>
      </w:r>
      <w:r w:rsidR="0036231B">
        <w:rPr>
          <w:sz w:val="28"/>
          <w:szCs w:val="20"/>
        </w:rPr>
        <w:t>Отдел культуры</w:t>
      </w:r>
      <w:r w:rsidRPr="00C86D16">
        <w:rPr>
          <w:sz w:val="28"/>
          <w:szCs w:val="20"/>
        </w:rPr>
        <w:t xml:space="preserve"> вправе устанавливать в соглашении формы дополнительной отчетности и сроки ее представления.</w:t>
      </w:r>
    </w:p>
    <w:p w:rsidR="009476AB" w:rsidRPr="00C86D16" w:rsidRDefault="009476AB" w:rsidP="009476AB">
      <w:pPr>
        <w:widowControl w:val="0"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</w:p>
    <w:p w:rsidR="009476AB" w:rsidRPr="00C86D16" w:rsidRDefault="009476AB" w:rsidP="001D4328">
      <w:pPr>
        <w:keepNext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4. Порядок осуществленияконтроля за соблюдением целей и условий</w:t>
      </w:r>
    </w:p>
    <w:p w:rsidR="009476AB" w:rsidRPr="00C86D16" w:rsidRDefault="009476AB" w:rsidP="009476AB">
      <w:pPr>
        <w:keepNext/>
        <w:autoSpaceDE w:val="0"/>
        <w:autoSpaceDN w:val="0"/>
        <w:spacing w:line="24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предоставления субсидий и ответственность за их несоблюдение</w:t>
      </w:r>
    </w:p>
    <w:p w:rsidR="009476AB" w:rsidRPr="00C86D16" w:rsidRDefault="009476AB" w:rsidP="009476AB">
      <w:pPr>
        <w:keepNext/>
        <w:autoSpaceDE w:val="0"/>
        <w:autoSpaceDN w:val="0"/>
        <w:spacing w:line="245" w:lineRule="auto"/>
        <w:jc w:val="both"/>
        <w:rPr>
          <w:rFonts w:eastAsia="Calibri"/>
          <w:sz w:val="28"/>
          <w:szCs w:val="28"/>
        </w:rPr>
      </w:pPr>
    </w:p>
    <w:p w:rsidR="009476AB" w:rsidRPr="00C86D16" w:rsidRDefault="009476AB" w:rsidP="009476AB">
      <w:pPr>
        <w:keepNext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4.1. Контроль за соблюдением целей и условий предоставления учреждению субсидии осуществляется </w:t>
      </w:r>
      <w:r>
        <w:rPr>
          <w:rFonts w:eastAsia="Calibri"/>
          <w:sz w:val="28"/>
          <w:szCs w:val="28"/>
        </w:rPr>
        <w:t xml:space="preserve">отделом </w:t>
      </w:r>
      <w:r w:rsidR="00FC1638">
        <w:rPr>
          <w:rFonts w:eastAsia="Calibri"/>
          <w:sz w:val="28"/>
          <w:szCs w:val="28"/>
        </w:rPr>
        <w:t>культуры</w:t>
      </w:r>
      <w:r w:rsidRPr="00C86D16">
        <w:rPr>
          <w:rFonts w:eastAsia="Calibri"/>
          <w:sz w:val="28"/>
          <w:szCs w:val="28"/>
        </w:rPr>
        <w:t xml:space="preserve"> и уполномоченными органами </w:t>
      </w:r>
      <w:r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в соответствии с бюджетным законодательством Российской Федерации.</w:t>
      </w:r>
    </w:p>
    <w:p w:rsidR="009476AB" w:rsidRPr="00C86D16" w:rsidRDefault="009476AB" w:rsidP="009476AB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</w:t>
      </w:r>
      <w:r w:rsidRPr="00C86D16">
        <w:rPr>
          <w:rFonts w:eastAsia="Calibri"/>
          <w:spacing w:val="-4"/>
          <w:sz w:val="28"/>
          <w:szCs w:val="28"/>
        </w:rPr>
        <w:t xml:space="preserve">проведенных </w:t>
      </w:r>
      <w:r>
        <w:rPr>
          <w:rFonts w:eastAsia="Calibri"/>
          <w:spacing w:val="-4"/>
          <w:sz w:val="28"/>
          <w:szCs w:val="28"/>
        </w:rPr>
        <w:t xml:space="preserve">отделом </w:t>
      </w:r>
      <w:r w:rsidR="00BA51DB">
        <w:rPr>
          <w:rFonts w:eastAsia="Calibri"/>
          <w:spacing w:val="-4"/>
          <w:sz w:val="28"/>
          <w:szCs w:val="28"/>
        </w:rPr>
        <w:t>культуры</w:t>
      </w:r>
      <w:r w:rsidRPr="00C86D16">
        <w:rPr>
          <w:rFonts w:eastAsia="Calibri"/>
          <w:spacing w:val="-4"/>
          <w:sz w:val="28"/>
          <w:szCs w:val="28"/>
        </w:rPr>
        <w:t xml:space="preserve"> и (или) уполномоченным органом </w:t>
      </w:r>
      <w:r>
        <w:rPr>
          <w:rFonts w:eastAsia="Calibri"/>
          <w:spacing w:val="-4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контроля, </w:t>
      </w:r>
      <w:r w:rsidR="0036231B">
        <w:rPr>
          <w:rFonts w:eastAsia="Calibri"/>
          <w:sz w:val="28"/>
          <w:szCs w:val="28"/>
        </w:rPr>
        <w:t>отдел культуры</w:t>
      </w:r>
      <w:r w:rsidRPr="00C86D16">
        <w:rPr>
          <w:rFonts w:eastAsia="Calibri"/>
          <w:sz w:val="28"/>
          <w:szCs w:val="28"/>
        </w:rPr>
        <w:t xml:space="preserve"> расторгает соглашение в одностороннем порядке, а средства в размере неиспользованной части субсидии подлежат возврату в бюджет</w:t>
      </w:r>
      <w:r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на основании:</w:t>
      </w:r>
    </w:p>
    <w:p w:rsidR="009476AB" w:rsidRPr="00C86D16" w:rsidRDefault="009476AB" w:rsidP="009476AB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требования </w:t>
      </w:r>
      <w:r>
        <w:rPr>
          <w:rFonts w:eastAsia="Calibri"/>
          <w:sz w:val="28"/>
          <w:szCs w:val="28"/>
        </w:rPr>
        <w:t xml:space="preserve">отдела </w:t>
      </w:r>
      <w:r w:rsidR="00FC1638">
        <w:rPr>
          <w:rFonts w:eastAsia="Calibri"/>
          <w:sz w:val="28"/>
          <w:szCs w:val="28"/>
        </w:rPr>
        <w:t>культуры</w:t>
      </w:r>
      <w:r w:rsidRPr="00C86D16">
        <w:rPr>
          <w:rFonts w:eastAsia="Calibri"/>
          <w:sz w:val="28"/>
          <w:szCs w:val="28"/>
        </w:rPr>
        <w:t xml:space="preserve"> – в течение 30 дней со дня получения учреждением соответствующего требования;</w:t>
      </w:r>
    </w:p>
    <w:p w:rsidR="009476AB" w:rsidRPr="00C86D16" w:rsidRDefault="009476AB" w:rsidP="009476AB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lastRenderedPageBreak/>
        <w:t xml:space="preserve">представления и (или) предписания уполномоченного органа </w:t>
      </w:r>
      <w:r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9476AB" w:rsidRPr="00C86D16" w:rsidRDefault="009476AB" w:rsidP="009476A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4.2. В случае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субсидии </w:t>
      </w:r>
      <w:r w:rsidR="0036231B">
        <w:rPr>
          <w:sz w:val="28"/>
          <w:szCs w:val="28"/>
        </w:rPr>
        <w:t>отдел культуры</w:t>
      </w:r>
      <w:r w:rsidRPr="00C86D16">
        <w:rPr>
          <w:sz w:val="28"/>
          <w:szCs w:val="28"/>
        </w:rPr>
        <w:t xml:space="preserve"> в течение 10 рабочих дней со дня выявления факта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субсидии письменно уведомляет учреждение о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необходимости осуществления возврата субсидии в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>. Средства субсидии подлежат возврату в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 на основании требования </w:t>
      </w:r>
      <w:r>
        <w:rPr>
          <w:sz w:val="28"/>
          <w:szCs w:val="28"/>
        </w:rPr>
        <w:t xml:space="preserve">отдела </w:t>
      </w:r>
      <w:r w:rsidR="00FC1638">
        <w:rPr>
          <w:sz w:val="28"/>
          <w:szCs w:val="28"/>
        </w:rPr>
        <w:t>культуры</w:t>
      </w:r>
      <w:r w:rsidRPr="00C86D16">
        <w:rPr>
          <w:sz w:val="28"/>
          <w:szCs w:val="28"/>
        </w:rPr>
        <w:t xml:space="preserve"> в течение 30 дней со дня получения требования. Порядок расчета суммы субсидии, подлежащей возврату, устанавливается </w:t>
      </w:r>
      <w:r>
        <w:rPr>
          <w:sz w:val="28"/>
          <w:szCs w:val="28"/>
        </w:rPr>
        <w:t xml:space="preserve">отделом </w:t>
      </w:r>
      <w:r w:rsidR="00FC1638">
        <w:rPr>
          <w:sz w:val="28"/>
          <w:szCs w:val="28"/>
        </w:rPr>
        <w:t>культуры</w:t>
      </w:r>
      <w:r w:rsidRPr="00C86D16">
        <w:rPr>
          <w:sz w:val="28"/>
          <w:szCs w:val="28"/>
        </w:rPr>
        <w:t>.</w:t>
      </w:r>
    </w:p>
    <w:p w:rsidR="009476AB" w:rsidRPr="00C86D16" w:rsidRDefault="009476AB" w:rsidP="009476AB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4.3. В случае наличия у учреждения потребности в направлении в текущем финансовом году на цели, установленные при предоставлении субсидии, неиспользованных остатков средств субсидии (далее – остатки субсидии) и (или) средств от возврата ранее произведенных учреждениями выплат, источником финансового обеспечения которых является субсидия (далее – средства от возврата), учреждение не позднее 1 марта текущего финансового года направляет в </w:t>
      </w:r>
      <w:r w:rsidR="0036231B">
        <w:rPr>
          <w:rFonts w:eastAsia="Calibri"/>
          <w:sz w:val="28"/>
          <w:szCs w:val="28"/>
        </w:rPr>
        <w:t>отдел культуры</w:t>
      </w:r>
      <w:r w:rsidRPr="00C86D16">
        <w:rPr>
          <w:rFonts w:eastAsia="Calibri"/>
          <w:sz w:val="28"/>
          <w:szCs w:val="28"/>
        </w:rPr>
        <w:t xml:space="preserve"> информацию о наличии </w:t>
      </w:r>
      <w:r w:rsidRPr="00C86D16">
        <w:rPr>
          <w:rFonts w:eastAsia="Calibri"/>
          <w:spacing w:val="-6"/>
          <w:sz w:val="28"/>
          <w:szCs w:val="28"/>
        </w:rPr>
        <w:t>у учреждения неисполненных обязательств, источником финансового обеспечения</w:t>
      </w:r>
      <w:r w:rsidRPr="00C86D16">
        <w:rPr>
          <w:rFonts w:eastAsia="Calibri"/>
          <w:sz w:val="28"/>
          <w:szCs w:val="28"/>
        </w:rPr>
        <w:t xml:space="preserve"> которых являются не использованные на 1 января текущего финансового года остатки субсидии и (или) средства от возврата, а также документы (копии документов), подтверждающие наличие и объем указанных обязательств учреждения (за исключением обязательств по выплатам физическим лицам).</w:t>
      </w:r>
    </w:p>
    <w:p w:rsidR="009476AB" w:rsidRPr="00C86D16" w:rsidRDefault="0036231B" w:rsidP="009476AB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культуры</w:t>
      </w:r>
      <w:r w:rsidR="009476AB" w:rsidRPr="00C86D16">
        <w:rPr>
          <w:rFonts w:eastAsia="Calibri"/>
          <w:sz w:val="28"/>
          <w:szCs w:val="28"/>
        </w:rPr>
        <w:t xml:space="preserve"> в течение 10 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 текущем финансовом году средств от возврата для достижения целей, установленных при предоставлении субсидии.</w:t>
      </w:r>
    </w:p>
    <w:p w:rsidR="009476AB" w:rsidRPr="00C86D16" w:rsidRDefault="009476AB" w:rsidP="009476A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>
        <w:rPr>
          <w:rFonts w:eastAsia="Calibri"/>
          <w:sz w:val="28"/>
          <w:szCs w:val="28"/>
        </w:rPr>
        <w:t xml:space="preserve">отделом </w:t>
      </w:r>
      <w:r w:rsidR="00FC1638">
        <w:rPr>
          <w:rFonts w:eastAsia="Calibri"/>
          <w:sz w:val="28"/>
          <w:szCs w:val="28"/>
        </w:rPr>
        <w:t xml:space="preserve">культуры </w:t>
      </w:r>
      <w:r w:rsidRPr="00C86D16">
        <w:rPr>
          <w:rFonts w:eastAsia="Calibri"/>
          <w:sz w:val="28"/>
          <w:szCs w:val="28"/>
        </w:rPr>
        <w:t>не принято решение о наличии потребности в направлении их на цели, установленные при предоставлении субсидии, подлежат перечислению в бюджет</w:t>
      </w:r>
      <w:r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не позднее 15 марта текущего года.</w:t>
      </w:r>
    </w:p>
    <w:p w:rsidR="00E628B5" w:rsidRPr="00E628B5" w:rsidRDefault="00E628B5" w:rsidP="00E628B5">
      <w:pPr>
        <w:rPr>
          <w:sz w:val="28"/>
          <w:szCs w:val="28"/>
        </w:rPr>
      </w:pPr>
    </w:p>
    <w:p w:rsidR="00C86D16" w:rsidRDefault="00C86D16" w:rsidP="00C86D16">
      <w:pPr>
        <w:rPr>
          <w:sz w:val="28"/>
          <w:szCs w:val="28"/>
        </w:rPr>
      </w:pPr>
    </w:p>
    <w:p w:rsidR="00320701" w:rsidRPr="009D3CF6" w:rsidRDefault="00320701" w:rsidP="00320701">
      <w:pPr>
        <w:autoSpaceDE w:val="0"/>
        <w:autoSpaceDN w:val="0"/>
        <w:jc w:val="both"/>
        <w:rPr>
          <w:spacing w:val="2"/>
          <w:sz w:val="28"/>
          <w:szCs w:val="28"/>
          <w:lang w:eastAsia="en-US"/>
        </w:rPr>
      </w:pPr>
      <w:r w:rsidRPr="009D3CF6">
        <w:rPr>
          <w:kern w:val="2"/>
          <w:sz w:val="28"/>
          <w:szCs w:val="28"/>
        </w:rPr>
        <w:t>Управляющий делами                                                                                А.В. Кулик</w:t>
      </w:r>
    </w:p>
    <w:p w:rsidR="00320701" w:rsidRDefault="00320701" w:rsidP="00C86D16">
      <w:pPr>
        <w:rPr>
          <w:sz w:val="28"/>
          <w:szCs w:val="28"/>
        </w:rPr>
      </w:pPr>
    </w:p>
    <w:p w:rsidR="00E5187F" w:rsidRDefault="00E5187F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>к постановлению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 xml:space="preserve">от </w:t>
      </w:r>
      <w:r>
        <w:rPr>
          <w:sz w:val="28"/>
          <w:szCs w:val="28"/>
        </w:rPr>
        <w:t>.04.2024</w:t>
      </w:r>
      <w:r w:rsidRPr="00C86D16">
        <w:rPr>
          <w:sz w:val="28"/>
          <w:szCs w:val="28"/>
        </w:rPr>
        <w:t xml:space="preserve"> №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Порядок </w:t>
      </w:r>
    </w:p>
    <w:p w:rsid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>определения объема и условия предоставления</w:t>
      </w:r>
    </w:p>
    <w:p w:rsid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из бюджета Цимлянского района субсидий на иные цели</w:t>
      </w:r>
    </w:p>
    <w:p w:rsid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муниципальным бюджетным и автономным учреждениям</w:t>
      </w:r>
    </w:p>
    <w:p w:rsid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</w:t>
      </w:r>
      <w:proofErr w:type="gramStart"/>
      <w:r w:rsidRPr="00E27B09">
        <w:rPr>
          <w:sz w:val="28"/>
          <w:szCs w:val="28"/>
        </w:rPr>
        <w:t>Цимлянского  района</w:t>
      </w:r>
      <w:proofErr w:type="gramEnd"/>
      <w:r w:rsidRPr="00E27B09">
        <w:rPr>
          <w:sz w:val="28"/>
          <w:szCs w:val="28"/>
        </w:rPr>
        <w:t>, в отношении которых функции и полномочия учредителя осуществляет отдел образования</w:t>
      </w:r>
    </w:p>
    <w:p w:rsid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Администрации Цимлянского района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sz w:val="28"/>
          <w:szCs w:val="28"/>
        </w:rPr>
      </w:pP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 Общие положения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1.1. Настоящий Порядок разработан в соответствии с абзацем четвертым пункта 1 статьи 78</w:t>
      </w:r>
      <w:r w:rsidRPr="00C86D16">
        <w:rPr>
          <w:rFonts w:eastAsia="Calibri"/>
          <w:sz w:val="28"/>
          <w:szCs w:val="28"/>
          <w:vertAlign w:val="superscript"/>
        </w:rPr>
        <w:t>1</w:t>
      </w:r>
      <w:r w:rsidRPr="00C86D16">
        <w:rPr>
          <w:rFonts w:eastAsia="Calibri"/>
          <w:sz w:val="28"/>
          <w:szCs w:val="28"/>
        </w:rPr>
        <w:t xml:space="preserve"> Бюджетного кодекса Российской Федерации, устанавливает правила определения объема и условий предоставления из </w:t>
      </w:r>
      <w:r w:rsidR="00F51EA2" w:rsidRPr="004F141D">
        <w:rPr>
          <w:sz w:val="28"/>
          <w:szCs w:val="28"/>
        </w:rPr>
        <w:t>бюджета Цимлянского района субсидий на иные цели муниципальным бюджетным и автономным учреждениям Цимлянского  района, в отношении которых функции и полномочия учредителя осуществляет отдел образования Администрации Цимлянского района</w:t>
      </w:r>
      <w:r w:rsidRPr="00C86D16">
        <w:rPr>
          <w:rFonts w:eastAsia="Calibri"/>
          <w:sz w:val="28"/>
          <w:szCs w:val="28"/>
        </w:rPr>
        <w:t xml:space="preserve"> (далее соответственно – Порядок, субсидия, учреждение, </w:t>
      </w:r>
      <w:r w:rsidR="0001327D" w:rsidRPr="004F141D">
        <w:rPr>
          <w:rFonts w:eastAsia="Calibri"/>
          <w:sz w:val="28"/>
          <w:szCs w:val="28"/>
        </w:rPr>
        <w:t>отдел образования</w:t>
      </w:r>
      <w:r w:rsidRPr="00C86D16">
        <w:rPr>
          <w:rFonts w:eastAsia="Calibri"/>
          <w:sz w:val="28"/>
          <w:szCs w:val="28"/>
        </w:rPr>
        <w:t>).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 Субсидии предоставляются в пределах лимитов бюджетных обязательств, доведенных </w:t>
      </w:r>
      <w:r w:rsidR="0001327D" w:rsidRPr="004F141D">
        <w:rPr>
          <w:rFonts w:eastAsia="Calibri"/>
          <w:sz w:val="28"/>
          <w:szCs w:val="28"/>
        </w:rPr>
        <w:t>отделу образования</w:t>
      </w:r>
      <w:r w:rsidRPr="00C86D16">
        <w:rPr>
          <w:rFonts w:eastAsia="Calibri"/>
          <w:sz w:val="28"/>
          <w:szCs w:val="28"/>
        </w:rPr>
        <w:t xml:space="preserve"> как получателю средств бюджета</w:t>
      </w:r>
      <w:r w:rsidR="0001327D" w:rsidRPr="004F141D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>, на следующие цели: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1.2.1</w:t>
      </w:r>
      <w:r w:rsidR="00475EDC">
        <w:rPr>
          <w:rFonts w:eastAsia="Calibri"/>
          <w:sz w:val="28"/>
          <w:szCs w:val="28"/>
        </w:rPr>
        <w:t xml:space="preserve">. Приобретение основных средств в </w:t>
      </w:r>
      <w:r w:rsidRPr="00C86D16">
        <w:rPr>
          <w:rFonts w:eastAsia="Calibri"/>
          <w:sz w:val="28"/>
          <w:szCs w:val="28"/>
        </w:rPr>
        <w:t xml:space="preserve">рамках реализации </w:t>
      </w:r>
      <w:r w:rsidR="00F06923" w:rsidRPr="004F141D">
        <w:rPr>
          <w:rFonts w:eastAsia="Calibri"/>
          <w:sz w:val="28"/>
          <w:szCs w:val="28"/>
        </w:rPr>
        <w:t>муниципальной программыЦимлянского района</w:t>
      </w:r>
      <w:r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F31F78" w:rsidRPr="004F141D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приобретенных основных средств </w:t>
      </w:r>
      <w:r w:rsidR="00F06923" w:rsidRPr="004F141D">
        <w:rPr>
          <w:rFonts w:eastAsia="Calibri"/>
          <w:sz w:val="28"/>
          <w:szCs w:val="28"/>
        </w:rPr>
        <w:t>муниципальными</w:t>
      </w:r>
      <w:r w:rsidRPr="00C86D16">
        <w:rPr>
          <w:rFonts w:eastAsia="Calibri"/>
          <w:sz w:val="28"/>
          <w:szCs w:val="28"/>
        </w:rPr>
        <w:t xml:space="preserve"> учреждениями для обеспечения образовательного процесса.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1.2.2. Выполнение проектных и изыскательских работ для капитального ремонта </w:t>
      </w:r>
      <w:r w:rsidR="00C0241A" w:rsidRPr="004F141D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учреждений в рамках реализации </w:t>
      </w:r>
      <w:r w:rsidR="00C0241A" w:rsidRPr="004F141D">
        <w:rPr>
          <w:rFonts w:eastAsia="Calibri"/>
          <w:sz w:val="28"/>
          <w:szCs w:val="28"/>
        </w:rPr>
        <w:t>муниципальной</w:t>
      </w:r>
      <w:r w:rsidRPr="00C86D16">
        <w:rPr>
          <w:rFonts w:eastAsia="Calibri"/>
          <w:sz w:val="28"/>
          <w:szCs w:val="28"/>
        </w:rPr>
        <w:t xml:space="preserve"> программы </w:t>
      </w:r>
      <w:r w:rsidR="00C0241A" w:rsidRPr="004F141D">
        <w:rPr>
          <w:rFonts w:eastAsia="Calibri"/>
          <w:sz w:val="28"/>
          <w:szCs w:val="28"/>
        </w:rPr>
        <w:t>Цимлянского района</w:t>
      </w:r>
      <w:r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исходя из расчета-обоснования суммы субсидии, в том числе сметы на выполнение проектных и изыскательских работ для капитального ремонта, </w:t>
      </w:r>
      <w:r w:rsidRPr="00C86D16">
        <w:rPr>
          <w:sz w:val="28"/>
          <w:szCs w:val="28"/>
        </w:rPr>
        <w:t>заключения о достоверности определения сметной стоимости проектных и (или) изыскательских работ</w:t>
      </w:r>
      <w:r w:rsidRPr="00C86D16">
        <w:rPr>
          <w:rFonts w:eastAsia="Calibri"/>
          <w:sz w:val="28"/>
          <w:szCs w:val="28"/>
        </w:rPr>
        <w:t xml:space="preserve">. </w:t>
      </w:r>
    </w:p>
    <w:p w:rsidR="00F31F78" w:rsidRPr="004F141D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объектов капитального ремонта </w:t>
      </w:r>
      <w:r w:rsidR="00C0241A" w:rsidRPr="004F141D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учреждений, в отношении которых </w:t>
      </w:r>
      <w:r w:rsidRPr="00C86D16">
        <w:rPr>
          <w:rFonts w:eastAsia="Calibri"/>
          <w:sz w:val="28"/>
          <w:szCs w:val="28"/>
        </w:rPr>
        <w:lastRenderedPageBreak/>
        <w:t>выполнены проектные и изыскательские работы</w:t>
      </w:r>
      <w:r w:rsidRPr="00C86D16">
        <w:rPr>
          <w:rFonts w:eastAsia="Calibri"/>
          <w:kern w:val="2"/>
          <w:sz w:val="28"/>
          <w:szCs w:val="28"/>
        </w:rPr>
        <w:t>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1.2.3. Капитальный ремонт (включая авторский надзор) </w:t>
      </w:r>
      <w:r w:rsidR="0091033C" w:rsidRPr="004F141D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учреждений в рамках реализации </w:t>
      </w:r>
      <w:r w:rsidR="0091033C" w:rsidRPr="004F141D">
        <w:rPr>
          <w:rFonts w:eastAsia="Calibri"/>
          <w:sz w:val="28"/>
          <w:szCs w:val="28"/>
        </w:rPr>
        <w:t>муниципальной</w:t>
      </w:r>
      <w:r w:rsidRPr="00C86D16">
        <w:rPr>
          <w:rFonts w:eastAsia="Calibri"/>
          <w:sz w:val="28"/>
          <w:szCs w:val="28"/>
        </w:rPr>
        <w:t xml:space="preserve"> программы </w:t>
      </w:r>
      <w:r w:rsidR="0091033C" w:rsidRPr="004F141D">
        <w:rPr>
          <w:rFonts w:eastAsia="Calibri"/>
          <w:sz w:val="28"/>
          <w:szCs w:val="28"/>
        </w:rPr>
        <w:t>Цимлянского района</w:t>
      </w:r>
      <w:r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акта обследования таких объектов и дефектной ведомости, сметы расходов на проведение капитального ремонта (включая авторский надзор), положительного заключения государственной экспертизы проектной документации и результатов инженерных изысканий или заключения о достоверности определения сметной стоимости капитального ремонта.</w:t>
      </w:r>
    </w:p>
    <w:p w:rsidR="00F31F78" w:rsidRPr="004F141D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объектов, </w:t>
      </w:r>
      <w:r w:rsidRPr="00C86D16">
        <w:rPr>
          <w:sz w:val="28"/>
          <w:szCs w:val="28"/>
        </w:rPr>
        <w:t>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отношении которых выполнен капитальный ремонт (включая авторский надзор)</w:t>
      </w:r>
      <w:r w:rsidRPr="00C86D16">
        <w:rPr>
          <w:rFonts w:eastAsia="Calibri"/>
          <w:kern w:val="2"/>
          <w:sz w:val="28"/>
          <w:szCs w:val="28"/>
        </w:rPr>
        <w:t>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1.2.4. Проведение противопожарных мероприятий в </w:t>
      </w:r>
      <w:r w:rsidR="00880340" w:rsidRPr="004F141D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учреждениях в рамках реализации 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</w:t>
      </w:r>
      <w:r w:rsidRPr="00C86D16">
        <w:rPr>
          <w:rFonts w:eastAsia="Calibri"/>
          <w:sz w:val="28"/>
          <w:szCs w:val="28"/>
        </w:rPr>
        <w:t>определяется исходя из расчета-обоснования суммы субсидии, в том числе предварительной сметы на реализацию противопожарных мероприятий, и (или) информации, полученной с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применением метода сопоставимых рыночных цен (анализа рынка).</w:t>
      </w:r>
    </w:p>
    <w:p w:rsidR="00F31F78" w:rsidRPr="004F141D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</w:t>
      </w:r>
      <w:r w:rsidRPr="00C86D16">
        <w:rPr>
          <w:sz w:val="28"/>
          <w:szCs w:val="28"/>
        </w:rPr>
        <w:t xml:space="preserve">реализованных противопожарных мероприятий в </w:t>
      </w:r>
      <w:r w:rsidR="00880340" w:rsidRPr="004F141D">
        <w:rPr>
          <w:sz w:val="28"/>
          <w:szCs w:val="28"/>
        </w:rPr>
        <w:t>муниципальных</w:t>
      </w:r>
      <w:r w:rsidRPr="00C86D16">
        <w:rPr>
          <w:sz w:val="28"/>
          <w:szCs w:val="28"/>
        </w:rPr>
        <w:t xml:space="preserve"> учреждениях</w:t>
      </w:r>
      <w:r w:rsidRPr="00C86D16">
        <w:rPr>
          <w:rFonts w:eastAsia="Calibri"/>
          <w:sz w:val="28"/>
          <w:szCs w:val="28"/>
        </w:rPr>
        <w:t xml:space="preserve">.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1.2.5. Организация и проведение мероприятий с детьми, включая спортивно-массовые мероприятия и мероприятия по выявлению и поддержке одаренных детей, в рамках реализации 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F31F78" w:rsidRPr="004F141D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организованных и проведенных мероприятий с детьми, включая спортивно-массовые мероприятия и мероприятия по выявлению и поддержке одаренных детей.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1.2.6. </w:t>
      </w:r>
      <w:r w:rsidR="0080024C" w:rsidRPr="004F141D">
        <w:rPr>
          <w:rFonts w:eastAsia="Calibri"/>
          <w:sz w:val="28"/>
          <w:szCs w:val="28"/>
        </w:rPr>
        <w:t>Текущий ремонт муниципальных образовательных учреждений</w:t>
      </w:r>
      <w:r w:rsidRPr="00C86D16">
        <w:rPr>
          <w:rFonts w:eastAsia="Calibri"/>
          <w:sz w:val="28"/>
          <w:szCs w:val="28"/>
        </w:rPr>
        <w:t xml:space="preserve"> в рамках реализации 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80024C" w:rsidRPr="00C86D16" w:rsidRDefault="0080024C" w:rsidP="008002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исходя из расчета-обоснования суммы </w:t>
      </w:r>
      <w:r w:rsidRPr="00C86D16">
        <w:rPr>
          <w:rFonts w:eastAsia="Calibri"/>
          <w:sz w:val="28"/>
          <w:szCs w:val="28"/>
        </w:rPr>
        <w:lastRenderedPageBreak/>
        <w:t xml:space="preserve">субсидии, перечня объектов, подлежащих ремонту, акта обследования таких объектов и дефектной ведомости, сметы расходов на проведение </w:t>
      </w:r>
      <w:r w:rsidRPr="004F141D">
        <w:rPr>
          <w:rFonts w:eastAsia="Calibri"/>
          <w:sz w:val="28"/>
          <w:szCs w:val="28"/>
        </w:rPr>
        <w:t xml:space="preserve">текущего </w:t>
      </w:r>
      <w:r w:rsidRPr="00C86D16">
        <w:rPr>
          <w:rFonts w:eastAsia="Calibri"/>
          <w:sz w:val="28"/>
          <w:szCs w:val="28"/>
        </w:rPr>
        <w:t>ремонта.</w:t>
      </w:r>
    </w:p>
    <w:p w:rsidR="00F31F78" w:rsidRPr="004F141D" w:rsidRDefault="0080024C" w:rsidP="008002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объектов, </w:t>
      </w:r>
      <w:r w:rsidRPr="00C86D16">
        <w:rPr>
          <w:sz w:val="28"/>
          <w:szCs w:val="28"/>
        </w:rPr>
        <w:t>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 xml:space="preserve">отношении которых выполнен </w:t>
      </w:r>
      <w:r w:rsidRPr="004F141D">
        <w:rPr>
          <w:sz w:val="28"/>
          <w:szCs w:val="28"/>
        </w:rPr>
        <w:t>текущий</w:t>
      </w:r>
      <w:r w:rsidRPr="00C86D16">
        <w:rPr>
          <w:sz w:val="28"/>
          <w:szCs w:val="28"/>
        </w:rPr>
        <w:t xml:space="preserve"> ремонт</w:t>
      </w:r>
      <w:r w:rsidRPr="00C86D16">
        <w:rPr>
          <w:rFonts w:eastAsia="Calibri"/>
          <w:kern w:val="2"/>
          <w:sz w:val="28"/>
          <w:szCs w:val="28"/>
        </w:rPr>
        <w:t>.</w:t>
      </w:r>
    </w:p>
    <w:p w:rsidR="0080024C" w:rsidRPr="00C86D16" w:rsidRDefault="0080024C" w:rsidP="0080024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1.2.7. </w:t>
      </w:r>
      <w:r w:rsidR="00D134CA" w:rsidRPr="004F141D">
        <w:rPr>
          <w:rFonts w:eastAsia="Calibri"/>
          <w:sz w:val="28"/>
          <w:szCs w:val="28"/>
        </w:rPr>
        <w:t>Оснащение оборудованием медицинских кабинетов образовательных учреждений</w:t>
      </w:r>
      <w:r w:rsidRPr="00C86D16">
        <w:rPr>
          <w:rFonts w:eastAsia="Calibri"/>
          <w:iCs/>
          <w:sz w:val="28"/>
          <w:szCs w:val="28"/>
        </w:rPr>
        <w:t xml:space="preserve"> в рамках реализации </w:t>
      </w:r>
      <w:r w:rsidR="00880340" w:rsidRPr="004F141D">
        <w:rPr>
          <w:rFonts w:eastAsia="Calibri"/>
          <w:iCs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iCs/>
          <w:sz w:val="28"/>
          <w:szCs w:val="28"/>
        </w:rPr>
        <w:t xml:space="preserve"> «Развитие образования».</w:t>
      </w:r>
    </w:p>
    <w:p w:rsidR="00D134CA" w:rsidRPr="00C86D16" w:rsidRDefault="00D134CA" w:rsidP="00D13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F31F78" w:rsidRPr="004F141D" w:rsidRDefault="00D134CA" w:rsidP="00D134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</w:t>
      </w:r>
      <w:r w:rsidRPr="004F141D">
        <w:rPr>
          <w:rFonts w:eastAsia="Calibri"/>
          <w:sz w:val="28"/>
          <w:szCs w:val="28"/>
        </w:rPr>
        <w:t>оснащенных оборудованием медицинских кабинетов</w:t>
      </w:r>
      <w:r w:rsidRPr="00C86D16">
        <w:rPr>
          <w:rFonts w:eastAsia="Calibri"/>
          <w:sz w:val="28"/>
          <w:szCs w:val="28"/>
        </w:rPr>
        <w:t>.</w:t>
      </w:r>
    </w:p>
    <w:p w:rsidR="00D134CA" w:rsidRPr="00C86D16" w:rsidRDefault="00D134CA" w:rsidP="00D134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1.2.8. </w:t>
      </w:r>
      <w:r w:rsidR="00F31F78" w:rsidRPr="004F141D">
        <w:rPr>
          <w:rFonts w:eastAsia="Calibri"/>
          <w:sz w:val="28"/>
          <w:szCs w:val="28"/>
        </w:rPr>
        <w:t>Организация подвоза учащихся к школе и обратно</w:t>
      </w:r>
      <w:r w:rsidRPr="00C86D16">
        <w:rPr>
          <w:rFonts w:eastAsia="Calibri"/>
          <w:sz w:val="28"/>
          <w:szCs w:val="28"/>
        </w:rPr>
        <w:t xml:space="preserve"> в рамках реализации 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F31F78" w:rsidRPr="00C86D16" w:rsidRDefault="00F31F78" w:rsidP="00F31F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F31F78" w:rsidRPr="004F141D" w:rsidRDefault="00F31F78" w:rsidP="00F31F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</w:t>
      </w:r>
      <w:r w:rsidR="00EE772B" w:rsidRPr="004F141D">
        <w:rPr>
          <w:rFonts w:eastAsia="Calibri"/>
          <w:sz w:val="28"/>
          <w:szCs w:val="28"/>
        </w:rPr>
        <w:t>доля учебных дней, в которые организован подвоз учащихся к общему количеству учебных дней</w:t>
      </w:r>
      <w:r w:rsidRPr="00C86D16">
        <w:rPr>
          <w:rFonts w:eastAsia="Calibri"/>
          <w:sz w:val="28"/>
          <w:szCs w:val="28"/>
        </w:rPr>
        <w:t xml:space="preserve">. </w:t>
      </w:r>
    </w:p>
    <w:p w:rsidR="00F31F78" w:rsidRPr="00C86D16" w:rsidRDefault="00F31F78" w:rsidP="00F31F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AA0C03" w:rsidRPr="00C86D16" w:rsidRDefault="00C86D16" w:rsidP="00AA0C0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1.2.9. Реализация мероприятий </w:t>
      </w:r>
      <w:r w:rsidR="00AA0C03" w:rsidRPr="004F141D">
        <w:rPr>
          <w:rFonts w:eastAsia="Calibri"/>
          <w:sz w:val="28"/>
          <w:szCs w:val="28"/>
        </w:rPr>
        <w:t>по подготовке муниципальных образовательных организаций к осенне-зимнему периоду</w:t>
      </w:r>
      <w:r w:rsidR="00AA0C03" w:rsidRPr="00C86D16">
        <w:rPr>
          <w:rFonts w:eastAsia="Calibri"/>
          <w:sz w:val="28"/>
          <w:szCs w:val="28"/>
        </w:rPr>
        <w:t xml:space="preserve"> в рамках реализации </w:t>
      </w:r>
      <w:r w:rsidR="00AA0C03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="00AA0C03"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9315CD" w:rsidRPr="00C86D16" w:rsidRDefault="009315CD" w:rsidP="00931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9315CD" w:rsidRPr="004F141D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Результатом предоставления субсидии является </w:t>
      </w:r>
      <w:r w:rsidRPr="00C86D16">
        <w:rPr>
          <w:rFonts w:eastAsia="Calibri"/>
          <w:sz w:val="28"/>
          <w:szCs w:val="28"/>
        </w:rPr>
        <w:t xml:space="preserve">количество </w:t>
      </w:r>
      <w:r w:rsidRPr="00C86D16">
        <w:rPr>
          <w:sz w:val="28"/>
          <w:szCs w:val="28"/>
        </w:rPr>
        <w:t xml:space="preserve">реализованных </w:t>
      </w:r>
      <w:r w:rsidRPr="00C86D16">
        <w:rPr>
          <w:color w:val="000000"/>
          <w:sz w:val="28"/>
          <w:szCs w:val="28"/>
        </w:rPr>
        <w:t>мероприятий</w:t>
      </w:r>
      <w:r w:rsidR="009315CD" w:rsidRPr="004F141D">
        <w:rPr>
          <w:color w:val="000000"/>
          <w:sz w:val="28"/>
          <w:szCs w:val="28"/>
        </w:rPr>
        <w:t xml:space="preserve"> для получения Акта готовности к осенне-зимнему периоду</w:t>
      </w:r>
      <w:r w:rsidRPr="00C86D16">
        <w:rPr>
          <w:kern w:val="2"/>
          <w:sz w:val="28"/>
          <w:szCs w:val="28"/>
        </w:rPr>
        <w:t>в общем количестве запланированных</w:t>
      </w:r>
      <w:r w:rsidRPr="00C86D16">
        <w:rPr>
          <w:color w:val="000000"/>
          <w:sz w:val="28"/>
          <w:szCs w:val="28"/>
        </w:rPr>
        <w:t xml:space="preserve"> мероприятий</w:t>
      </w:r>
      <w:r w:rsidRPr="00C86D16">
        <w:rPr>
          <w:sz w:val="28"/>
          <w:szCs w:val="28"/>
        </w:rPr>
        <w:t xml:space="preserve">.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1.2.10. Реализация мероприятий</w:t>
      </w:r>
      <w:r w:rsidR="0013221C" w:rsidRPr="004F141D">
        <w:rPr>
          <w:rFonts w:eastAsia="Calibri"/>
          <w:sz w:val="28"/>
          <w:szCs w:val="28"/>
        </w:rPr>
        <w:t xml:space="preserve"> по модернизации школьных систем образования</w:t>
      </w:r>
      <w:r w:rsidRPr="00C86D16">
        <w:rPr>
          <w:rFonts w:eastAsia="Calibri"/>
          <w:sz w:val="28"/>
          <w:szCs w:val="28"/>
        </w:rPr>
        <w:t xml:space="preserve"> в рамках </w:t>
      </w:r>
      <w:r w:rsidRPr="00C86D16">
        <w:rPr>
          <w:rFonts w:eastAsia="Calibri"/>
          <w:iCs/>
          <w:sz w:val="28"/>
          <w:szCs w:val="28"/>
        </w:rPr>
        <w:t>реализации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«Обеспечение общественного порядка и профилактика правонарушений».</w:t>
      </w:r>
    </w:p>
    <w:p w:rsidR="0013221C" w:rsidRPr="00C86D16" w:rsidRDefault="0013221C" w:rsidP="00132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Размер субсидии определяется </w:t>
      </w:r>
      <w:r w:rsidRPr="00C86D16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13221C" w:rsidRPr="004F141D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lastRenderedPageBreak/>
        <w:t xml:space="preserve">Результатом предоставления субсидии является количество </w:t>
      </w:r>
      <w:r w:rsidR="0013221C" w:rsidRPr="004F141D">
        <w:rPr>
          <w:rFonts w:eastAsia="Calibri"/>
          <w:sz w:val="28"/>
          <w:szCs w:val="28"/>
        </w:rPr>
        <w:t>модернизированных школьных систем образования</w:t>
      </w:r>
      <w:r w:rsidRPr="00C86D16">
        <w:rPr>
          <w:rFonts w:eastAsia="Calibri"/>
          <w:sz w:val="28"/>
          <w:szCs w:val="28"/>
        </w:rPr>
        <w:t xml:space="preserve">.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1.2.11. Р</w:t>
      </w:r>
      <w:r w:rsidRPr="00C86D16">
        <w:rPr>
          <w:rFonts w:eastAsia="Calibri"/>
          <w:iCs/>
          <w:sz w:val="28"/>
          <w:szCs w:val="28"/>
        </w:rPr>
        <w:t xml:space="preserve">еализация мероприятий в рамках реализации </w:t>
      </w:r>
      <w:r w:rsidR="00880340" w:rsidRPr="004F141D">
        <w:rPr>
          <w:rFonts w:eastAsia="Calibri"/>
          <w:iCs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iCs/>
          <w:sz w:val="28"/>
          <w:szCs w:val="28"/>
        </w:rPr>
        <w:t xml:space="preserve"> «Доступная среда».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</w:t>
      </w:r>
      <w:r w:rsidRPr="00C86D16">
        <w:rPr>
          <w:rFonts w:eastAsia="Calibri"/>
          <w:sz w:val="28"/>
          <w:szCs w:val="28"/>
        </w:rPr>
        <w:t xml:space="preserve">определяется исходя из расчета-обоснования суммы субсидии, в том числе предварительной сметы на реализацию мероприятий в рамках </w:t>
      </w:r>
      <w:r w:rsidRPr="00C86D16">
        <w:rPr>
          <w:rFonts w:eastAsia="Calibri"/>
          <w:iCs/>
          <w:sz w:val="28"/>
          <w:szCs w:val="28"/>
        </w:rPr>
        <w:t>реализации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</w:t>
      </w:r>
      <w:r w:rsidRPr="00C86D16">
        <w:rPr>
          <w:rFonts w:eastAsia="Calibri"/>
          <w:iCs/>
          <w:sz w:val="28"/>
          <w:szCs w:val="28"/>
        </w:rPr>
        <w:t>Доступная среда</w:t>
      </w:r>
      <w:r w:rsidRPr="00C86D16">
        <w:rPr>
          <w:rFonts w:eastAsia="Calibri"/>
          <w:sz w:val="28"/>
          <w:szCs w:val="28"/>
        </w:rPr>
        <w:t>», и (или) информации, полученной с применением метода сопоставимых рыночных цен (анализа рынка).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Результатом предоставления субсидии является количество выполненных</w:t>
      </w:r>
      <w:r w:rsidRPr="00C86D16">
        <w:rPr>
          <w:sz w:val="28"/>
          <w:szCs w:val="20"/>
        </w:rPr>
        <w:t xml:space="preserve"> мероприятий по</w:t>
      </w:r>
      <w:r w:rsidRPr="00C86D16">
        <w:rPr>
          <w:sz w:val="28"/>
          <w:szCs w:val="20"/>
          <w:lang w:val="en-US"/>
        </w:rPr>
        <w:t> </w:t>
      </w:r>
      <w:r w:rsidRPr="00C86D16">
        <w:rPr>
          <w:sz w:val="28"/>
          <w:szCs w:val="20"/>
        </w:rPr>
        <w:t xml:space="preserve">созданию </w:t>
      </w:r>
      <w:proofErr w:type="spellStart"/>
      <w:r w:rsidRPr="00C86D16">
        <w:rPr>
          <w:sz w:val="28"/>
          <w:szCs w:val="20"/>
        </w:rPr>
        <w:t>безбарьерной</w:t>
      </w:r>
      <w:proofErr w:type="spellEnd"/>
      <w:r w:rsidRPr="00C86D16">
        <w:rPr>
          <w:sz w:val="28"/>
          <w:szCs w:val="20"/>
        </w:rPr>
        <w:t xml:space="preserve"> среды для лиц с инвалидностью и ограниченными возможностями здоровья</w:t>
      </w:r>
      <w:r w:rsidRPr="00C86D16">
        <w:rPr>
          <w:rFonts w:eastAsia="Calibri"/>
          <w:sz w:val="28"/>
          <w:szCs w:val="28"/>
        </w:rPr>
        <w:t>. Значение результата предоставления субсидии устанавливается соглашением.</w:t>
      </w:r>
    </w:p>
    <w:p w:rsidR="0013221C" w:rsidRPr="00C86D16" w:rsidRDefault="00C86D16" w:rsidP="0013221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1.2.12. Обеспечение</w:t>
      </w:r>
      <w:r w:rsidR="0013221C" w:rsidRPr="00C86D16">
        <w:rPr>
          <w:rFonts w:eastAsia="Calibri"/>
          <w:sz w:val="28"/>
          <w:szCs w:val="28"/>
        </w:rPr>
        <w:t xml:space="preserve">Реализация мероприятий в рамках </w:t>
      </w:r>
      <w:r w:rsidR="0013221C" w:rsidRPr="00C86D16">
        <w:rPr>
          <w:rFonts w:eastAsia="Calibri"/>
          <w:iCs/>
          <w:sz w:val="28"/>
          <w:szCs w:val="28"/>
        </w:rPr>
        <w:t>реализации</w:t>
      </w:r>
      <w:r w:rsidR="0013221C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="0013221C" w:rsidRPr="00C86D16">
        <w:rPr>
          <w:rFonts w:eastAsia="Calibri"/>
          <w:sz w:val="28"/>
          <w:szCs w:val="28"/>
        </w:rPr>
        <w:t xml:space="preserve"> «Обеспечение общественного порядка и профилактика правонарушений».</w:t>
      </w:r>
    </w:p>
    <w:p w:rsidR="0013221C" w:rsidRPr="00C86D16" w:rsidRDefault="0013221C" w:rsidP="0013221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</w:t>
      </w:r>
      <w:r w:rsidRPr="00C86D16">
        <w:rPr>
          <w:rFonts w:eastAsia="Calibri"/>
          <w:sz w:val="28"/>
          <w:szCs w:val="28"/>
        </w:rPr>
        <w:t xml:space="preserve">определяется исходя из расчета-обоснования суммы субсидии, в том числе предварительной сметы на реализацию мероприятий в рамках </w:t>
      </w:r>
      <w:r w:rsidRPr="00C86D16">
        <w:rPr>
          <w:rFonts w:eastAsia="Calibri"/>
          <w:iCs/>
          <w:sz w:val="28"/>
          <w:szCs w:val="28"/>
        </w:rPr>
        <w:t>реализации</w:t>
      </w:r>
      <w:r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Pr="00C86D16">
        <w:rPr>
          <w:rFonts w:eastAsia="Calibri"/>
          <w:sz w:val="28"/>
          <w:szCs w:val="28"/>
        </w:rPr>
        <w:t xml:space="preserve"> «Обеспечение общественного порядка и профилактика правонарушений», и (или) информации, полученной с применением метода сопоставимых рыночных цен (анализа рынка).</w:t>
      </w:r>
    </w:p>
    <w:p w:rsidR="0013221C" w:rsidRPr="004F141D" w:rsidRDefault="0013221C" w:rsidP="0013221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реализованных антитеррористических мероприятий. </w:t>
      </w:r>
    </w:p>
    <w:p w:rsidR="0013221C" w:rsidRPr="00C86D16" w:rsidRDefault="0013221C" w:rsidP="0013221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4F141D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141D">
        <w:rPr>
          <w:rFonts w:eastAsia="Calibri"/>
          <w:sz w:val="28"/>
          <w:szCs w:val="28"/>
        </w:rPr>
        <w:t>1.2.13</w:t>
      </w:r>
      <w:r w:rsidR="00C86D16" w:rsidRPr="00C86D16">
        <w:rPr>
          <w:rFonts w:eastAsia="Calibri"/>
          <w:sz w:val="28"/>
          <w:szCs w:val="28"/>
        </w:rPr>
        <w:t>. </w:t>
      </w:r>
      <w:r w:rsidR="004F1A35" w:rsidRPr="004F141D">
        <w:rPr>
          <w:rFonts w:eastAsia="Calibri"/>
          <w:sz w:val="28"/>
          <w:szCs w:val="28"/>
        </w:rPr>
        <w:t xml:space="preserve">Организация отдыха детей в каникулярное время </w:t>
      </w:r>
      <w:r w:rsidR="00C86D16" w:rsidRPr="00C86D16">
        <w:rPr>
          <w:rFonts w:eastAsia="Calibri"/>
          <w:sz w:val="28"/>
          <w:szCs w:val="28"/>
        </w:rPr>
        <w:t xml:space="preserve">в рамках реализации 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="00C86D16" w:rsidRPr="00C86D16">
        <w:rPr>
          <w:rFonts w:eastAsia="Calibri"/>
          <w:sz w:val="28"/>
          <w:szCs w:val="28"/>
        </w:rPr>
        <w:t xml:space="preserve"> «</w:t>
      </w:r>
      <w:r w:rsidR="004F1A35" w:rsidRPr="004F141D">
        <w:rPr>
          <w:rFonts w:eastAsia="Calibri"/>
          <w:sz w:val="28"/>
          <w:szCs w:val="28"/>
        </w:rPr>
        <w:t>Социальная поддержка граждан</w:t>
      </w:r>
      <w:r w:rsidR="00C86D16" w:rsidRPr="00C86D16">
        <w:rPr>
          <w:rFonts w:eastAsia="Calibri"/>
          <w:sz w:val="28"/>
          <w:szCs w:val="28"/>
        </w:rPr>
        <w:t xml:space="preserve">». 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определяется исходя из прогнозируемого количества </w:t>
      </w:r>
      <w:r w:rsidR="004F1A35" w:rsidRPr="004F141D">
        <w:rPr>
          <w:rFonts w:eastAsia="Calibri"/>
          <w:sz w:val="28"/>
          <w:szCs w:val="28"/>
        </w:rPr>
        <w:t>детей</w:t>
      </w:r>
      <w:r w:rsidRPr="00C86D16">
        <w:rPr>
          <w:sz w:val="28"/>
          <w:szCs w:val="28"/>
        </w:rPr>
        <w:t xml:space="preserve"> и </w:t>
      </w:r>
      <w:r w:rsidR="004F1A35" w:rsidRPr="004F141D">
        <w:rPr>
          <w:rFonts w:eastAsia="Calibri"/>
          <w:sz w:val="28"/>
          <w:szCs w:val="28"/>
        </w:rPr>
        <w:t>размера затрат на одного ребенка</w:t>
      </w:r>
      <w:r w:rsidRPr="00C86D16">
        <w:rPr>
          <w:rFonts w:eastAsia="Calibri"/>
          <w:sz w:val="28"/>
          <w:szCs w:val="28"/>
        </w:rPr>
        <w:t xml:space="preserve">, установленного правовым актом </w:t>
      </w:r>
      <w:r w:rsidR="0078430C" w:rsidRPr="004F141D">
        <w:rPr>
          <w:rFonts w:eastAsia="Calibri"/>
          <w:sz w:val="28"/>
          <w:szCs w:val="28"/>
        </w:rPr>
        <w:t>министерства труда и социального развития Ростовской области</w:t>
      </w:r>
      <w:r w:rsidRPr="00C86D16">
        <w:rPr>
          <w:rFonts w:eastAsia="Calibri"/>
          <w:sz w:val="28"/>
          <w:szCs w:val="28"/>
        </w:rPr>
        <w:t>.</w:t>
      </w:r>
    </w:p>
    <w:p w:rsidR="0078430C" w:rsidRPr="004F141D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</w:t>
      </w:r>
      <w:r w:rsidR="0078430C" w:rsidRPr="004F141D">
        <w:rPr>
          <w:rFonts w:eastAsia="Calibri"/>
          <w:sz w:val="28"/>
          <w:szCs w:val="28"/>
        </w:rPr>
        <w:t>дето-дней организованного отдыха в каникулярное время</w:t>
      </w:r>
      <w:r w:rsidRPr="00C86D16">
        <w:rPr>
          <w:rFonts w:eastAsia="Calibri"/>
          <w:sz w:val="28"/>
          <w:szCs w:val="28"/>
        </w:rPr>
        <w:t>в</w:t>
      </w:r>
      <w:r w:rsidRPr="00C86D16">
        <w:rPr>
          <w:rFonts w:eastAsia="Calibri"/>
          <w:sz w:val="28"/>
          <w:szCs w:val="28"/>
          <w:lang w:val="en-US"/>
        </w:rPr>
        <w:t> </w:t>
      </w:r>
      <w:r w:rsidR="00880340" w:rsidRPr="004F141D">
        <w:rPr>
          <w:rFonts w:eastAsia="Calibri"/>
          <w:sz w:val="28"/>
          <w:szCs w:val="28"/>
        </w:rPr>
        <w:t>муниципальных</w:t>
      </w:r>
      <w:r w:rsidRPr="00C86D16">
        <w:rPr>
          <w:sz w:val="28"/>
          <w:szCs w:val="28"/>
        </w:rPr>
        <w:t>общеобразовательных организациях</w:t>
      </w:r>
      <w:r w:rsidR="0078430C" w:rsidRPr="004F141D">
        <w:rPr>
          <w:rFonts w:eastAsia="Calibri"/>
          <w:sz w:val="28"/>
          <w:szCs w:val="28"/>
        </w:rPr>
        <w:t>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C86D16" w:rsidRPr="004F141D" w:rsidRDefault="004F141D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141D">
        <w:rPr>
          <w:rFonts w:eastAsia="Calibri"/>
          <w:sz w:val="28"/>
          <w:szCs w:val="28"/>
        </w:rPr>
        <w:t>1.2.14</w:t>
      </w:r>
      <w:r w:rsidR="00C86D16" w:rsidRPr="00C86D16">
        <w:rPr>
          <w:rFonts w:eastAsia="Calibri"/>
          <w:sz w:val="28"/>
          <w:szCs w:val="28"/>
        </w:rPr>
        <w:t>. </w:t>
      </w:r>
      <w:r w:rsidR="00916617" w:rsidRPr="004F141D">
        <w:rPr>
          <w:rFonts w:eastAsia="Calibri"/>
          <w:sz w:val="28"/>
          <w:szCs w:val="28"/>
        </w:rPr>
        <w:t xml:space="preserve">Предоставление выплаты денежной компенсации учащимся муниципальных образовательных организаций с ограниченными возможностями здоровья, обучающихся по адаптированным основным общеобразовательным программам на дому в рамках </w:t>
      </w:r>
      <w:r w:rsidR="00DA6463" w:rsidRPr="00C86D16">
        <w:rPr>
          <w:rFonts w:eastAsia="Calibri"/>
          <w:sz w:val="28"/>
          <w:szCs w:val="28"/>
        </w:rPr>
        <w:t xml:space="preserve">реализации </w:t>
      </w:r>
      <w:r w:rsidR="00DA6463" w:rsidRPr="004F141D">
        <w:rPr>
          <w:rFonts w:eastAsia="Calibri"/>
          <w:sz w:val="28"/>
          <w:szCs w:val="28"/>
        </w:rPr>
        <w:lastRenderedPageBreak/>
        <w:t>муниципальной программы Цимлянского района</w:t>
      </w:r>
      <w:r w:rsidR="00DA6463"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DA6463" w:rsidRPr="00C86D16" w:rsidRDefault="00DA6463" w:rsidP="00DA646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определяется исходя из прогнозируемого количества </w:t>
      </w:r>
      <w:r w:rsidRPr="004F141D">
        <w:rPr>
          <w:rFonts w:eastAsia="Calibri"/>
          <w:sz w:val="28"/>
          <w:szCs w:val="28"/>
        </w:rPr>
        <w:t xml:space="preserve">учащихся </w:t>
      </w:r>
      <w:r w:rsidR="007A497C" w:rsidRPr="004F141D">
        <w:rPr>
          <w:rFonts w:eastAsia="Calibri"/>
          <w:sz w:val="28"/>
          <w:szCs w:val="28"/>
        </w:rPr>
        <w:t>с ограниченными возможностями здоровья</w:t>
      </w:r>
      <w:r w:rsidRPr="00C86D16">
        <w:rPr>
          <w:sz w:val="28"/>
          <w:szCs w:val="28"/>
        </w:rPr>
        <w:t xml:space="preserve">и </w:t>
      </w:r>
      <w:r w:rsidRPr="00C86D16">
        <w:rPr>
          <w:rFonts w:eastAsia="Calibri"/>
          <w:sz w:val="28"/>
          <w:szCs w:val="28"/>
        </w:rPr>
        <w:t xml:space="preserve">размера </w:t>
      </w:r>
      <w:r w:rsidR="007A497C" w:rsidRPr="004F141D">
        <w:rPr>
          <w:rFonts w:eastAsia="Calibri"/>
          <w:sz w:val="28"/>
          <w:szCs w:val="28"/>
        </w:rPr>
        <w:t>денежной компенсации</w:t>
      </w:r>
      <w:r w:rsidRPr="00C86D16">
        <w:rPr>
          <w:rFonts w:eastAsia="Calibri"/>
          <w:sz w:val="28"/>
          <w:szCs w:val="28"/>
        </w:rPr>
        <w:t xml:space="preserve">, установленного правовым актом </w:t>
      </w:r>
      <w:r w:rsidRPr="004F141D">
        <w:rPr>
          <w:rFonts w:eastAsia="Calibri"/>
          <w:sz w:val="28"/>
          <w:szCs w:val="28"/>
        </w:rPr>
        <w:t>отдела образования</w:t>
      </w:r>
      <w:r w:rsidRPr="00C86D16">
        <w:rPr>
          <w:rFonts w:eastAsia="Calibri"/>
          <w:sz w:val="28"/>
          <w:szCs w:val="28"/>
        </w:rPr>
        <w:t>.</w:t>
      </w:r>
    </w:p>
    <w:p w:rsidR="007A497C" w:rsidRPr="004F141D" w:rsidRDefault="00DA6463" w:rsidP="00DA64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</w:t>
      </w:r>
      <w:r w:rsidRPr="004F141D">
        <w:rPr>
          <w:rFonts w:eastAsia="Calibri"/>
          <w:sz w:val="28"/>
          <w:szCs w:val="28"/>
        </w:rPr>
        <w:t xml:space="preserve">количество учащихся </w:t>
      </w:r>
      <w:r w:rsidR="007A497C" w:rsidRPr="004F141D">
        <w:rPr>
          <w:rFonts w:eastAsia="Calibri"/>
          <w:sz w:val="28"/>
          <w:szCs w:val="28"/>
        </w:rPr>
        <w:t xml:space="preserve">с ограниченными возможностями здоровья, получающих </w:t>
      </w:r>
      <w:proofErr w:type="spellStart"/>
      <w:r w:rsidR="007A497C" w:rsidRPr="004F141D">
        <w:rPr>
          <w:rFonts w:eastAsia="Calibri"/>
          <w:sz w:val="28"/>
          <w:szCs w:val="28"/>
        </w:rPr>
        <w:t>денежнуюкомпнсацию</w:t>
      </w:r>
      <w:proofErr w:type="spellEnd"/>
      <w:r w:rsidR="007A497C" w:rsidRPr="004F141D">
        <w:rPr>
          <w:rFonts w:eastAsia="Calibri"/>
          <w:sz w:val="28"/>
          <w:szCs w:val="28"/>
        </w:rPr>
        <w:t>.</w:t>
      </w:r>
    </w:p>
    <w:p w:rsidR="00DA6463" w:rsidRPr="00C86D16" w:rsidRDefault="00DA6463" w:rsidP="00DA64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4F141D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141D">
        <w:rPr>
          <w:rFonts w:eastAsia="Calibri"/>
          <w:sz w:val="28"/>
          <w:szCs w:val="28"/>
        </w:rPr>
        <w:t>1.2.15</w:t>
      </w:r>
      <w:r w:rsidR="00C86D16" w:rsidRPr="00C86D16">
        <w:rPr>
          <w:rFonts w:eastAsia="Calibri"/>
          <w:sz w:val="28"/>
          <w:szCs w:val="28"/>
        </w:rPr>
        <w:t xml:space="preserve">. Организация бесплатного горячего питания обучающихся, получающих начальное общее образование в </w:t>
      </w:r>
      <w:r w:rsidR="00880340" w:rsidRPr="004F141D">
        <w:rPr>
          <w:rFonts w:eastAsia="Calibri"/>
          <w:sz w:val="28"/>
          <w:szCs w:val="28"/>
        </w:rPr>
        <w:t>муниципальных</w:t>
      </w:r>
      <w:r w:rsidR="00C86D16" w:rsidRPr="00C86D16">
        <w:rPr>
          <w:rFonts w:eastAsia="Calibri"/>
          <w:sz w:val="28"/>
          <w:szCs w:val="28"/>
        </w:rPr>
        <w:t xml:space="preserve"> образовательных организациях Ростовской области в рамках реализации 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="00C86D16"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Размер субсидии определяется с учетом положений приложения № 29 к государственной программе Российской Федерации «Развитие образования», утвержденной постановлением Правительства Российской Федерации от 26.12.2017 №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1642.</w:t>
      </w:r>
    </w:p>
    <w:p w:rsidR="00DA6463" w:rsidRPr="004F141D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обучающихся, получающих начальное общее образование в </w:t>
      </w:r>
      <w:r w:rsidR="00880340" w:rsidRPr="004F141D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образовательных организациях, обеспеченных бесплатным горячим питанием, в общем числе обучающихся, получающих начальное общее образование в </w:t>
      </w:r>
      <w:r w:rsidR="00880340" w:rsidRPr="004F141D">
        <w:rPr>
          <w:rFonts w:eastAsia="Calibri"/>
          <w:sz w:val="28"/>
          <w:szCs w:val="28"/>
        </w:rPr>
        <w:t>муниципальных</w:t>
      </w:r>
      <w:r w:rsidRPr="00C86D16">
        <w:rPr>
          <w:rFonts w:eastAsia="Calibri"/>
          <w:sz w:val="28"/>
          <w:szCs w:val="28"/>
        </w:rPr>
        <w:t xml:space="preserve"> образовательных организациях.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 Значение результата предоставления субсидии устанавливается соглашением.</w:t>
      </w:r>
    </w:p>
    <w:p w:rsidR="00C86D16" w:rsidRPr="00C86D16" w:rsidRDefault="004F141D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141D">
        <w:rPr>
          <w:rFonts w:eastAsia="Calibri"/>
          <w:sz w:val="28"/>
          <w:szCs w:val="28"/>
        </w:rPr>
        <w:t>1.2.16</w:t>
      </w:r>
      <w:r w:rsidR="00C86D16" w:rsidRPr="00C86D16">
        <w:rPr>
          <w:rFonts w:eastAsia="Calibri"/>
          <w:sz w:val="28"/>
          <w:szCs w:val="28"/>
        </w:rPr>
        <w:t xml:space="preserve">. Обеспечение </w:t>
      </w:r>
      <w:r w:rsidR="007022DE" w:rsidRPr="004F141D">
        <w:rPr>
          <w:rFonts w:eastAsia="Calibri"/>
          <w:sz w:val="28"/>
          <w:szCs w:val="28"/>
        </w:rPr>
        <w:t>дополнительным питанием учащихся 1-4 классов муниципальных общеобразовательных учреждений в части бесплатного предоставления молока</w:t>
      </w:r>
      <w:r w:rsidR="00C86D16" w:rsidRPr="00C86D16">
        <w:rPr>
          <w:rFonts w:eastAsia="Calibri"/>
          <w:sz w:val="28"/>
          <w:szCs w:val="28"/>
        </w:rPr>
        <w:t xml:space="preserve">, в рамках реализации </w:t>
      </w:r>
      <w:r w:rsidR="00880340" w:rsidRPr="004F141D">
        <w:rPr>
          <w:rFonts w:eastAsia="Calibri"/>
          <w:sz w:val="28"/>
          <w:szCs w:val="28"/>
        </w:rPr>
        <w:t>муниципальной программы Цимлянского района</w:t>
      </w:r>
      <w:r w:rsidR="00C86D16" w:rsidRPr="00C86D16">
        <w:rPr>
          <w:rFonts w:eastAsia="Calibri"/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определяется исходя из прогнозируемого количества </w:t>
      </w:r>
      <w:r w:rsidR="00460E26" w:rsidRPr="004F141D">
        <w:rPr>
          <w:rFonts w:eastAsia="Calibri"/>
          <w:sz w:val="28"/>
          <w:szCs w:val="28"/>
        </w:rPr>
        <w:t>учащихся 1-4 классов</w:t>
      </w:r>
      <w:r w:rsidRPr="00C86D16">
        <w:rPr>
          <w:sz w:val="28"/>
          <w:szCs w:val="28"/>
        </w:rPr>
        <w:t xml:space="preserve"> и </w:t>
      </w:r>
      <w:r w:rsidRPr="00C86D16">
        <w:rPr>
          <w:rFonts w:eastAsia="Calibri"/>
          <w:sz w:val="28"/>
          <w:szCs w:val="28"/>
        </w:rPr>
        <w:t xml:space="preserve">размера затрат на одного обучающегося или на единицу значения среднегодового количества обучающихся, установленного правовым актом </w:t>
      </w:r>
      <w:r w:rsidR="00460E26" w:rsidRPr="004F141D">
        <w:rPr>
          <w:rFonts w:eastAsia="Calibri"/>
          <w:sz w:val="28"/>
          <w:szCs w:val="28"/>
        </w:rPr>
        <w:t>отдела образования</w:t>
      </w:r>
      <w:r w:rsidRPr="00C86D16">
        <w:rPr>
          <w:rFonts w:eastAsia="Calibri"/>
          <w:sz w:val="28"/>
          <w:szCs w:val="28"/>
        </w:rPr>
        <w:t>.</w:t>
      </w:r>
    </w:p>
    <w:p w:rsidR="00DA6463" w:rsidRPr="004F141D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Результатом предоставления субсидии является </w:t>
      </w:r>
      <w:r w:rsidR="00460E26" w:rsidRPr="004F141D">
        <w:rPr>
          <w:rFonts w:eastAsia="Calibri"/>
          <w:sz w:val="28"/>
          <w:szCs w:val="28"/>
        </w:rPr>
        <w:t>количество учащихся 1-4 классов, обеспеченных дополнительным  питанием в части бесплатного предоставления молока</w:t>
      </w:r>
      <w:r w:rsidRPr="00C86D16">
        <w:rPr>
          <w:rFonts w:eastAsia="Calibri"/>
          <w:sz w:val="28"/>
          <w:szCs w:val="28"/>
        </w:rPr>
        <w:t xml:space="preserve">.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4F141D" w:rsidP="00C86D1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4F141D">
        <w:rPr>
          <w:sz w:val="28"/>
          <w:szCs w:val="28"/>
        </w:rPr>
        <w:t>1.2.17</w:t>
      </w:r>
      <w:r w:rsidR="00C86D16" w:rsidRPr="00C86D16">
        <w:rPr>
          <w:sz w:val="28"/>
          <w:szCs w:val="28"/>
        </w:rPr>
        <w:t xml:space="preserve">. Ежемесячное денежное вознаграждение за классное руководство педагогическим работникам </w:t>
      </w:r>
      <w:r w:rsidR="00880340" w:rsidRPr="004F141D">
        <w:rPr>
          <w:sz w:val="28"/>
          <w:szCs w:val="28"/>
        </w:rPr>
        <w:t>муниципальных</w:t>
      </w:r>
      <w:r w:rsidR="00C86D16" w:rsidRPr="00C86D16">
        <w:rPr>
          <w:sz w:val="28"/>
          <w:szCs w:val="28"/>
        </w:rPr>
        <w:t xml:space="preserve">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реализации </w:t>
      </w:r>
      <w:r w:rsidR="00880340" w:rsidRPr="004F141D">
        <w:rPr>
          <w:sz w:val="28"/>
          <w:szCs w:val="28"/>
        </w:rPr>
        <w:t>муниципальной программы Цимлянского района</w:t>
      </w:r>
      <w:r w:rsidR="00C86D16" w:rsidRPr="00C86D16">
        <w:rPr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Размер субсидии определяется с учетом положений Правил предоставления и распределения иных межбюджетных трансфертов из федерального бюджета бюджетам субъектов Российской Федерации </w:t>
      </w:r>
      <w:r w:rsidRPr="00C86D16">
        <w:rPr>
          <w:sz w:val="28"/>
          <w:szCs w:val="28"/>
        </w:rPr>
        <w:lastRenderedPageBreak/>
        <w:t xml:space="preserve">и бюджету г. Байконура на обеспечение выплат ежемесячного денежного вознаграждения за классное руководство педагогическим работникам </w:t>
      </w:r>
      <w:r w:rsidR="00880340" w:rsidRPr="004F141D">
        <w:rPr>
          <w:sz w:val="28"/>
          <w:szCs w:val="28"/>
        </w:rPr>
        <w:t>муниципальных</w:t>
      </w:r>
      <w:r w:rsidRPr="00C86D16">
        <w:rPr>
          <w:sz w:val="28"/>
          <w:szCs w:val="28"/>
        </w:rPr>
        <w:t xml:space="preserve"> образовательных организаций субъектов Российской Федерации и г. Байконура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утвержденных постановлением Правительства Российской Федерации от 21.12.2021 № 2382.</w:t>
      </w:r>
    </w:p>
    <w:p w:rsidR="00C86D16" w:rsidRPr="00C86D16" w:rsidRDefault="00C86D16" w:rsidP="00C86D1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Результатом предоставления субсидии является доля педагогических работников образовательных организаций, получивших ежемесячное денежное вознаграждение за классное руководство (из расчета 5 тыс. рублей в месяц, с учетом страховых взносов в государственные внебюджетные фонды, а также районных коэффициентов и процентных надбавок), в общей численности педагогических работников такой категории.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4F141D" w:rsidP="00C86D16">
      <w:pPr>
        <w:widowControl w:val="0"/>
        <w:ind w:firstLine="709"/>
        <w:jc w:val="both"/>
        <w:rPr>
          <w:sz w:val="28"/>
          <w:szCs w:val="28"/>
        </w:rPr>
      </w:pPr>
      <w:r w:rsidRPr="004F141D">
        <w:rPr>
          <w:sz w:val="28"/>
          <w:szCs w:val="28"/>
        </w:rPr>
        <w:t>1.2.18</w:t>
      </w:r>
      <w:r w:rsidR="00C86D16" w:rsidRPr="00C86D16">
        <w:rPr>
          <w:sz w:val="28"/>
          <w:szCs w:val="28"/>
        </w:rPr>
        <w:t xml:space="preserve">. 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</w:t>
      </w:r>
      <w:r w:rsidR="00880340" w:rsidRPr="004F141D">
        <w:rPr>
          <w:sz w:val="28"/>
          <w:szCs w:val="28"/>
        </w:rPr>
        <w:t>муниципальной программы Цимлянского района</w:t>
      </w:r>
      <w:r w:rsidR="00C86D16" w:rsidRPr="00C86D16">
        <w:rPr>
          <w:sz w:val="28"/>
          <w:szCs w:val="28"/>
        </w:rPr>
        <w:t xml:space="preserve"> «Развитие образования».</w:t>
      </w:r>
    </w:p>
    <w:p w:rsidR="00C86D16" w:rsidRPr="00C86D16" w:rsidRDefault="00C86D16" w:rsidP="00C86D16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направлено на достижение результата регионального проекта «Патриотическое воспитание граждан Российской Федерации (Ростовская область)».</w:t>
      </w:r>
    </w:p>
    <w:p w:rsidR="00C86D16" w:rsidRPr="00C86D16" w:rsidRDefault="00C86D16" w:rsidP="00C86D16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Размер субсидии определяется с учетом положений Правил предоставления субсидий из федерального бюджета бюджетам субъектов Российской Федерации и бюджету г. Байконура в целях софинансирования расходных обязательств субъектов Российской Федерации и г. Байконура по 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утвержденных постановлением Правительства Российской Федерации от 16.11.2022 № 2082.</w:t>
      </w:r>
    </w:p>
    <w:p w:rsidR="00C86D16" w:rsidRPr="00C86D16" w:rsidRDefault="00C86D16" w:rsidP="00C86D16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Результатом предоставления субсидии является проведениев общеобразовательных организациях мероприятий по обеспечению деятельности советников директора по воспитанию и взаимодействию с детскими общественными объединениями.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4F141D" w:rsidP="00C86D16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F141D">
        <w:rPr>
          <w:sz w:val="28"/>
          <w:szCs w:val="28"/>
        </w:rPr>
        <w:t>1.2.19</w:t>
      </w:r>
      <w:r w:rsidR="00C86D16" w:rsidRPr="00C86D16">
        <w:rPr>
          <w:sz w:val="28"/>
          <w:szCs w:val="28"/>
        </w:rPr>
        <w:t>. </w:t>
      </w:r>
      <w:r w:rsidR="00E546E3" w:rsidRPr="004F141D">
        <w:rPr>
          <w:sz w:val="28"/>
          <w:szCs w:val="28"/>
        </w:rPr>
        <w:t>П</w:t>
      </w:r>
      <w:r w:rsidR="00C86D16" w:rsidRPr="00C86D16">
        <w:rPr>
          <w:sz w:val="28"/>
          <w:szCs w:val="28"/>
        </w:rPr>
        <w:t xml:space="preserve">роведение </w:t>
      </w:r>
      <w:r w:rsidR="00C86D16" w:rsidRPr="00C86D16">
        <w:rPr>
          <w:sz w:val="28"/>
          <w:szCs w:val="28"/>
          <w:lang w:eastAsia="en-US"/>
        </w:rPr>
        <w:t xml:space="preserve">мероприятий по </w:t>
      </w:r>
      <w:r w:rsidR="00E546E3" w:rsidRPr="004F141D">
        <w:rPr>
          <w:sz w:val="28"/>
          <w:szCs w:val="28"/>
          <w:lang w:eastAsia="en-US"/>
        </w:rPr>
        <w:t xml:space="preserve">организации временного трудоустройства несовершеннолетних граждан в возрасте от 14 до 18 лет в свободное от учебы время </w:t>
      </w:r>
      <w:r w:rsidR="00C86D16" w:rsidRPr="00C86D16">
        <w:rPr>
          <w:sz w:val="28"/>
          <w:szCs w:val="28"/>
          <w:lang w:eastAsia="en-US"/>
        </w:rPr>
        <w:t xml:space="preserve">в рамках реализации </w:t>
      </w:r>
      <w:r w:rsidR="00880340" w:rsidRPr="004F141D">
        <w:rPr>
          <w:sz w:val="28"/>
          <w:szCs w:val="28"/>
          <w:lang w:eastAsia="en-US"/>
        </w:rPr>
        <w:t xml:space="preserve">муниципальной программы </w:t>
      </w:r>
      <w:r w:rsidR="00880340" w:rsidRPr="004F141D">
        <w:rPr>
          <w:sz w:val="28"/>
          <w:szCs w:val="28"/>
          <w:lang w:eastAsia="en-US"/>
        </w:rPr>
        <w:lastRenderedPageBreak/>
        <w:t>Цимлянского района</w:t>
      </w:r>
      <w:r w:rsidR="00C86D16" w:rsidRPr="00C86D16">
        <w:rPr>
          <w:sz w:val="28"/>
          <w:szCs w:val="28"/>
          <w:lang w:eastAsia="en-US"/>
        </w:rPr>
        <w:t xml:space="preserve"> «</w:t>
      </w:r>
      <w:r w:rsidR="00E546E3" w:rsidRPr="004F141D">
        <w:rPr>
          <w:sz w:val="28"/>
          <w:szCs w:val="28"/>
          <w:lang w:eastAsia="en-US"/>
        </w:rPr>
        <w:t>Обеспечение общественного порядка и противодействие преступности</w:t>
      </w:r>
      <w:r w:rsidR="00C86D16" w:rsidRPr="00C86D16">
        <w:rPr>
          <w:sz w:val="28"/>
          <w:szCs w:val="28"/>
          <w:lang w:eastAsia="en-US"/>
        </w:rPr>
        <w:t xml:space="preserve">». </w:t>
      </w:r>
    </w:p>
    <w:p w:rsidR="00C86D16" w:rsidRPr="00C86D16" w:rsidRDefault="00C86D16" w:rsidP="00C86D16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C86D16" w:rsidRPr="00C86D16" w:rsidRDefault="00C86D16" w:rsidP="00C86D16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pacing w:val="-4"/>
          <w:sz w:val="28"/>
          <w:szCs w:val="28"/>
        </w:rPr>
        <w:t xml:space="preserve">Результатом предоставления субсидии является количество </w:t>
      </w:r>
      <w:r w:rsidR="00E546E3" w:rsidRPr="004F141D">
        <w:rPr>
          <w:spacing w:val="-4"/>
          <w:sz w:val="28"/>
          <w:szCs w:val="28"/>
        </w:rPr>
        <w:t>трудоустроенных несовершеннолетних граждан в возрасте от 14 до 18 лет</w:t>
      </w:r>
      <w:r w:rsidRPr="00C86D16">
        <w:rPr>
          <w:sz w:val="28"/>
          <w:szCs w:val="28"/>
        </w:rPr>
        <w:t>.</w:t>
      </w:r>
    </w:p>
    <w:p w:rsidR="00C86D16" w:rsidRPr="00C86D16" w:rsidRDefault="00C86D16" w:rsidP="00C86D16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4F141D" w:rsidP="00C86D16">
      <w:pPr>
        <w:widowControl w:val="0"/>
        <w:ind w:firstLine="709"/>
        <w:jc w:val="both"/>
        <w:rPr>
          <w:sz w:val="28"/>
          <w:szCs w:val="28"/>
        </w:rPr>
      </w:pPr>
      <w:r w:rsidRPr="004F141D">
        <w:rPr>
          <w:sz w:val="28"/>
          <w:szCs w:val="28"/>
        </w:rPr>
        <w:t>1.2.20</w:t>
      </w:r>
      <w:r w:rsidR="00C86D16" w:rsidRPr="00C86D16">
        <w:rPr>
          <w:sz w:val="28"/>
          <w:szCs w:val="28"/>
        </w:rPr>
        <w:t xml:space="preserve">. </w:t>
      </w:r>
      <w:r w:rsidR="005849D7" w:rsidRPr="004F141D">
        <w:rPr>
          <w:sz w:val="28"/>
          <w:szCs w:val="28"/>
        </w:rPr>
        <w:t xml:space="preserve">Проведение мероприятий </w:t>
      </w:r>
      <w:r w:rsidR="00C86D16" w:rsidRPr="00C86D16">
        <w:rPr>
          <w:sz w:val="28"/>
          <w:szCs w:val="28"/>
        </w:rPr>
        <w:t xml:space="preserve"> в рамках реализации </w:t>
      </w:r>
      <w:r w:rsidR="00880340" w:rsidRPr="004F141D">
        <w:rPr>
          <w:sz w:val="28"/>
          <w:szCs w:val="28"/>
        </w:rPr>
        <w:t>муниципальной программы Цимлянского района</w:t>
      </w:r>
      <w:r w:rsidR="00C86D16" w:rsidRPr="00C86D16">
        <w:rPr>
          <w:sz w:val="28"/>
          <w:szCs w:val="28"/>
        </w:rPr>
        <w:t xml:space="preserve"> «</w:t>
      </w:r>
      <w:r w:rsidR="005849D7" w:rsidRPr="004F141D">
        <w:rPr>
          <w:sz w:val="28"/>
          <w:szCs w:val="28"/>
        </w:rPr>
        <w:t>Поддержка казачьих обществ Цимлянского района</w:t>
      </w:r>
      <w:r w:rsidR="00C86D16" w:rsidRPr="00C86D16">
        <w:rPr>
          <w:sz w:val="28"/>
          <w:szCs w:val="28"/>
        </w:rPr>
        <w:t>».</w:t>
      </w:r>
    </w:p>
    <w:p w:rsidR="005849D7" w:rsidRPr="00C86D16" w:rsidRDefault="005849D7" w:rsidP="005849D7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5849D7" w:rsidRPr="00C86D16" w:rsidRDefault="005849D7" w:rsidP="005849D7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pacing w:val="-4"/>
          <w:sz w:val="28"/>
          <w:szCs w:val="28"/>
        </w:rPr>
        <w:t xml:space="preserve">Результатом предоставления субсидии является количество </w:t>
      </w:r>
      <w:r w:rsidRPr="004F141D">
        <w:rPr>
          <w:spacing w:val="-4"/>
          <w:sz w:val="28"/>
          <w:szCs w:val="28"/>
        </w:rPr>
        <w:t>проведенных мероприятий</w:t>
      </w:r>
      <w:r w:rsidRPr="00C86D16">
        <w:rPr>
          <w:sz w:val="28"/>
          <w:szCs w:val="28"/>
        </w:rPr>
        <w:t>.</w:t>
      </w:r>
    </w:p>
    <w:p w:rsidR="005849D7" w:rsidRPr="00C86D16" w:rsidRDefault="005849D7" w:rsidP="005849D7">
      <w:pPr>
        <w:widowControl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C86D16">
        <w:rPr>
          <w:rFonts w:eastAsia="Calibri"/>
          <w:iCs/>
          <w:sz w:val="28"/>
          <w:szCs w:val="28"/>
        </w:rPr>
        <w:t xml:space="preserve">1.3. Положения пункта 1.2 настоящего раздела не применяются в случае, когда размер субсидии на соответствующие цели определен </w:t>
      </w:r>
      <w:r w:rsidR="0001327D" w:rsidRPr="004F141D">
        <w:rPr>
          <w:rFonts w:eastAsia="Calibri"/>
          <w:iCs/>
          <w:sz w:val="28"/>
          <w:szCs w:val="28"/>
        </w:rPr>
        <w:t>решением Собрания депутатов Цимлянского района о бюджете Цимлянского района</w:t>
      </w:r>
      <w:r w:rsidRPr="00C86D16">
        <w:rPr>
          <w:rFonts w:eastAsia="Calibri"/>
          <w:iCs/>
          <w:sz w:val="28"/>
          <w:szCs w:val="28"/>
        </w:rPr>
        <w:t xml:space="preserve">, решением </w:t>
      </w:r>
      <w:r w:rsidR="0001327D" w:rsidRPr="004F141D">
        <w:rPr>
          <w:rFonts w:eastAsia="Calibri"/>
          <w:iCs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iCs/>
          <w:sz w:val="28"/>
          <w:szCs w:val="28"/>
        </w:rPr>
        <w:t>.</w:t>
      </w:r>
    </w:p>
    <w:p w:rsidR="00C86D16" w:rsidRPr="004F141D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1.4. В случае предоставления учреждению субсидии из бюджета</w:t>
      </w:r>
      <w:r w:rsidR="0001327D" w:rsidRPr="004F141D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за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счет средств резервного фонда </w:t>
      </w:r>
      <w:r w:rsidR="0001327D" w:rsidRPr="004F141D">
        <w:rPr>
          <w:rFonts w:eastAsia="Calibri"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sz w:val="28"/>
          <w:szCs w:val="28"/>
        </w:rPr>
        <w:t xml:space="preserve"> расходование указанных средств осуществляется на цели и в размере, предусмотренных соответствующим распоряжением </w:t>
      </w:r>
      <w:r w:rsidR="0001327D" w:rsidRPr="004F141D">
        <w:rPr>
          <w:rFonts w:eastAsia="Calibri"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01327D" w:rsidRPr="00C86D16" w:rsidRDefault="0001327D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86D16" w:rsidRPr="00C86D16" w:rsidRDefault="00C86D16" w:rsidP="00C86D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 Условия и порядок предоставления субсидий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2.1. Для получения субсидии учреждение направляет в </w:t>
      </w:r>
      <w:r w:rsidR="00D05896" w:rsidRPr="004F141D">
        <w:rPr>
          <w:rFonts w:eastAsia="Calibri"/>
          <w:sz w:val="28"/>
          <w:szCs w:val="28"/>
        </w:rPr>
        <w:t>отдел образования</w:t>
      </w:r>
      <w:r w:rsidRPr="00C86D16">
        <w:rPr>
          <w:rFonts w:eastAsia="Calibri"/>
          <w:sz w:val="28"/>
          <w:szCs w:val="28"/>
        </w:rPr>
        <w:t>заявку о предоставлении субсидии с указанием целей и размера субсидии (далее – заявка), включающую следующие документы: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пояснительную записку, содержащую обоснование необходимости предоставления субсидии,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расходов, положительное заключение государственной экспертизы проектной документации и результатов инженерных изысканий или заключение </w:t>
      </w:r>
      <w:r w:rsidRPr="00C86D16">
        <w:rPr>
          <w:rFonts w:eastAsia="Calibri"/>
          <w:sz w:val="28"/>
          <w:szCs w:val="28"/>
        </w:rPr>
        <w:lastRenderedPageBreak/>
        <w:t>о достоверности определения сметной стоимости капитального ремонта, в случае если целью предоставления субсидии является проведение ремонта;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>заключение о достоверности определения сметной стоимости проектных и (или) изыскательских работ</w:t>
      </w:r>
      <w:r w:rsidRPr="00C86D16">
        <w:rPr>
          <w:rFonts w:eastAsia="Calibri"/>
          <w:sz w:val="28"/>
          <w:szCs w:val="28"/>
        </w:rPr>
        <w:t xml:space="preserve">, в случае если целью предоставления субсидии является выполнение проектных и изыскательских работ для капитального ремонта;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из налогового органа об отсутствии у учреждения по состоянию на дату не ранее 30 дней, предшествующих дате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об отсутствии у учреждения по состоянию на дату не ранее 30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дней, предшествующих дате подачи заявки, просроченной задолженности по возврату в бюджет </w:t>
      </w:r>
      <w:r w:rsidR="00D05896">
        <w:rPr>
          <w:rFonts w:eastAsia="Calibri"/>
          <w:sz w:val="28"/>
          <w:szCs w:val="28"/>
        </w:rPr>
        <w:t xml:space="preserve">Цимлянского района </w:t>
      </w:r>
      <w:r w:rsidRPr="00C86D16">
        <w:rPr>
          <w:rFonts w:eastAsia="Calibri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подписанную руководителем (уполномоченным лицом) и главным бухгалтером (уполномоченным лицом) учреждения.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4"/>
          <w:sz w:val="28"/>
          <w:szCs w:val="28"/>
        </w:rPr>
        <w:t>Для получения субсидии на осуществление мероприятий по реорганизации</w:t>
      </w:r>
      <w:r w:rsidRPr="00C86D16">
        <w:rPr>
          <w:rFonts w:eastAsia="Calibri"/>
          <w:sz w:val="28"/>
          <w:szCs w:val="28"/>
        </w:rPr>
        <w:t xml:space="preserve"> или ликвидации учреждения, предотвращение аварийной (чрезвычайной) ситуации, ликвидацию последствий и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Ростовской области, </w:t>
      </w:r>
      <w:r w:rsidR="00D05896">
        <w:rPr>
          <w:rFonts w:eastAsia="Calibri"/>
          <w:sz w:val="28"/>
          <w:szCs w:val="28"/>
        </w:rPr>
        <w:t>Администрацией Цимлянского района</w:t>
      </w:r>
      <w:r w:rsidRPr="00C86D16">
        <w:rPr>
          <w:rFonts w:eastAsia="Calibri"/>
          <w:sz w:val="28"/>
          <w:szCs w:val="28"/>
        </w:rPr>
        <w:t>документы, указанные в абзацах восьмом, девятом настоящего пункта, учреждением не представляются.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pacing w:val="-4"/>
          <w:sz w:val="28"/>
          <w:szCs w:val="28"/>
        </w:rPr>
        <w:t>2.2. Учреждение по состоянию на дату не ранее 30 дней, предшествующих</w:t>
      </w:r>
      <w:r w:rsidRPr="00C86D16">
        <w:rPr>
          <w:sz w:val="28"/>
          <w:szCs w:val="28"/>
        </w:rPr>
        <w:t xml:space="preserve"> дате подачи заявки, должно соответствовать следующим требованиям: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86D16">
        <w:rPr>
          <w:sz w:val="28"/>
          <w:szCs w:val="28"/>
        </w:rPr>
        <w:t>отсутствие</w:t>
      </w:r>
      <w:proofErr w:type="gramEnd"/>
      <w:r w:rsidRPr="00C86D16">
        <w:rPr>
          <w:sz w:val="28"/>
          <w:szCs w:val="28"/>
        </w:rPr>
        <w:t xml:space="preserve"> у учреждения просроченной задолженности по возврату в  бюджет</w:t>
      </w:r>
      <w:r w:rsidR="00D05896"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 субсидий, бюджетных инвестиций, предоставленных в том числе в соответствии с иными правовыми актами.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Положения настоящего пункта не распространяются на случаи предоставления субсидии на осуществление мероприятий по реорганизации </w:t>
      </w:r>
      <w:r w:rsidRPr="00C86D16">
        <w:rPr>
          <w:sz w:val="28"/>
          <w:szCs w:val="28"/>
        </w:rPr>
        <w:lastRenderedPageBreak/>
        <w:t xml:space="preserve">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</w:t>
      </w:r>
      <w:r w:rsidRPr="00C86D16">
        <w:rPr>
          <w:spacing w:val="-6"/>
          <w:sz w:val="28"/>
          <w:szCs w:val="28"/>
        </w:rPr>
        <w:t>задолженности по судебным актам, вступившим в законную силу, исполнительным</w:t>
      </w:r>
      <w:r w:rsidRPr="00C86D16">
        <w:rPr>
          <w:sz w:val="28"/>
          <w:szCs w:val="28"/>
        </w:rPr>
        <w:t xml:space="preserve"> документам, а также иные случаи, установленные федеральными законами, нормативными правовыми актами Правительства Российской Федерации, П</w:t>
      </w:r>
      <w:r w:rsidR="00D05896">
        <w:rPr>
          <w:sz w:val="28"/>
          <w:szCs w:val="28"/>
        </w:rPr>
        <w:t>равительства Ростовской области, Администрации Цимлянского района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2.3. </w:t>
      </w:r>
      <w:r w:rsidR="00D05896">
        <w:rPr>
          <w:rFonts w:eastAsia="Calibri"/>
          <w:sz w:val="28"/>
          <w:szCs w:val="28"/>
        </w:rPr>
        <w:t>Отдел образования</w:t>
      </w:r>
      <w:r w:rsidRPr="00C86D16">
        <w:rPr>
          <w:rFonts w:eastAsia="Calibri"/>
          <w:sz w:val="28"/>
          <w:szCs w:val="28"/>
        </w:rPr>
        <w:t xml:space="preserve"> в течение </w:t>
      </w:r>
      <w:r w:rsidR="00910864">
        <w:rPr>
          <w:rFonts w:eastAsia="Calibri"/>
          <w:sz w:val="28"/>
          <w:szCs w:val="28"/>
        </w:rPr>
        <w:t>15</w:t>
      </w:r>
      <w:r w:rsidRPr="00C86D16">
        <w:rPr>
          <w:rFonts w:eastAsia="Calibri"/>
          <w:sz w:val="28"/>
          <w:szCs w:val="28"/>
        </w:rPr>
        <w:t xml:space="preserve"> рабочих дней со дня представления заявки осуществляет ее проверку и принимает решение о предоставлении субсидии либо об отказе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предоставлении субсидии.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2.4. Основаниями для отказа в предоставлении субсидии являются: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6"/>
          <w:sz w:val="28"/>
          <w:szCs w:val="28"/>
        </w:rPr>
        <w:t>недостоверность информации, содержащейся в документах, представленных</w:t>
      </w:r>
      <w:r w:rsidRPr="00C86D16">
        <w:rPr>
          <w:rFonts w:eastAsia="Calibri"/>
          <w:sz w:val="28"/>
          <w:szCs w:val="28"/>
        </w:rPr>
        <w:t xml:space="preserve"> учреждением;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учреждения требованиям, установленным пунктом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2.2 настоящего раздела;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отсутствие необходимого объема лимитов бюджетных обязательств на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предоставление субсидии на соответствующий финансовый год (соответствующий финансовый год и плановый период), доведенных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соответствии с бюджетным законодательством </w:t>
      </w:r>
      <w:r w:rsidR="00D05896">
        <w:rPr>
          <w:rFonts w:eastAsia="Calibri"/>
          <w:sz w:val="28"/>
          <w:szCs w:val="28"/>
        </w:rPr>
        <w:t>отделу образования</w:t>
      </w:r>
      <w:r w:rsidRPr="00C86D16">
        <w:rPr>
          <w:rFonts w:eastAsia="Calibri"/>
          <w:sz w:val="28"/>
          <w:szCs w:val="28"/>
        </w:rPr>
        <w:t>.</w:t>
      </w:r>
    </w:p>
    <w:p w:rsidR="00C86D16" w:rsidRPr="00C86D16" w:rsidRDefault="00C86D16" w:rsidP="00475EDC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2.5. </w:t>
      </w:r>
      <w:r w:rsidR="00D05896">
        <w:rPr>
          <w:sz w:val="28"/>
          <w:szCs w:val="20"/>
        </w:rPr>
        <w:t>Отдел образования</w:t>
      </w:r>
      <w:r w:rsidRPr="00C86D16">
        <w:rPr>
          <w:sz w:val="28"/>
          <w:szCs w:val="20"/>
        </w:rPr>
        <w:t xml:space="preserve"> в течение 10 дней со дня принятия решения о предоставлении субсидии заключает с учреждением соглашение о предоставлении субсидии (далее – соглашение) в соответствии с типовой формой, утвержденной </w:t>
      </w:r>
      <w:r w:rsidR="00D05896">
        <w:rPr>
          <w:sz w:val="28"/>
          <w:szCs w:val="20"/>
        </w:rPr>
        <w:t>финансовым отделом Администрации Цимлянского района</w:t>
      </w:r>
      <w:r w:rsidR="00475EDC">
        <w:rPr>
          <w:sz w:val="28"/>
          <w:szCs w:val="20"/>
        </w:rPr>
        <w:t>.</w:t>
      </w:r>
    </w:p>
    <w:p w:rsidR="00C86D16" w:rsidRPr="00C86D16" w:rsidRDefault="00C86D16" w:rsidP="00C86D16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 xml:space="preserve">Соглашение должно содержать обязательное условие о согласовании новых условий соглашения или о расторжении соглашения при </w:t>
      </w:r>
      <w:proofErr w:type="spellStart"/>
      <w:r w:rsidRPr="00C86D16">
        <w:rPr>
          <w:sz w:val="28"/>
          <w:szCs w:val="20"/>
        </w:rPr>
        <w:t>недостижении</w:t>
      </w:r>
      <w:proofErr w:type="spellEnd"/>
      <w:r w:rsidRPr="00C86D16">
        <w:rPr>
          <w:sz w:val="28"/>
          <w:szCs w:val="20"/>
        </w:rPr>
        <w:t xml:space="preserve"> согласия по новым условиям в случае уменьшения </w:t>
      </w:r>
      <w:r w:rsidR="00D05896">
        <w:rPr>
          <w:sz w:val="28"/>
          <w:szCs w:val="20"/>
        </w:rPr>
        <w:t xml:space="preserve">отделу образования </w:t>
      </w:r>
      <w:r w:rsidRPr="00C86D16">
        <w:rPr>
          <w:sz w:val="28"/>
          <w:szCs w:val="20"/>
        </w:rPr>
        <w:t>как получателю бюджетных средств ранее доведенных лимитов бюджетных обязательств, указанных в пункте 1.2 раздела 1 настоящего Порядка, приводящего к невозможности предоставления субсидии в размере, определенном в соглашении.</w:t>
      </w:r>
    </w:p>
    <w:p w:rsidR="00C86D16" w:rsidRPr="00C86D16" w:rsidRDefault="00C86D16" w:rsidP="00C86D16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t>Условия и порядок заключения дополнительного соглашения к соглашению предусматриваются в соглашении.</w:t>
      </w:r>
    </w:p>
    <w:p w:rsidR="00C86D16" w:rsidRPr="00C86D16" w:rsidRDefault="00C86D16" w:rsidP="00C86D1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  <w:lang w:eastAsia="en-US"/>
        </w:rPr>
        <w:t>2.6. </w:t>
      </w:r>
      <w:r w:rsidRPr="00C86D16">
        <w:rPr>
          <w:sz w:val="28"/>
          <w:szCs w:val="28"/>
        </w:rPr>
        <w:t xml:space="preserve">Перечисление субсидии осуществляется на лицевой счет, открытый учреждению </w:t>
      </w:r>
      <w:r w:rsidR="007E4089">
        <w:rPr>
          <w:sz w:val="28"/>
          <w:szCs w:val="28"/>
        </w:rPr>
        <w:t>в территориальном органе Федерального казначейства</w:t>
      </w:r>
      <w:r w:rsidRPr="00C86D16">
        <w:rPr>
          <w:sz w:val="28"/>
          <w:szCs w:val="28"/>
        </w:rPr>
        <w:t>, 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порядке, установленном правовы</w:t>
      </w:r>
      <w:r w:rsidR="007E4089">
        <w:rPr>
          <w:sz w:val="28"/>
          <w:szCs w:val="28"/>
        </w:rPr>
        <w:t xml:space="preserve">ми актами Российской Федерации, </w:t>
      </w:r>
      <w:r w:rsidRPr="00C86D16">
        <w:rPr>
          <w:sz w:val="28"/>
          <w:szCs w:val="28"/>
        </w:rPr>
        <w:t>Ростовской области</w:t>
      </w:r>
      <w:r w:rsidR="007E4089">
        <w:rPr>
          <w:sz w:val="28"/>
          <w:szCs w:val="28"/>
        </w:rPr>
        <w:t xml:space="preserve"> и Цимлянского района</w:t>
      </w:r>
      <w:r w:rsidRPr="00C86D16">
        <w:rPr>
          <w:sz w:val="28"/>
          <w:szCs w:val="28"/>
        </w:rPr>
        <w:t xml:space="preserve">. 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2.7. Санкционирование оплаты денежных обязательств учреждения, источником финансового обеспечения которых является субсидия (в том числе ее остатки на начало текущего финансового года), осуществляется в порядке, установленном </w:t>
      </w:r>
      <w:r w:rsidR="007E4089">
        <w:rPr>
          <w:rFonts w:eastAsia="Calibri"/>
          <w:sz w:val="28"/>
          <w:szCs w:val="28"/>
        </w:rPr>
        <w:t>финансовым отделом Администрации 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910864" w:rsidRPr="00910864" w:rsidRDefault="00C86D16" w:rsidP="0091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lastRenderedPageBreak/>
        <w:t>2.8. </w:t>
      </w:r>
      <w:r w:rsidR="00910864" w:rsidRPr="00910864">
        <w:rPr>
          <w:sz w:val="28"/>
          <w:szCs w:val="28"/>
        </w:rPr>
        <w:t xml:space="preserve">Основанием для досрочного прекращения соглашения по решению </w:t>
      </w:r>
      <w:r w:rsidR="00FC1638">
        <w:rPr>
          <w:sz w:val="28"/>
          <w:szCs w:val="28"/>
        </w:rPr>
        <w:t>отдела образования</w:t>
      </w:r>
      <w:r w:rsidR="00910864" w:rsidRPr="00910864">
        <w:rPr>
          <w:sz w:val="28"/>
          <w:szCs w:val="28"/>
        </w:rPr>
        <w:t xml:space="preserve"> в одностороннем порядке является: </w:t>
      </w:r>
    </w:p>
    <w:p w:rsidR="00910864" w:rsidRPr="00910864" w:rsidRDefault="00910864" w:rsidP="0091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t>реорганизация (за исключением реорганизации в форме присоединения) или ликвидация учреждения;</w:t>
      </w:r>
    </w:p>
    <w:p w:rsidR="00910864" w:rsidRPr="00910864" w:rsidRDefault="00910864" w:rsidP="0091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910864" w:rsidRPr="00910864" w:rsidRDefault="00910864" w:rsidP="0091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10864">
        <w:rPr>
          <w:sz w:val="28"/>
          <w:szCs w:val="28"/>
        </w:rPr>
        <w:t>. Расторжение соглашения учреждением в одностороннем порядке не допускается.</w:t>
      </w:r>
    </w:p>
    <w:p w:rsidR="00C86D16" w:rsidRPr="00C86D16" w:rsidRDefault="00C86D16" w:rsidP="00C86D16">
      <w:pPr>
        <w:keepNext/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3. Требования к отчетности</w:t>
      </w:r>
    </w:p>
    <w:p w:rsidR="00C86D16" w:rsidRPr="00C86D16" w:rsidRDefault="00C86D16" w:rsidP="00C86D16">
      <w:pPr>
        <w:keepNext/>
        <w:autoSpaceDE w:val="0"/>
        <w:autoSpaceDN w:val="0"/>
        <w:adjustRightInd w:val="0"/>
        <w:spacing w:line="235" w:lineRule="auto"/>
        <w:jc w:val="both"/>
        <w:rPr>
          <w:rFonts w:eastAsia="Calibri"/>
          <w:strike/>
          <w:sz w:val="28"/>
          <w:szCs w:val="28"/>
        </w:rPr>
      </w:pP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3.1. Учреждение, которому предоставлена субсидия, представляет в </w:t>
      </w:r>
      <w:r w:rsidR="007E4089">
        <w:rPr>
          <w:sz w:val="28"/>
          <w:szCs w:val="20"/>
        </w:rPr>
        <w:t>отдел образования</w:t>
      </w:r>
      <w:r w:rsidRPr="00C86D16">
        <w:rPr>
          <w:sz w:val="28"/>
          <w:szCs w:val="20"/>
        </w:rPr>
        <w:t xml:space="preserve"> в сроки и по формам, установленным соглашением, отчеты: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расходах, источником финансового обеспечения которых является субсидия;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достижении результата предоставления субсидии;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реализации плана мероприятий по достижению результатов предоставления субсидии.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t>3.2. </w:t>
      </w:r>
      <w:r w:rsidR="007E4089">
        <w:rPr>
          <w:sz w:val="28"/>
          <w:szCs w:val="20"/>
        </w:rPr>
        <w:t>Отдел образования</w:t>
      </w:r>
      <w:r w:rsidRPr="00C86D16">
        <w:rPr>
          <w:sz w:val="28"/>
          <w:szCs w:val="20"/>
        </w:rPr>
        <w:t xml:space="preserve"> вправе устанавливать в соглашении формы дополнительной отчетности и сроки ее представления.</w:t>
      </w:r>
    </w:p>
    <w:p w:rsidR="00CD1C61" w:rsidRDefault="00CD1C61" w:rsidP="00C86D16">
      <w:pPr>
        <w:keepNext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</w:p>
    <w:p w:rsidR="00C86D16" w:rsidRPr="00C86D16" w:rsidRDefault="00C86D16" w:rsidP="001D4328">
      <w:pPr>
        <w:keepNext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4. Порядок осуществленияконтроля за соблюдением целей и условий</w:t>
      </w:r>
    </w:p>
    <w:p w:rsidR="00C86D16" w:rsidRPr="00C86D16" w:rsidRDefault="00C86D16" w:rsidP="00C86D16">
      <w:pPr>
        <w:keepNext/>
        <w:autoSpaceDE w:val="0"/>
        <w:autoSpaceDN w:val="0"/>
        <w:spacing w:line="24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предоставления субсидий и ответственность за их несоблюдение</w:t>
      </w:r>
    </w:p>
    <w:p w:rsidR="00C86D16" w:rsidRPr="00C86D16" w:rsidRDefault="00C86D16" w:rsidP="00C86D16">
      <w:pPr>
        <w:keepNext/>
        <w:autoSpaceDE w:val="0"/>
        <w:autoSpaceDN w:val="0"/>
        <w:spacing w:line="245" w:lineRule="auto"/>
        <w:jc w:val="both"/>
        <w:rPr>
          <w:rFonts w:eastAsia="Calibri"/>
          <w:sz w:val="28"/>
          <w:szCs w:val="28"/>
        </w:rPr>
      </w:pPr>
    </w:p>
    <w:p w:rsidR="00C86D16" w:rsidRPr="00C86D16" w:rsidRDefault="00C86D16" w:rsidP="00C86D16">
      <w:pPr>
        <w:keepNext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4.1. Контроль за соблюдением целей и условий предоставления учреждению субсидии осуществляется </w:t>
      </w:r>
      <w:r w:rsidR="00937C5E">
        <w:rPr>
          <w:rFonts w:eastAsia="Calibri"/>
          <w:sz w:val="28"/>
          <w:szCs w:val="28"/>
        </w:rPr>
        <w:t>отделом образования</w:t>
      </w:r>
      <w:r w:rsidRPr="00C86D16">
        <w:rPr>
          <w:rFonts w:eastAsia="Calibri"/>
          <w:sz w:val="28"/>
          <w:szCs w:val="28"/>
        </w:rPr>
        <w:t xml:space="preserve"> и уполномоченными органами </w:t>
      </w:r>
      <w:r w:rsidR="00937C5E"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в соответствии с бюджетным законодательством Российской Федерации.</w:t>
      </w:r>
    </w:p>
    <w:p w:rsidR="00C86D16" w:rsidRPr="00C86D16" w:rsidRDefault="00C86D16" w:rsidP="00C86D16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</w:t>
      </w:r>
      <w:r w:rsidRPr="00C86D16">
        <w:rPr>
          <w:rFonts w:eastAsia="Calibri"/>
          <w:spacing w:val="-4"/>
          <w:sz w:val="28"/>
          <w:szCs w:val="28"/>
        </w:rPr>
        <w:t xml:space="preserve">проведенных </w:t>
      </w:r>
      <w:r w:rsidR="00937C5E">
        <w:rPr>
          <w:rFonts w:eastAsia="Calibri"/>
          <w:spacing w:val="-4"/>
          <w:sz w:val="28"/>
          <w:szCs w:val="28"/>
        </w:rPr>
        <w:t>отделом образования</w:t>
      </w:r>
      <w:r w:rsidRPr="00C86D16">
        <w:rPr>
          <w:rFonts w:eastAsia="Calibri"/>
          <w:spacing w:val="-4"/>
          <w:sz w:val="28"/>
          <w:szCs w:val="28"/>
        </w:rPr>
        <w:t xml:space="preserve"> и (или) уполномоченным органом </w:t>
      </w:r>
      <w:r w:rsidR="00937C5E">
        <w:rPr>
          <w:rFonts w:eastAsia="Calibri"/>
          <w:spacing w:val="-4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контроля, </w:t>
      </w:r>
      <w:r w:rsidR="00937C5E">
        <w:rPr>
          <w:rFonts w:eastAsia="Calibri"/>
          <w:sz w:val="28"/>
          <w:szCs w:val="28"/>
        </w:rPr>
        <w:t>отдел образования</w:t>
      </w:r>
      <w:r w:rsidRPr="00C86D16">
        <w:rPr>
          <w:rFonts w:eastAsia="Calibri"/>
          <w:sz w:val="28"/>
          <w:szCs w:val="28"/>
        </w:rPr>
        <w:t xml:space="preserve"> расторгает соглашение в одностороннем порядке, а средства в размере неиспользованной части субсидии подлежат возврату в бюджет</w:t>
      </w:r>
      <w:r w:rsidR="00937C5E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на основании:</w:t>
      </w:r>
    </w:p>
    <w:p w:rsidR="00C86D16" w:rsidRPr="00C86D16" w:rsidRDefault="00C86D16" w:rsidP="00C86D16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требования </w:t>
      </w:r>
      <w:r w:rsidR="00937C5E">
        <w:rPr>
          <w:rFonts w:eastAsia="Calibri"/>
          <w:sz w:val="28"/>
          <w:szCs w:val="28"/>
        </w:rPr>
        <w:t>отдела образования</w:t>
      </w:r>
      <w:r w:rsidRPr="00C86D16">
        <w:rPr>
          <w:rFonts w:eastAsia="Calibri"/>
          <w:sz w:val="28"/>
          <w:szCs w:val="28"/>
        </w:rPr>
        <w:t xml:space="preserve"> – в течение 30 дней со дня получения учреждением соответствующего требования;</w:t>
      </w:r>
    </w:p>
    <w:p w:rsidR="00C86D16" w:rsidRPr="00C86D16" w:rsidRDefault="00C86D16" w:rsidP="00C86D16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представления и (или) предписания уполномоченного органа </w:t>
      </w:r>
      <w:r w:rsidR="00937C5E"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C86D16" w:rsidRPr="00C86D16" w:rsidRDefault="00C86D16" w:rsidP="00C86D1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4.2. В случае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субсидии </w:t>
      </w:r>
      <w:r w:rsidR="00937C5E">
        <w:rPr>
          <w:sz w:val="28"/>
          <w:szCs w:val="28"/>
        </w:rPr>
        <w:t>отдел образования</w:t>
      </w:r>
      <w:r w:rsidRPr="00C86D16">
        <w:rPr>
          <w:sz w:val="28"/>
          <w:szCs w:val="28"/>
        </w:rPr>
        <w:t xml:space="preserve"> в течение 10 рабочих дней со дня выявления факта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субсидии письменно уведомляет учреждение о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необходимости осуществления возврата субсидии в бюджет</w:t>
      </w:r>
      <w:r w:rsidR="00937C5E"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>. Средства субсидии подлежат возврату в бюджет</w:t>
      </w:r>
      <w:r w:rsidR="00937C5E"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на </w:t>
      </w:r>
      <w:r w:rsidRPr="00C86D16">
        <w:rPr>
          <w:sz w:val="28"/>
          <w:szCs w:val="28"/>
        </w:rPr>
        <w:lastRenderedPageBreak/>
        <w:t xml:space="preserve">основании требования </w:t>
      </w:r>
      <w:r w:rsidR="00937C5E">
        <w:rPr>
          <w:sz w:val="28"/>
          <w:szCs w:val="28"/>
        </w:rPr>
        <w:t>отдела образования</w:t>
      </w:r>
      <w:r w:rsidRPr="00C86D16">
        <w:rPr>
          <w:sz w:val="28"/>
          <w:szCs w:val="28"/>
        </w:rPr>
        <w:t xml:space="preserve"> в течение 30 дней со дня получения требования. Порядок расчета суммы субсидии, подлежащей возврату, устанавливается </w:t>
      </w:r>
      <w:r w:rsidR="00937C5E">
        <w:rPr>
          <w:sz w:val="28"/>
          <w:szCs w:val="28"/>
        </w:rPr>
        <w:t>отделом образования</w:t>
      </w:r>
      <w:r w:rsidRPr="00C86D16">
        <w:rPr>
          <w:sz w:val="28"/>
          <w:szCs w:val="28"/>
        </w:rPr>
        <w:t>.</w:t>
      </w:r>
    </w:p>
    <w:p w:rsidR="00C86D16" w:rsidRPr="00C86D16" w:rsidRDefault="00C86D16" w:rsidP="00C86D16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4.3. В случае наличия у учреждения потребности в направлении в текущем финансовом году на цели, установленные при предоставлении субсидии, неиспользованных остатков средств субсидии (далее – остатки субсидии) и (или) средств от возврата ранее произведенных учреждениями выплат, источником финансового обеспечения которых является субсидия (далее – средства от возврата), учреждение не позднее 1 марта текущего финансового года направляет в </w:t>
      </w:r>
      <w:r w:rsidR="00937C5E">
        <w:rPr>
          <w:rFonts w:eastAsia="Calibri"/>
          <w:sz w:val="28"/>
          <w:szCs w:val="28"/>
        </w:rPr>
        <w:t>отдел образования</w:t>
      </w:r>
      <w:r w:rsidRPr="00C86D16">
        <w:rPr>
          <w:rFonts w:eastAsia="Calibri"/>
          <w:sz w:val="28"/>
          <w:szCs w:val="28"/>
        </w:rPr>
        <w:t xml:space="preserve"> информацию о наличии </w:t>
      </w:r>
      <w:r w:rsidRPr="00C86D16">
        <w:rPr>
          <w:rFonts w:eastAsia="Calibri"/>
          <w:spacing w:val="-6"/>
          <w:sz w:val="28"/>
          <w:szCs w:val="28"/>
        </w:rPr>
        <w:t>у учреждения неисполненных обязательств, источником финансового обеспечения</w:t>
      </w:r>
      <w:r w:rsidRPr="00C86D16">
        <w:rPr>
          <w:rFonts w:eastAsia="Calibri"/>
          <w:sz w:val="28"/>
          <w:szCs w:val="28"/>
        </w:rPr>
        <w:t xml:space="preserve"> которых являются не использованные на 1 января текущего финансового года остатки субсидии и (или) средства от возврата, а также документы (копии документов), подтверждающие наличие и объем указанных обязательств учреждения (за исключением обязательств по выплатам физическим лицам).</w:t>
      </w:r>
    </w:p>
    <w:p w:rsidR="00C86D16" w:rsidRPr="00C86D16" w:rsidRDefault="00937C5E" w:rsidP="00C86D16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образования</w:t>
      </w:r>
      <w:r w:rsidR="00C86D16" w:rsidRPr="00C86D16">
        <w:rPr>
          <w:rFonts w:eastAsia="Calibri"/>
          <w:sz w:val="28"/>
          <w:szCs w:val="28"/>
        </w:rPr>
        <w:t xml:space="preserve"> в течение 10 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 текущем финансовом году средств от возврата для достижения целей, установленных при предоставлении субсидии.</w:t>
      </w:r>
    </w:p>
    <w:p w:rsidR="00C86D16" w:rsidRPr="00C86D16" w:rsidRDefault="00C86D16" w:rsidP="00C86D1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937C5E">
        <w:rPr>
          <w:rFonts w:eastAsia="Calibri"/>
          <w:sz w:val="28"/>
          <w:szCs w:val="28"/>
        </w:rPr>
        <w:t xml:space="preserve">отделом образования </w:t>
      </w:r>
      <w:r w:rsidRPr="00C86D16">
        <w:rPr>
          <w:rFonts w:eastAsia="Calibri"/>
          <w:sz w:val="28"/>
          <w:szCs w:val="28"/>
        </w:rPr>
        <w:t>не принято решение о наличии потребности в направлении их на цели, установленные при предоставлении субсидии, подлежат перечислению в бюджет</w:t>
      </w:r>
      <w:r w:rsidR="00937C5E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не позднее 15 марта текущего года.</w:t>
      </w:r>
    </w:p>
    <w:p w:rsidR="00C86D16" w:rsidRDefault="00C86D16" w:rsidP="00C86D16">
      <w:pPr>
        <w:rPr>
          <w:sz w:val="28"/>
          <w:szCs w:val="28"/>
        </w:rPr>
      </w:pPr>
    </w:p>
    <w:p w:rsidR="00320701" w:rsidRDefault="00320701" w:rsidP="00C86D16">
      <w:pPr>
        <w:rPr>
          <w:sz w:val="28"/>
          <w:szCs w:val="28"/>
        </w:rPr>
      </w:pPr>
    </w:p>
    <w:p w:rsidR="00320701" w:rsidRPr="00C86D16" w:rsidRDefault="00320701" w:rsidP="00C86D16">
      <w:pPr>
        <w:rPr>
          <w:sz w:val="28"/>
          <w:szCs w:val="28"/>
        </w:rPr>
      </w:pPr>
    </w:p>
    <w:p w:rsidR="00320701" w:rsidRPr="009D3CF6" w:rsidRDefault="00320701" w:rsidP="00320701">
      <w:pPr>
        <w:autoSpaceDE w:val="0"/>
        <w:autoSpaceDN w:val="0"/>
        <w:jc w:val="both"/>
        <w:rPr>
          <w:spacing w:val="2"/>
          <w:sz w:val="28"/>
          <w:szCs w:val="28"/>
          <w:lang w:eastAsia="en-US"/>
        </w:rPr>
      </w:pPr>
      <w:r w:rsidRPr="009D3CF6">
        <w:rPr>
          <w:kern w:val="2"/>
          <w:sz w:val="28"/>
          <w:szCs w:val="28"/>
        </w:rPr>
        <w:t>Управляющий делами                                                                                А.В. Кулик</w:t>
      </w:r>
    </w:p>
    <w:p w:rsidR="00E628B5" w:rsidRPr="00E628B5" w:rsidRDefault="00E628B5" w:rsidP="00E628B5">
      <w:pPr>
        <w:rPr>
          <w:sz w:val="28"/>
          <w:szCs w:val="28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320701" w:rsidRDefault="00320701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320701" w:rsidRDefault="00320701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320701" w:rsidRDefault="00320701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5187F" w:rsidRDefault="00E5187F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562770">
        <w:rPr>
          <w:rFonts w:eastAsia="Calibri"/>
          <w:sz w:val="28"/>
          <w:szCs w:val="28"/>
          <w:lang w:eastAsia="en-US"/>
        </w:rPr>
        <w:t>4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>к постановлению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C86D16">
        <w:rPr>
          <w:sz w:val="28"/>
          <w:szCs w:val="28"/>
        </w:rPr>
        <w:t xml:space="preserve">от </w:t>
      </w:r>
      <w:r>
        <w:rPr>
          <w:sz w:val="28"/>
          <w:szCs w:val="28"/>
        </w:rPr>
        <w:t>.04.2024</w:t>
      </w:r>
      <w:r w:rsidRPr="00C86D16">
        <w:rPr>
          <w:sz w:val="28"/>
          <w:szCs w:val="28"/>
        </w:rPr>
        <w:t xml:space="preserve"> № 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892DF3" w:rsidRDefault="00892DF3" w:rsidP="00892DF3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Порядок </w:t>
      </w:r>
    </w:p>
    <w:p w:rsidR="00892DF3" w:rsidRDefault="00892DF3" w:rsidP="00892DF3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>определения объема и условия предоставления</w:t>
      </w:r>
    </w:p>
    <w:p w:rsidR="00892DF3" w:rsidRDefault="00892DF3" w:rsidP="00892DF3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из бюджета Цимлянского района субсидий на иные цели</w:t>
      </w:r>
    </w:p>
    <w:p w:rsidR="00892DF3" w:rsidRDefault="00892DF3" w:rsidP="00892DF3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муниципальным бюджетным и автономным учреждениям</w:t>
      </w:r>
    </w:p>
    <w:p w:rsidR="00562770" w:rsidRDefault="00892DF3" w:rsidP="00562770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27B09">
        <w:rPr>
          <w:sz w:val="28"/>
          <w:szCs w:val="28"/>
        </w:rPr>
        <w:t xml:space="preserve"> </w:t>
      </w:r>
      <w:proofErr w:type="gramStart"/>
      <w:r w:rsidRPr="00E27B09">
        <w:rPr>
          <w:sz w:val="28"/>
          <w:szCs w:val="28"/>
        </w:rPr>
        <w:t>Цимлянского  района</w:t>
      </w:r>
      <w:proofErr w:type="gramEnd"/>
      <w:r w:rsidRPr="00E27B09">
        <w:rPr>
          <w:sz w:val="28"/>
          <w:szCs w:val="28"/>
        </w:rPr>
        <w:t xml:space="preserve">, в отношении которых функции и полномочия учредителя осуществляет </w:t>
      </w:r>
    </w:p>
    <w:p w:rsidR="00892DF3" w:rsidRDefault="00562770" w:rsidP="00562770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МО «Цимлянский район»</w:t>
      </w:r>
    </w:p>
    <w:p w:rsidR="00562770" w:rsidRPr="00C86D16" w:rsidRDefault="00562770" w:rsidP="00562770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sz w:val="28"/>
          <w:szCs w:val="28"/>
        </w:rPr>
      </w:pP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 Общие положения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</w:rPr>
      </w:pP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1.1. Настоящий Порядок разработан в соответствии с абзацем четвертым пункта 1 статьи 78</w:t>
      </w:r>
      <w:r w:rsidRPr="00C86D16">
        <w:rPr>
          <w:rFonts w:eastAsia="Calibri"/>
          <w:sz w:val="28"/>
          <w:szCs w:val="28"/>
          <w:vertAlign w:val="superscript"/>
        </w:rPr>
        <w:t>1</w:t>
      </w:r>
      <w:r w:rsidRPr="00C86D16">
        <w:rPr>
          <w:rFonts w:eastAsia="Calibri"/>
          <w:sz w:val="28"/>
          <w:szCs w:val="28"/>
        </w:rPr>
        <w:t xml:space="preserve"> Бюджетного кодекса Российской Федерации, устанавливает правила определения объема и условий предоставления из </w:t>
      </w:r>
      <w:r w:rsidRPr="004F141D">
        <w:rPr>
          <w:sz w:val="28"/>
          <w:szCs w:val="28"/>
        </w:rPr>
        <w:t xml:space="preserve">бюджета Цимлянского района субсидий на иные цели муниципальным бюджетным и автономным учреждениям Цимлянского  района, в отношении которых функции и полномочия учредителя осуществляет </w:t>
      </w:r>
      <w:r w:rsidR="00562770">
        <w:rPr>
          <w:sz w:val="28"/>
          <w:szCs w:val="28"/>
        </w:rPr>
        <w:t>Управление социальной защиты населения МО «Цимлянский район»</w:t>
      </w:r>
      <w:r w:rsidRPr="004F141D">
        <w:rPr>
          <w:sz w:val="28"/>
          <w:szCs w:val="28"/>
        </w:rPr>
        <w:t>Администрации Цимлянского района</w:t>
      </w:r>
      <w:r w:rsidRPr="00C86D16">
        <w:rPr>
          <w:rFonts w:eastAsia="Calibri"/>
          <w:sz w:val="28"/>
          <w:szCs w:val="28"/>
        </w:rPr>
        <w:t xml:space="preserve"> (далее соответственно – Порядок, субсидия, учреждение, </w:t>
      </w:r>
      <w:r w:rsidR="002F58EC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>).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1.2. Субсидии предоставляются в пределах лимитов бюджетных обязательств, доведенных </w:t>
      </w:r>
      <w:r w:rsidR="002F58EC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 xml:space="preserve"> как получателю средств бюджета</w:t>
      </w:r>
      <w:r w:rsidRPr="004F141D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>, на следующие цели: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t>1.2.1. Приобретение основных средств в рамках реализации муниципальной программы Цимлянского района «</w:t>
      </w:r>
      <w:r w:rsidR="0006356B" w:rsidRPr="00981534">
        <w:rPr>
          <w:rFonts w:eastAsia="Calibri"/>
          <w:sz w:val="28"/>
          <w:szCs w:val="28"/>
        </w:rPr>
        <w:t>Социальная поддержка граждан</w:t>
      </w:r>
      <w:r w:rsidRPr="00981534">
        <w:rPr>
          <w:rFonts w:eastAsia="Calibri"/>
          <w:sz w:val="28"/>
          <w:szCs w:val="28"/>
        </w:rPr>
        <w:t>».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534">
        <w:rPr>
          <w:rFonts w:eastAsia="Calibri"/>
          <w:sz w:val="28"/>
          <w:szCs w:val="28"/>
        </w:rPr>
        <w:t xml:space="preserve">Размер субсидии определяется </w:t>
      </w:r>
      <w:r w:rsidRPr="00981534">
        <w:rPr>
          <w:sz w:val="28"/>
          <w:szCs w:val="28"/>
        </w:rPr>
        <w:t>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t>Результатом предоставления субсидии является количество приобретенных основных средств муниципальными</w:t>
      </w:r>
      <w:r w:rsidR="00751675">
        <w:rPr>
          <w:rFonts w:eastAsia="Calibri"/>
          <w:sz w:val="28"/>
          <w:szCs w:val="28"/>
        </w:rPr>
        <w:t xml:space="preserve"> учреждениями</w:t>
      </w:r>
      <w:r w:rsidRPr="00981534">
        <w:rPr>
          <w:rFonts w:eastAsia="Calibri"/>
          <w:sz w:val="28"/>
          <w:szCs w:val="28"/>
        </w:rPr>
        <w:t xml:space="preserve">. 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892DF3" w:rsidRPr="00981534" w:rsidRDefault="00D2272C" w:rsidP="00892D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981534">
        <w:rPr>
          <w:rFonts w:eastAsia="Calibri"/>
          <w:sz w:val="28"/>
          <w:szCs w:val="28"/>
        </w:rPr>
        <w:t>1.2.2</w:t>
      </w:r>
      <w:r w:rsidR="00892DF3" w:rsidRPr="00981534">
        <w:rPr>
          <w:rFonts w:eastAsia="Calibri"/>
          <w:sz w:val="28"/>
          <w:szCs w:val="28"/>
        </w:rPr>
        <w:t>. Р</w:t>
      </w:r>
      <w:r w:rsidR="00892DF3" w:rsidRPr="00981534">
        <w:rPr>
          <w:rFonts w:eastAsia="Calibri"/>
          <w:iCs/>
          <w:sz w:val="28"/>
          <w:szCs w:val="28"/>
        </w:rPr>
        <w:t>еализация мероприятий по адаптации муниципальных объектов социальной направленности для инвалидов и других маломобильных групп населения  в рамках реализации муниципальной программы Цимлянского района «Доступная среда».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sz w:val="28"/>
          <w:szCs w:val="28"/>
        </w:rPr>
        <w:t xml:space="preserve">Размер субсидии </w:t>
      </w:r>
      <w:r w:rsidRPr="00981534">
        <w:rPr>
          <w:rFonts w:eastAsia="Calibri"/>
          <w:sz w:val="28"/>
          <w:szCs w:val="28"/>
        </w:rPr>
        <w:t xml:space="preserve">определяется исходя из расчета-обоснования суммы субсидии, в том числе предварительной сметы на реализацию мероприятий в рамках </w:t>
      </w:r>
      <w:r w:rsidRPr="00981534">
        <w:rPr>
          <w:rFonts w:eastAsia="Calibri"/>
          <w:iCs/>
          <w:sz w:val="28"/>
          <w:szCs w:val="28"/>
        </w:rPr>
        <w:t>реализации</w:t>
      </w:r>
      <w:r w:rsidRPr="00981534">
        <w:rPr>
          <w:rFonts w:eastAsia="Calibri"/>
          <w:sz w:val="28"/>
          <w:szCs w:val="28"/>
        </w:rPr>
        <w:t xml:space="preserve"> муниципальной программы Цимлянского района «</w:t>
      </w:r>
      <w:r w:rsidRPr="00981534">
        <w:rPr>
          <w:rFonts w:eastAsia="Calibri"/>
          <w:iCs/>
          <w:sz w:val="28"/>
          <w:szCs w:val="28"/>
        </w:rPr>
        <w:t>Доступная среда</w:t>
      </w:r>
      <w:r w:rsidRPr="00981534">
        <w:rPr>
          <w:rFonts w:eastAsia="Calibri"/>
          <w:sz w:val="28"/>
          <w:szCs w:val="28"/>
        </w:rPr>
        <w:t>», и (или) информации, полученной с применением метода сопоставимых рыночных цен (анализа рынка).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lastRenderedPageBreak/>
        <w:t>Результатом предоставления субсидии является количество выполненных</w:t>
      </w:r>
      <w:r w:rsidRPr="00981534">
        <w:rPr>
          <w:sz w:val="28"/>
          <w:szCs w:val="20"/>
        </w:rPr>
        <w:t xml:space="preserve"> мероприятий по</w:t>
      </w:r>
      <w:r w:rsidRPr="00981534">
        <w:rPr>
          <w:sz w:val="28"/>
          <w:szCs w:val="20"/>
          <w:lang w:val="en-US"/>
        </w:rPr>
        <w:t> </w:t>
      </w:r>
      <w:r w:rsidRPr="00981534">
        <w:rPr>
          <w:sz w:val="28"/>
          <w:szCs w:val="20"/>
        </w:rPr>
        <w:t xml:space="preserve">созданию </w:t>
      </w:r>
      <w:proofErr w:type="spellStart"/>
      <w:r w:rsidRPr="00981534">
        <w:rPr>
          <w:sz w:val="28"/>
          <w:szCs w:val="20"/>
        </w:rPr>
        <w:t>безбарьерной</w:t>
      </w:r>
      <w:proofErr w:type="spellEnd"/>
      <w:r w:rsidRPr="00981534">
        <w:rPr>
          <w:sz w:val="28"/>
          <w:szCs w:val="20"/>
        </w:rPr>
        <w:t xml:space="preserve"> среды для лиц с инвалидностью и ограниченными возможностями здоровья</w:t>
      </w:r>
      <w:r w:rsidRPr="00981534">
        <w:rPr>
          <w:rFonts w:eastAsia="Calibri"/>
          <w:sz w:val="28"/>
          <w:szCs w:val="28"/>
        </w:rPr>
        <w:t xml:space="preserve">. 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892DF3" w:rsidRPr="00981534" w:rsidRDefault="00981534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t>1.2.3</w:t>
      </w:r>
      <w:r w:rsidR="00892DF3" w:rsidRPr="00981534">
        <w:rPr>
          <w:rFonts w:eastAsia="Calibri"/>
          <w:sz w:val="28"/>
          <w:szCs w:val="28"/>
        </w:rPr>
        <w:t xml:space="preserve">. Обеспечение </w:t>
      </w:r>
      <w:r w:rsidR="00193A08" w:rsidRPr="00981534">
        <w:rPr>
          <w:rFonts w:eastAsia="Calibri"/>
          <w:sz w:val="28"/>
          <w:szCs w:val="28"/>
        </w:rPr>
        <w:t>деятельности мобильных бригад, осуществляющих доставку лиц, старше 65 лет, проживающих в сельской местности, в медицинские организации</w:t>
      </w:r>
      <w:r w:rsidR="00892DF3" w:rsidRPr="00981534">
        <w:rPr>
          <w:rFonts w:eastAsia="Calibri"/>
          <w:sz w:val="28"/>
          <w:szCs w:val="28"/>
        </w:rPr>
        <w:t xml:space="preserve"> в рамках </w:t>
      </w:r>
      <w:r w:rsidR="00892DF3" w:rsidRPr="00981534">
        <w:rPr>
          <w:rFonts w:eastAsia="Calibri"/>
          <w:iCs/>
          <w:sz w:val="28"/>
          <w:szCs w:val="28"/>
        </w:rPr>
        <w:t>реализации</w:t>
      </w:r>
      <w:r w:rsidR="00892DF3" w:rsidRPr="00981534">
        <w:rPr>
          <w:rFonts w:eastAsia="Calibri"/>
          <w:sz w:val="28"/>
          <w:szCs w:val="28"/>
        </w:rPr>
        <w:t xml:space="preserve"> муниципальной программы Цимлянского района «</w:t>
      </w:r>
      <w:r w:rsidR="00193A08" w:rsidRPr="00981534">
        <w:rPr>
          <w:rFonts w:eastAsia="Calibri"/>
          <w:sz w:val="28"/>
          <w:szCs w:val="28"/>
        </w:rPr>
        <w:t>Социальная поддержка граждан</w:t>
      </w:r>
      <w:r w:rsidR="00892DF3" w:rsidRPr="00981534">
        <w:rPr>
          <w:rFonts w:eastAsia="Calibri"/>
          <w:sz w:val="28"/>
          <w:szCs w:val="28"/>
        </w:rPr>
        <w:t>».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sz w:val="28"/>
          <w:szCs w:val="28"/>
        </w:rPr>
        <w:t xml:space="preserve">Размер субсидии </w:t>
      </w:r>
      <w:r w:rsidRPr="00981534">
        <w:rPr>
          <w:rFonts w:eastAsia="Calibri"/>
          <w:sz w:val="28"/>
          <w:szCs w:val="28"/>
        </w:rPr>
        <w:t>определяется исходя из расчета-обоснования суммы субсидии, и (или) информации, полученной с применением метода сопоставимых рыночных цен (анализа рынка).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t xml:space="preserve">Результатом предоставления субсидии является количество </w:t>
      </w:r>
      <w:r w:rsidR="00981534" w:rsidRPr="00981534">
        <w:rPr>
          <w:rFonts w:eastAsia="Calibri"/>
          <w:sz w:val="28"/>
          <w:szCs w:val="28"/>
        </w:rPr>
        <w:t>доставленных лиц, старше 65 лет, проживающих в сельской местности, в медицинские организации</w:t>
      </w:r>
      <w:r w:rsidRPr="00981534">
        <w:rPr>
          <w:rFonts w:eastAsia="Calibri"/>
          <w:sz w:val="28"/>
          <w:szCs w:val="28"/>
        </w:rPr>
        <w:t xml:space="preserve">. </w:t>
      </w:r>
    </w:p>
    <w:p w:rsidR="00892DF3" w:rsidRPr="00981534" w:rsidRDefault="00892DF3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981534">
        <w:rPr>
          <w:rFonts w:eastAsia="Calibri"/>
          <w:sz w:val="28"/>
          <w:szCs w:val="28"/>
        </w:rPr>
        <w:t>Значение результата предоставления субсидии устанавливается соглашением.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981534">
        <w:rPr>
          <w:rFonts w:eastAsia="Calibri"/>
          <w:iCs/>
          <w:sz w:val="28"/>
          <w:szCs w:val="28"/>
        </w:rPr>
        <w:t>1.3. Положения пункта 1.2 настоящего раздела не пр</w:t>
      </w:r>
      <w:r w:rsidRPr="00C86D16">
        <w:rPr>
          <w:rFonts w:eastAsia="Calibri"/>
          <w:iCs/>
          <w:sz w:val="28"/>
          <w:szCs w:val="28"/>
        </w:rPr>
        <w:t xml:space="preserve">именяются в случае, когда размер субсидии на соответствующие цели определен </w:t>
      </w:r>
      <w:r w:rsidRPr="0015066A">
        <w:rPr>
          <w:rFonts w:eastAsia="Calibri"/>
          <w:iCs/>
          <w:sz w:val="28"/>
          <w:szCs w:val="28"/>
        </w:rPr>
        <w:t>решением Собрания депутатов Цимлянского района о бюджете Цимлянского района</w:t>
      </w:r>
      <w:r w:rsidRPr="00C86D16">
        <w:rPr>
          <w:rFonts w:eastAsia="Calibri"/>
          <w:iCs/>
          <w:sz w:val="28"/>
          <w:szCs w:val="28"/>
        </w:rPr>
        <w:t xml:space="preserve">, решением </w:t>
      </w:r>
      <w:r w:rsidRPr="0015066A">
        <w:rPr>
          <w:rFonts w:eastAsia="Calibri"/>
          <w:iCs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iCs/>
          <w:sz w:val="28"/>
          <w:szCs w:val="28"/>
        </w:rPr>
        <w:t>.</w:t>
      </w:r>
    </w:p>
    <w:p w:rsidR="00892DF3" w:rsidRPr="004F141D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1.4. В случае предоставления учреждению субсидии из бюджета</w:t>
      </w:r>
      <w:r w:rsidRPr="004F141D"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за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счет средств резервного фонда </w:t>
      </w:r>
      <w:r w:rsidRPr="004F141D">
        <w:rPr>
          <w:rFonts w:eastAsia="Calibri"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sz w:val="28"/>
          <w:szCs w:val="28"/>
        </w:rPr>
        <w:t xml:space="preserve"> расходование указанных средств осуществляется на цели и в размере, предусмотренных соответствующим распоряжением </w:t>
      </w:r>
      <w:r w:rsidRPr="004F141D">
        <w:rPr>
          <w:rFonts w:eastAsia="Calibri"/>
          <w:sz w:val="28"/>
          <w:szCs w:val="28"/>
        </w:rPr>
        <w:t>Администрации 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92DF3" w:rsidRPr="00C86D16" w:rsidRDefault="00892DF3" w:rsidP="00892DF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 Условия и порядок предоставления субсидий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2.1. Для получения субсидии учреждение направляет в </w:t>
      </w:r>
      <w:r w:rsidR="00C42392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>заявку о предоставлении субсидии с указанием целей и размера субсидии (далее – заявка), включающую следующие документы:</w:t>
      </w:r>
    </w:p>
    <w:p w:rsidR="00892DF3" w:rsidRPr="00C86D16" w:rsidRDefault="00892DF3" w:rsidP="00892D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пояснительную записку, содержащую обоснование необходимости предоставления субсидии,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расходов, положительное заключение государственной экспертизы проектной документации и результатов инженерных изысканий или заключение о достоверности определения сметной стоимости капитального ремонта, </w:t>
      </w:r>
      <w:r w:rsidRPr="00C86D16">
        <w:rPr>
          <w:rFonts w:eastAsia="Calibri"/>
          <w:sz w:val="28"/>
          <w:szCs w:val="28"/>
        </w:rPr>
        <w:lastRenderedPageBreak/>
        <w:t>в случае если целью предоставления субсидии является проведение ремонта;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8"/>
        </w:rPr>
        <w:t>заключение о достоверности определения сметной стоимости проектных и (или) изыскательских работ</w:t>
      </w:r>
      <w:r w:rsidRPr="00C86D16">
        <w:rPr>
          <w:rFonts w:eastAsia="Calibri"/>
          <w:sz w:val="28"/>
          <w:szCs w:val="28"/>
        </w:rPr>
        <w:t xml:space="preserve">, в случае если целью предоставления субсидии является выполнение проектных и изыскательских работ для капитального ремонта; 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из налогового органа об отсутствии у учреждения по состоянию на дату не ранее 30 дней, предшествующих дате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16">
        <w:rPr>
          <w:rFonts w:eastAsia="Calibri"/>
          <w:sz w:val="28"/>
          <w:szCs w:val="28"/>
        </w:rPr>
        <w:t>справку</w:t>
      </w:r>
      <w:proofErr w:type="gramEnd"/>
      <w:r w:rsidRPr="00C86D16">
        <w:rPr>
          <w:rFonts w:eastAsia="Calibri"/>
          <w:sz w:val="28"/>
          <w:szCs w:val="28"/>
        </w:rPr>
        <w:t xml:space="preserve"> об отсутствии у учреждения по состоянию на дату не ранее 30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дней, предшествующих дате подачи заявки, просроченной задолженности по возврату в бюджет </w:t>
      </w:r>
      <w:r>
        <w:rPr>
          <w:rFonts w:eastAsia="Calibri"/>
          <w:sz w:val="28"/>
          <w:szCs w:val="28"/>
        </w:rPr>
        <w:t xml:space="preserve">Цимлянского района </w:t>
      </w:r>
      <w:r w:rsidRPr="00C86D16">
        <w:rPr>
          <w:rFonts w:eastAsia="Calibri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подписанную руководителем (уполномоченным лицом) и главным бухгалтером (уполномоченным лицом) учреждения.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4"/>
          <w:sz w:val="28"/>
          <w:szCs w:val="28"/>
        </w:rPr>
        <w:t>Для получения субсидии на осуществление мероприятий по реорганизации</w:t>
      </w:r>
      <w:r w:rsidRPr="00C86D16">
        <w:rPr>
          <w:rFonts w:eastAsia="Calibri"/>
          <w:sz w:val="28"/>
          <w:szCs w:val="28"/>
        </w:rPr>
        <w:t xml:space="preserve"> или ликвидации учреждения, предотвращение аварийной (чрезвычайной) ситуации, ликвидацию последствий и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Ростовской области, </w:t>
      </w:r>
      <w:r>
        <w:rPr>
          <w:rFonts w:eastAsia="Calibri"/>
          <w:sz w:val="28"/>
          <w:szCs w:val="28"/>
        </w:rPr>
        <w:t>Администрацией Цимлянского района</w:t>
      </w:r>
      <w:r w:rsidRPr="00C86D16">
        <w:rPr>
          <w:rFonts w:eastAsia="Calibri"/>
          <w:sz w:val="28"/>
          <w:szCs w:val="28"/>
        </w:rPr>
        <w:t>документы, указанные в абзацах восьмом, девятом настоящего пункта, учреждением не представляются.</w:t>
      </w:r>
    </w:p>
    <w:p w:rsidR="00892DF3" w:rsidRPr="00C86D16" w:rsidRDefault="00892DF3" w:rsidP="00892D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pacing w:val="-4"/>
          <w:sz w:val="28"/>
          <w:szCs w:val="28"/>
        </w:rPr>
        <w:t>2.2. Учреждение по состоянию на дату не ранее 30 дней, предшествующих</w:t>
      </w:r>
      <w:r w:rsidRPr="00C86D16">
        <w:rPr>
          <w:sz w:val="28"/>
          <w:szCs w:val="28"/>
        </w:rPr>
        <w:t xml:space="preserve"> дате подачи заявки, должно соответствовать следующим требованиям:</w:t>
      </w:r>
    </w:p>
    <w:p w:rsidR="00892DF3" w:rsidRPr="00C86D16" w:rsidRDefault="00892DF3" w:rsidP="00892D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892DF3" w:rsidRPr="00C86D16" w:rsidRDefault="00892DF3" w:rsidP="00892D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86D16">
        <w:rPr>
          <w:sz w:val="28"/>
          <w:szCs w:val="28"/>
        </w:rPr>
        <w:t>отсутствие</w:t>
      </w:r>
      <w:proofErr w:type="gramEnd"/>
      <w:r w:rsidRPr="00C86D16">
        <w:rPr>
          <w:sz w:val="28"/>
          <w:szCs w:val="28"/>
        </w:rPr>
        <w:t xml:space="preserve"> у учреждения просроченной задолженности по возврату в 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 субсидий, бюджетных инвестиций, предоставленных в том числе в соответствии с иными правовыми актами.</w:t>
      </w:r>
    </w:p>
    <w:p w:rsidR="00892DF3" w:rsidRPr="00C86D16" w:rsidRDefault="00892DF3" w:rsidP="00892D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Положения настоящего пункта не распространяются на случаи предоставления субсидии на осуществление мероприятий по реорганизации или ликвидации учреждения, предотвращение аварийной (чрезвычайной) </w:t>
      </w:r>
      <w:r w:rsidRPr="00C86D16">
        <w:rPr>
          <w:sz w:val="28"/>
          <w:szCs w:val="28"/>
        </w:rPr>
        <w:lastRenderedPageBreak/>
        <w:t xml:space="preserve">ситуации, ликвидацию последствий и осуществление восстановительных работ в случае наступления аварийной (чрезвычайной) ситуации, погашение </w:t>
      </w:r>
      <w:r w:rsidRPr="00C86D16">
        <w:rPr>
          <w:spacing w:val="-6"/>
          <w:sz w:val="28"/>
          <w:szCs w:val="28"/>
        </w:rPr>
        <w:t>задолженности по судебным актам, вступившим в законную силу, исполнительным</w:t>
      </w:r>
      <w:r w:rsidRPr="00C86D16">
        <w:rPr>
          <w:sz w:val="28"/>
          <w:szCs w:val="28"/>
        </w:rPr>
        <w:t xml:space="preserve"> документам, а также иные случаи, установленные федеральными законами, нормативными правовыми актами Правительства Российской Федерации, П</w:t>
      </w:r>
      <w:r>
        <w:rPr>
          <w:sz w:val="28"/>
          <w:szCs w:val="28"/>
        </w:rPr>
        <w:t>равительства Ростовской области, Администрации Цимлянского района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2.3. </w:t>
      </w:r>
      <w:r w:rsidR="006B5BC7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>15</w:t>
      </w:r>
      <w:r w:rsidRPr="00C86D16">
        <w:rPr>
          <w:rFonts w:eastAsia="Calibri"/>
          <w:sz w:val="28"/>
          <w:szCs w:val="28"/>
        </w:rPr>
        <w:t xml:space="preserve"> рабочих дней со дня представления заявки осуществляет ее проверку и принимает решение о предоставлении субсидии либо об отказе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предоставлении субсидии.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2.4. Основаниями для отказа в предоставлении субсидии являются: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pacing w:val="-6"/>
          <w:sz w:val="28"/>
          <w:szCs w:val="28"/>
        </w:rPr>
        <w:t>недостоверность информации, содержащейся в документах, представленных</w:t>
      </w:r>
      <w:r w:rsidRPr="00C86D16">
        <w:rPr>
          <w:rFonts w:eastAsia="Calibri"/>
          <w:sz w:val="28"/>
          <w:szCs w:val="28"/>
        </w:rPr>
        <w:t xml:space="preserve"> учреждением;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несоответствие учреждения требованиям, установленным пунктом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2.2 настоящего раздела;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отсутствие необходимого объема лимитов бюджетных обязательств на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>предоставление субсидии на соответствующий финансовый год (соответствующий финансовый год и плановый период), доведенных в</w:t>
      </w:r>
      <w:r w:rsidRPr="00C86D16">
        <w:rPr>
          <w:rFonts w:eastAsia="Calibri"/>
          <w:sz w:val="28"/>
          <w:szCs w:val="28"/>
          <w:lang w:val="en-US"/>
        </w:rPr>
        <w:t> </w:t>
      </w:r>
      <w:r w:rsidRPr="00C86D16">
        <w:rPr>
          <w:rFonts w:eastAsia="Calibri"/>
          <w:sz w:val="28"/>
          <w:szCs w:val="28"/>
        </w:rPr>
        <w:t xml:space="preserve">соответствии с бюджетным законодательством </w:t>
      </w:r>
      <w:r>
        <w:rPr>
          <w:rFonts w:eastAsia="Calibri"/>
          <w:sz w:val="28"/>
          <w:szCs w:val="28"/>
        </w:rPr>
        <w:t>отделу культуры</w:t>
      </w:r>
      <w:r w:rsidRPr="00C86D16">
        <w:rPr>
          <w:rFonts w:eastAsia="Calibri"/>
          <w:sz w:val="28"/>
          <w:szCs w:val="28"/>
        </w:rPr>
        <w:t>.</w:t>
      </w:r>
    </w:p>
    <w:p w:rsidR="00892DF3" w:rsidRPr="00C86D16" w:rsidRDefault="00892DF3" w:rsidP="007807F4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2.5. </w:t>
      </w:r>
      <w:r w:rsidR="006B5BC7">
        <w:rPr>
          <w:sz w:val="28"/>
          <w:szCs w:val="20"/>
        </w:rPr>
        <w:t>УСЗН</w:t>
      </w:r>
      <w:r w:rsidRPr="00C86D16">
        <w:rPr>
          <w:sz w:val="28"/>
          <w:szCs w:val="20"/>
        </w:rPr>
        <w:t xml:space="preserve"> в течение 10 дней со дня принятия решения о предоставлении субсидии заключает с учреждением соглашение о предоставлении субсидии (далее – соглашение) в соответствии с типовой формой, утвержденной </w:t>
      </w:r>
      <w:r>
        <w:rPr>
          <w:sz w:val="28"/>
          <w:szCs w:val="20"/>
        </w:rPr>
        <w:t>финансовым отделом Администрации Цимлянского района</w:t>
      </w:r>
      <w:r w:rsidR="007807F4">
        <w:rPr>
          <w:sz w:val="28"/>
          <w:szCs w:val="20"/>
        </w:rPr>
        <w:t>.</w:t>
      </w:r>
    </w:p>
    <w:p w:rsidR="00892DF3" w:rsidRPr="00C86D16" w:rsidRDefault="00892DF3" w:rsidP="00892DF3">
      <w:pPr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 xml:space="preserve">Соглашение должно содержать обязательное условие о согласовании новых условий соглашения или о расторжении соглашения при </w:t>
      </w:r>
      <w:proofErr w:type="spellStart"/>
      <w:r w:rsidRPr="00C86D16">
        <w:rPr>
          <w:sz w:val="28"/>
          <w:szCs w:val="20"/>
        </w:rPr>
        <w:t>недостижении</w:t>
      </w:r>
      <w:proofErr w:type="spellEnd"/>
      <w:r w:rsidRPr="00C86D16">
        <w:rPr>
          <w:sz w:val="28"/>
          <w:szCs w:val="20"/>
        </w:rPr>
        <w:t xml:space="preserve"> согласия по новым условиям в случае уменьшения </w:t>
      </w:r>
      <w:r w:rsidR="00184950">
        <w:rPr>
          <w:sz w:val="28"/>
          <w:szCs w:val="20"/>
        </w:rPr>
        <w:t>УСЗН</w:t>
      </w:r>
      <w:r w:rsidRPr="00C86D16">
        <w:rPr>
          <w:sz w:val="28"/>
          <w:szCs w:val="20"/>
        </w:rPr>
        <w:t>как получателю бюджетных средств ранее доведенных лимитов бюджетных обязательств, указанных в пункте 1.2 раздела 1 настоящего Порядка, приводящего к невозможности предоставления субсидии в размере, определенном в соглашении.</w:t>
      </w:r>
    </w:p>
    <w:p w:rsidR="00892DF3" w:rsidRPr="00C86D16" w:rsidRDefault="00892DF3" w:rsidP="00892DF3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t>Условия и порядок заключения дополнительного соглашения к соглашению предусматриваются в соглашении.</w:t>
      </w:r>
    </w:p>
    <w:p w:rsidR="00892DF3" w:rsidRPr="00C86D16" w:rsidRDefault="00892DF3" w:rsidP="00892DF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  <w:lang w:eastAsia="en-US"/>
        </w:rPr>
        <w:t>2.6. </w:t>
      </w:r>
      <w:r w:rsidRPr="00C86D16">
        <w:rPr>
          <w:sz w:val="28"/>
          <w:szCs w:val="28"/>
        </w:rPr>
        <w:t xml:space="preserve">Перечисление субсидии осуществляется на лицевой счет, открытый учреждению </w:t>
      </w:r>
      <w:r>
        <w:rPr>
          <w:sz w:val="28"/>
          <w:szCs w:val="28"/>
        </w:rPr>
        <w:t>в территориальном органе Федерального казначейства</w:t>
      </w:r>
      <w:r w:rsidRPr="00C86D16">
        <w:rPr>
          <w:sz w:val="28"/>
          <w:szCs w:val="28"/>
        </w:rPr>
        <w:t>, в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порядке, установленном правовы</w:t>
      </w:r>
      <w:r>
        <w:rPr>
          <w:sz w:val="28"/>
          <w:szCs w:val="28"/>
        </w:rPr>
        <w:t xml:space="preserve">ми актами Российской Федерации, </w:t>
      </w:r>
      <w:r w:rsidRPr="00C86D16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Цимлянского района</w:t>
      </w:r>
      <w:r w:rsidRPr="00C86D16">
        <w:rPr>
          <w:sz w:val="28"/>
          <w:szCs w:val="28"/>
        </w:rPr>
        <w:t xml:space="preserve">. 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2.7. Санкционирование оплаты денежных обязательств учреждения, источником финансового обеспечения которых является субсидия (в том числе ее остатки на начало текущего финансового года), осуществляется в порядке, установленном </w:t>
      </w:r>
      <w:r>
        <w:rPr>
          <w:rFonts w:eastAsia="Calibri"/>
          <w:sz w:val="28"/>
          <w:szCs w:val="28"/>
        </w:rPr>
        <w:t>финансовым отделом Администрации Цимлянского района</w:t>
      </w:r>
      <w:r w:rsidRPr="00C86D16">
        <w:rPr>
          <w:rFonts w:eastAsia="Calibri"/>
          <w:sz w:val="28"/>
          <w:szCs w:val="28"/>
        </w:rPr>
        <w:t>.</w:t>
      </w:r>
    </w:p>
    <w:p w:rsidR="00892DF3" w:rsidRPr="00910864" w:rsidRDefault="00892DF3" w:rsidP="0089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6">
        <w:rPr>
          <w:rFonts w:eastAsia="Calibri"/>
          <w:sz w:val="28"/>
          <w:szCs w:val="28"/>
        </w:rPr>
        <w:t>2.8. </w:t>
      </w:r>
      <w:r w:rsidRPr="00910864">
        <w:rPr>
          <w:sz w:val="28"/>
          <w:szCs w:val="28"/>
        </w:rPr>
        <w:t xml:space="preserve">Основанием для досрочного прекращения соглашения по решению </w:t>
      </w:r>
      <w:r w:rsidR="006B5BC7">
        <w:rPr>
          <w:sz w:val="28"/>
          <w:szCs w:val="28"/>
        </w:rPr>
        <w:t>УСЗН</w:t>
      </w:r>
      <w:r w:rsidRPr="00910864">
        <w:rPr>
          <w:sz w:val="28"/>
          <w:szCs w:val="28"/>
        </w:rPr>
        <w:t xml:space="preserve"> в одностороннем порядке является: </w:t>
      </w:r>
    </w:p>
    <w:p w:rsidR="00892DF3" w:rsidRPr="00910864" w:rsidRDefault="00892DF3" w:rsidP="0089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lastRenderedPageBreak/>
        <w:t>реорганизация (за исключением реорганизации в форме присоединения) или ликвидация учреждения;</w:t>
      </w:r>
    </w:p>
    <w:p w:rsidR="00892DF3" w:rsidRPr="00910864" w:rsidRDefault="00892DF3" w:rsidP="0089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864"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892DF3" w:rsidRPr="00910864" w:rsidRDefault="00892DF3" w:rsidP="0089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10864">
        <w:rPr>
          <w:sz w:val="28"/>
          <w:szCs w:val="28"/>
        </w:rPr>
        <w:t>. Расторжение соглашения учреждением в одностороннем порядке не допускается.</w:t>
      </w:r>
    </w:p>
    <w:p w:rsidR="00892DF3" w:rsidRPr="00C86D16" w:rsidRDefault="00892DF3" w:rsidP="00892DF3">
      <w:pPr>
        <w:keepNext/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3. Требования к отчетности</w:t>
      </w:r>
    </w:p>
    <w:p w:rsidR="00892DF3" w:rsidRPr="00C86D16" w:rsidRDefault="00892DF3" w:rsidP="00892DF3">
      <w:pPr>
        <w:keepNext/>
        <w:autoSpaceDE w:val="0"/>
        <w:autoSpaceDN w:val="0"/>
        <w:adjustRightInd w:val="0"/>
        <w:spacing w:line="235" w:lineRule="auto"/>
        <w:jc w:val="both"/>
        <w:rPr>
          <w:rFonts w:eastAsia="Calibri"/>
          <w:strike/>
          <w:sz w:val="28"/>
          <w:szCs w:val="28"/>
        </w:rPr>
      </w:pP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3.1. Учреждение, которому предоставлена субсидия, представляет в </w:t>
      </w:r>
      <w:r w:rsidR="006B5BC7">
        <w:rPr>
          <w:sz w:val="28"/>
          <w:szCs w:val="20"/>
        </w:rPr>
        <w:t>УСЗН</w:t>
      </w:r>
      <w:r w:rsidRPr="00C86D16">
        <w:rPr>
          <w:sz w:val="28"/>
          <w:szCs w:val="20"/>
        </w:rPr>
        <w:t xml:space="preserve"> в сроки и по формам, установленным соглашением, отчеты: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расходах, источником финансового обеспечения которых является субсидия;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достижении результата предоставления субсидии;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86D16">
        <w:rPr>
          <w:sz w:val="28"/>
          <w:szCs w:val="20"/>
        </w:rPr>
        <w:t>о реализации плана мероприятий по достижению результатов предоставления субсидии.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sz w:val="28"/>
          <w:szCs w:val="20"/>
        </w:rPr>
        <w:t>3.2. </w:t>
      </w:r>
      <w:r w:rsidR="006B5BC7">
        <w:rPr>
          <w:sz w:val="28"/>
          <w:szCs w:val="20"/>
        </w:rPr>
        <w:t>УСЗН</w:t>
      </w:r>
      <w:r w:rsidRPr="00C86D16">
        <w:rPr>
          <w:sz w:val="28"/>
          <w:szCs w:val="20"/>
        </w:rPr>
        <w:t xml:space="preserve"> вправе устанавливать в соглашении формы дополнительной отчетности и сроки ее представления.</w:t>
      </w:r>
    </w:p>
    <w:p w:rsidR="00892DF3" w:rsidRPr="00C86D16" w:rsidRDefault="00892DF3" w:rsidP="00892DF3">
      <w:pPr>
        <w:widowControl w:val="0"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</w:p>
    <w:p w:rsidR="00892DF3" w:rsidRPr="00C86D16" w:rsidRDefault="00892DF3" w:rsidP="007807F4">
      <w:pPr>
        <w:keepNext/>
        <w:autoSpaceDE w:val="0"/>
        <w:autoSpaceDN w:val="0"/>
        <w:spacing w:line="245" w:lineRule="auto"/>
        <w:jc w:val="center"/>
        <w:outlineLvl w:val="1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4. Порядок осуществленияконтроля за соблюдением целей и условий</w:t>
      </w:r>
    </w:p>
    <w:p w:rsidR="00892DF3" w:rsidRPr="00C86D16" w:rsidRDefault="00892DF3" w:rsidP="00892DF3">
      <w:pPr>
        <w:keepNext/>
        <w:autoSpaceDE w:val="0"/>
        <w:autoSpaceDN w:val="0"/>
        <w:spacing w:line="245" w:lineRule="auto"/>
        <w:jc w:val="center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>предоставления субсидий и ответственность за их несоблюдение</w:t>
      </w:r>
    </w:p>
    <w:p w:rsidR="00892DF3" w:rsidRPr="00C86D16" w:rsidRDefault="00892DF3" w:rsidP="00892DF3">
      <w:pPr>
        <w:keepNext/>
        <w:autoSpaceDE w:val="0"/>
        <w:autoSpaceDN w:val="0"/>
        <w:spacing w:line="245" w:lineRule="auto"/>
        <w:jc w:val="both"/>
        <w:rPr>
          <w:rFonts w:eastAsia="Calibri"/>
          <w:sz w:val="28"/>
          <w:szCs w:val="28"/>
        </w:rPr>
      </w:pPr>
    </w:p>
    <w:p w:rsidR="00892DF3" w:rsidRPr="00C86D16" w:rsidRDefault="00892DF3" w:rsidP="00892DF3">
      <w:pPr>
        <w:keepNext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4.1. Контроль за соблюдением целей и условий предоставления учреждению субсидии осуществляется </w:t>
      </w:r>
      <w:r w:rsidR="006B5BC7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 xml:space="preserve"> и уполномоченными органами </w:t>
      </w:r>
      <w:r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в соответствии с бюджетным законодательством Российской Федерации.</w:t>
      </w:r>
    </w:p>
    <w:p w:rsidR="00892DF3" w:rsidRPr="00C86D16" w:rsidRDefault="00892DF3" w:rsidP="00892DF3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</w:t>
      </w:r>
      <w:r w:rsidRPr="00C86D16">
        <w:rPr>
          <w:rFonts w:eastAsia="Calibri"/>
          <w:spacing w:val="-4"/>
          <w:sz w:val="28"/>
          <w:szCs w:val="28"/>
        </w:rPr>
        <w:t xml:space="preserve">проведенных </w:t>
      </w:r>
      <w:r w:rsidR="006B5BC7">
        <w:rPr>
          <w:rFonts w:eastAsia="Calibri"/>
          <w:spacing w:val="-4"/>
          <w:sz w:val="28"/>
          <w:szCs w:val="28"/>
        </w:rPr>
        <w:t>УСЗН</w:t>
      </w:r>
      <w:r w:rsidRPr="00C86D16">
        <w:rPr>
          <w:rFonts w:eastAsia="Calibri"/>
          <w:spacing w:val="-4"/>
          <w:sz w:val="28"/>
          <w:szCs w:val="28"/>
        </w:rPr>
        <w:t xml:space="preserve"> и (или) уполномоченным органом </w:t>
      </w:r>
      <w:r>
        <w:rPr>
          <w:rFonts w:eastAsia="Calibri"/>
          <w:spacing w:val="-4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контроля, </w:t>
      </w:r>
      <w:proofErr w:type="gramStart"/>
      <w:r w:rsidR="00931E24">
        <w:rPr>
          <w:rFonts w:eastAsia="Calibri"/>
          <w:sz w:val="28"/>
          <w:szCs w:val="28"/>
        </w:rPr>
        <w:t xml:space="preserve">УСЗН </w:t>
      </w:r>
      <w:r w:rsidRPr="00C86D16">
        <w:rPr>
          <w:rFonts w:eastAsia="Calibri"/>
          <w:sz w:val="28"/>
          <w:szCs w:val="28"/>
        </w:rPr>
        <w:t xml:space="preserve"> расторгает</w:t>
      </w:r>
      <w:proofErr w:type="gramEnd"/>
      <w:r w:rsidRPr="00C86D16">
        <w:rPr>
          <w:rFonts w:eastAsia="Calibri"/>
          <w:sz w:val="28"/>
          <w:szCs w:val="28"/>
        </w:rPr>
        <w:t xml:space="preserve"> соглашение в одностороннем порядке, а средства в размере неиспользованной части субсидии подлежат возврату в бюджет</w:t>
      </w:r>
      <w:r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на основании:</w:t>
      </w:r>
    </w:p>
    <w:p w:rsidR="00892DF3" w:rsidRPr="00C86D16" w:rsidRDefault="00892DF3" w:rsidP="00892DF3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требования </w:t>
      </w:r>
      <w:r w:rsidR="00931E24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 xml:space="preserve"> – в течение 30 дней со дня получения учреждением соответствующего требования;</w:t>
      </w:r>
    </w:p>
    <w:p w:rsidR="00892DF3" w:rsidRPr="00C86D16" w:rsidRDefault="00892DF3" w:rsidP="00892DF3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представления и (или) предписания уполномоченного органа </w:t>
      </w:r>
      <w:r>
        <w:rPr>
          <w:rFonts w:eastAsia="Calibri"/>
          <w:sz w:val="28"/>
          <w:szCs w:val="28"/>
        </w:rPr>
        <w:t>муниципального</w:t>
      </w:r>
      <w:r w:rsidRPr="00C86D16">
        <w:rPr>
          <w:rFonts w:eastAsia="Calibri"/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892DF3" w:rsidRPr="00C86D16" w:rsidRDefault="00892DF3" w:rsidP="00892D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86D16">
        <w:rPr>
          <w:sz w:val="28"/>
          <w:szCs w:val="28"/>
        </w:rPr>
        <w:t xml:space="preserve">4.2. В случае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субсидии </w:t>
      </w:r>
      <w:r w:rsidR="00931E24">
        <w:rPr>
          <w:sz w:val="28"/>
          <w:szCs w:val="28"/>
        </w:rPr>
        <w:t>УСЗН</w:t>
      </w:r>
      <w:r w:rsidRPr="00C86D16">
        <w:rPr>
          <w:sz w:val="28"/>
          <w:szCs w:val="28"/>
        </w:rPr>
        <w:t xml:space="preserve"> в течение 10 рабочих дней со дня выявления факта </w:t>
      </w:r>
      <w:proofErr w:type="spellStart"/>
      <w:r w:rsidRPr="00C86D16">
        <w:rPr>
          <w:sz w:val="28"/>
          <w:szCs w:val="28"/>
        </w:rPr>
        <w:t>недостижения</w:t>
      </w:r>
      <w:proofErr w:type="spellEnd"/>
      <w:r w:rsidRPr="00C86D16">
        <w:rPr>
          <w:sz w:val="28"/>
          <w:szCs w:val="28"/>
        </w:rPr>
        <w:t xml:space="preserve"> результата предоставления субсидии письменно уведомляет учреждение о</w:t>
      </w:r>
      <w:r w:rsidRPr="00C86D16">
        <w:rPr>
          <w:sz w:val="28"/>
          <w:szCs w:val="28"/>
          <w:lang w:val="en-US"/>
        </w:rPr>
        <w:t> </w:t>
      </w:r>
      <w:r w:rsidRPr="00C86D16">
        <w:rPr>
          <w:sz w:val="28"/>
          <w:szCs w:val="28"/>
        </w:rPr>
        <w:t>необходимости осуществления возврата субсидии в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>. Средства субсидии подлежат возврату в бюджет</w:t>
      </w:r>
      <w:r>
        <w:rPr>
          <w:sz w:val="28"/>
          <w:szCs w:val="28"/>
        </w:rPr>
        <w:t xml:space="preserve"> Цимлянского района</w:t>
      </w:r>
      <w:r w:rsidRPr="00C86D16">
        <w:rPr>
          <w:sz w:val="28"/>
          <w:szCs w:val="28"/>
        </w:rPr>
        <w:t xml:space="preserve"> на основании требования </w:t>
      </w:r>
      <w:r w:rsidR="00931E24">
        <w:rPr>
          <w:sz w:val="28"/>
          <w:szCs w:val="28"/>
        </w:rPr>
        <w:t>УСЗН</w:t>
      </w:r>
      <w:r w:rsidRPr="00C86D16">
        <w:rPr>
          <w:sz w:val="28"/>
          <w:szCs w:val="28"/>
        </w:rPr>
        <w:t xml:space="preserve"> в течение 30 дней со дня получения требования. Порядок расчета суммы субсидии, подлежащей возврату, устанавливается </w:t>
      </w:r>
      <w:r w:rsidR="00931E24">
        <w:rPr>
          <w:sz w:val="28"/>
          <w:szCs w:val="28"/>
        </w:rPr>
        <w:t>УСЗН</w:t>
      </w:r>
      <w:r w:rsidRPr="00C86D16">
        <w:rPr>
          <w:sz w:val="28"/>
          <w:szCs w:val="28"/>
        </w:rPr>
        <w:t>.</w:t>
      </w:r>
    </w:p>
    <w:p w:rsidR="00892DF3" w:rsidRPr="00C86D16" w:rsidRDefault="00892DF3" w:rsidP="00892DF3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4.3. В случае наличия у учреждения потребности в направлении </w:t>
      </w:r>
      <w:r w:rsidRPr="00C86D16">
        <w:rPr>
          <w:rFonts w:eastAsia="Calibri"/>
          <w:sz w:val="28"/>
          <w:szCs w:val="28"/>
        </w:rPr>
        <w:lastRenderedPageBreak/>
        <w:t xml:space="preserve">в текущем финансовом году на цели, установленные при предоставлении субсидии, неиспользованных остатков средств субсидии (далее – остатки субсидии) и (или) средств от возврата ранее произведенных учреждениями выплат, источником финансового обеспечения которых является субсидия (далее – средства от возврата), учреждение не позднее 1 марта текущего финансового года направляет в </w:t>
      </w:r>
      <w:r w:rsidR="00931E24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 xml:space="preserve"> информацию о наличии </w:t>
      </w:r>
      <w:r w:rsidRPr="00C86D16">
        <w:rPr>
          <w:rFonts w:eastAsia="Calibri"/>
          <w:spacing w:val="-6"/>
          <w:sz w:val="28"/>
          <w:szCs w:val="28"/>
        </w:rPr>
        <w:t>у учреждения неисполненных обязательств, источником финансового обеспечения</w:t>
      </w:r>
      <w:r w:rsidRPr="00C86D16">
        <w:rPr>
          <w:rFonts w:eastAsia="Calibri"/>
          <w:sz w:val="28"/>
          <w:szCs w:val="28"/>
        </w:rPr>
        <w:t xml:space="preserve"> которых являются не использованные на 1 января текущего финансового года остатки субсидии и (или) средства от возврата, а также документы (копии документов), подтверждающие наличие и объем указанных обязательств учреждения (за исключением обязательств по выплатам физическим лицам).</w:t>
      </w:r>
    </w:p>
    <w:p w:rsidR="00892DF3" w:rsidRPr="00C86D16" w:rsidRDefault="00931E24" w:rsidP="00892DF3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УСЗН</w:t>
      </w:r>
      <w:r w:rsidR="00892DF3" w:rsidRPr="00C86D16">
        <w:rPr>
          <w:rFonts w:eastAsia="Calibri"/>
          <w:sz w:val="28"/>
          <w:szCs w:val="28"/>
        </w:rPr>
        <w:t xml:space="preserve"> в течение 10 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 текущем финансовом году средств от возврата для достижения целей, установленных при предоставлении субсидии.</w:t>
      </w:r>
    </w:p>
    <w:p w:rsidR="00892DF3" w:rsidRPr="00C86D16" w:rsidRDefault="00892DF3" w:rsidP="00892D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C86D16">
        <w:rPr>
          <w:rFonts w:eastAsia="Calibri"/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98785B">
        <w:rPr>
          <w:rFonts w:eastAsia="Calibri"/>
          <w:sz w:val="28"/>
          <w:szCs w:val="28"/>
        </w:rPr>
        <w:t>УСЗН</w:t>
      </w:r>
      <w:r w:rsidRPr="00C86D16">
        <w:rPr>
          <w:rFonts w:eastAsia="Calibri"/>
          <w:sz w:val="28"/>
          <w:szCs w:val="28"/>
        </w:rPr>
        <w:t>не принято решение о наличии потребности в направлении их на цели, установленные при предоставлении субсидии, подлежат перечислению в бюджет</w:t>
      </w:r>
      <w:r>
        <w:rPr>
          <w:rFonts w:eastAsia="Calibri"/>
          <w:sz w:val="28"/>
          <w:szCs w:val="28"/>
        </w:rPr>
        <w:t xml:space="preserve"> Цимлянского района</w:t>
      </w:r>
      <w:r w:rsidRPr="00C86D16">
        <w:rPr>
          <w:rFonts w:eastAsia="Calibri"/>
          <w:sz w:val="28"/>
          <w:szCs w:val="28"/>
        </w:rPr>
        <w:t xml:space="preserve"> не позднее 15 марта текущего года.</w:t>
      </w:r>
    </w:p>
    <w:p w:rsidR="004C711C" w:rsidRPr="002A6472" w:rsidRDefault="004C711C" w:rsidP="002A6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F6" w:rsidRDefault="009D3CF6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9D3CF6" w:rsidRDefault="009D3CF6" w:rsidP="00027E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F6" w:rsidRPr="009D3CF6" w:rsidRDefault="009D3CF6" w:rsidP="009D3CF6">
      <w:pPr>
        <w:autoSpaceDE w:val="0"/>
        <w:autoSpaceDN w:val="0"/>
        <w:jc w:val="both"/>
        <w:rPr>
          <w:spacing w:val="2"/>
          <w:sz w:val="28"/>
          <w:szCs w:val="28"/>
          <w:lang w:eastAsia="en-US"/>
        </w:rPr>
      </w:pPr>
      <w:r w:rsidRPr="009D3CF6">
        <w:rPr>
          <w:kern w:val="2"/>
          <w:sz w:val="28"/>
          <w:szCs w:val="28"/>
        </w:rPr>
        <w:t>Управляющий делами                                                                                А.В. Кулик</w:t>
      </w:r>
    </w:p>
    <w:p w:rsidR="009D3CF6" w:rsidRPr="00F8462A" w:rsidRDefault="009D3CF6" w:rsidP="00AA3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D3CF6" w:rsidRPr="00F8462A" w:rsidSect="002F58CB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8F" w:rsidRDefault="00EA698F" w:rsidP="009065C9">
      <w:r>
        <w:separator/>
      </w:r>
    </w:p>
  </w:endnote>
  <w:endnote w:type="continuationSeparator" w:id="0">
    <w:p w:rsidR="00EA698F" w:rsidRDefault="00EA698F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08" w:rsidRDefault="002F1B5C">
    <w:pPr>
      <w:pStyle w:val="a8"/>
      <w:jc w:val="right"/>
    </w:pPr>
    <w:r>
      <w:fldChar w:fldCharType="begin"/>
    </w:r>
    <w:r w:rsidR="00193A08">
      <w:instrText>PAGE   \* MERGEFORMAT</w:instrText>
    </w:r>
    <w:r>
      <w:fldChar w:fldCharType="separate"/>
    </w:r>
    <w:r w:rsidR="0032070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8F" w:rsidRDefault="00EA698F" w:rsidP="009065C9">
      <w:r>
        <w:separator/>
      </w:r>
    </w:p>
  </w:footnote>
  <w:footnote w:type="continuationSeparator" w:id="0">
    <w:p w:rsidR="00EA698F" w:rsidRDefault="00EA698F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407F8"/>
    <w:multiLevelType w:val="hybridMultilevel"/>
    <w:tmpl w:val="BBF4FD06"/>
    <w:lvl w:ilvl="0" w:tplc="0FC677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B07B4"/>
    <w:multiLevelType w:val="multilevel"/>
    <w:tmpl w:val="AA004B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03BB2"/>
    <w:multiLevelType w:val="hybridMultilevel"/>
    <w:tmpl w:val="FF38B4C0"/>
    <w:lvl w:ilvl="0" w:tplc="67B4F7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B53DC5"/>
    <w:multiLevelType w:val="hybridMultilevel"/>
    <w:tmpl w:val="5412C304"/>
    <w:lvl w:ilvl="0" w:tplc="AB78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33E71"/>
    <w:multiLevelType w:val="hybridMultilevel"/>
    <w:tmpl w:val="0FAA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1327D"/>
    <w:rsid w:val="00021A76"/>
    <w:rsid w:val="00024310"/>
    <w:rsid w:val="00027E7B"/>
    <w:rsid w:val="00042A77"/>
    <w:rsid w:val="00044979"/>
    <w:rsid w:val="00044AD5"/>
    <w:rsid w:val="00047867"/>
    <w:rsid w:val="000504CF"/>
    <w:rsid w:val="000520A7"/>
    <w:rsid w:val="00056070"/>
    <w:rsid w:val="000562D2"/>
    <w:rsid w:val="0005772F"/>
    <w:rsid w:val="0006356B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A7462"/>
    <w:rsid w:val="000B0766"/>
    <w:rsid w:val="000B289D"/>
    <w:rsid w:val="000B6FF1"/>
    <w:rsid w:val="000B7BEF"/>
    <w:rsid w:val="000C0D26"/>
    <w:rsid w:val="000C46E9"/>
    <w:rsid w:val="000D3255"/>
    <w:rsid w:val="000D3731"/>
    <w:rsid w:val="000D70B6"/>
    <w:rsid w:val="000E41FC"/>
    <w:rsid w:val="000E4914"/>
    <w:rsid w:val="000F07D5"/>
    <w:rsid w:val="000F26B7"/>
    <w:rsid w:val="000F2747"/>
    <w:rsid w:val="000F3F9C"/>
    <w:rsid w:val="001039F6"/>
    <w:rsid w:val="001064C8"/>
    <w:rsid w:val="001123EC"/>
    <w:rsid w:val="00112843"/>
    <w:rsid w:val="00112A68"/>
    <w:rsid w:val="001309BE"/>
    <w:rsid w:val="0013221C"/>
    <w:rsid w:val="00135A11"/>
    <w:rsid w:val="00136C06"/>
    <w:rsid w:val="00140BAE"/>
    <w:rsid w:val="001412F9"/>
    <w:rsid w:val="00141972"/>
    <w:rsid w:val="00146DE0"/>
    <w:rsid w:val="0015066A"/>
    <w:rsid w:val="00152E43"/>
    <w:rsid w:val="00154E44"/>
    <w:rsid w:val="0015518B"/>
    <w:rsid w:val="001577D6"/>
    <w:rsid w:val="00161C1E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4950"/>
    <w:rsid w:val="00186E42"/>
    <w:rsid w:val="001925DE"/>
    <w:rsid w:val="00193A08"/>
    <w:rsid w:val="00194078"/>
    <w:rsid w:val="00197298"/>
    <w:rsid w:val="001A1F63"/>
    <w:rsid w:val="001B23CD"/>
    <w:rsid w:val="001B272A"/>
    <w:rsid w:val="001B4B64"/>
    <w:rsid w:val="001C3114"/>
    <w:rsid w:val="001C4576"/>
    <w:rsid w:val="001C7477"/>
    <w:rsid w:val="001D3878"/>
    <w:rsid w:val="001D4328"/>
    <w:rsid w:val="001D6A9A"/>
    <w:rsid w:val="001D6B12"/>
    <w:rsid w:val="001E0C80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16E57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64FFE"/>
    <w:rsid w:val="0027013B"/>
    <w:rsid w:val="002710D3"/>
    <w:rsid w:val="00272C04"/>
    <w:rsid w:val="002741DA"/>
    <w:rsid w:val="00277B69"/>
    <w:rsid w:val="00285061"/>
    <w:rsid w:val="00290262"/>
    <w:rsid w:val="00290CFB"/>
    <w:rsid w:val="0029332A"/>
    <w:rsid w:val="00293DFD"/>
    <w:rsid w:val="00294424"/>
    <w:rsid w:val="00295AD2"/>
    <w:rsid w:val="002A6472"/>
    <w:rsid w:val="002B054A"/>
    <w:rsid w:val="002B549B"/>
    <w:rsid w:val="002D3EFB"/>
    <w:rsid w:val="002D4764"/>
    <w:rsid w:val="002D70D0"/>
    <w:rsid w:val="002E6B48"/>
    <w:rsid w:val="002F1B5C"/>
    <w:rsid w:val="002F1F0E"/>
    <w:rsid w:val="002F58CB"/>
    <w:rsid w:val="002F58EC"/>
    <w:rsid w:val="002F755C"/>
    <w:rsid w:val="00300FA5"/>
    <w:rsid w:val="00302566"/>
    <w:rsid w:val="00302DB6"/>
    <w:rsid w:val="003041BC"/>
    <w:rsid w:val="003043AC"/>
    <w:rsid w:val="00306AA8"/>
    <w:rsid w:val="003128C0"/>
    <w:rsid w:val="003130D9"/>
    <w:rsid w:val="00320701"/>
    <w:rsid w:val="003254BD"/>
    <w:rsid w:val="00325CA2"/>
    <w:rsid w:val="00326878"/>
    <w:rsid w:val="00327A54"/>
    <w:rsid w:val="0033310F"/>
    <w:rsid w:val="00333F2C"/>
    <w:rsid w:val="00344073"/>
    <w:rsid w:val="00350E57"/>
    <w:rsid w:val="00352AA0"/>
    <w:rsid w:val="00354103"/>
    <w:rsid w:val="00355798"/>
    <w:rsid w:val="0036231B"/>
    <w:rsid w:val="0036390C"/>
    <w:rsid w:val="0036423A"/>
    <w:rsid w:val="00371730"/>
    <w:rsid w:val="00371793"/>
    <w:rsid w:val="003761B0"/>
    <w:rsid w:val="0038395F"/>
    <w:rsid w:val="00385032"/>
    <w:rsid w:val="00386361"/>
    <w:rsid w:val="00390D7C"/>
    <w:rsid w:val="00393F6F"/>
    <w:rsid w:val="0039538D"/>
    <w:rsid w:val="00395798"/>
    <w:rsid w:val="00396755"/>
    <w:rsid w:val="003979BB"/>
    <w:rsid w:val="003A16D1"/>
    <w:rsid w:val="003A3E6C"/>
    <w:rsid w:val="003A3F8C"/>
    <w:rsid w:val="003A4F6A"/>
    <w:rsid w:val="003A5E29"/>
    <w:rsid w:val="003B28D7"/>
    <w:rsid w:val="003B4BBC"/>
    <w:rsid w:val="003C035E"/>
    <w:rsid w:val="003C38EE"/>
    <w:rsid w:val="003C4546"/>
    <w:rsid w:val="003C729D"/>
    <w:rsid w:val="003D3427"/>
    <w:rsid w:val="003D5151"/>
    <w:rsid w:val="003D7B02"/>
    <w:rsid w:val="003D7F1D"/>
    <w:rsid w:val="003E16B7"/>
    <w:rsid w:val="003E6AA0"/>
    <w:rsid w:val="003F0C16"/>
    <w:rsid w:val="003F24C8"/>
    <w:rsid w:val="003F5192"/>
    <w:rsid w:val="00402497"/>
    <w:rsid w:val="00412D65"/>
    <w:rsid w:val="0041374D"/>
    <w:rsid w:val="004166E9"/>
    <w:rsid w:val="004300E2"/>
    <w:rsid w:val="004305C2"/>
    <w:rsid w:val="0044094B"/>
    <w:rsid w:val="004451E9"/>
    <w:rsid w:val="00454106"/>
    <w:rsid w:val="004564B1"/>
    <w:rsid w:val="00457916"/>
    <w:rsid w:val="00460E26"/>
    <w:rsid w:val="00461487"/>
    <w:rsid w:val="00461556"/>
    <w:rsid w:val="00463730"/>
    <w:rsid w:val="004650B8"/>
    <w:rsid w:val="00466716"/>
    <w:rsid w:val="0046707D"/>
    <w:rsid w:val="004676E9"/>
    <w:rsid w:val="00475EDC"/>
    <w:rsid w:val="0048204C"/>
    <w:rsid w:val="00483443"/>
    <w:rsid w:val="00486C31"/>
    <w:rsid w:val="00490FFC"/>
    <w:rsid w:val="00492314"/>
    <w:rsid w:val="00494140"/>
    <w:rsid w:val="00494F00"/>
    <w:rsid w:val="004A0889"/>
    <w:rsid w:val="004A46EC"/>
    <w:rsid w:val="004A7654"/>
    <w:rsid w:val="004A7DD7"/>
    <w:rsid w:val="004B042B"/>
    <w:rsid w:val="004B38A2"/>
    <w:rsid w:val="004B7B31"/>
    <w:rsid w:val="004C303C"/>
    <w:rsid w:val="004C319E"/>
    <w:rsid w:val="004C5010"/>
    <w:rsid w:val="004C711C"/>
    <w:rsid w:val="004D4DC2"/>
    <w:rsid w:val="004D6F2F"/>
    <w:rsid w:val="004D6FDE"/>
    <w:rsid w:val="004E1FF8"/>
    <w:rsid w:val="004E352C"/>
    <w:rsid w:val="004E3703"/>
    <w:rsid w:val="004E3F56"/>
    <w:rsid w:val="004E5FDD"/>
    <w:rsid w:val="004F133B"/>
    <w:rsid w:val="004F141D"/>
    <w:rsid w:val="004F1A35"/>
    <w:rsid w:val="004F2C18"/>
    <w:rsid w:val="004F2D4F"/>
    <w:rsid w:val="004F5D73"/>
    <w:rsid w:val="00505613"/>
    <w:rsid w:val="00506173"/>
    <w:rsid w:val="00513460"/>
    <w:rsid w:val="0051394F"/>
    <w:rsid w:val="005242A8"/>
    <w:rsid w:val="005245C5"/>
    <w:rsid w:val="00525D25"/>
    <w:rsid w:val="005268E9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2770"/>
    <w:rsid w:val="00563A66"/>
    <w:rsid w:val="005652EE"/>
    <w:rsid w:val="00566131"/>
    <w:rsid w:val="00566FA8"/>
    <w:rsid w:val="00571F65"/>
    <w:rsid w:val="005849D7"/>
    <w:rsid w:val="0058572B"/>
    <w:rsid w:val="00590A24"/>
    <w:rsid w:val="00590FAB"/>
    <w:rsid w:val="0059644F"/>
    <w:rsid w:val="00596CBB"/>
    <w:rsid w:val="00597A0D"/>
    <w:rsid w:val="00597DBD"/>
    <w:rsid w:val="005A27F2"/>
    <w:rsid w:val="005B26B5"/>
    <w:rsid w:val="005D0419"/>
    <w:rsid w:val="005D6906"/>
    <w:rsid w:val="005D704E"/>
    <w:rsid w:val="005D7E98"/>
    <w:rsid w:val="005E2617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39D6"/>
    <w:rsid w:val="0065416C"/>
    <w:rsid w:val="00654B54"/>
    <w:rsid w:val="0066098A"/>
    <w:rsid w:val="006626C0"/>
    <w:rsid w:val="00680EF1"/>
    <w:rsid w:val="00684CD7"/>
    <w:rsid w:val="00686897"/>
    <w:rsid w:val="0069250F"/>
    <w:rsid w:val="0069428A"/>
    <w:rsid w:val="006A32CA"/>
    <w:rsid w:val="006A3312"/>
    <w:rsid w:val="006A621F"/>
    <w:rsid w:val="006A641F"/>
    <w:rsid w:val="006A78C1"/>
    <w:rsid w:val="006B00EC"/>
    <w:rsid w:val="006B5BC7"/>
    <w:rsid w:val="006B63B9"/>
    <w:rsid w:val="006B7E18"/>
    <w:rsid w:val="006C1639"/>
    <w:rsid w:val="006C4FB2"/>
    <w:rsid w:val="006D2ACD"/>
    <w:rsid w:val="006D56BD"/>
    <w:rsid w:val="006D5BFF"/>
    <w:rsid w:val="006E0987"/>
    <w:rsid w:val="006E2C9D"/>
    <w:rsid w:val="006F4EEA"/>
    <w:rsid w:val="007022DE"/>
    <w:rsid w:val="007025AA"/>
    <w:rsid w:val="00703436"/>
    <w:rsid w:val="00721D76"/>
    <w:rsid w:val="00723C0B"/>
    <w:rsid w:val="00723D1A"/>
    <w:rsid w:val="0072432F"/>
    <w:rsid w:val="007246A4"/>
    <w:rsid w:val="00730D91"/>
    <w:rsid w:val="00735693"/>
    <w:rsid w:val="007371FA"/>
    <w:rsid w:val="007407AA"/>
    <w:rsid w:val="00743337"/>
    <w:rsid w:val="00743E97"/>
    <w:rsid w:val="00747CC9"/>
    <w:rsid w:val="00750F5D"/>
    <w:rsid w:val="00751675"/>
    <w:rsid w:val="00753DF8"/>
    <w:rsid w:val="00760714"/>
    <w:rsid w:val="0076146B"/>
    <w:rsid w:val="007622AE"/>
    <w:rsid w:val="00765848"/>
    <w:rsid w:val="0077275A"/>
    <w:rsid w:val="00774ACB"/>
    <w:rsid w:val="007807F4"/>
    <w:rsid w:val="0078430C"/>
    <w:rsid w:val="007A35E7"/>
    <w:rsid w:val="007A43CF"/>
    <w:rsid w:val="007A497C"/>
    <w:rsid w:val="007A5064"/>
    <w:rsid w:val="007A57EB"/>
    <w:rsid w:val="007A7041"/>
    <w:rsid w:val="007B2FC2"/>
    <w:rsid w:val="007B4944"/>
    <w:rsid w:val="007B5D2E"/>
    <w:rsid w:val="007B609D"/>
    <w:rsid w:val="007C26B8"/>
    <w:rsid w:val="007C35DB"/>
    <w:rsid w:val="007C7A53"/>
    <w:rsid w:val="007D16DC"/>
    <w:rsid w:val="007D1AF7"/>
    <w:rsid w:val="007D3BCA"/>
    <w:rsid w:val="007D522C"/>
    <w:rsid w:val="007E4089"/>
    <w:rsid w:val="007E72E4"/>
    <w:rsid w:val="007E7808"/>
    <w:rsid w:val="007F10F7"/>
    <w:rsid w:val="0080024C"/>
    <w:rsid w:val="008040D3"/>
    <w:rsid w:val="00806B39"/>
    <w:rsid w:val="00823D5D"/>
    <w:rsid w:val="00823DF2"/>
    <w:rsid w:val="00826573"/>
    <w:rsid w:val="00831017"/>
    <w:rsid w:val="008325FC"/>
    <w:rsid w:val="00835840"/>
    <w:rsid w:val="00851C78"/>
    <w:rsid w:val="00853B89"/>
    <w:rsid w:val="0085564F"/>
    <w:rsid w:val="008566E1"/>
    <w:rsid w:val="00857B6B"/>
    <w:rsid w:val="008602F4"/>
    <w:rsid w:val="00867A77"/>
    <w:rsid w:val="008719BA"/>
    <w:rsid w:val="00872F72"/>
    <w:rsid w:val="00880340"/>
    <w:rsid w:val="00881669"/>
    <w:rsid w:val="00881D79"/>
    <w:rsid w:val="0088326A"/>
    <w:rsid w:val="008904B8"/>
    <w:rsid w:val="008905D9"/>
    <w:rsid w:val="00892476"/>
    <w:rsid w:val="00892DF3"/>
    <w:rsid w:val="0089488A"/>
    <w:rsid w:val="00896BC5"/>
    <w:rsid w:val="008A1590"/>
    <w:rsid w:val="008A16DB"/>
    <w:rsid w:val="008A38DA"/>
    <w:rsid w:val="008A5B6D"/>
    <w:rsid w:val="008B1B9D"/>
    <w:rsid w:val="008D0F86"/>
    <w:rsid w:val="008D24F6"/>
    <w:rsid w:val="008D2EFD"/>
    <w:rsid w:val="008D3E88"/>
    <w:rsid w:val="008D45D9"/>
    <w:rsid w:val="008D5A52"/>
    <w:rsid w:val="008E7E37"/>
    <w:rsid w:val="008F0FEA"/>
    <w:rsid w:val="008F38C2"/>
    <w:rsid w:val="008F6232"/>
    <w:rsid w:val="008F65F2"/>
    <w:rsid w:val="008F7745"/>
    <w:rsid w:val="009007CB"/>
    <w:rsid w:val="00901537"/>
    <w:rsid w:val="00906358"/>
    <w:rsid w:val="009065C9"/>
    <w:rsid w:val="009069EF"/>
    <w:rsid w:val="0091033C"/>
    <w:rsid w:val="00910864"/>
    <w:rsid w:val="00915748"/>
    <w:rsid w:val="00916617"/>
    <w:rsid w:val="00917846"/>
    <w:rsid w:val="009315CD"/>
    <w:rsid w:val="00931A19"/>
    <w:rsid w:val="00931E24"/>
    <w:rsid w:val="00937C5E"/>
    <w:rsid w:val="00942F69"/>
    <w:rsid w:val="009435E2"/>
    <w:rsid w:val="00944F26"/>
    <w:rsid w:val="0094607C"/>
    <w:rsid w:val="009476AB"/>
    <w:rsid w:val="00953554"/>
    <w:rsid w:val="0096311A"/>
    <w:rsid w:val="0097254D"/>
    <w:rsid w:val="009733D0"/>
    <w:rsid w:val="00973718"/>
    <w:rsid w:val="0097767E"/>
    <w:rsid w:val="009777A5"/>
    <w:rsid w:val="00977A5E"/>
    <w:rsid w:val="00980FA1"/>
    <w:rsid w:val="009812D5"/>
    <w:rsid w:val="00981534"/>
    <w:rsid w:val="0098368A"/>
    <w:rsid w:val="00987393"/>
    <w:rsid w:val="0098785B"/>
    <w:rsid w:val="0099168F"/>
    <w:rsid w:val="009919F5"/>
    <w:rsid w:val="00992727"/>
    <w:rsid w:val="0099571F"/>
    <w:rsid w:val="009A3338"/>
    <w:rsid w:val="009A4485"/>
    <w:rsid w:val="009B0FB9"/>
    <w:rsid w:val="009B1B48"/>
    <w:rsid w:val="009B31BB"/>
    <w:rsid w:val="009B4E14"/>
    <w:rsid w:val="009C07A9"/>
    <w:rsid w:val="009C0FEC"/>
    <w:rsid w:val="009C2485"/>
    <w:rsid w:val="009C2786"/>
    <w:rsid w:val="009D0F24"/>
    <w:rsid w:val="009D3CF6"/>
    <w:rsid w:val="009D6086"/>
    <w:rsid w:val="009E779B"/>
    <w:rsid w:val="009F01B8"/>
    <w:rsid w:val="009F0F53"/>
    <w:rsid w:val="009F1F09"/>
    <w:rsid w:val="009F2B35"/>
    <w:rsid w:val="009F4AB7"/>
    <w:rsid w:val="00A0712C"/>
    <w:rsid w:val="00A0790D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70D"/>
    <w:rsid w:val="00A44D0E"/>
    <w:rsid w:val="00A4778F"/>
    <w:rsid w:val="00A47DAF"/>
    <w:rsid w:val="00A50DF7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1764"/>
    <w:rsid w:val="00A94CA9"/>
    <w:rsid w:val="00A95BB7"/>
    <w:rsid w:val="00AA00BF"/>
    <w:rsid w:val="00AA053C"/>
    <w:rsid w:val="00AA0C03"/>
    <w:rsid w:val="00AA1022"/>
    <w:rsid w:val="00AA3EC1"/>
    <w:rsid w:val="00AA7DFF"/>
    <w:rsid w:val="00AB139F"/>
    <w:rsid w:val="00AB3B7B"/>
    <w:rsid w:val="00AB47FF"/>
    <w:rsid w:val="00AB4B50"/>
    <w:rsid w:val="00AB5DF2"/>
    <w:rsid w:val="00AC2943"/>
    <w:rsid w:val="00AC30E9"/>
    <w:rsid w:val="00AC4C1B"/>
    <w:rsid w:val="00AC5359"/>
    <w:rsid w:val="00AC5DD7"/>
    <w:rsid w:val="00AC637A"/>
    <w:rsid w:val="00AC7761"/>
    <w:rsid w:val="00AD3F6C"/>
    <w:rsid w:val="00AE09E4"/>
    <w:rsid w:val="00AE2722"/>
    <w:rsid w:val="00AE33AB"/>
    <w:rsid w:val="00AE355D"/>
    <w:rsid w:val="00AE4EEC"/>
    <w:rsid w:val="00AE53AE"/>
    <w:rsid w:val="00AF28D4"/>
    <w:rsid w:val="00B0137F"/>
    <w:rsid w:val="00B0731C"/>
    <w:rsid w:val="00B11433"/>
    <w:rsid w:val="00B17470"/>
    <w:rsid w:val="00B2201B"/>
    <w:rsid w:val="00B235F5"/>
    <w:rsid w:val="00B250D9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82D19"/>
    <w:rsid w:val="00B84747"/>
    <w:rsid w:val="00B86CCE"/>
    <w:rsid w:val="00B92146"/>
    <w:rsid w:val="00B95FBA"/>
    <w:rsid w:val="00B9623D"/>
    <w:rsid w:val="00BA038F"/>
    <w:rsid w:val="00BA3EE9"/>
    <w:rsid w:val="00BA4BEC"/>
    <w:rsid w:val="00BA51DB"/>
    <w:rsid w:val="00BA5428"/>
    <w:rsid w:val="00BA676C"/>
    <w:rsid w:val="00BB62BE"/>
    <w:rsid w:val="00BB6B63"/>
    <w:rsid w:val="00BD0288"/>
    <w:rsid w:val="00BD5A78"/>
    <w:rsid w:val="00BE053B"/>
    <w:rsid w:val="00BE332E"/>
    <w:rsid w:val="00BE33FE"/>
    <w:rsid w:val="00BE372B"/>
    <w:rsid w:val="00BE5A6A"/>
    <w:rsid w:val="00BF137E"/>
    <w:rsid w:val="00BF3391"/>
    <w:rsid w:val="00BF3C4A"/>
    <w:rsid w:val="00C0241A"/>
    <w:rsid w:val="00C041BC"/>
    <w:rsid w:val="00C043BB"/>
    <w:rsid w:val="00C1018E"/>
    <w:rsid w:val="00C13898"/>
    <w:rsid w:val="00C20846"/>
    <w:rsid w:val="00C25FCA"/>
    <w:rsid w:val="00C27F6F"/>
    <w:rsid w:val="00C41D9A"/>
    <w:rsid w:val="00C42392"/>
    <w:rsid w:val="00C427AB"/>
    <w:rsid w:val="00C44A3C"/>
    <w:rsid w:val="00C45CCF"/>
    <w:rsid w:val="00C500DC"/>
    <w:rsid w:val="00C55F40"/>
    <w:rsid w:val="00C6117A"/>
    <w:rsid w:val="00C62700"/>
    <w:rsid w:val="00C6498F"/>
    <w:rsid w:val="00C64C9B"/>
    <w:rsid w:val="00C6707F"/>
    <w:rsid w:val="00C70525"/>
    <w:rsid w:val="00C70EA0"/>
    <w:rsid w:val="00C74C9E"/>
    <w:rsid w:val="00C86D16"/>
    <w:rsid w:val="00C92B1C"/>
    <w:rsid w:val="00C946CB"/>
    <w:rsid w:val="00C961BD"/>
    <w:rsid w:val="00CA6016"/>
    <w:rsid w:val="00CA79BF"/>
    <w:rsid w:val="00CB28FC"/>
    <w:rsid w:val="00CB4022"/>
    <w:rsid w:val="00CB6952"/>
    <w:rsid w:val="00CC528E"/>
    <w:rsid w:val="00CC62D4"/>
    <w:rsid w:val="00CD0D32"/>
    <w:rsid w:val="00CD139D"/>
    <w:rsid w:val="00CD1C61"/>
    <w:rsid w:val="00CD5A15"/>
    <w:rsid w:val="00CD6DE0"/>
    <w:rsid w:val="00CE317F"/>
    <w:rsid w:val="00CF1969"/>
    <w:rsid w:val="00CF3768"/>
    <w:rsid w:val="00CF6D1C"/>
    <w:rsid w:val="00D05896"/>
    <w:rsid w:val="00D05947"/>
    <w:rsid w:val="00D05DE2"/>
    <w:rsid w:val="00D0632E"/>
    <w:rsid w:val="00D07932"/>
    <w:rsid w:val="00D07C5D"/>
    <w:rsid w:val="00D1076D"/>
    <w:rsid w:val="00D134CA"/>
    <w:rsid w:val="00D148A0"/>
    <w:rsid w:val="00D154D3"/>
    <w:rsid w:val="00D223FC"/>
    <w:rsid w:val="00D2272C"/>
    <w:rsid w:val="00D2546C"/>
    <w:rsid w:val="00D27DCE"/>
    <w:rsid w:val="00D33820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2A5"/>
    <w:rsid w:val="00D7244D"/>
    <w:rsid w:val="00D7438C"/>
    <w:rsid w:val="00D75A82"/>
    <w:rsid w:val="00D80201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463"/>
    <w:rsid w:val="00DA6C4F"/>
    <w:rsid w:val="00DA6F46"/>
    <w:rsid w:val="00DB0CAB"/>
    <w:rsid w:val="00DB1D48"/>
    <w:rsid w:val="00DB314D"/>
    <w:rsid w:val="00DB5FC8"/>
    <w:rsid w:val="00DB6DE6"/>
    <w:rsid w:val="00DC5519"/>
    <w:rsid w:val="00DD0595"/>
    <w:rsid w:val="00DD1D2A"/>
    <w:rsid w:val="00DD27F9"/>
    <w:rsid w:val="00DD48F8"/>
    <w:rsid w:val="00DD511A"/>
    <w:rsid w:val="00DD6367"/>
    <w:rsid w:val="00DE034D"/>
    <w:rsid w:val="00DF1B25"/>
    <w:rsid w:val="00DF2BFD"/>
    <w:rsid w:val="00DF6466"/>
    <w:rsid w:val="00E0397D"/>
    <w:rsid w:val="00E05E5F"/>
    <w:rsid w:val="00E06DAA"/>
    <w:rsid w:val="00E1279C"/>
    <w:rsid w:val="00E142E1"/>
    <w:rsid w:val="00E24A8C"/>
    <w:rsid w:val="00E25A93"/>
    <w:rsid w:val="00E25AEF"/>
    <w:rsid w:val="00E27B09"/>
    <w:rsid w:val="00E30DFF"/>
    <w:rsid w:val="00E34379"/>
    <w:rsid w:val="00E34B90"/>
    <w:rsid w:val="00E37EF1"/>
    <w:rsid w:val="00E4393F"/>
    <w:rsid w:val="00E4435B"/>
    <w:rsid w:val="00E45137"/>
    <w:rsid w:val="00E45529"/>
    <w:rsid w:val="00E47A2D"/>
    <w:rsid w:val="00E50EF4"/>
    <w:rsid w:val="00E5187F"/>
    <w:rsid w:val="00E530D1"/>
    <w:rsid w:val="00E546E3"/>
    <w:rsid w:val="00E61CCA"/>
    <w:rsid w:val="00E628B5"/>
    <w:rsid w:val="00E631E5"/>
    <w:rsid w:val="00E701FF"/>
    <w:rsid w:val="00E703BB"/>
    <w:rsid w:val="00E71706"/>
    <w:rsid w:val="00E73764"/>
    <w:rsid w:val="00E75450"/>
    <w:rsid w:val="00E768DE"/>
    <w:rsid w:val="00E906FA"/>
    <w:rsid w:val="00E91FAA"/>
    <w:rsid w:val="00E93765"/>
    <w:rsid w:val="00E93D2A"/>
    <w:rsid w:val="00E97025"/>
    <w:rsid w:val="00EA1761"/>
    <w:rsid w:val="00EA1AB5"/>
    <w:rsid w:val="00EA5266"/>
    <w:rsid w:val="00EA601C"/>
    <w:rsid w:val="00EA698F"/>
    <w:rsid w:val="00EB0414"/>
    <w:rsid w:val="00EB103A"/>
    <w:rsid w:val="00EB1D2C"/>
    <w:rsid w:val="00EB5873"/>
    <w:rsid w:val="00EB5B2C"/>
    <w:rsid w:val="00EB6AEC"/>
    <w:rsid w:val="00EC202B"/>
    <w:rsid w:val="00EC32F6"/>
    <w:rsid w:val="00EC3555"/>
    <w:rsid w:val="00EC3F4F"/>
    <w:rsid w:val="00EC43E5"/>
    <w:rsid w:val="00EC6549"/>
    <w:rsid w:val="00ED0C7A"/>
    <w:rsid w:val="00ED451A"/>
    <w:rsid w:val="00ED5055"/>
    <w:rsid w:val="00EE12AF"/>
    <w:rsid w:val="00EE24E5"/>
    <w:rsid w:val="00EE772B"/>
    <w:rsid w:val="00EF5F65"/>
    <w:rsid w:val="00F06923"/>
    <w:rsid w:val="00F10830"/>
    <w:rsid w:val="00F10B55"/>
    <w:rsid w:val="00F1248D"/>
    <w:rsid w:val="00F141FB"/>
    <w:rsid w:val="00F226B6"/>
    <w:rsid w:val="00F2341F"/>
    <w:rsid w:val="00F31F78"/>
    <w:rsid w:val="00F33405"/>
    <w:rsid w:val="00F36C1C"/>
    <w:rsid w:val="00F37228"/>
    <w:rsid w:val="00F40196"/>
    <w:rsid w:val="00F40813"/>
    <w:rsid w:val="00F440A7"/>
    <w:rsid w:val="00F44E44"/>
    <w:rsid w:val="00F4690D"/>
    <w:rsid w:val="00F50ADF"/>
    <w:rsid w:val="00F51EA2"/>
    <w:rsid w:val="00F52BF5"/>
    <w:rsid w:val="00F5457C"/>
    <w:rsid w:val="00F614CC"/>
    <w:rsid w:val="00F6245F"/>
    <w:rsid w:val="00F67CE1"/>
    <w:rsid w:val="00F7441E"/>
    <w:rsid w:val="00F75D3C"/>
    <w:rsid w:val="00F81287"/>
    <w:rsid w:val="00F82153"/>
    <w:rsid w:val="00F83B30"/>
    <w:rsid w:val="00F83D6A"/>
    <w:rsid w:val="00F8462A"/>
    <w:rsid w:val="00F847A8"/>
    <w:rsid w:val="00F92EA1"/>
    <w:rsid w:val="00F94E96"/>
    <w:rsid w:val="00F9579D"/>
    <w:rsid w:val="00FA26C2"/>
    <w:rsid w:val="00FB2637"/>
    <w:rsid w:val="00FB2D92"/>
    <w:rsid w:val="00FB6B8D"/>
    <w:rsid w:val="00FC1638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A2375-2292-4535-A830-7D65F26C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AF28D4"/>
    <w:pPr>
      <w:ind w:left="720"/>
      <w:contextualSpacing/>
    </w:pPr>
  </w:style>
  <w:style w:type="paragraph" w:customStyle="1" w:styleId="20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3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56D4-1206-458B-BEBD-15D4F9F1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33</Pages>
  <Words>11551</Words>
  <Characters>65842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77239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ZamestitelZav</cp:lastModifiedBy>
  <cp:revision>68</cp:revision>
  <cp:lastPrinted>2022-05-13T07:39:00Z</cp:lastPrinted>
  <dcterms:created xsi:type="dcterms:W3CDTF">2024-03-27T16:16:00Z</dcterms:created>
  <dcterms:modified xsi:type="dcterms:W3CDTF">2024-03-29T07:56:00Z</dcterms:modified>
</cp:coreProperties>
</file>