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pStyle w:val="Style_3"/>
        <w:ind w:right="-1"/>
        <w:jc w:val="center"/>
        <w:rPr>
          <w:rFonts w:ascii="Times New Roman" w:hAnsi="Times New Roman"/>
          <w:sz w:val="28"/>
        </w:rPr>
      </w:pPr>
      <w:r>
        <w:drawing>
          <wp:inline>
            <wp:extent cx="592455" cy="781050"/>
            <wp:effectExtent b="0" l="0" r="0" t="0"/>
            <wp:docPr hidden="false" id="4" name="Picture 4"/>
            <a:graphic>
              <a:graphicData uri="http://schemas.openxmlformats.org/drawingml/2006/picture">
                <pic:pic>
                  <pic:nvPicPr>
                    <pic:cNvPr hidden="false" id="3" name="Picture 3"/>
                    <pic:cNvPicPr preferRelativeResize="true"/>
                  </pic:nvPicPr>
                  <pic:blipFill>
                    <a:blip r:embed="rId5"/>
                    <a:srcRect b="-2948" l="-3883" r="-3883" t="-2948"/>
                    <a:stretch/>
                  </pic:blipFill>
                  <pic:spPr>
                    <a:xfrm flipH="false" flipV="false" rot="0">
                      <a:ext cx="592455" cy="781050"/>
                    </a:xfrm>
                    <a:prstGeom prst="rect"/>
                  </pic:spPr>
                </pic:pic>
              </a:graphicData>
            </a:graphic>
          </wp:inline>
        </w:drawing>
      </w:r>
    </w:p>
    <w:p w14:paraId="08000000">
      <w:pPr>
        <w:pStyle w:val="Style_3"/>
        <w:ind w:right="-1"/>
        <w:jc w:val="center"/>
        <w:rPr>
          <w:rFonts w:ascii="Times New Roman" w:hAnsi="Times New Roman"/>
          <w:sz w:val="28"/>
        </w:rPr>
      </w:pPr>
    </w:p>
    <w:p w14:paraId="09000000">
      <w:pPr>
        <w:pStyle w:val="Style_3"/>
        <w:ind w:right="-1"/>
        <w:jc w:val="center"/>
      </w:pPr>
      <w:r>
        <w:rPr>
          <w:rFonts w:ascii="Times New Roman" w:hAnsi="Times New Roman"/>
          <w:b w:val="1"/>
          <w:caps w:val="1"/>
          <w:sz w:val="28"/>
        </w:rPr>
        <w:t>администрация Цимлянского района</w:t>
      </w:r>
    </w:p>
    <w:p w14:paraId="0A000000">
      <w:pPr>
        <w:pStyle w:val="Style_3"/>
        <w:ind w:right="-1"/>
        <w:rPr>
          <w:rFonts w:ascii="Times New Roman" w:hAnsi="Times New Roman"/>
          <w:b w:val="1"/>
          <w:sz w:val="28"/>
        </w:rPr>
      </w:pPr>
    </w:p>
    <w:p w14:paraId="0B000000">
      <w:pPr>
        <w:pStyle w:val="Style_3"/>
        <w:ind w:right="-1"/>
        <w:jc w:val="center"/>
      </w:pPr>
      <w:r>
        <w:rPr>
          <w:rFonts w:ascii="Times New Roman" w:hAnsi="Times New Roman"/>
          <w:b w:val="1"/>
          <w:sz w:val="28"/>
        </w:rPr>
        <w:t>ПОСТАНОВЛЕНИЕ</w:t>
      </w:r>
    </w:p>
    <w:p w14:paraId="0C000000">
      <w:pPr>
        <w:rPr>
          <w:color w:val="000000"/>
          <w:sz w:val="28"/>
        </w:rPr>
      </w:pPr>
    </w:p>
    <w:p w14:paraId="0D000000">
      <w:pPr>
        <w:rPr>
          <w:color w:val="000000"/>
        </w:rPr>
      </w:pPr>
      <w:r>
        <w:rPr>
          <w:color w:val="000000"/>
          <w:sz w:val="28"/>
        </w:rPr>
        <w:t>18.0</w:t>
      </w:r>
      <w:r>
        <w:rPr>
          <w:color w:val="000000"/>
          <w:sz w:val="28"/>
        </w:rPr>
        <w:t>3</w:t>
      </w:r>
      <w:r>
        <w:rPr>
          <w:color w:val="000000"/>
          <w:sz w:val="28"/>
        </w:rPr>
        <w:t>.202</w:t>
      </w:r>
      <w:r>
        <w:rPr>
          <w:color w:val="000000"/>
          <w:sz w:val="28"/>
        </w:rPr>
        <w:t>4</w:t>
      </w:r>
      <w:r>
        <w:rPr>
          <w:color w:val="000000"/>
          <w:sz w:val="28"/>
        </w:rPr>
        <w:t xml:space="preserve">   </w:t>
      </w:r>
      <w:r>
        <w:rPr>
          <w:color w:val="000000"/>
          <w:sz w:val="28"/>
        </w:rPr>
        <w:tab/>
      </w:r>
      <w:r>
        <w:rPr>
          <w:color w:val="000000"/>
          <w:sz w:val="28"/>
        </w:rPr>
        <w:t xml:space="preserve">                 </w:t>
      </w:r>
      <w:r>
        <w:rPr>
          <w:color w:val="000000"/>
          <w:sz w:val="28"/>
        </w:rPr>
        <w:t xml:space="preserve">   </w:t>
      </w:r>
      <w:r>
        <w:rPr>
          <w:color w:val="000000"/>
          <w:sz w:val="28"/>
        </w:rPr>
        <w:t xml:space="preserve">              № 170                                         г. Цимлянск</w:t>
      </w:r>
    </w:p>
    <w:p w14:paraId="0E000000">
      <w:pPr>
        <w:ind w:firstLine="0" w:left="-540" w:right="-604"/>
        <w:jc w:val="both"/>
        <w:rPr>
          <w:color w:val="000000"/>
          <w:sz w:val="28"/>
        </w:rPr>
      </w:pPr>
    </w:p>
    <w:p w14:paraId="0F000000">
      <w:pPr>
        <w:ind w:right="4534"/>
        <w:jc w:val="both"/>
        <w:rPr>
          <w:color w:val="000000"/>
        </w:rPr>
      </w:pPr>
      <w:r>
        <w:rPr>
          <w:color w:val="000000"/>
          <w:sz w:val="28"/>
        </w:rPr>
        <w:t>Об утверждении отчета о реализации муниципальной программы Цимлянского района «Социальная поддержка граждан» за 202</w:t>
      </w:r>
      <w:r>
        <w:rPr>
          <w:color w:val="000000"/>
          <w:sz w:val="28"/>
        </w:rPr>
        <w:t>3</w:t>
      </w:r>
      <w:r>
        <w:rPr>
          <w:color w:val="000000"/>
          <w:sz w:val="28"/>
        </w:rPr>
        <w:t xml:space="preserve"> год</w:t>
      </w:r>
    </w:p>
    <w:p w14:paraId="10000000">
      <w:pPr>
        <w:rPr>
          <w:color w:val="000000"/>
          <w:sz w:val="28"/>
        </w:rPr>
      </w:pPr>
    </w:p>
    <w:p w14:paraId="11000000">
      <w:pPr>
        <w:ind w:firstLine="720" w:left="0"/>
        <w:jc w:val="both"/>
        <w:rPr>
          <w:color w:val="000000"/>
        </w:rPr>
      </w:pPr>
      <w:r>
        <w:rPr>
          <w:color w:val="000000"/>
          <w:sz w:val="28"/>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распоряжением Администрации Цимлянского района от 12.03.2018 № 41                 «Об утверждении Методических рекомендаций по разработке и реализации муниципальных программ Цимлянского района», Администрация Цимлянского района</w:t>
      </w:r>
    </w:p>
    <w:p w14:paraId="12000000">
      <w:pPr>
        <w:ind w:firstLine="720" w:left="0"/>
        <w:jc w:val="both"/>
        <w:rPr>
          <w:color w:val="000000"/>
          <w:sz w:val="28"/>
        </w:rPr>
      </w:pPr>
    </w:p>
    <w:p w14:paraId="13000000">
      <w:pPr>
        <w:ind/>
        <w:jc w:val="center"/>
        <w:rPr>
          <w:color w:val="000000"/>
        </w:rPr>
      </w:pPr>
      <w:r>
        <w:rPr>
          <w:color w:val="000000"/>
          <w:sz w:val="28"/>
        </w:rPr>
        <w:t>ПОСТАНОВЛЯЕТ:</w:t>
      </w:r>
    </w:p>
    <w:p w14:paraId="14000000">
      <w:pPr>
        <w:rPr>
          <w:color w:val="000000"/>
          <w:sz w:val="28"/>
        </w:rPr>
      </w:pPr>
    </w:p>
    <w:p w14:paraId="15000000">
      <w:pPr>
        <w:tabs>
          <w:tab w:leader="none" w:pos="1080" w:val="left"/>
        </w:tabs>
        <w:ind w:firstLine="709" w:left="0"/>
        <w:jc w:val="both"/>
        <w:rPr>
          <w:color w:val="000000"/>
        </w:rPr>
      </w:pPr>
      <w:r>
        <w:rPr>
          <w:color w:val="000000"/>
          <w:sz w:val="28"/>
        </w:rPr>
        <w:t>1. У</w:t>
      </w:r>
      <w:r>
        <w:rPr>
          <w:color w:val="000000"/>
          <w:sz w:val="28"/>
        </w:rPr>
        <w:t>твердить отчет о реализации муниципальной программы Цимлянского района «Социальная поддержка граждан» за 2023 год, утвержденной постановлением Администрации Цимлянского района от 12.12.2018 № 913 «Об утверждении муниципальной программы Цимлянского района «Социальная поддержка граждан»,</w:t>
      </w:r>
      <w:r>
        <w:rPr>
          <w:color w:val="000000"/>
          <w:sz w:val="28"/>
        </w:rPr>
        <w:t xml:space="preserve"> согласно приложению.</w:t>
      </w:r>
    </w:p>
    <w:p w14:paraId="16000000">
      <w:pPr>
        <w:tabs>
          <w:tab w:leader="none" w:pos="0" w:val="left"/>
        </w:tabs>
        <w:ind w:firstLine="708" w:left="0"/>
        <w:jc w:val="both"/>
        <w:rPr>
          <w:color w:val="000000"/>
        </w:rPr>
      </w:pPr>
      <w:r>
        <w:rPr>
          <w:color w:val="000000"/>
          <w:sz w:val="28"/>
        </w:rPr>
        <w:t xml:space="preserve">2. Контроль за выполнением постановления возложить на заместителя главы Администрации Цимлянского района по социальной сфере Кузину С.Н. </w:t>
      </w:r>
    </w:p>
    <w:p w14:paraId="17000000">
      <w:pPr>
        <w:ind/>
        <w:jc w:val="both"/>
        <w:rPr>
          <w:color w:val="000000"/>
          <w:sz w:val="28"/>
        </w:rPr>
      </w:pPr>
    </w:p>
    <w:p w14:paraId="18000000">
      <w:pPr>
        <w:ind/>
        <w:jc w:val="both"/>
        <w:rPr>
          <w:color w:val="000000"/>
          <w:sz w:val="28"/>
        </w:rPr>
      </w:pPr>
    </w:p>
    <w:p w14:paraId="19000000">
      <w:pPr>
        <w:ind/>
        <w:jc w:val="both"/>
        <w:rPr>
          <w:color w:val="000000"/>
          <w:sz w:val="28"/>
        </w:rPr>
      </w:pPr>
    </w:p>
    <w:p w14:paraId="1A000000">
      <w:pPr>
        <w:spacing w:line="228" w:lineRule="auto"/>
        <w:ind/>
        <w:jc w:val="both"/>
        <w:rPr>
          <w:color w:val="000000"/>
        </w:rPr>
      </w:pPr>
      <w:r>
        <w:rPr>
          <w:color w:val="000000"/>
          <w:sz w:val="28"/>
        </w:rPr>
        <w:t>Глава Администрации</w:t>
      </w:r>
    </w:p>
    <w:p w14:paraId="1B000000">
      <w:pPr>
        <w:spacing w:line="228" w:lineRule="auto"/>
        <w:ind/>
        <w:jc w:val="both"/>
        <w:rPr>
          <w:color w:val="000000"/>
        </w:rPr>
      </w:pPr>
      <w:r>
        <w:rPr>
          <w:color w:val="000000"/>
          <w:sz w:val="28"/>
        </w:rPr>
        <w:t xml:space="preserve">Цимлянского района                                                            </w:t>
      </w:r>
      <w:r>
        <w:rPr>
          <w:color w:val="000000"/>
          <w:sz w:val="28"/>
        </w:rPr>
        <w:t xml:space="preserve">      </w:t>
      </w:r>
      <w:r>
        <w:rPr>
          <w:color w:val="000000"/>
          <w:sz w:val="28"/>
        </w:rPr>
        <w:t xml:space="preserve">         Е.Н. Ночевкина                            </w:t>
      </w:r>
    </w:p>
    <w:p w14:paraId="1C000000">
      <w:pPr>
        <w:ind/>
        <w:jc w:val="both"/>
        <w:rPr>
          <w:color w:val="000000"/>
          <w:sz w:val="28"/>
        </w:rPr>
      </w:pPr>
    </w:p>
    <w:p w14:paraId="1D000000">
      <w:pPr>
        <w:ind/>
        <w:jc w:val="both"/>
        <w:rPr>
          <w:color w:val="000000"/>
          <w:sz w:val="28"/>
        </w:rPr>
      </w:pPr>
    </w:p>
    <w:p w14:paraId="1E000000">
      <w:pPr>
        <w:ind/>
        <w:jc w:val="both"/>
        <w:rPr>
          <w:color w:val="000000"/>
          <w:sz w:val="28"/>
        </w:rPr>
      </w:pPr>
    </w:p>
    <w:p w14:paraId="1F000000">
      <w:pPr>
        <w:ind/>
        <w:jc w:val="both"/>
        <w:rPr>
          <w:color w:val="000000"/>
          <w:sz w:val="28"/>
        </w:rPr>
      </w:pPr>
    </w:p>
    <w:p w14:paraId="20000000">
      <w:pPr>
        <w:ind/>
        <w:jc w:val="both"/>
        <w:rPr>
          <w:color w:val="000000"/>
          <w:sz w:val="28"/>
        </w:rPr>
      </w:pPr>
    </w:p>
    <w:p w14:paraId="21000000">
      <w:pPr>
        <w:ind/>
        <w:jc w:val="both"/>
        <w:rPr>
          <w:color w:val="000000"/>
          <w:sz w:val="28"/>
        </w:rPr>
      </w:pPr>
    </w:p>
    <w:p w14:paraId="22000000">
      <w:pPr>
        <w:ind/>
        <w:jc w:val="both"/>
        <w:rPr>
          <w:color w:val="000000"/>
        </w:rPr>
      </w:pPr>
      <w:r>
        <w:rPr>
          <w:color w:val="000000"/>
        </w:rPr>
        <w:t>Постановление вносит управление</w:t>
      </w:r>
    </w:p>
    <w:p w14:paraId="23000000">
      <w:pPr>
        <w:ind/>
        <w:jc w:val="both"/>
        <w:rPr>
          <w:color w:val="000000"/>
        </w:rPr>
      </w:pPr>
      <w:r>
        <w:rPr>
          <w:color w:val="000000"/>
        </w:rPr>
        <w:t>социальной защиты населения</w:t>
      </w:r>
    </w:p>
    <w:p w14:paraId="24000000">
      <w:pPr>
        <w:pStyle w:val="Style_4"/>
        <w:spacing w:after="0" w:line="240" w:lineRule="auto"/>
        <w:ind w:firstLine="5942" w:left="0"/>
        <w:jc w:val="right"/>
        <w:rPr>
          <w:color w:val="000000"/>
        </w:rPr>
      </w:pPr>
      <w:r>
        <w:rPr>
          <w:color w:val="000000"/>
          <w:sz w:val="28"/>
        </w:rPr>
        <w:t xml:space="preserve">Приложение </w:t>
      </w:r>
    </w:p>
    <w:p w14:paraId="25000000">
      <w:pPr>
        <w:pStyle w:val="Style_4"/>
        <w:spacing w:after="0" w:line="240" w:lineRule="auto"/>
        <w:ind w:firstLine="5942" w:left="0"/>
        <w:jc w:val="right"/>
        <w:rPr>
          <w:color w:val="000000"/>
        </w:rPr>
      </w:pPr>
      <w:r>
        <w:rPr>
          <w:color w:val="000000"/>
          <w:sz w:val="28"/>
        </w:rPr>
        <w:t>к постановлению</w:t>
      </w:r>
    </w:p>
    <w:p w14:paraId="26000000">
      <w:pPr>
        <w:pStyle w:val="Style_4"/>
        <w:spacing w:after="0" w:line="240" w:lineRule="auto"/>
        <w:ind w:firstLine="5942" w:left="0"/>
        <w:jc w:val="right"/>
        <w:rPr>
          <w:color w:val="000000"/>
        </w:rPr>
      </w:pPr>
      <w:r>
        <w:rPr>
          <w:color w:val="000000"/>
          <w:sz w:val="28"/>
        </w:rPr>
        <w:t xml:space="preserve"> Администрации </w:t>
      </w:r>
    </w:p>
    <w:p w14:paraId="27000000">
      <w:pPr>
        <w:pStyle w:val="Style_4"/>
        <w:spacing w:after="0" w:line="240" w:lineRule="auto"/>
        <w:ind w:firstLine="5942" w:left="0"/>
        <w:jc w:val="right"/>
        <w:rPr>
          <w:color w:val="000000"/>
        </w:rPr>
      </w:pPr>
      <w:r>
        <w:rPr>
          <w:color w:val="000000"/>
          <w:sz w:val="28"/>
        </w:rPr>
        <w:t>Цимлянского района</w:t>
      </w:r>
    </w:p>
    <w:p w14:paraId="28000000">
      <w:pPr>
        <w:pStyle w:val="Style_4"/>
        <w:spacing w:after="0" w:line="240" w:lineRule="auto"/>
        <w:ind w:firstLine="5942" w:left="0"/>
        <w:jc w:val="right"/>
        <w:rPr>
          <w:color w:val="000000"/>
        </w:rPr>
      </w:pPr>
      <w:r>
        <w:rPr>
          <w:color w:val="000000"/>
          <w:sz w:val="28"/>
        </w:rPr>
        <w:t>от 18.0</w:t>
      </w:r>
      <w:r>
        <w:rPr>
          <w:color w:val="000000"/>
          <w:sz w:val="28"/>
        </w:rPr>
        <w:t>3</w:t>
      </w:r>
      <w:r>
        <w:rPr>
          <w:color w:val="000000"/>
          <w:sz w:val="28"/>
        </w:rPr>
        <w:t xml:space="preserve">.2024 № </w:t>
      </w:r>
      <w:r>
        <w:rPr>
          <w:color w:val="000000"/>
        </w:rPr>
        <w:t>170</w:t>
      </w:r>
    </w:p>
    <w:p w14:paraId="29000000">
      <w:pPr>
        <w:pStyle w:val="Style_4"/>
        <w:spacing w:after="0" w:line="240" w:lineRule="auto"/>
        <w:ind w:firstLine="5942" w:left="0"/>
        <w:jc w:val="right"/>
        <w:rPr>
          <w:color w:val="000000"/>
        </w:rPr>
      </w:pPr>
      <w:r>
        <w:rPr>
          <w:color w:val="000000"/>
          <w:sz w:val="28"/>
        </w:rPr>
        <w:t xml:space="preserve"> </w:t>
      </w:r>
    </w:p>
    <w:p w14:paraId="2A000000">
      <w:pPr>
        <w:ind/>
        <w:jc w:val="center"/>
        <w:rPr>
          <w:color w:val="000000"/>
          <w:sz w:val="24"/>
        </w:rPr>
      </w:pPr>
      <w:r>
        <w:rPr>
          <w:color w:val="000000"/>
          <w:sz w:val="24"/>
        </w:rPr>
        <w:t xml:space="preserve">ОТЧЕТ </w:t>
      </w:r>
    </w:p>
    <w:p w14:paraId="2B000000">
      <w:pPr>
        <w:ind/>
        <w:jc w:val="center"/>
        <w:rPr>
          <w:color w:val="000000"/>
          <w:sz w:val="24"/>
        </w:rPr>
      </w:pPr>
      <w:r>
        <w:rPr>
          <w:color w:val="000000"/>
          <w:sz w:val="24"/>
        </w:rPr>
        <w:t xml:space="preserve">о реализации муниципальной программы Цимлянского района </w:t>
      </w:r>
    </w:p>
    <w:p w14:paraId="2C000000">
      <w:pPr>
        <w:ind/>
        <w:jc w:val="center"/>
        <w:rPr>
          <w:color w:val="000000"/>
          <w:sz w:val="24"/>
        </w:rPr>
      </w:pPr>
      <w:r>
        <w:rPr>
          <w:color w:val="000000"/>
          <w:sz w:val="24"/>
        </w:rPr>
        <w:t>«Социальная поддержка граждан»</w:t>
      </w:r>
      <w:r>
        <w:rPr>
          <w:color w:val="000000"/>
          <w:sz w:val="24"/>
        </w:rPr>
        <w:t xml:space="preserve"> за 2023 год</w:t>
      </w:r>
    </w:p>
    <w:p w14:paraId="2D000000">
      <w:pPr>
        <w:ind/>
        <w:jc w:val="center"/>
        <w:rPr>
          <w:color w:val="000000"/>
          <w:sz w:val="24"/>
        </w:rPr>
      </w:pPr>
    </w:p>
    <w:p w14:paraId="2E000000">
      <w:pPr>
        <w:ind/>
        <w:jc w:val="center"/>
        <w:rPr>
          <w:color w:val="000000"/>
          <w:sz w:val="24"/>
        </w:rPr>
      </w:pPr>
      <w:r>
        <w:rPr>
          <w:color w:val="000000"/>
          <w:sz w:val="24"/>
        </w:rPr>
        <w:t>Раздел 1. Конкретные результаты, достигнутые за 2023 год</w:t>
      </w:r>
    </w:p>
    <w:p w14:paraId="2F000000">
      <w:pPr>
        <w:ind/>
        <w:jc w:val="center"/>
        <w:rPr>
          <w:color w:val="000000"/>
          <w:sz w:val="24"/>
        </w:rPr>
      </w:pPr>
    </w:p>
    <w:p w14:paraId="30000000">
      <w:pPr>
        <w:ind w:firstLine="709" w:left="0"/>
        <w:jc w:val="both"/>
        <w:rPr>
          <w:color w:val="000000"/>
          <w:sz w:val="24"/>
        </w:rPr>
      </w:pPr>
      <w:r>
        <w:rPr>
          <w:color w:val="000000"/>
          <w:sz w:val="24"/>
        </w:rPr>
        <w:t xml:space="preserve">В целях создания условий для роста благосостояния граждан – получателей мер социальной поддержки, повышения доступности социального обслуживания населения </w:t>
      </w:r>
      <w:r>
        <w:rPr>
          <w:color w:val="000000"/>
          <w:sz w:val="24"/>
        </w:rPr>
        <w:t xml:space="preserve">в рамках реализации муниципальной программы Цимлянского района </w:t>
      </w:r>
      <w:r>
        <w:rPr>
          <w:color w:val="000000"/>
          <w:sz w:val="24"/>
        </w:rPr>
        <w:t>«Социальная поддержка граждан»</w:t>
      </w:r>
      <w:r>
        <w:rPr>
          <w:color w:val="000000"/>
          <w:sz w:val="24"/>
        </w:rPr>
        <w:t xml:space="preserve">, утвержденной постановлением Администрации Цимлянского района от </w:t>
      </w:r>
      <w:r>
        <w:rPr>
          <w:color w:val="000000"/>
          <w:sz w:val="24"/>
        </w:rPr>
        <w:t xml:space="preserve">12.12.2018 № 913 </w:t>
      </w:r>
      <w:r>
        <w:rPr>
          <w:color w:val="000000"/>
          <w:sz w:val="24"/>
        </w:rPr>
        <w:t xml:space="preserve">(далее – муниципальная программа), ответственным исполнителем и участниками </w:t>
      </w:r>
      <w:r>
        <w:rPr>
          <w:color w:val="000000"/>
          <w:sz w:val="24"/>
          <w:shd w:themeFill="background1" w:val="clear"/>
        </w:rPr>
        <w:t>муниципальной программы</w:t>
      </w:r>
      <w:r>
        <w:rPr>
          <w:color w:val="000000"/>
          <w:sz w:val="24"/>
        </w:rPr>
        <w:t xml:space="preserve"> в 2023 году реализован комплекс мероприятий, в результате которых:</w:t>
      </w:r>
    </w:p>
    <w:p w14:paraId="31000000">
      <w:pPr>
        <w:ind w:firstLine="709" w:left="0"/>
        <w:jc w:val="both"/>
        <w:rPr>
          <w:color w:val="000000"/>
          <w:sz w:val="24"/>
        </w:rPr>
      </w:pPr>
      <w:r>
        <w:rPr>
          <w:color w:val="000000"/>
          <w:sz w:val="24"/>
        </w:rPr>
        <w:t>предоставлены меры социальной поддержки льготных категорий граждан;</w:t>
      </w:r>
    </w:p>
    <w:p w14:paraId="32000000">
      <w:pPr>
        <w:ind w:firstLine="709" w:left="0"/>
        <w:jc w:val="both"/>
        <w:rPr>
          <w:color w:val="000000"/>
          <w:sz w:val="24"/>
        </w:rPr>
      </w:pPr>
      <w:r>
        <w:rPr>
          <w:color w:val="000000"/>
          <w:sz w:val="24"/>
        </w:rPr>
        <w:t>произведены различные социальные денежные выплаты;</w:t>
      </w:r>
    </w:p>
    <w:p w14:paraId="33000000">
      <w:pPr>
        <w:ind w:firstLine="709" w:left="0"/>
        <w:jc w:val="both"/>
        <w:rPr>
          <w:color w:val="000000"/>
          <w:sz w:val="24"/>
        </w:rPr>
      </w:pPr>
      <w:r>
        <w:rPr>
          <w:color w:val="000000"/>
          <w:sz w:val="24"/>
        </w:rPr>
        <w:t>обеспечена потребность граждан в социальном обслуживании;</w:t>
      </w:r>
    </w:p>
    <w:p w14:paraId="34000000">
      <w:pPr>
        <w:ind w:firstLine="709" w:left="0"/>
        <w:jc w:val="both"/>
        <w:rPr>
          <w:color w:val="000000"/>
          <w:sz w:val="24"/>
        </w:rPr>
      </w:pPr>
      <w:r>
        <w:rPr>
          <w:color w:val="000000"/>
          <w:sz w:val="24"/>
        </w:rPr>
        <w:t xml:space="preserve">обеспечена текущая деятельность управления социальной защиты населения муниципального образования «Цимлянский район» Ростовской области, </w:t>
      </w:r>
      <w:r>
        <w:rPr>
          <w:color w:val="000000"/>
          <w:sz w:val="24"/>
        </w:rPr>
        <w:t>муниципального автономного учреждения Цимлянского района «Многофункциональный центр предоставления государственных и муниципальных услуг»</w:t>
      </w:r>
      <w:r>
        <w:rPr>
          <w:color w:val="000000"/>
          <w:sz w:val="24"/>
        </w:rPr>
        <w:t>, муниципального бюджетного учреждения «Центр социального обслуживания граждан пожилого возраста и инвалидов» Цимлянского района;</w:t>
      </w:r>
    </w:p>
    <w:p w14:paraId="35000000">
      <w:pPr>
        <w:ind w:firstLine="709" w:left="0"/>
        <w:jc w:val="both"/>
        <w:rPr>
          <w:color w:val="000000"/>
          <w:sz w:val="24"/>
        </w:rPr>
      </w:pPr>
      <w:r>
        <w:rPr>
          <w:color w:val="000000"/>
          <w:sz w:val="24"/>
        </w:rPr>
        <w:t>осуществлена организация и обеспечение отдыха и оздоровления детей;</w:t>
      </w:r>
    </w:p>
    <w:p w14:paraId="36000000">
      <w:pPr>
        <w:ind w:firstLine="709" w:left="0"/>
        <w:jc w:val="both"/>
        <w:rPr>
          <w:color w:val="000000"/>
          <w:sz w:val="24"/>
        </w:rPr>
      </w:pPr>
      <w:r>
        <w:rPr>
          <w:color w:val="000000"/>
          <w:sz w:val="24"/>
        </w:rPr>
        <w:t>осуществлена доставка</w:t>
      </w:r>
      <w:r>
        <w:rPr>
          <w:color w:val="000000"/>
          <w:sz w:val="24"/>
        </w:rPr>
        <w:t xml:space="preserve"> специализированным автотранспортным средством лиц старше 65 лет, проживающих в сельской местности, в медицинские организации.</w:t>
      </w:r>
    </w:p>
    <w:p w14:paraId="37000000">
      <w:pPr>
        <w:spacing w:line="228" w:lineRule="auto"/>
        <w:ind w:firstLine="709" w:left="0"/>
        <w:jc w:val="both"/>
        <w:outlineLvl w:val="1"/>
        <w:rPr>
          <w:color w:val="000000"/>
          <w:sz w:val="24"/>
        </w:rPr>
      </w:pPr>
      <w:r>
        <w:rPr>
          <w:color w:val="000000"/>
          <w:sz w:val="24"/>
        </w:rPr>
        <w:t>В ходе выполнения мероприятий муниципальной программы обеспечивались подходы по предоставлению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социальную защиту и социальное обслуживание.</w:t>
      </w:r>
      <w:r>
        <w:rPr>
          <w:color w:val="000000"/>
          <w:sz w:val="24"/>
        </w:rPr>
        <w:t xml:space="preserve"> </w:t>
      </w:r>
    </w:p>
    <w:p w14:paraId="38000000">
      <w:pPr>
        <w:ind w:firstLine="709" w:left="0"/>
        <w:jc w:val="both"/>
        <w:rPr>
          <w:color w:val="000000"/>
          <w:sz w:val="24"/>
        </w:rPr>
      </w:pPr>
    </w:p>
    <w:p w14:paraId="39000000">
      <w:pPr>
        <w:spacing w:line="228" w:lineRule="auto"/>
        <w:ind/>
        <w:jc w:val="center"/>
        <w:rPr>
          <w:color w:val="000000"/>
          <w:sz w:val="24"/>
        </w:rPr>
      </w:pPr>
      <w:r>
        <w:rPr>
          <w:color w:val="000000"/>
          <w:sz w:val="24"/>
        </w:rPr>
        <w:t xml:space="preserve">Раздел </w:t>
      </w:r>
      <w:r>
        <w:rPr>
          <w:color w:val="000000"/>
          <w:sz w:val="24"/>
        </w:rPr>
        <w:t xml:space="preserve">2. </w:t>
      </w:r>
      <w:r>
        <w:rPr>
          <w:color w:val="000000"/>
          <w:sz w:val="24"/>
        </w:rPr>
        <w:t xml:space="preserve">Результаты реализации основных мероприятий подпрограмм, </w:t>
      </w:r>
      <w:r>
        <w:rPr>
          <w:color w:val="000000"/>
          <w:sz w:val="24"/>
        </w:rPr>
        <w:t xml:space="preserve">приоритетных основных мероприятий, </w:t>
      </w:r>
      <w:r>
        <w:rPr>
          <w:color w:val="000000"/>
          <w:sz w:val="24"/>
        </w:rPr>
        <w:t>а также сведения о достижении контрольных событий муниципальной программы</w:t>
      </w:r>
    </w:p>
    <w:p w14:paraId="3A000000">
      <w:pPr>
        <w:spacing w:line="228" w:lineRule="auto"/>
        <w:ind/>
        <w:jc w:val="center"/>
        <w:rPr>
          <w:color w:val="000000"/>
          <w:sz w:val="24"/>
        </w:rPr>
      </w:pPr>
    </w:p>
    <w:p w14:paraId="3B000000">
      <w:pPr>
        <w:ind w:firstLine="709" w:left="0"/>
        <w:jc w:val="both"/>
        <w:rPr>
          <w:color w:val="000000"/>
          <w:sz w:val="24"/>
        </w:rPr>
      </w:pPr>
    </w:p>
    <w:p w14:paraId="3C000000">
      <w:pPr>
        <w:tabs>
          <w:tab w:leader="none" w:pos="0" w:val="left"/>
        </w:tabs>
        <w:spacing w:line="228" w:lineRule="auto"/>
        <w:ind w:firstLine="709" w:left="0"/>
        <w:jc w:val="both"/>
        <w:rPr>
          <w:color w:val="000000"/>
          <w:sz w:val="24"/>
        </w:rPr>
      </w:pPr>
      <w:r>
        <w:rPr>
          <w:color w:val="000000"/>
          <w:sz w:val="24"/>
        </w:rPr>
        <w:t>Достижению результатов в 2023 году способствовала реализация ответственным исполнителем и участниками муниципальной</w:t>
      </w:r>
      <w:r>
        <w:rPr>
          <w:color w:val="000000"/>
          <w:sz w:val="24"/>
        </w:rPr>
        <w:t xml:space="preserve"> программы</w:t>
      </w:r>
      <w:r>
        <w:rPr>
          <w:color w:val="000000"/>
          <w:sz w:val="24"/>
        </w:rPr>
        <w:t xml:space="preserve"> основных мероприятий</w:t>
      </w:r>
      <w:r>
        <w:rPr>
          <w:color w:val="000000"/>
          <w:sz w:val="24"/>
        </w:rPr>
        <w:t>.</w:t>
      </w:r>
    </w:p>
    <w:p w14:paraId="3D000000">
      <w:pPr>
        <w:tabs>
          <w:tab w:leader="none" w:pos="0" w:val="left"/>
        </w:tabs>
        <w:spacing w:line="228" w:lineRule="auto"/>
        <w:ind w:firstLine="709" w:left="0"/>
        <w:jc w:val="both"/>
        <w:rPr>
          <w:color w:val="000000"/>
          <w:sz w:val="24"/>
        </w:rPr>
      </w:pPr>
      <w:r>
        <w:rPr>
          <w:color w:val="000000"/>
          <w:sz w:val="24"/>
        </w:rPr>
        <w:t>В рамках подпрограммы 1 «Социальная поддержка отдельных категорий граждан» предусмотрена реализация 11 основных мероприятий</w:t>
      </w:r>
      <w:r>
        <w:rPr>
          <w:color w:val="000000"/>
          <w:sz w:val="24"/>
        </w:rPr>
        <w:t>.</w:t>
      </w:r>
    </w:p>
    <w:p w14:paraId="3E000000">
      <w:pPr>
        <w:spacing w:line="228" w:lineRule="auto"/>
        <w:ind w:firstLine="709" w:left="0"/>
        <w:jc w:val="both"/>
        <w:rPr>
          <w:color w:val="000000"/>
          <w:sz w:val="24"/>
        </w:rPr>
      </w:pPr>
      <w:r>
        <w:rPr>
          <w:color w:val="000000"/>
          <w:sz w:val="24"/>
        </w:rPr>
        <w:t>Основное мероприятие 1.1. «П</w:t>
      </w:r>
      <w:r>
        <w:rPr>
          <w:color w:val="000000"/>
          <w:sz w:val="24"/>
        </w:rPr>
        <w:t>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выполнено.</w:t>
      </w:r>
    </w:p>
    <w:p w14:paraId="3F000000">
      <w:pPr>
        <w:spacing w:line="228" w:lineRule="auto"/>
        <w:ind w:firstLine="709" w:left="0"/>
        <w:jc w:val="both"/>
        <w:rPr>
          <w:color w:val="000000"/>
          <w:sz w:val="24"/>
        </w:rPr>
      </w:pPr>
      <w:r>
        <w:rPr>
          <w:color w:val="000000"/>
          <w:sz w:val="24"/>
        </w:rPr>
        <w:t>В отчетном периоде 405 ветеранам труда Ростовской области предоставлены меры социальной поддержки по оплате жилищно-коммунальных услуг, 47 ветеранов воспользовались льготным зубопротезированием, 105 человек получили 50 % компенсацию абонентской платы за телефон, 456 человек получили ежемесячную денежную выплату на проезд, 3 гражданам присвоено звание «Ветеран труда Ростовской области». Сумма затрат на предоставление мер социальной поддержки составила 11519,4 тыс. рублей.</w:t>
      </w:r>
    </w:p>
    <w:p w14:paraId="40000000">
      <w:pPr>
        <w:spacing w:line="228" w:lineRule="auto"/>
        <w:ind w:firstLine="709" w:left="0"/>
        <w:jc w:val="both"/>
        <w:rPr>
          <w:color w:val="000000"/>
          <w:sz w:val="24"/>
        </w:rPr>
      </w:pPr>
      <w:r>
        <w:rPr>
          <w:color w:val="000000"/>
          <w:sz w:val="24"/>
        </w:rPr>
        <w:t>Основное мероприятие 1.2. «П</w:t>
      </w:r>
      <w:r>
        <w:rPr>
          <w:color w:val="000000"/>
          <w:sz w:val="24"/>
        </w:rPr>
        <w:t>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выполнено.</w:t>
      </w:r>
    </w:p>
    <w:p w14:paraId="41000000">
      <w:pPr>
        <w:spacing w:line="228" w:lineRule="auto"/>
        <w:ind w:firstLine="709" w:left="0"/>
        <w:jc w:val="both"/>
        <w:rPr>
          <w:color w:val="000000"/>
          <w:sz w:val="24"/>
        </w:rPr>
      </w:pPr>
      <w:r>
        <w:rPr>
          <w:color w:val="000000"/>
          <w:sz w:val="24"/>
        </w:rPr>
        <w:t>Во исполнение Областного закона от 22.10.2004 № 175-ЗС «О социальной поддержке ветеранов труда» 1306 ветеранам труда были предоставлены меры социальной поддержки по оплате жилищно-коммунальных услуг, 80 человек воспользовались льготным зубопротезированием, 366 человек получили 50 % компенсацию абонентской платы за телефон, 1306 получили ежемесячную денежную выплату на проезд, 41 человек воспользовались льготным проездом, 17 гражданам присвоено звание «Ветеран труда». Сумма затрат на обеспечение социальных гарантий ветеранов труда составила  28996,0 тыс. рублей.</w:t>
      </w:r>
    </w:p>
    <w:p w14:paraId="42000000">
      <w:pPr>
        <w:spacing w:line="228" w:lineRule="auto"/>
        <w:ind w:firstLine="709" w:left="0"/>
        <w:jc w:val="both"/>
        <w:rPr>
          <w:color w:val="000000"/>
          <w:sz w:val="24"/>
        </w:rPr>
      </w:pPr>
      <w:r>
        <w:rPr>
          <w:color w:val="000000"/>
          <w:sz w:val="24"/>
        </w:rPr>
        <w:t>Основное мероприятие 1.3. «</w:t>
      </w:r>
      <w:r>
        <w:rPr>
          <w:color w:val="000000"/>
          <w:sz w:val="24"/>
        </w:rPr>
        <w:t>Предоставление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выполнено.</w:t>
      </w:r>
    </w:p>
    <w:p w14:paraId="43000000">
      <w:pPr>
        <w:spacing w:line="228" w:lineRule="auto"/>
        <w:ind w:firstLine="709" w:left="0"/>
        <w:jc w:val="both"/>
        <w:rPr>
          <w:color w:val="000000"/>
          <w:sz w:val="24"/>
        </w:rPr>
      </w:pPr>
      <w:r>
        <w:rPr>
          <w:color w:val="000000"/>
          <w:sz w:val="24"/>
        </w:rPr>
        <w:t>В соответствии с Областным законом от 22.10.2004 № 163-ЗС                            «О социальной поддержке тружеников тыла» 24 человек получили ежемесячную денежную выплату на проезд. Сумма затрат на обеспечение социальных гарантий тружеников тыла составила 260 тыс. рублей.</w:t>
      </w:r>
    </w:p>
    <w:p w14:paraId="44000000">
      <w:pPr>
        <w:spacing w:line="228" w:lineRule="auto"/>
        <w:ind w:firstLine="709" w:left="0"/>
        <w:jc w:val="both"/>
        <w:rPr>
          <w:color w:val="000000"/>
          <w:sz w:val="24"/>
        </w:rPr>
      </w:pPr>
      <w:r>
        <w:rPr>
          <w:color w:val="000000"/>
          <w:sz w:val="24"/>
        </w:rPr>
        <w:t>Основное мероприятие 1.4. «</w:t>
      </w:r>
      <w:r>
        <w:rPr>
          <w:color w:val="000000"/>
          <w:sz w:val="24"/>
        </w:rPr>
        <w:t>Предоставление мер социальной поддержки реабилитированных лиц и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выполнено.</w:t>
      </w:r>
    </w:p>
    <w:p w14:paraId="45000000">
      <w:pPr>
        <w:spacing w:line="228" w:lineRule="auto"/>
        <w:ind w:firstLine="709" w:left="0"/>
        <w:jc w:val="both"/>
        <w:rPr>
          <w:color w:val="000000"/>
          <w:sz w:val="24"/>
        </w:rPr>
      </w:pPr>
      <w:r>
        <w:rPr>
          <w:color w:val="000000"/>
          <w:sz w:val="24"/>
        </w:rPr>
        <w:t>В соответствии с Областным законом от 22.10.2004 № 164-ЗС                         «О социальной поддержке граждан, пострадавших от политических репрессий» 35 гражданам предоставлены меры социальной поддержки по оплате жилищно-коммунальных услуг, 18 человек получили ежемесячную денежную выплату на проезд, 4 человека получили компенсацию за проезд железнодорожным транспортом. Сумма затрат на обеспечение социальных гарантий реабилитированных граждан составила 592,1 тыс. рублей.</w:t>
      </w:r>
    </w:p>
    <w:p w14:paraId="46000000">
      <w:pPr>
        <w:tabs>
          <w:tab w:leader="none" w:pos="709" w:val="left"/>
        </w:tabs>
        <w:ind/>
        <w:jc w:val="both"/>
        <w:rPr>
          <w:color w:val="000000"/>
          <w:sz w:val="24"/>
        </w:rPr>
      </w:pPr>
      <w:r>
        <w:rPr>
          <w:color w:val="000000"/>
          <w:sz w:val="24"/>
        </w:rPr>
        <w:tab/>
      </w:r>
      <w:r>
        <w:rPr>
          <w:color w:val="000000"/>
          <w:sz w:val="24"/>
        </w:rPr>
        <w:t>Основное мероприятие 1.5. «П</w:t>
      </w:r>
      <w:r>
        <w:rPr>
          <w:color w:val="000000"/>
          <w:sz w:val="24"/>
        </w:rPr>
        <w:t>редоставление мер социальной поддержки  отдельных категорий граждан, работающих и проживающих в сельской местности» выполнено.</w:t>
      </w:r>
    </w:p>
    <w:p w14:paraId="47000000">
      <w:pPr>
        <w:tabs>
          <w:tab w:leader="none" w:pos="709" w:val="left"/>
        </w:tabs>
        <w:ind/>
        <w:jc w:val="both"/>
        <w:rPr>
          <w:color w:val="000000"/>
          <w:sz w:val="24"/>
        </w:rPr>
      </w:pPr>
      <w:r>
        <w:rPr>
          <w:color w:val="000000"/>
          <w:sz w:val="24"/>
        </w:rPr>
        <w:tab/>
      </w:r>
      <w:r>
        <w:rPr>
          <w:color w:val="000000"/>
          <w:sz w:val="24"/>
        </w:rPr>
        <w:t>В соответствии с Областным законом от 17.01.2005 № 274-ЗС                          «О социальной поддержке отдельных категорий граждан, работающих и проживающих в Ростовской области» 1578 сельским специалистам, в том числе 783 педагогическим работникам,  предоставлена ежемесячная денежная компенсация за фактически произведенные расходы на оплату жилищно-коммунальных услуг в размере    58751,0 тыс. рублей.</w:t>
      </w:r>
    </w:p>
    <w:p w14:paraId="48000000">
      <w:pPr>
        <w:ind/>
        <w:jc w:val="both"/>
        <w:rPr>
          <w:color w:val="000000"/>
          <w:sz w:val="24"/>
        </w:rPr>
      </w:pPr>
      <w:r>
        <w:rPr>
          <w:color w:val="000000"/>
          <w:sz w:val="24"/>
        </w:rPr>
        <w:tab/>
      </w:r>
      <w:r>
        <w:rPr>
          <w:color w:val="000000"/>
          <w:sz w:val="24"/>
        </w:rPr>
        <w:t>Основное мероприятие 1.6. «П</w:t>
      </w:r>
      <w:r>
        <w:rPr>
          <w:color w:val="000000"/>
          <w:sz w:val="24"/>
        </w:rPr>
        <w:t>редоставление гражданам в целях оказания социальной поддержки субсидий на оплату жилых помещений и коммунальных услуг» выполнено.</w:t>
      </w:r>
    </w:p>
    <w:p w14:paraId="49000000">
      <w:pPr>
        <w:ind/>
        <w:jc w:val="both"/>
        <w:rPr>
          <w:color w:val="000000"/>
          <w:sz w:val="24"/>
        </w:rPr>
      </w:pPr>
      <w:r>
        <w:rPr>
          <w:color w:val="000000"/>
          <w:sz w:val="24"/>
        </w:rPr>
        <w:tab/>
      </w:r>
      <w:r>
        <w:rPr>
          <w:color w:val="000000"/>
          <w:sz w:val="24"/>
        </w:rPr>
        <w:t>10987,1 тыс. рублей направлено на предоставление 741 семье (1222 чел.) субсидий на оплату жилого помещения и коммунальных услуг.</w:t>
      </w:r>
    </w:p>
    <w:p w14:paraId="4A000000">
      <w:pPr>
        <w:ind/>
        <w:jc w:val="both"/>
        <w:rPr>
          <w:color w:val="000000"/>
          <w:sz w:val="24"/>
        </w:rPr>
      </w:pPr>
      <w:r>
        <w:rPr>
          <w:color w:val="000000"/>
          <w:sz w:val="24"/>
        </w:rPr>
        <w:tab/>
      </w:r>
      <w:r>
        <w:rPr>
          <w:color w:val="000000"/>
          <w:sz w:val="24"/>
        </w:rPr>
        <w:t>Основное мероприятие 1.7. «П</w:t>
      </w:r>
      <w:r>
        <w:rPr>
          <w:color w:val="000000"/>
          <w:sz w:val="24"/>
        </w:rPr>
        <w:t>редоставление материальной</w:t>
      </w:r>
      <w:r>
        <w:rPr>
          <w:b w:val="1"/>
          <w:color w:val="000000"/>
          <w:sz w:val="24"/>
        </w:rPr>
        <w:t xml:space="preserve"> </w:t>
      </w:r>
      <w:r>
        <w:rPr>
          <w:color w:val="000000"/>
          <w:sz w:val="24"/>
        </w:rPr>
        <w:t>и иной помощи для погребения» выполнено.</w:t>
      </w:r>
    </w:p>
    <w:p w14:paraId="4B000000">
      <w:pPr>
        <w:ind/>
        <w:jc w:val="both"/>
        <w:rPr>
          <w:color w:val="000000"/>
          <w:sz w:val="24"/>
        </w:rPr>
      </w:pPr>
      <w:r>
        <w:rPr>
          <w:color w:val="000000"/>
          <w:sz w:val="24"/>
        </w:rPr>
        <w:tab/>
      </w:r>
      <w:r>
        <w:rPr>
          <w:color w:val="000000"/>
          <w:sz w:val="24"/>
        </w:rPr>
        <w:t>В соответствии с Областным законом от 03.05.2005 № 303-ЗС «О предоставлении материальной и иной помощи для погребения умерших за счет средств областного бюджета» выплачено 9 социальных пособий на погребение и 55 гражданам оказана материальная помощь на общую сумму 493,7 тыс. рублей.</w:t>
      </w:r>
    </w:p>
    <w:p w14:paraId="4C000000">
      <w:pPr>
        <w:ind/>
        <w:jc w:val="both"/>
        <w:rPr>
          <w:color w:val="000000"/>
          <w:sz w:val="24"/>
        </w:rPr>
      </w:pPr>
      <w:r>
        <w:rPr>
          <w:color w:val="000000"/>
          <w:sz w:val="24"/>
        </w:rPr>
        <w:tab/>
      </w:r>
      <w:r>
        <w:rPr>
          <w:color w:val="000000"/>
          <w:sz w:val="24"/>
        </w:rPr>
        <w:t>Основное мероприятие 1.8. «Организация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r>
        <w:rPr>
          <w:color w:val="000000"/>
          <w:sz w:val="24"/>
        </w:rPr>
        <w:t xml:space="preserve"> выполнено.</w:t>
      </w:r>
    </w:p>
    <w:p w14:paraId="4D000000">
      <w:pPr>
        <w:ind/>
        <w:jc w:val="both"/>
        <w:rPr>
          <w:color w:val="000000"/>
          <w:sz w:val="24"/>
        </w:rPr>
      </w:pPr>
      <w:r>
        <w:rPr>
          <w:color w:val="000000"/>
          <w:sz w:val="24"/>
        </w:rPr>
        <w:tab/>
      </w:r>
      <w:r>
        <w:rPr>
          <w:color w:val="000000"/>
          <w:sz w:val="24"/>
        </w:rPr>
        <w:t>Финансирование расходов на обеспечение организации исполнительно-распорядительных функций, связанных с реализацией переданных государственных полномочий в сфере социальной защиты населения осуществлено в полном объеме на сумму 21596,5 тыс. рублей.</w:t>
      </w:r>
    </w:p>
    <w:p w14:paraId="4E000000">
      <w:pPr>
        <w:ind/>
        <w:jc w:val="both"/>
        <w:rPr>
          <w:color w:val="000000"/>
          <w:sz w:val="24"/>
        </w:rPr>
      </w:pPr>
      <w:r>
        <w:rPr>
          <w:color w:val="000000"/>
          <w:sz w:val="24"/>
        </w:rPr>
        <w:tab/>
      </w:r>
      <w:r>
        <w:rPr>
          <w:color w:val="000000"/>
          <w:sz w:val="24"/>
        </w:rPr>
        <w:t>Основное мероприятие 1.9. «</w:t>
      </w:r>
      <w:r>
        <w:rPr>
          <w:color w:val="000000"/>
          <w:sz w:val="24"/>
        </w:rPr>
        <w:t>Оплата жилищно-коммунальных услуг отдельным категориям граждан</w:t>
      </w:r>
      <w:r>
        <w:rPr>
          <w:color w:val="000000"/>
          <w:sz w:val="24"/>
        </w:rPr>
        <w:t>» выполнено.</w:t>
      </w:r>
    </w:p>
    <w:p w14:paraId="4F000000">
      <w:pPr>
        <w:ind/>
        <w:jc w:val="both"/>
        <w:rPr>
          <w:color w:val="000000"/>
          <w:sz w:val="24"/>
        </w:rPr>
      </w:pPr>
      <w:r>
        <w:rPr>
          <w:color w:val="000000"/>
          <w:sz w:val="24"/>
        </w:rPr>
        <w:tab/>
      </w:r>
      <w:r>
        <w:rPr>
          <w:color w:val="000000"/>
          <w:sz w:val="24"/>
        </w:rPr>
        <w:t>В соответствии с Федеральными законами от 12.01.1995 № 5-ФЗ «О ветеранах», 24.11.1995 № 181-ФЗ «О социальной защите инвалидов в Российской Федерации», 15.05.1991 № 1244-1 «О социальной защите граждан, подвергшихся воздействию радиации вследствие катастрофы на Чернобыльской АЭС» 1733</w:t>
      </w:r>
      <w:r>
        <w:rPr>
          <w:color w:val="000000"/>
          <w:sz w:val="24"/>
        </w:rPr>
        <w:t xml:space="preserve"> федеральным льготникам (из них: ветеранов 99 чел., инвалидов – 1566 чел., «чернобыльцев» - 68 чел.) предоставлены меры социальной поддержки на оплату ЖКУ на сумму 15612,9 тыс. рублей.</w:t>
      </w:r>
    </w:p>
    <w:p w14:paraId="50000000">
      <w:pPr>
        <w:ind/>
        <w:jc w:val="both"/>
        <w:rPr>
          <w:color w:val="000000"/>
          <w:sz w:val="24"/>
        </w:rPr>
      </w:pPr>
      <w:r>
        <w:rPr>
          <w:color w:val="000000"/>
          <w:sz w:val="24"/>
        </w:rPr>
        <w:tab/>
      </w:r>
      <w:r>
        <w:rPr>
          <w:color w:val="000000"/>
          <w:sz w:val="24"/>
        </w:rPr>
        <w:t>Основное мероприятие 1.10. «</w:t>
      </w:r>
      <w:r>
        <w:rPr>
          <w:color w:val="000000"/>
          <w:sz w:val="24"/>
        </w:rPr>
        <w:t>Выплата государственной пенсии за выслугу лет лицам, замещавшим муниципальные должности и должности муниципальной службы» выполнено. В 2023 году 50 получателям произведена выплата государственной пенсии лицам, замещавшим муниципальные должности и должности муниципальной службы Цимлянского района на общую сумму 9799,5 тыс. рублей.</w:t>
      </w:r>
    </w:p>
    <w:p w14:paraId="51000000">
      <w:pPr>
        <w:ind/>
        <w:jc w:val="both"/>
        <w:rPr>
          <w:color w:val="000000"/>
          <w:sz w:val="24"/>
        </w:rPr>
      </w:pPr>
      <w:r>
        <w:rPr>
          <w:color w:val="000000"/>
          <w:sz w:val="24"/>
        </w:rPr>
        <w:tab/>
      </w:r>
      <w:r>
        <w:rPr>
          <w:color w:val="000000"/>
          <w:sz w:val="24"/>
        </w:rPr>
        <w:t>Основное мероприятие 1.11. «Осуществление ежегодной денежной выплаты лицам, награжденным нагрудным знаком «Почетный донор России» выполнено.</w:t>
      </w:r>
    </w:p>
    <w:p w14:paraId="52000000">
      <w:pPr>
        <w:ind/>
        <w:jc w:val="both"/>
        <w:rPr>
          <w:color w:val="000000"/>
          <w:sz w:val="24"/>
        </w:rPr>
      </w:pPr>
      <w:r>
        <w:rPr>
          <w:color w:val="000000"/>
          <w:sz w:val="24"/>
        </w:rPr>
        <w:tab/>
      </w:r>
      <w:r>
        <w:rPr>
          <w:color w:val="000000"/>
          <w:sz w:val="24"/>
        </w:rPr>
        <w:t>Во исполнение Федерального закона от 20.07.2012 № 125-ФЗ «О донорстве крови и ее компонентов» 74 получателям произведена ежегодная денежная выплата на сумму 1137,6 тыс. рублей.</w:t>
      </w:r>
    </w:p>
    <w:p w14:paraId="53000000">
      <w:pPr>
        <w:tabs>
          <w:tab w:leader="none" w:pos="709" w:val="left"/>
        </w:tabs>
        <w:ind/>
        <w:jc w:val="both"/>
        <w:rPr>
          <w:color w:val="000000"/>
          <w:sz w:val="24"/>
        </w:rPr>
      </w:pPr>
      <w:r>
        <w:rPr>
          <w:color w:val="000000"/>
          <w:sz w:val="24"/>
        </w:rPr>
        <w:tab/>
      </w:r>
      <w:r>
        <w:rPr>
          <w:color w:val="000000"/>
          <w:sz w:val="24"/>
        </w:rPr>
        <w:t>В рамках подпрограммы 2 «Модернизация и развитие социального обслуживания населения, сохранение кадрового потенциала» предусмотрена реализация 1 основного мероприятия.</w:t>
      </w:r>
    </w:p>
    <w:p w14:paraId="54000000">
      <w:pPr>
        <w:ind w:firstLine="709" w:left="0"/>
        <w:jc w:val="both"/>
        <w:rPr>
          <w:color w:val="000000"/>
          <w:sz w:val="24"/>
        </w:rPr>
      </w:pPr>
      <w:r>
        <w:rPr>
          <w:color w:val="000000"/>
          <w:sz w:val="24"/>
        </w:rPr>
        <w:t>Основное мероприятие 2.1. «</w:t>
      </w:r>
      <w:r>
        <w:rPr>
          <w:color w:val="000000"/>
          <w:sz w:val="24"/>
        </w:rPr>
        <w:t>Осуществление государственных полномочий в сфере социального обслуживания» выполнено.</w:t>
      </w:r>
    </w:p>
    <w:p w14:paraId="55000000">
      <w:pPr>
        <w:ind/>
        <w:jc w:val="both"/>
        <w:rPr>
          <w:color w:val="000000"/>
          <w:sz w:val="24"/>
        </w:rPr>
      </w:pPr>
      <w:r>
        <w:rPr>
          <w:color w:val="000000"/>
          <w:sz w:val="24"/>
        </w:rPr>
        <w:tab/>
      </w:r>
      <w:r>
        <w:rPr>
          <w:color w:val="000000"/>
          <w:sz w:val="24"/>
        </w:rPr>
        <w:t>По результатам независимой оценки качества предоставления социальных услуг проведенной Министерством труда и социального развития Ростовской области в 2023 году МБУ «ЦСО» ЦР получено 100 баллов из 100.</w:t>
      </w:r>
    </w:p>
    <w:p w14:paraId="56000000">
      <w:pPr>
        <w:ind/>
        <w:jc w:val="both"/>
        <w:rPr>
          <w:color w:val="000000"/>
          <w:sz w:val="24"/>
        </w:rPr>
      </w:pPr>
      <w:r>
        <w:rPr>
          <w:color w:val="000000"/>
          <w:sz w:val="24"/>
        </w:rPr>
        <w:t xml:space="preserve">        За 2023 год проведено анкетирование 100% состоящих на обслуживании граждан (20 человек в СРО и 498 человек на дому). По результатам анкетирования качеством услуг удовлетворены 100% опрошенных.</w:t>
      </w:r>
    </w:p>
    <w:p w14:paraId="57000000">
      <w:pPr>
        <w:ind/>
        <w:jc w:val="both"/>
        <w:rPr>
          <w:color w:val="000000"/>
          <w:sz w:val="24"/>
        </w:rPr>
      </w:pPr>
      <w:r>
        <w:rPr>
          <w:color w:val="000000"/>
          <w:sz w:val="24"/>
        </w:rPr>
        <w:t xml:space="preserve">   Письменные жалобы на качество оказания социальных услуг отсутствуют. Получено 53 письменные благодарности от обслуживаемых.</w:t>
      </w:r>
    </w:p>
    <w:p w14:paraId="58000000">
      <w:pPr>
        <w:ind/>
        <w:jc w:val="both"/>
        <w:rPr>
          <w:color w:val="000000"/>
          <w:sz w:val="24"/>
        </w:rPr>
      </w:pPr>
      <w:r>
        <w:rPr>
          <w:color w:val="000000"/>
          <w:sz w:val="24"/>
        </w:rPr>
        <w:tab/>
      </w:r>
      <w:r>
        <w:rPr>
          <w:color w:val="000000"/>
          <w:sz w:val="24"/>
        </w:rPr>
        <w:t xml:space="preserve">Информация об учреждении своевременно размещается и регулярно обновляется в сети интернет на сайте </w:t>
      </w:r>
      <w:r>
        <w:rPr>
          <w:color w:val="000000"/>
          <w:sz w:val="24"/>
        </w:rPr>
        <w:t>bus</w:t>
      </w:r>
      <w:r>
        <w:rPr>
          <w:color w:val="000000"/>
          <w:sz w:val="24"/>
        </w:rPr>
        <w:t>.</w:t>
      </w:r>
      <w:r>
        <w:rPr>
          <w:color w:val="000000"/>
          <w:sz w:val="24"/>
        </w:rPr>
        <w:t>gov</w:t>
      </w:r>
      <w:r>
        <w:rPr>
          <w:color w:val="000000"/>
          <w:sz w:val="24"/>
        </w:rPr>
        <w:t>.</w:t>
      </w:r>
      <w:r>
        <w:rPr>
          <w:color w:val="000000"/>
          <w:sz w:val="24"/>
        </w:rPr>
        <w:t>ru</w:t>
      </w:r>
      <w:r>
        <w:rPr>
          <w:color w:val="000000"/>
          <w:sz w:val="24"/>
        </w:rPr>
        <w:t xml:space="preserve"> Созданы и функционируют страницы учреждения в Одноклассниках и в Вконтакте. </w:t>
      </w:r>
    </w:p>
    <w:p w14:paraId="59000000">
      <w:pPr>
        <w:ind/>
        <w:jc w:val="both"/>
        <w:rPr>
          <w:color w:val="000000"/>
          <w:sz w:val="24"/>
        </w:rPr>
      </w:pPr>
      <w:r>
        <w:rPr>
          <w:color w:val="000000"/>
          <w:sz w:val="24"/>
        </w:rPr>
        <w:tab/>
      </w:r>
      <w:r>
        <w:rPr>
          <w:color w:val="000000"/>
          <w:sz w:val="24"/>
        </w:rPr>
        <w:t>В 2023 году на официальном сайте учреждения информационные материалы размещались 201 раз, в Вконтакте 222 и в Одноклассниках – 217 раз.</w:t>
      </w:r>
    </w:p>
    <w:p w14:paraId="5A000000">
      <w:pPr>
        <w:ind/>
        <w:jc w:val="both"/>
        <w:rPr>
          <w:color w:val="000000"/>
          <w:sz w:val="24"/>
        </w:rPr>
      </w:pPr>
      <w:r>
        <w:rPr>
          <w:color w:val="000000"/>
          <w:sz w:val="24"/>
        </w:rPr>
        <w:tab/>
      </w:r>
      <w:r>
        <w:rPr>
          <w:color w:val="000000"/>
          <w:sz w:val="24"/>
        </w:rPr>
        <w:t>В учреждении создан и функционирует попечительский совет. За 2023 год проведено 4 заседания. В учреждении функционирует школа безопасности для граждан пожилого возраста и инвалидов, факультет финансовой грамотности. На базе социально-реабилитационного отделения реализуются инновационные методики: «Виртуальный туризм» и «Сад и огород».</w:t>
      </w:r>
    </w:p>
    <w:p w14:paraId="5B000000">
      <w:pPr>
        <w:ind/>
        <w:jc w:val="both"/>
        <w:rPr>
          <w:color w:val="000000"/>
          <w:sz w:val="24"/>
        </w:rPr>
      </w:pPr>
      <w:r>
        <w:rPr>
          <w:color w:val="000000"/>
          <w:sz w:val="24"/>
        </w:rPr>
        <w:tab/>
      </w:r>
      <w:r>
        <w:rPr>
          <w:color w:val="000000"/>
          <w:sz w:val="24"/>
        </w:rPr>
        <w:t xml:space="preserve">     </w:t>
      </w:r>
      <w:r>
        <w:rPr>
          <w:color w:val="000000"/>
          <w:sz w:val="24"/>
        </w:rPr>
        <w:t>В рамках подпрограммы 3 «Совершенствование мер демографической политики в области социальной поддержки семьи и детей» предусмотрена реализация 16 основных мероприятий.</w:t>
      </w:r>
    </w:p>
    <w:p w14:paraId="5C000000">
      <w:pPr>
        <w:pStyle w:val="Style_5"/>
        <w:tabs>
          <w:tab w:leader="none" w:pos="709" w:val="left"/>
        </w:tabs>
        <w:spacing w:line="312" w:lineRule="atLeast"/>
        <w:ind/>
        <w:jc w:val="both"/>
        <w:rPr>
          <w:color w:val="000000"/>
        </w:rPr>
      </w:pPr>
      <w:r>
        <w:rPr>
          <w:color w:val="000000"/>
        </w:rPr>
        <w:tab/>
      </w:r>
      <w:r>
        <w:rPr>
          <w:color w:val="000000"/>
        </w:rPr>
        <w:t>Основное мероприятие 3.1. «О</w:t>
      </w:r>
      <w:r>
        <w:rPr>
          <w:color w:val="000000"/>
        </w:rPr>
        <w:t>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выполнено.</w:t>
      </w:r>
    </w:p>
    <w:p w14:paraId="5D000000">
      <w:pPr>
        <w:pStyle w:val="Style_5"/>
        <w:spacing w:line="312" w:lineRule="atLeast"/>
        <w:ind/>
        <w:jc w:val="both"/>
        <w:rPr>
          <w:color w:val="000000"/>
        </w:rPr>
      </w:pPr>
      <w:r>
        <w:rPr>
          <w:color w:val="000000"/>
        </w:rPr>
        <w:tab/>
      </w:r>
      <w:r>
        <w:rPr>
          <w:color w:val="000000"/>
        </w:rPr>
        <w:t>Управлением социальной защиты населения было закуплено 123 путевки для детей из малоимущих семей в оздоровительные учреждения Ростовской области. Выплачено 5 компенсаций за самостоятельно приобретенные путевки на общую сумму 101,7 тыс. рублей. Всего израсходовано 4894,0 тыс. руб.</w:t>
      </w:r>
    </w:p>
    <w:p w14:paraId="5E000000">
      <w:pPr>
        <w:pStyle w:val="Style_5"/>
        <w:spacing w:line="0" w:lineRule="atLeast"/>
        <w:ind/>
        <w:jc w:val="both"/>
        <w:rPr>
          <w:color w:val="000000"/>
        </w:rPr>
      </w:pPr>
      <w:r>
        <w:rPr>
          <w:color w:val="000000"/>
        </w:rPr>
        <w:tab/>
      </w:r>
      <w:r>
        <w:rPr>
          <w:color w:val="000000"/>
        </w:rPr>
        <w:t>Основное мероприятие 3.2. «О</w:t>
      </w:r>
      <w:r>
        <w:rPr>
          <w:color w:val="000000"/>
        </w:rPr>
        <w:t>рганизация отдыха детей в каникулярное время» выполнено.</w:t>
      </w:r>
    </w:p>
    <w:p w14:paraId="5F000000">
      <w:pPr>
        <w:pStyle w:val="Style_5"/>
        <w:spacing w:line="0" w:lineRule="atLeast"/>
        <w:ind/>
        <w:jc w:val="both"/>
        <w:rPr>
          <w:color w:val="000000"/>
        </w:rPr>
      </w:pPr>
      <w:r>
        <w:rPr>
          <w:color w:val="000000"/>
        </w:rPr>
        <w:tab/>
      </w:r>
      <w:r>
        <w:rPr>
          <w:color w:val="000000"/>
        </w:rPr>
        <w:t>Работали лагеря с дневным пребыванием детей на базе общеобразовательных учреждений с общим охватом 673 ребенка. Общая сумма затрат составила 3530,4 тыс. рублей.</w:t>
      </w:r>
    </w:p>
    <w:p w14:paraId="60000000">
      <w:pPr>
        <w:pStyle w:val="Style_6"/>
        <w:ind w:firstLine="540" w:left="-540"/>
        <w:jc w:val="both"/>
        <w:rPr>
          <w:color w:val="000000"/>
        </w:rPr>
      </w:pPr>
      <w:r>
        <w:rPr>
          <w:color w:val="000000"/>
        </w:rPr>
        <w:tab/>
      </w:r>
      <w:r>
        <w:rPr>
          <w:color w:val="000000"/>
        </w:rPr>
        <w:t>О</w:t>
      </w:r>
      <w:r>
        <w:rPr>
          <w:color w:val="000000"/>
        </w:rPr>
        <w:t>сновное мероприятие 3.3.</w:t>
      </w:r>
      <w:r>
        <w:rPr>
          <w:color w:val="000000"/>
        </w:rPr>
        <w:t xml:space="preserve"> «Предоставление мер социальной поддержки </w:t>
      </w:r>
      <w:r>
        <w:rPr>
          <w:color w:val="000000"/>
        </w:rPr>
        <w:tab/>
      </w:r>
      <w:r>
        <w:rPr>
          <w:color w:val="000000"/>
        </w:rPr>
        <w:t>детей первого-второго года жизни из малоимущих семей» выполнено.</w:t>
      </w:r>
    </w:p>
    <w:p w14:paraId="61000000">
      <w:pPr>
        <w:pStyle w:val="Style_6"/>
        <w:ind/>
        <w:jc w:val="both"/>
        <w:rPr>
          <w:color w:val="000000"/>
        </w:rPr>
      </w:pPr>
      <w:r>
        <w:rPr>
          <w:color w:val="000000"/>
        </w:rPr>
        <w:tab/>
      </w:r>
      <w:r>
        <w:rPr>
          <w:color w:val="000000"/>
        </w:rPr>
        <w:t>Во исполнение Областного закона от 22.10.2004 № 165-ЗС «О социальной поддержке детства в Ростовской области» 370 малообеспеченных семей, имеющие детей 1-2 года жизни, воспользовались мерами социальной поддержки на общую сумму 3114,6 тыс. рублей.</w:t>
      </w:r>
    </w:p>
    <w:p w14:paraId="62000000">
      <w:pPr>
        <w:ind/>
        <w:jc w:val="both"/>
        <w:rPr>
          <w:color w:val="000000"/>
          <w:sz w:val="24"/>
        </w:rPr>
      </w:pPr>
      <w:r>
        <w:rPr>
          <w:color w:val="000000"/>
          <w:sz w:val="24"/>
        </w:rPr>
        <w:tab/>
      </w:r>
      <w:r>
        <w:rPr>
          <w:color w:val="000000"/>
          <w:sz w:val="24"/>
        </w:rPr>
        <w:t>Основное мероприятие 3.4. «</w:t>
      </w:r>
      <w:r>
        <w:rPr>
          <w:color w:val="000000"/>
          <w:sz w:val="24"/>
        </w:rPr>
        <w:t>Предоставление мер социальной поддержки  на детей из многодетных семей» выполнено.</w:t>
      </w:r>
    </w:p>
    <w:p w14:paraId="63000000">
      <w:pPr>
        <w:ind/>
        <w:jc w:val="both"/>
        <w:rPr>
          <w:color w:val="000000"/>
          <w:sz w:val="24"/>
        </w:rPr>
      </w:pPr>
      <w:r>
        <w:rPr>
          <w:color w:val="000000"/>
          <w:sz w:val="24"/>
        </w:rPr>
        <w:tab/>
      </w:r>
      <w:r>
        <w:rPr>
          <w:color w:val="000000"/>
          <w:sz w:val="24"/>
        </w:rPr>
        <w:t xml:space="preserve">Во исполнение Областного закона от 22.10.2004 № 165-ЗС «О социальной поддержке детства в Ростовской области» 438 многодетной семье на 1466 детей предоставлены </w:t>
      </w:r>
      <w:r>
        <w:rPr>
          <w:color w:val="000000"/>
          <w:sz w:val="24"/>
        </w:rPr>
        <w:t>ежемесячные денежные выплаты. Компенсация расходов на оплату коммунальных услуг направлена 184 многодетным семьям. Расходы на данные меры социальной поддержки составили 11190,7 тыс. рублей.</w:t>
      </w:r>
    </w:p>
    <w:p w14:paraId="64000000">
      <w:pPr>
        <w:ind/>
        <w:jc w:val="both"/>
        <w:rPr>
          <w:color w:val="000000"/>
          <w:sz w:val="24"/>
        </w:rPr>
      </w:pPr>
      <w:r>
        <w:rPr>
          <w:color w:val="000000"/>
          <w:sz w:val="24"/>
        </w:rPr>
        <w:tab/>
      </w:r>
      <w:r>
        <w:rPr>
          <w:color w:val="000000"/>
          <w:sz w:val="24"/>
        </w:rPr>
        <w:t>Основное мероприятие 3.5. «В</w:t>
      </w:r>
      <w:r>
        <w:rPr>
          <w:color w:val="000000"/>
          <w:sz w:val="24"/>
        </w:rPr>
        <w:t>ыплата ежемесячного пособия на  ребенка» выполнено.</w:t>
      </w:r>
    </w:p>
    <w:p w14:paraId="65000000">
      <w:pPr>
        <w:ind/>
        <w:jc w:val="both"/>
        <w:rPr>
          <w:color w:val="000000"/>
          <w:sz w:val="24"/>
        </w:rPr>
      </w:pPr>
      <w:r>
        <w:rPr>
          <w:color w:val="000000"/>
          <w:sz w:val="24"/>
        </w:rPr>
        <w:tab/>
      </w:r>
      <w:r>
        <w:rPr>
          <w:color w:val="000000"/>
          <w:sz w:val="24"/>
        </w:rPr>
        <w:t>В соответствии с Областным законом от 22.10.2004 № 176-ЗС «О пособии на ребенка гражданам, проживающим на территории Ростовской области» ежемесячное пособие на ребенка выплачено 966 малообеспеченной семье на 1847 ребенка на сумму 17482,5</w:t>
      </w:r>
      <w:r>
        <w:rPr>
          <w:color w:val="000000"/>
          <w:sz w:val="24"/>
        </w:rPr>
        <w:t xml:space="preserve"> тыс. рублей.</w:t>
      </w:r>
    </w:p>
    <w:p w14:paraId="66000000">
      <w:pPr>
        <w:ind/>
        <w:jc w:val="both"/>
        <w:rPr>
          <w:color w:val="000000"/>
          <w:sz w:val="24"/>
        </w:rPr>
      </w:pPr>
      <w:r>
        <w:rPr>
          <w:color w:val="000000"/>
          <w:sz w:val="24"/>
        </w:rPr>
        <w:tab/>
      </w:r>
      <w:r>
        <w:rPr>
          <w:color w:val="000000"/>
          <w:sz w:val="24"/>
        </w:rPr>
        <w:t>Основное мероприятие 3.6. «</w:t>
      </w:r>
      <w:r>
        <w:rPr>
          <w:color w:val="000000"/>
          <w:sz w:val="24"/>
        </w:rPr>
        <w:t>Предоставление мер социальной поддержки беременных женщин из малоимущих семей, кормящих матерей и детей в возрасте до трех лет из малоимущих семей» выполнено.</w:t>
      </w:r>
    </w:p>
    <w:p w14:paraId="67000000">
      <w:pPr>
        <w:tabs>
          <w:tab w:leader="none" w:pos="709" w:val="left"/>
        </w:tabs>
        <w:ind/>
        <w:jc w:val="both"/>
        <w:rPr>
          <w:color w:val="000000"/>
          <w:sz w:val="24"/>
        </w:rPr>
      </w:pPr>
      <w:r>
        <w:rPr>
          <w:color w:val="000000"/>
          <w:sz w:val="24"/>
        </w:rPr>
        <w:tab/>
      </w:r>
      <w:r>
        <w:rPr>
          <w:color w:val="000000"/>
          <w:sz w:val="24"/>
        </w:rPr>
        <w:t xml:space="preserve">Во исполнение Областного закона от 22.10.2004 № 165-ЗС «О социальной поддержке детства в Ростовской области» 116 </w:t>
      </w:r>
      <w:r>
        <w:rPr>
          <w:color w:val="000000"/>
          <w:sz w:val="24"/>
        </w:rPr>
        <w:t>получателям осуществлены ежемесячные денежные выплаты для полноценного питания беременных женщин, кормящих матерей и детей в возрасте до трех лет на сумму 724,8 тыс. рублей.</w:t>
      </w:r>
    </w:p>
    <w:p w14:paraId="68000000">
      <w:pPr>
        <w:ind/>
        <w:jc w:val="both"/>
        <w:rPr>
          <w:color w:val="000000"/>
          <w:sz w:val="24"/>
        </w:rPr>
      </w:pPr>
      <w:r>
        <w:rPr>
          <w:color w:val="000000"/>
          <w:sz w:val="24"/>
        </w:rPr>
        <w:tab/>
      </w:r>
      <w:r>
        <w:rPr>
          <w:color w:val="000000"/>
          <w:sz w:val="24"/>
        </w:rPr>
        <w:t>Основное мероприятие 3.7. «</w:t>
      </w:r>
      <w:r>
        <w:rPr>
          <w:color w:val="000000"/>
          <w:sz w:val="24"/>
        </w:rPr>
        <w:t xml:space="preserve">Предоставление мер социальной поддержки семей, имеющих детей и проживающих на территории Ростовской области, в виде ежемесячной </w:t>
      </w:r>
      <w:r>
        <w:rPr>
          <w:color w:val="000000"/>
          <w:sz w:val="24"/>
        </w:rPr>
        <w:t>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Цимлянского района «Социальная поддержка граждан» выполнено.</w:t>
      </w:r>
    </w:p>
    <w:p w14:paraId="69000000">
      <w:pPr>
        <w:ind/>
        <w:jc w:val="both"/>
        <w:rPr>
          <w:color w:val="000000"/>
          <w:sz w:val="24"/>
        </w:rPr>
      </w:pPr>
      <w:r>
        <w:rPr>
          <w:color w:val="000000"/>
          <w:sz w:val="24"/>
        </w:rPr>
        <w:tab/>
      </w:r>
      <w:r>
        <w:rPr>
          <w:color w:val="000000"/>
          <w:sz w:val="24"/>
        </w:rPr>
        <w:t>Во исполнение Областного закона от 22.06.2012 №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 е</w:t>
      </w:r>
      <w:r>
        <w:rPr>
          <w:color w:val="000000"/>
          <w:sz w:val="24"/>
        </w:rPr>
        <w:t xml:space="preserve">жемесячные денежные выплаты при рождении третьего ребенка или последующих детей произведены 199 семьям на сумму 11681,2 </w:t>
      </w:r>
      <w:r>
        <w:rPr>
          <w:color w:val="000000"/>
          <w:sz w:val="24"/>
        </w:rPr>
        <w:t>тыс. рублей.</w:t>
      </w:r>
    </w:p>
    <w:p w14:paraId="6A000000">
      <w:pPr>
        <w:ind/>
        <w:jc w:val="both"/>
        <w:rPr>
          <w:color w:val="000000"/>
          <w:sz w:val="24"/>
        </w:rPr>
      </w:pPr>
      <w:r>
        <w:rPr>
          <w:color w:val="000000"/>
          <w:sz w:val="24"/>
        </w:rPr>
        <w:tab/>
      </w:r>
      <w:r>
        <w:rPr>
          <w:color w:val="000000"/>
          <w:sz w:val="24"/>
        </w:rPr>
        <w:t>Основное мероприятие 3.8. «П</w:t>
      </w:r>
      <w:r>
        <w:rPr>
          <w:color w:val="000000"/>
          <w:sz w:val="24"/>
        </w:rPr>
        <w:t>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выполнено.</w:t>
      </w:r>
    </w:p>
    <w:p w14:paraId="6B000000">
      <w:pPr>
        <w:ind/>
        <w:jc w:val="both"/>
        <w:rPr>
          <w:color w:val="000000"/>
          <w:sz w:val="24"/>
        </w:rPr>
      </w:pPr>
      <w:r>
        <w:rPr>
          <w:color w:val="000000"/>
          <w:sz w:val="24"/>
        </w:rPr>
        <w:tab/>
      </w:r>
      <w:r>
        <w:rPr>
          <w:color w:val="000000"/>
          <w:sz w:val="24"/>
        </w:rPr>
        <w:t xml:space="preserve">В целях реализации Областного закона от 18.11.2011 № 727-ЗС </w:t>
      </w:r>
      <w:r>
        <w:rPr>
          <w:color w:val="000000"/>
          <w:sz w:val="24"/>
        </w:rPr>
        <w:br/>
      </w:r>
      <w:r>
        <w:rPr>
          <w:color w:val="000000"/>
          <w:sz w:val="24"/>
        </w:rPr>
        <w:t>«О региональном материнском капитале» выдано 43</w:t>
      </w:r>
      <w:r>
        <w:rPr>
          <w:color w:val="000000"/>
          <w:sz w:val="24"/>
        </w:rPr>
        <w:t xml:space="preserve"> сертификата, 35 человек воспользовались средствами регионального капитала на общую сумму  4413,1 </w:t>
      </w:r>
      <w:r>
        <w:rPr>
          <w:color w:val="000000"/>
          <w:sz w:val="24"/>
        </w:rPr>
        <w:t xml:space="preserve">тыс. рублей. </w:t>
      </w:r>
    </w:p>
    <w:p w14:paraId="6C000000">
      <w:pPr>
        <w:ind/>
        <w:jc w:val="both"/>
        <w:rPr>
          <w:color w:val="000000"/>
          <w:sz w:val="24"/>
        </w:rPr>
      </w:pPr>
      <w:r>
        <w:rPr>
          <w:color w:val="000000"/>
          <w:sz w:val="24"/>
        </w:rPr>
        <w:tab/>
      </w:r>
      <w:r>
        <w:rPr>
          <w:color w:val="000000"/>
          <w:sz w:val="24"/>
        </w:rPr>
        <w:t>Основное мероприятие 3.9. «П</w:t>
      </w:r>
      <w:r>
        <w:rPr>
          <w:color w:val="000000"/>
          <w:sz w:val="24"/>
        </w:rPr>
        <w:t>редоставление мер социальной поддержки детей-сирот и детей, оставшихся без попечения родителей, в части содержания в приемных семьях» выполнено. Предоставлены меры социальной поддержки 16 детям-сиротам и детям, оставшимся без попечения родителей, в части содержания в приемных семья на сумму 5262,1 тыс. рублей.</w:t>
      </w:r>
    </w:p>
    <w:p w14:paraId="6D000000">
      <w:pPr>
        <w:ind/>
        <w:jc w:val="both"/>
        <w:rPr>
          <w:color w:val="000000"/>
          <w:sz w:val="24"/>
        </w:rPr>
      </w:pPr>
      <w:r>
        <w:rPr>
          <w:color w:val="000000"/>
          <w:sz w:val="24"/>
        </w:rPr>
        <w:tab/>
      </w:r>
      <w:r>
        <w:rPr>
          <w:color w:val="000000"/>
          <w:sz w:val="24"/>
        </w:rPr>
        <w:t>Основное мероприятие 3.10. «</w:t>
      </w:r>
      <w:r>
        <w:rPr>
          <w:color w:val="000000"/>
          <w:sz w:val="24"/>
        </w:rPr>
        <w:t>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 выполнено. Меры социальной поддержки предоставлены 55</w:t>
      </w:r>
      <w:r>
        <w:rPr>
          <w:color w:val="000000"/>
          <w:sz w:val="24"/>
        </w:rPr>
        <w:t xml:space="preserve"> гражданам на сумму 7636,4</w:t>
      </w:r>
      <w:r>
        <w:rPr>
          <w:color w:val="000000"/>
          <w:sz w:val="24"/>
        </w:rPr>
        <w:t xml:space="preserve"> тыс. рублей.</w:t>
      </w:r>
    </w:p>
    <w:p w14:paraId="6E000000">
      <w:pPr>
        <w:ind/>
        <w:jc w:val="both"/>
        <w:rPr>
          <w:color w:val="000000"/>
          <w:sz w:val="24"/>
        </w:rPr>
      </w:pPr>
      <w:r>
        <w:rPr>
          <w:color w:val="000000"/>
          <w:sz w:val="24"/>
        </w:rPr>
        <w:tab/>
      </w:r>
      <w:r>
        <w:rPr>
          <w:color w:val="000000"/>
          <w:sz w:val="24"/>
        </w:rPr>
        <w:t>Основное мероприятие 3.11. «П</w:t>
      </w:r>
      <w:r>
        <w:rPr>
          <w:color w:val="000000"/>
          <w:sz w:val="24"/>
        </w:rPr>
        <w:t>редоставление мер социальной поддержки граждан, усыновивших (удочеривших) ребенка (детей), в части назначения и выплаты единовременного денежного пособия» - обращений не поступало.</w:t>
      </w:r>
    </w:p>
    <w:p w14:paraId="6F000000">
      <w:pPr>
        <w:ind/>
        <w:jc w:val="both"/>
        <w:rPr>
          <w:color w:val="000000"/>
          <w:sz w:val="24"/>
        </w:rPr>
      </w:pPr>
      <w:r>
        <w:rPr>
          <w:color w:val="000000"/>
          <w:sz w:val="24"/>
        </w:rPr>
        <w:tab/>
      </w:r>
      <w:r>
        <w:rPr>
          <w:color w:val="000000"/>
          <w:sz w:val="24"/>
        </w:rPr>
        <w:t>Основное мероприятие 3.15. «П</w:t>
      </w:r>
      <w:r>
        <w:rPr>
          <w:color w:val="000000"/>
          <w:sz w:val="24"/>
        </w:rPr>
        <w:t>редоставление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выполнено. 1130 семьям выплачена компенсация части родительской платы, взимаемой за содержание ребенка в образовательных организациях, реализующей образовательную программу дошкольного образования, на общую сумму 3031,9 тыс. рублей.</w:t>
      </w:r>
    </w:p>
    <w:p w14:paraId="70000000">
      <w:pPr>
        <w:ind/>
        <w:jc w:val="both"/>
        <w:rPr>
          <w:color w:val="000000"/>
          <w:sz w:val="24"/>
        </w:rPr>
      </w:pPr>
      <w:r>
        <w:rPr>
          <w:color w:val="000000"/>
          <w:sz w:val="24"/>
        </w:rPr>
        <w:tab/>
      </w:r>
      <w:r>
        <w:rPr>
          <w:color w:val="000000"/>
          <w:sz w:val="24"/>
        </w:rPr>
        <w:t>Основное мероприятие 3.16. «П</w:t>
      </w:r>
      <w:r>
        <w:rPr>
          <w:color w:val="000000"/>
          <w:sz w:val="24"/>
        </w:rPr>
        <w:t xml:space="preserve">редоставление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транспорте, в сельской местности – внутрирайонном транспорте (кроме такси)» выполнено. Предоставлены меры социальной поддержки 12 гражданам на сумму 18,7 тыс. рублей. </w:t>
      </w:r>
    </w:p>
    <w:p w14:paraId="71000000">
      <w:pPr>
        <w:ind/>
        <w:jc w:val="both"/>
        <w:rPr>
          <w:color w:val="000000"/>
          <w:sz w:val="24"/>
        </w:rPr>
      </w:pPr>
      <w:r>
        <w:rPr>
          <w:color w:val="000000"/>
          <w:sz w:val="24"/>
        </w:rPr>
        <w:tab/>
      </w:r>
      <w:r>
        <w:rPr>
          <w:color w:val="000000"/>
          <w:sz w:val="24"/>
        </w:rPr>
        <w:t>Основное мероприятие 3.18. «О</w:t>
      </w:r>
      <w:r>
        <w:rPr>
          <w:color w:val="000000"/>
          <w:sz w:val="24"/>
        </w:rPr>
        <w:t>плата проезда детей к месту отдыха и обратно» выполнено.  Заключено 5 контрактов  на общую сумму 473,7 тыс. рублей.</w:t>
      </w:r>
    </w:p>
    <w:p w14:paraId="72000000">
      <w:pPr>
        <w:ind/>
        <w:jc w:val="both"/>
        <w:rPr>
          <w:color w:val="000000"/>
          <w:sz w:val="24"/>
        </w:rPr>
      </w:pPr>
      <w:r>
        <w:rPr>
          <w:color w:val="000000"/>
          <w:sz w:val="24"/>
        </w:rPr>
        <w:tab/>
      </w:r>
      <w:r>
        <w:rPr>
          <w:color w:val="000000"/>
          <w:sz w:val="24"/>
        </w:rPr>
        <w:t>Основное мероприятие 3.20. «Ежемесячная выплата на детей в возрасте от трех до семи лет включительно» выполнено. В соответствии с постановлением Правительства Ростовской области от 27.04.2020 № 405 «О расходовании средств областного бюджета на предоставление ежемесячной денежной выплаты на ребенка в возрасте от трех до семи лет включительно и порядке учета доходов семьи и исчисления среднедушевого дохода семьи» выполнено. 800 получателям осуществлена ежемесячная денежная выплата на общую сумму 59583,6 тыс. рублей.</w:t>
      </w:r>
    </w:p>
    <w:p w14:paraId="73000000">
      <w:pPr>
        <w:ind/>
        <w:jc w:val="both"/>
        <w:rPr>
          <w:sz w:val="24"/>
        </w:rPr>
      </w:pPr>
      <w:r>
        <w:rPr>
          <w:sz w:val="24"/>
        </w:rPr>
        <w:tab/>
      </w:r>
      <w:r>
        <w:rPr>
          <w:sz w:val="24"/>
        </w:rPr>
        <w:t>Основное мероприятие 3.21. «</w:t>
      </w:r>
      <w:r>
        <w:rPr>
          <w:color w:val="000000"/>
          <w:sz w:val="24"/>
        </w:rPr>
        <w:t>Предоставление мер социальной поддержки семей, имеющих детей с фенилкетонурией» выполнено.</w:t>
      </w:r>
    </w:p>
    <w:p w14:paraId="74000000">
      <w:pPr>
        <w:ind/>
        <w:jc w:val="both"/>
        <w:rPr>
          <w:sz w:val="24"/>
        </w:rPr>
      </w:pPr>
      <w:r>
        <w:rPr>
          <w:sz w:val="24"/>
        </w:rPr>
        <w:t>Ежемесячная денежная выплата предоставлена 1 семье, имеющей ребенка с  фенилкетонурией на общую сумму 76,2 тыс.руб.</w:t>
      </w:r>
    </w:p>
    <w:p w14:paraId="75000000">
      <w:pPr>
        <w:ind w:firstLine="708" w:left="0"/>
        <w:jc w:val="both"/>
        <w:rPr>
          <w:color w:val="000000"/>
          <w:sz w:val="24"/>
        </w:rPr>
      </w:pPr>
      <w:r>
        <w:rPr>
          <w:color w:val="000000"/>
          <w:sz w:val="24"/>
        </w:rPr>
        <w:tab/>
      </w:r>
      <w:r>
        <w:rPr>
          <w:color w:val="000000"/>
          <w:sz w:val="24"/>
        </w:rPr>
        <w:t>В рамках подпрограммы 4 «Старшее поколение» предусмотрена реализация 4 основных мероприятий.</w:t>
      </w:r>
    </w:p>
    <w:p w14:paraId="76000000">
      <w:pPr>
        <w:ind/>
        <w:jc w:val="both"/>
        <w:rPr>
          <w:color w:val="000000"/>
          <w:sz w:val="24"/>
        </w:rPr>
      </w:pPr>
      <w:r>
        <w:rPr>
          <w:color w:val="000000"/>
          <w:sz w:val="24"/>
        </w:rPr>
        <w:tab/>
      </w:r>
      <w:r>
        <w:rPr>
          <w:color w:val="000000"/>
          <w:sz w:val="24"/>
        </w:rPr>
        <w:t>Основное мероприятие 4.1. «</w:t>
      </w:r>
      <w:r>
        <w:rPr>
          <w:color w:val="000000"/>
          <w:sz w:val="24"/>
        </w:rPr>
        <w:t>Расходы на обеспечение деятельности (оказание услуг) муниципальных учреждений Цимлянского района» выполнено. Денежные средства направлены на оплату коммунальных услуг и на укрепление материально-технической базы. Общая сумма средств составила 1082,9 тыс. рублей.</w:t>
      </w:r>
    </w:p>
    <w:p w14:paraId="77000000">
      <w:pPr>
        <w:spacing w:line="228" w:lineRule="auto"/>
        <w:ind w:firstLine="709" w:left="0"/>
        <w:jc w:val="both"/>
        <w:rPr>
          <w:color w:val="000000"/>
          <w:sz w:val="24"/>
        </w:rPr>
      </w:pPr>
      <w:r>
        <w:rPr>
          <w:color w:val="000000"/>
          <w:sz w:val="24"/>
        </w:rPr>
        <w:t>Основное мероприятие 4.2. «Осуществление государственных полномочий в сфере социального обслуживания, предусмотренных пунктами 2, 3, 4 и 5 части 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Цимлянского района «Социальная поддержка граждан</w:t>
      </w:r>
      <w:r>
        <w:rPr>
          <w:color w:val="000000"/>
          <w:sz w:val="24"/>
        </w:rPr>
        <w:t>» в целях выполнения муниципального задания» выполнено. Общий объем финансирования в 2023 году составил 53735,1 тыс. рублей.</w:t>
      </w:r>
    </w:p>
    <w:p w14:paraId="78000000">
      <w:pPr>
        <w:ind/>
        <w:jc w:val="both"/>
        <w:rPr>
          <w:color w:val="000000"/>
          <w:sz w:val="24"/>
        </w:rPr>
      </w:pPr>
      <w:r>
        <w:rPr>
          <w:color w:val="000000"/>
          <w:sz w:val="24"/>
        </w:rPr>
        <w:tab/>
      </w:r>
      <w:r>
        <w:rPr>
          <w:color w:val="000000"/>
          <w:sz w:val="24"/>
        </w:rPr>
        <w:t>Основное мероприятие 4.3. «Оказание содействия районному Совету ветеранов и инвалидов в решении вопросов поддержания жизнеспособности и активности граждан старшего поколения, патриотического воспитания молодёж</w:t>
      </w:r>
      <w:r>
        <w:rPr>
          <w:color w:val="000000"/>
          <w:sz w:val="24"/>
        </w:rPr>
        <w:t xml:space="preserve">и» выполнено. </w:t>
      </w:r>
    </w:p>
    <w:p w14:paraId="79000000">
      <w:pPr>
        <w:ind/>
        <w:jc w:val="both"/>
        <w:rPr>
          <w:color w:val="000000"/>
          <w:sz w:val="24"/>
        </w:rPr>
      </w:pPr>
      <w:r>
        <w:rPr>
          <w:color w:val="000000"/>
          <w:sz w:val="24"/>
        </w:rPr>
        <w:tab/>
      </w:r>
      <w:r>
        <w:rPr>
          <w:color w:val="000000"/>
          <w:sz w:val="24"/>
        </w:rPr>
        <w:t>Инвалидам ВОВ за счет средств Администрации Цимлянского района и Ростовской АЭС ко Дню Победы оказана единовременная материальная помощь, всем ветеранам направлены поздравительные открытки. Нужды и проблемы ветеранов всегда находятся на особом контроле главы Администрации района.</w:t>
      </w:r>
    </w:p>
    <w:p w14:paraId="7A000000">
      <w:pPr>
        <w:ind/>
        <w:jc w:val="both"/>
        <w:rPr>
          <w:color w:val="000000"/>
          <w:sz w:val="24"/>
        </w:rPr>
      </w:pPr>
      <w:r>
        <w:rPr>
          <w:color w:val="000000"/>
          <w:sz w:val="24"/>
        </w:rPr>
        <w:tab/>
      </w:r>
      <w:r>
        <w:rPr>
          <w:color w:val="000000"/>
          <w:sz w:val="24"/>
        </w:rPr>
        <w:t>Основное мероприятие 4.4. «Расходы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выполнено.</w:t>
      </w:r>
    </w:p>
    <w:p w14:paraId="7B000000">
      <w:pPr>
        <w:ind w:firstLine="709" w:left="0"/>
        <w:jc w:val="both"/>
        <w:rPr>
          <w:color w:val="000000"/>
          <w:sz w:val="24"/>
        </w:rPr>
      </w:pPr>
      <w:r>
        <w:rPr>
          <w:color w:val="000000"/>
          <w:sz w:val="24"/>
        </w:rPr>
        <w:t>В медицинские учреждения Цимлянского района для прохождения диспансеризации и медицинских осмотров за 2023 год доставлено 1441 человек старше 65 лет. Из них: на вакцинацию доставлено 7 человек и 1434 для прохождения диспансеризации и профосмотров. Общая сумма израсходованных средств 356,2 тыс. руб.</w:t>
      </w:r>
    </w:p>
    <w:p w14:paraId="7C000000">
      <w:pPr>
        <w:ind/>
        <w:jc w:val="both"/>
        <w:rPr>
          <w:color w:val="000000"/>
          <w:sz w:val="24"/>
        </w:rPr>
      </w:pPr>
      <w:r>
        <w:rPr>
          <w:color w:val="000000"/>
          <w:sz w:val="24"/>
        </w:rPr>
        <w:tab/>
      </w:r>
      <w:r>
        <w:rPr>
          <w:color w:val="000000"/>
          <w:sz w:val="24"/>
        </w:rPr>
        <w:t>Сведения о выполнении основных мероприятий подпрограмм за 2023 год приведены в приложении № 1 к настоящему отчету о реализации муниципальной программы.</w:t>
      </w:r>
    </w:p>
    <w:p w14:paraId="7D000000">
      <w:pPr>
        <w:ind/>
        <w:jc w:val="both"/>
        <w:rPr>
          <w:color w:val="000000"/>
          <w:sz w:val="24"/>
        </w:rPr>
      </w:pPr>
    </w:p>
    <w:p w14:paraId="7E000000">
      <w:pPr>
        <w:ind/>
        <w:jc w:val="center"/>
        <w:rPr>
          <w:color w:val="000000"/>
          <w:sz w:val="24"/>
        </w:rPr>
      </w:pPr>
      <w:r>
        <w:rPr>
          <w:color w:val="000000"/>
          <w:sz w:val="24"/>
        </w:rPr>
        <w:t xml:space="preserve">Раздел </w:t>
      </w:r>
      <w:r>
        <w:rPr>
          <w:color w:val="000000"/>
          <w:sz w:val="24"/>
        </w:rPr>
        <w:t>3. Анализ факторов, повлиявших на</w:t>
      </w:r>
    </w:p>
    <w:p w14:paraId="7F000000">
      <w:pPr>
        <w:ind/>
        <w:jc w:val="center"/>
        <w:rPr>
          <w:color w:val="000000"/>
          <w:sz w:val="24"/>
        </w:rPr>
      </w:pPr>
      <w:r>
        <w:rPr>
          <w:color w:val="000000"/>
          <w:sz w:val="24"/>
        </w:rPr>
        <w:t>ход реализации муниципальной программы</w:t>
      </w:r>
    </w:p>
    <w:p w14:paraId="80000000">
      <w:pPr>
        <w:ind/>
        <w:jc w:val="center"/>
        <w:rPr>
          <w:color w:val="000000"/>
          <w:sz w:val="24"/>
        </w:rPr>
      </w:pPr>
    </w:p>
    <w:p w14:paraId="81000000">
      <w:pPr>
        <w:ind/>
        <w:jc w:val="both"/>
        <w:rPr>
          <w:color w:val="000000"/>
          <w:sz w:val="24"/>
        </w:rPr>
      </w:pPr>
      <w:r>
        <w:rPr>
          <w:color w:val="000000"/>
          <w:sz w:val="24"/>
        </w:rPr>
        <w:tab/>
      </w:r>
      <w:r>
        <w:rPr>
          <w:color w:val="000000"/>
          <w:sz w:val="24"/>
        </w:rPr>
        <w:t xml:space="preserve">В 2023 году на ход реализации муниципальной программы оказывали влияние следующие факторы: </w:t>
      </w:r>
    </w:p>
    <w:p w14:paraId="82000000">
      <w:pPr>
        <w:ind/>
        <w:jc w:val="both"/>
        <w:rPr>
          <w:color w:val="000000"/>
          <w:sz w:val="24"/>
        </w:rPr>
      </w:pPr>
      <w:r>
        <w:rPr>
          <w:color w:val="000000"/>
          <w:sz w:val="24"/>
        </w:rPr>
        <w:tab/>
      </w:r>
      <w:r>
        <w:rPr>
          <w:color w:val="000000"/>
          <w:sz w:val="24"/>
        </w:rPr>
        <w:t xml:space="preserve">проведение постоянной работы по сбору, обработке и анализу данных статистической отчетности; </w:t>
      </w:r>
    </w:p>
    <w:p w14:paraId="83000000">
      <w:pPr>
        <w:ind/>
        <w:jc w:val="both"/>
        <w:rPr>
          <w:color w:val="000000"/>
          <w:sz w:val="24"/>
        </w:rPr>
      </w:pPr>
      <w:r>
        <w:rPr>
          <w:color w:val="000000"/>
          <w:sz w:val="24"/>
        </w:rPr>
        <w:tab/>
      </w:r>
      <w:r>
        <w:rPr>
          <w:color w:val="000000"/>
          <w:sz w:val="24"/>
        </w:rPr>
        <w:t xml:space="preserve">осуществлялись мониторинги: реализации Указов Президента Российской Федерации от 07.05.2012, мнения населения удовлетворенностью качеством оказания муниципальных услуг в районе; </w:t>
      </w:r>
    </w:p>
    <w:p w14:paraId="84000000">
      <w:pPr>
        <w:ind/>
        <w:jc w:val="both"/>
        <w:rPr>
          <w:color w:val="000000"/>
          <w:sz w:val="24"/>
        </w:rPr>
      </w:pPr>
      <w:r>
        <w:rPr>
          <w:color w:val="000000"/>
          <w:sz w:val="24"/>
        </w:rPr>
        <w:tab/>
      </w:r>
      <w:r>
        <w:rPr>
          <w:color w:val="000000"/>
          <w:sz w:val="24"/>
        </w:rPr>
        <w:t xml:space="preserve">с целью формирования и ведения регистров получателей услуг в сфере социальной защиты населения ежедневно осуществлялся информационный обмен с системами межведомственного взаимодействия; </w:t>
      </w:r>
    </w:p>
    <w:p w14:paraId="85000000">
      <w:pPr>
        <w:ind/>
        <w:jc w:val="both"/>
        <w:rPr>
          <w:color w:val="000000"/>
          <w:sz w:val="24"/>
        </w:rPr>
      </w:pPr>
      <w:r>
        <w:rPr>
          <w:color w:val="000000"/>
          <w:sz w:val="24"/>
        </w:rPr>
        <w:tab/>
      </w:r>
      <w:r>
        <w:rPr>
          <w:color w:val="000000"/>
          <w:sz w:val="24"/>
        </w:rPr>
        <w:t xml:space="preserve">регулярное совершенствование и обновление программы «Отраслевой региональный социальный регистр населения» обеспечило качественно подготовку и передачу информационных пакетов в объединенную базу министерства труда и социального развития Ростовской области; </w:t>
      </w:r>
    </w:p>
    <w:p w14:paraId="86000000">
      <w:pPr>
        <w:ind/>
        <w:jc w:val="both"/>
        <w:rPr>
          <w:color w:val="000000"/>
          <w:sz w:val="24"/>
        </w:rPr>
      </w:pPr>
      <w:r>
        <w:rPr>
          <w:color w:val="000000"/>
          <w:sz w:val="24"/>
        </w:rPr>
        <w:tab/>
      </w:r>
      <w:r>
        <w:rPr>
          <w:color w:val="000000"/>
          <w:sz w:val="24"/>
        </w:rPr>
        <w:t>проведение информационно-разъяснительной работы в целях создания доступности для населения района мер социальной поддержки;</w:t>
      </w:r>
    </w:p>
    <w:p w14:paraId="87000000">
      <w:pPr>
        <w:ind/>
        <w:jc w:val="both"/>
        <w:rPr>
          <w:color w:val="000000"/>
          <w:sz w:val="24"/>
        </w:rPr>
      </w:pPr>
      <w:r>
        <w:rPr>
          <w:color w:val="000000"/>
          <w:sz w:val="24"/>
        </w:rPr>
        <w:tab/>
      </w:r>
      <w:r>
        <w:rPr>
          <w:color w:val="000000"/>
          <w:sz w:val="24"/>
        </w:rPr>
        <w:t xml:space="preserve">ежеквартальный мониторинг выполнения муниципального задания муниципальным бюджетным учреждением «Центр социального обслуживания граждан пожилого возраста и инвалидов» Цимлянского района на основании предоставляемого аналитического отчета, подтверждающего оказание муниципальных услуг. </w:t>
      </w:r>
    </w:p>
    <w:p w14:paraId="88000000">
      <w:pPr>
        <w:ind w:firstLine="709" w:left="0"/>
        <w:jc w:val="both"/>
        <w:rPr>
          <w:color w:val="000000"/>
          <w:sz w:val="24"/>
        </w:rPr>
      </w:pPr>
    </w:p>
    <w:p w14:paraId="89000000">
      <w:pPr>
        <w:widowControl w:val="0"/>
        <w:ind/>
        <w:jc w:val="center"/>
        <w:rPr>
          <w:color w:val="000000"/>
          <w:sz w:val="24"/>
        </w:rPr>
      </w:pPr>
      <w:r>
        <w:rPr>
          <w:color w:val="000000"/>
          <w:sz w:val="24"/>
        </w:rPr>
        <w:t xml:space="preserve">Раздел </w:t>
      </w:r>
      <w:r>
        <w:rPr>
          <w:color w:val="000000"/>
          <w:sz w:val="24"/>
        </w:rPr>
        <w:t>4. Сведения об использовании бюджетных ассигнований и внебюджетных средств на реализацию муниципальной программы</w:t>
      </w:r>
    </w:p>
    <w:p w14:paraId="8A000000">
      <w:pPr>
        <w:ind w:firstLine="709" w:left="0"/>
        <w:jc w:val="both"/>
        <w:rPr>
          <w:color w:val="000000"/>
          <w:sz w:val="24"/>
        </w:rPr>
      </w:pPr>
      <w:r>
        <w:rPr>
          <w:color w:val="000000"/>
          <w:sz w:val="24"/>
        </w:rPr>
        <w:t xml:space="preserve"> </w:t>
      </w:r>
    </w:p>
    <w:p w14:paraId="8B000000">
      <w:pPr>
        <w:ind w:firstLine="709" w:left="0"/>
        <w:jc w:val="both"/>
        <w:rPr>
          <w:color w:val="000000"/>
          <w:sz w:val="24"/>
        </w:rPr>
      </w:pPr>
      <w:r>
        <w:rPr>
          <w:color w:val="000000"/>
          <w:sz w:val="24"/>
        </w:rPr>
        <w:t>Объем запланированных расходов на реализацию муниципальной программы на</w:t>
      </w:r>
      <w:r>
        <w:rPr>
          <w:color w:val="000000"/>
          <w:sz w:val="24"/>
        </w:rPr>
        <w:t xml:space="preserve"> 2023 год составляет </w:t>
      </w:r>
      <w:r>
        <w:rPr>
          <w:color w:val="000000"/>
          <w:sz w:val="24"/>
        </w:rPr>
        <w:t xml:space="preserve">370974,4 </w:t>
      </w:r>
      <w:r>
        <w:rPr>
          <w:color w:val="000000"/>
          <w:sz w:val="24"/>
        </w:rPr>
        <w:t xml:space="preserve">тыс. рублей, в том числе по источникам финансирования: </w:t>
      </w:r>
    </w:p>
    <w:p w14:paraId="8C000000">
      <w:pPr>
        <w:ind w:firstLine="709" w:left="0"/>
        <w:jc w:val="both"/>
        <w:rPr>
          <w:color w:val="000000"/>
          <w:sz w:val="24"/>
        </w:rPr>
      </w:pPr>
      <w:r>
        <w:rPr>
          <w:color w:val="000000"/>
          <w:sz w:val="24"/>
        </w:rPr>
        <w:t xml:space="preserve">местный бюджет – </w:t>
      </w:r>
      <w:r>
        <w:rPr>
          <w:color w:val="000000"/>
          <w:sz w:val="24"/>
        </w:rPr>
        <w:t>11926,2</w:t>
      </w:r>
      <w:r>
        <w:rPr>
          <w:color w:val="000000"/>
          <w:sz w:val="24"/>
        </w:rPr>
        <w:t xml:space="preserve"> тыс. рублей;</w:t>
      </w:r>
    </w:p>
    <w:p w14:paraId="8D000000">
      <w:pPr>
        <w:widowControl w:val="0"/>
        <w:ind w:firstLine="709" w:left="0"/>
        <w:jc w:val="both"/>
        <w:rPr>
          <w:color w:val="000000"/>
          <w:sz w:val="24"/>
        </w:rPr>
      </w:pPr>
      <w:r>
        <w:rPr>
          <w:color w:val="000000"/>
          <w:sz w:val="24"/>
        </w:rPr>
        <w:t xml:space="preserve">безвозмездные поступления в </w:t>
      </w:r>
      <w:r>
        <w:rPr>
          <w:color w:val="000000"/>
          <w:sz w:val="24"/>
        </w:rPr>
        <w:t>местный</w:t>
      </w:r>
      <w:r>
        <w:rPr>
          <w:color w:val="000000"/>
          <w:sz w:val="24"/>
        </w:rPr>
        <w:t xml:space="preserve"> бюджет, в том числе за счет средств:</w:t>
      </w:r>
    </w:p>
    <w:p w14:paraId="8E000000">
      <w:pPr>
        <w:ind w:firstLine="709" w:left="0"/>
        <w:jc w:val="both"/>
        <w:rPr>
          <w:color w:val="000000"/>
          <w:sz w:val="24"/>
        </w:rPr>
      </w:pPr>
      <w:r>
        <w:rPr>
          <w:color w:val="000000"/>
          <w:sz w:val="24"/>
        </w:rPr>
        <w:t xml:space="preserve">федерального бюджета – </w:t>
      </w:r>
      <w:r>
        <w:rPr>
          <w:color w:val="000000"/>
          <w:sz w:val="24"/>
        </w:rPr>
        <w:t xml:space="preserve">89760,2 </w:t>
      </w:r>
      <w:r>
        <w:rPr>
          <w:color w:val="000000"/>
          <w:sz w:val="24"/>
        </w:rPr>
        <w:t>тыс. рублей;</w:t>
      </w:r>
    </w:p>
    <w:p w14:paraId="8F000000">
      <w:pPr>
        <w:ind w:firstLine="709" w:left="0"/>
        <w:jc w:val="both"/>
        <w:rPr>
          <w:color w:val="000000"/>
          <w:sz w:val="24"/>
        </w:rPr>
      </w:pPr>
      <w:r>
        <w:rPr>
          <w:color w:val="000000"/>
          <w:sz w:val="24"/>
        </w:rPr>
        <w:t xml:space="preserve">областной бюджет – </w:t>
      </w:r>
      <w:r>
        <w:rPr>
          <w:color w:val="000000"/>
          <w:sz w:val="24"/>
        </w:rPr>
        <w:t xml:space="preserve"> 269288,0 т</w:t>
      </w:r>
      <w:r>
        <w:rPr>
          <w:color w:val="000000"/>
          <w:sz w:val="24"/>
        </w:rPr>
        <w:t>ыс. рублей;</w:t>
      </w:r>
    </w:p>
    <w:p w14:paraId="90000000">
      <w:pPr>
        <w:ind w:firstLine="709" w:left="0"/>
        <w:jc w:val="both"/>
        <w:rPr>
          <w:color w:val="000000"/>
          <w:sz w:val="24"/>
        </w:rPr>
      </w:pPr>
      <w:r>
        <w:rPr>
          <w:color w:val="000000"/>
          <w:sz w:val="24"/>
        </w:rPr>
        <w:t>внебюджетные источники — 0 тыс. рублей.</w:t>
      </w:r>
    </w:p>
    <w:p w14:paraId="91000000">
      <w:pPr>
        <w:ind w:firstLine="709" w:left="0"/>
        <w:jc w:val="both"/>
        <w:rPr>
          <w:color w:val="000000"/>
          <w:sz w:val="24"/>
        </w:rPr>
      </w:pPr>
      <w:r>
        <w:rPr>
          <w:color w:val="000000"/>
          <w:sz w:val="24"/>
        </w:rPr>
        <w:t xml:space="preserve">План ассигнований в соответствии с решением Собрания депутатов Цимлянского района от 22.12.2022 № 156 «О бюджете Цимлянского района на 2023 год и на плановый период 2024 и 2025 годов» составил </w:t>
      </w:r>
      <w:r>
        <w:rPr>
          <w:color w:val="000000"/>
          <w:sz w:val="24"/>
        </w:rPr>
        <w:t>367389,5 тыс. рублей</w:t>
      </w:r>
      <w:r>
        <w:rPr>
          <w:color w:val="000000"/>
          <w:sz w:val="24"/>
        </w:rPr>
        <w:t xml:space="preserve">. </w:t>
      </w:r>
      <w:r>
        <w:rPr>
          <w:color w:val="000000"/>
          <w:sz w:val="24"/>
        </w:rPr>
        <w:t xml:space="preserve">В соответствии со сводной бюджетной росписью — </w:t>
      </w:r>
      <w:r>
        <w:rPr>
          <w:color w:val="000000"/>
          <w:sz w:val="24"/>
        </w:rPr>
        <w:t>353533,3</w:t>
      </w:r>
      <w:r>
        <w:rPr>
          <w:color w:val="000000"/>
          <w:sz w:val="24"/>
        </w:rPr>
        <w:t xml:space="preserve"> тыс. рублей, в том числе по источникам финансирования:</w:t>
      </w:r>
    </w:p>
    <w:p w14:paraId="92000000">
      <w:pPr>
        <w:ind w:firstLine="709" w:left="0"/>
        <w:jc w:val="both"/>
        <w:rPr>
          <w:color w:val="000000"/>
          <w:sz w:val="24"/>
        </w:rPr>
      </w:pPr>
      <w:r>
        <w:rPr>
          <w:color w:val="000000"/>
          <w:sz w:val="24"/>
        </w:rPr>
        <w:t xml:space="preserve">местного бюджета – </w:t>
      </w:r>
      <w:r>
        <w:rPr>
          <w:color w:val="000000"/>
          <w:sz w:val="24"/>
        </w:rPr>
        <w:t xml:space="preserve">11926,2 </w:t>
      </w:r>
      <w:r>
        <w:rPr>
          <w:color w:val="000000"/>
          <w:sz w:val="24"/>
        </w:rPr>
        <w:t>тыс. рублей;</w:t>
      </w:r>
    </w:p>
    <w:p w14:paraId="93000000">
      <w:pPr>
        <w:ind w:firstLine="709" w:left="0"/>
        <w:jc w:val="both"/>
        <w:rPr>
          <w:color w:val="000000"/>
          <w:sz w:val="24"/>
        </w:rPr>
      </w:pPr>
      <w:r>
        <w:rPr>
          <w:color w:val="000000"/>
          <w:sz w:val="24"/>
        </w:rPr>
        <w:t xml:space="preserve">безвозмездные поступления в </w:t>
      </w:r>
      <w:r>
        <w:rPr>
          <w:color w:val="000000"/>
          <w:sz w:val="24"/>
        </w:rPr>
        <w:t>местный</w:t>
      </w:r>
      <w:r>
        <w:rPr>
          <w:color w:val="000000"/>
          <w:sz w:val="24"/>
        </w:rPr>
        <w:t xml:space="preserve"> бюджет, в том числе за счет средств:</w:t>
      </w:r>
    </w:p>
    <w:p w14:paraId="94000000">
      <w:pPr>
        <w:ind w:firstLine="709" w:left="0"/>
        <w:jc w:val="both"/>
        <w:rPr>
          <w:color w:val="000000"/>
          <w:sz w:val="24"/>
        </w:rPr>
      </w:pPr>
      <w:r>
        <w:rPr>
          <w:color w:val="000000"/>
          <w:sz w:val="24"/>
        </w:rPr>
        <w:t>ф</w:t>
      </w:r>
      <w:r>
        <w:rPr>
          <w:color w:val="000000"/>
          <w:sz w:val="24"/>
        </w:rPr>
        <w:t xml:space="preserve">едерального бюджета – </w:t>
      </w:r>
      <w:r>
        <w:rPr>
          <w:color w:val="000000"/>
          <w:sz w:val="24"/>
        </w:rPr>
        <w:t xml:space="preserve"> </w:t>
      </w:r>
      <w:r>
        <w:rPr>
          <w:color w:val="000000"/>
          <w:sz w:val="24"/>
        </w:rPr>
        <w:t>75878,5 т</w:t>
      </w:r>
      <w:r>
        <w:rPr>
          <w:color w:val="000000"/>
          <w:sz w:val="24"/>
        </w:rPr>
        <w:t>ыс. рублей;</w:t>
      </w:r>
    </w:p>
    <w:p w14:paraId="95000000">
      <w:pPr>
        <w:ind w:firstLine="709" w:left="0"/>
        <w:jc w:val="both"/>
        <w:rPr>
          <w:color w:val="000000"/>
          <w:sz w:val="24"/>
        </w:rPr>
      </w:pPr>
      <w:r>
        <w:rPr>
          <w:color w:val="000000"/>
          <w:sz w:val="24"/>
        </w:rPr>
        <w:t>областной бюджет –</w:t>
      </w:r>
      <w:r>
        <w:rPr>
          <w:color w:val="000000"/>
          <w:sz w:val="24"/>
        </w:rPr>
        <w:t xml:space="preserve"> </w:t>
      </w:r>
      <w:r>
        <w:rPr>
          <w:color w:val="000000"/>
          <w:sz w:val="24"/>
        </w:rPr>
        <w:t>265728,6</w:t>
      </w:r>
      <w:r>
        <w:rPr>
          <w:color w:val="000000"/>
          <w:sz w:val="24"/>
        </w:rPr>
        <w:t xml:space="preserve"> </w:t>
      </w:r>
      <w:r>
        <w:rPr>
          <w:color w:val="000000"/>
          <w:sz w:val="24"/>
        </w:rPr>
        <w:t xml:space="preserve">тыс. рублей.  </w:t>
      </w:r>
    </w:p>
    <w:p w14:paraId="96000000">
      <w:pPr>
        <w:ind w:firstLine="709" w:left="0"/>
        <w:jc w:val="both"/>
        <w:rPr>
          <w:color w:val="000000"/>
          <w:sz w:val="24"/>
        </w:rPr>
      </w:pPr>
      <w:r>
        <w:rPr>
          <w:color w:val="000000"/>
          <w:sz w:val="24"/>
        </w:rPr>
        <w:t>Исполнение расходов по муниципальной программе составило — 348133,9 тыс. рублей, в том числе по источникам финансирования:</w:t>
      </w:r>
    </w:p>
    <w:p w14:paraId="97000000">
      <w:pPr>
        <w:ind w:firstLine="709" w:left="0"/>
        <w:jc w:val="both"/>
        <w:rPr>
          <w:color w:val="000000"/>
          <w:sz w:val="24"/>
        </w:rPr>
      </w:pPr>
      <w:r>
        <w:rPr>
          <w:color w:val="000000"/>
          <w:sz w:val="24"/>
        </w:rPr>
        <w:t>местный бюджет – 11777,9 тыс. рублей;</w:t>
      </w:r>
    </w:p>
    <w:p w14:paraId="98000000">
      <w:pPr>
        <w:ind w:firstLine="709" w:left="0"/>
        <w:jc w:val="both"/>
        <w:rPr>
          <w:color w:val="000000"/>
          <w:sz w:val="24"/>
        </w:rPr>
      </w:pPr>
      <w:r>
        <w:rPr>
          <w:color w:val="000000"/>
          <w:sz w:val="24"/>
        </w:rPr>
        <w:t>безвозмездное поступление из:</w:t>
      </w:r>
    </w:p>
    <w:p w14:paraId="99000000">
      <w:pPr>
        <w:ind w:firstLine="709" w:left="0"/>
        <w:jc w:val="both"/>
        <w:rPr>
          <w:color w:val="000000"/>
          <w:sz w:val="24"/>
        </w:rPr>
      </w:pPr>
      <w:r>
        <w:rPr>
          <w:color w:val="000000"/>
          <w:sz w:val="24"/>
        </w:rPr>
        <w:t>федерального бюджета – 75442,3 тыс. рублей;</w:t>
      </w:r>
    </w:p>
    <w:p w14:paraId="9A000000">
      <w:pPr>
        <w:ind w:firstLine="709" w:left="0"/>
        <w:jc w:val="both"/>
        <w:rPr>
          <w:color w:val="000000"/>
          <w:sz w:val="24"/>
        </w:rPr>
      </w:pPr>
      <w:r>
        <w:rPr>
          <w:color w:val="000000"/>
          <w:sz w:val="24"/>
        </w:rPr>
        <w:t>областной бюджет – 260913,7 тыс. рублей.</w:t>
      </w:r>
    </w:p>
    <w:p w14:paraId="9B000000">
      <w:pPr>
        <w:ind w:firstLine="709" w:left="0"/>
        <w:jc w:val="both"/>
        <w:rPr>
          <w:color w:val="000000"/>
          <w:sz w:val="24"/>
        </w:rPr>
      </w:pPr>
      <w:r>
        <w:rPr>
          <w:color w:val="000000"/>
          <w:sz w:val="24"/>
        </w:rPr>
        <w:t>Объем неосвоенных бюджетных ассигнований местного бюджета и безвозмездных поступлений в местный бюджет составил 5399,4 тыс. рублей, из них:</w:t>
      </w:r>
    </w:p>
    <w:p w14:paraId="9C000000">
      <w:pPr>
        <w:ind w:firstLine="709" w:left="0"/>
        <w:jc w:val="both"/>
        <w:rPr>
          <w:color w:val="000000"/>
          <w:sz w:val="24"/>
        </w:rPr>
      </w:pPr>
      <w:r>
        <w:rPr>
          <w:color w:val="000000"/>
          <w:sz w:val="24"/>
        </w:rPr>
        <w:t>48,4 тыс. рублей — экономия денежных средств;</w:t>
      </w:r>
    </w:p>
    <w:p w14:paraId="9D000000">
      <w:pPr>
        <w:pStyle w:val="Style_7"/>
        <w:rPr>
          <w:color w:val="000000"/>
          <w:sz w:val="24"/>
        </w:rPr>
      </w:pPr>
      <w:r>
        <w:rPr>
          <w:rFonts w:ascii="Times New Roman" w:hAnsi="Times New Roman"/>
          <w:color w:val="000000"/>
          <w:sz w:val="24"/>
        </w:rPr>
        <w:tab/>
      </w:r>
      <w:r>
        <w:rPr>
          <w:rFonts w:ascii="Times New Roman" w:hAnsi="Times New Roman"/>
          <w:color w:val="000000"/>
          <w:sz w:val="24"/>
        </w:rPr>
        <w:t>5351,0 тыс. рублей -  заявительный характер выплат, пособий и компенсаций</w:t>
      </w:r>
      <w:r>
        <w:rPr>
          <w:rFonts w:ascii="Times New Roman" w:hAnsi="Times New Roman"/>
          <w:color w:val="000000"/>
          <w:sz w:val="24"/>
        </w:rPr>
        <w:t>.</w:t>
      </w:r>
    </w:p>
    <w:p w14:paraId="9E000000">
      <w:pPr>
        <w:widowControl w:val="0"/>
        <w:ind/>
        <w:jc w:val="both"/>
        <w:rPr>
          <w:color w:val="000000"/>
          <w:sz w:val="24"/>
        </w:rPr>
      </w:pPr>
      <w:r>
        <w:rPr>
          <w:color w:val="000000"/>
          <w:sz w:val="24"/>
        </w:rPr>
        <w:tab/>
      </w:r>
      <w:r>
        <w:rPr>
          <w:color w:val="000000"/>
          <w:sz w:val="24"/>
        </w:rPr>
        <w:t xml:space="preserve">Сведения </w:t>
      </w:r>
      <w:r>
        <w:rPr>
          <w:color w:val="000000"/>
          <w:sz w:val="24"/>
        </w:rPr>
        <w:t xml:space="preserve">об использовании бюджетных ассигнований и внебюджетных средств на реализацию муниципальной программы за 2023 году приведены </w:t>
      </w:r>
      <w:r>
        <w:rPr>
          <w:color w:val="000000"/>
          <w:sz w:val="24"/>
        </w:rPr>
        <w:t>в приложении № 2 к отчету о реализации муниципальной программы.</w:t>
      </w:r>
    </w:p>
    <w:p w14:paraId="9F000000">
      <w:pPr>
        <w:widowControl w:val="0"/>
        <w:ind w:firstLine="708" w:left="0"/>
        <w:jc w:val="both"/>
        <w:rPr>
          <w:color w:val="000000"/>
          <w:sz w:val="24"/>
        </w:rPr>
      </w:pPr>
    </w:p>
    <w:p w14:paraId="A0000000">
      <w:pPr>
        <w:ind/>
        <w:jc w:val="center"/>
        <w:rPr>
          <w:color w:val="000000"/>
          <w:sz w:val="24"/>
        </w:rPr>
      </w:pPr>
      <w:r>
        <w:rPr>
          <w:color w:val="000000"/>
          <w:sz w:val="24"/>
        </w:rPr>
        <w:t xml:space="preserve">Раздел 5. Сведения о достижении </w:t>
      </w:r>
    </w:p>
    <w:p w14:paraId="A1000000">
      <w:pPr>
        <w:ind/>
        <w:jc w:val="center"/>
        <w:rPr>
          <w:color w:val="000000"/>
          <w:sz w:val="24"/>
        </w:rPr>
      </w:pPr>
      <w:r>
        <w:rPr>
          <w:color w:val="000000"/>
          <w:sz w:val="24"/>
        </w:rPr>
        <w:t xml:space="preserve">значений показателей муниципальной </w:t>
      </w:r>
    </w:p>
    <w:p w14:paraId="A2000000">
      <w:pPr>
        <w:ind/>
        <w:jc w:val="center"/>
        <w:rPr>
          <w:color w:val="000000"/>
          <w:sz w:val="24"/>
        </w:rPr>
      </w:pPr>
      <w:r>
        <w:rPr>
          <w:color w:val="000000"/>
          <w:sz w:val="24"/>
        </w:rPr>
        <w:t>программы, подпрограмм муниципальной программы за 2023 год</w:t>
      </w:r>
    </w:p>
    <w:p w14:paraId="A3000000">
      <w:pPr>
        <w:ind/>
        <w:jc w:val="center"/>
        <w:rPr>
          <w:color w:val="000000"/>
          <w:sz w:val="24"/>
        </w:rPr>
      </w:pPr>
    </w:p>
    <w:p w14:paraId="A4000000">
      <w:pPr>
        <w:spacing w:line="228" w:lineRule="auto"/>
        <w:ind w:firstLine="709" w:left="0"/>
        <w:jc w:val="both"/>
        <w:rPr>
          <w:color w:val="000000"/>
          <w:sz w:val="24"/>
        </w:rPr>
      </w:pPr>
      <w:r>
        <w:rPr>
          <w:color w:val="000000"/>
          <w:sz w:val="24"/>
        </w:rPr>
        <w:t>Муниципальной программой и подпрограммами предусмотрено 9 показателей, по 2 показателям фактические значения соответствуют плановым, по 6 показателям фактические значения превышают плановые, по 1 показателю меньше планового значения.</w:t>
      </w:r>
    </w:p>
    <w:p w14:paraId="A5000000">
      <w:pPr>
        <w:ind w:firstLine="709" w:left="0"/>
        <w:jc w:val="both"/>
        <w:rPr>
          <w:color w:val="000000"/>
          <w:sz w:val="24"/>
        </w:rPr>
      </w:pPr>
      <w:r>
        <w:rPr>
          <w:color w:val="000000"/>
          <w:sz w:val="24"/>
        </w:rPr>
        <w:t xml:space="preserve">Показатель 1. «Среднегодовая численность населения района» плановое значение — </w:t>
      </w:r>
      <w:r>
        <w:rPr>
          <w:color w:val="000000"/>
          <w:sz w:val="24"/>
        </w:rPr>
        <w:t>31162 человека, по предварительным статистическим данным фактическое значение - 34832</w:t>
      </w:r>
      <w:r>
        <w:rPr>
          <w:color w:val="000000"/>
          <w:sz w:val="24"/>
        </w:rPr>
        <w:t xml:space="preserve"> человека. Официальные предварительные данные будут опубликованы Территориальным органом Федеральной службы государственной статистики по Ростовской области не ранее 29 апреля 2024 года. </w:t>
      </w:r>
    </w:p>
    <w:p w14:paraId="A6000000">
      <w:pPr>
        <w:ind w:firstLine="709" w:left="0"/>
        <w:jc w:val="both"/>
        <w:rPr>
          <w:color w:val="000000"/>
          <w:sz w:val="24"/>
        </w:rPr>
      </w:pPr>
      <w:r>
        <w:rPr>
          <w:color w:val="000000"/>
          <w:sz w:val="24"/>
        </w:rPr>
        <w:t>Показатель 2.</w:t>
      </w:r>
      <w:r>
        <w:rPr>
          <w:color w:val="000000"/>
          <w:sz w:val="24"/>
        </w:rPr>
        <w:t xml:space="preserve"> «</w:t>
      </w:r>
      <w:r>
        <w:rPr>
          <w:color w:val="000000"/>
          <w:sz w:val="24"/>
        </w:rPr>
        <w:t>Д</w:t>
      </w:r>
      <w:r>
        <w:rPr>
          <w:color w:val="000000"/>
          <w:sz w:val="24"/>
        </w:rPr>
        <w:t xml:space="preserve">оля граждан пожилого возраста, охваченных различными </w:t>
      </w:r>
      <w:r>
        <w:rPr>
          <w:color w:val="000000"/>
          <w:spacing w:val="-4"/>
          <w:sz w:val="24"/>
        </w:rPr>
        <w:t>формами социального обслуживания, по отношению к общей</w:t>
      </w:r>
      <w:r>
        <w:rPr>
          <w:color w:val="000000"/>
          <w:sz w:val="24"/>
        </w:rPr>
        <w:t xml:space="preserve"> численности граждан пожилого возраста, </w:t>
      </w:r>
      <w:r>
        <w:rPr>
          <w:color w:val="000000"/>
          <w:sz w:val="24"/>
        </w:rPr>
        <w:t>проживающих в Цимлянском районе</w:t>
      </w:r>
      <w:r>
        <w:rPr>
          <w:color w:val="000000"/>
          <w:sz w:val="24"/>
        </w:rPr>
        <w:t xml:space="preserve">», плановое значение - 6,5 процентов, фактическое значение - 7,4 процента. </w:t>
      </w:r>
    </w:p>
    <w:p w14:paraId="A7000000">
      <w:pPr>
        <w:widowControl w:val="0"/>
        <w:ind w:firstLine="709" w:left="0"/>
        <w:jc w:val="both"/>
        <w:rPr>
          <w:color w:val="000000"/>
          <w:sz w:val="24"/>
        </w:rPr>
      </w:pPr>
      <w:r>
        <w:rPr>
          <w:color w:val="000000"/>
          <w:sz w:val="24"/>
        </w:rPr>
        <w:t>Показатель 3. Доля населения с денежными доходами ниже региональной величины прожиточного минимума в общей численности населения Цимлянского района, плановое значение — 10,9 процентов, фактическое значение — 8,8 процента.</w:t>
      </w:r>
    </w:p>
    <w:p w14:paraId="A8000000">
      <w:pPr>
        <w:ind/>
        <w:jc w:val="both"/>
        <w:rPr>
          <w:color w:val="000000"/>
          <w:sz w:val="24"/>
        </w:rPr>
      </w:pPr>
      <w:r>
        <w:rPr>
          <w:color w:val="000000"/>
          <w:sz w:val="24"/>
        </w:rPr>
        <w:tab/>
      </w:r>
      <w:r>
        <w:rPr>
          <w:color w:val="000000"/>
          <w:sz w:val="24"/>
        </w:rPr>
        <w:t>Показатель 1.1. «</w:t>
      </w:r>
      <w:r>
        <w:rPr>
          <w:color w:val="000000"/>
          <w:sz w:val="24"/>
        </w:rPr>
        <w:t>Доля граждан, получающих социальную поддержку и государственные социальные гарантии, в общей численности, имеющих право на их получение и обратившихся за их получением</w:t>
      </w:r>
      <w:r>
        <w:rPr>
          <w:color w:val="000000"/>
          <w:sz w:val="24"/>
        </w:rPr>
        <w:t>» плановое значение - 100 процентов, фактическое значение - 100 процентов.</w:t>
      </w:r>
    </w:p>
    <w:p w14:paraId="A9000000">
      <w:pPr>
        <w:ind w:firstLine="709" w:left="0"/>
        <w:jc w:val="both"/>
        <w:rPr>
          <w:color w:val="000000"/>
          <w:sz w:val="24"/>
        </w:rPr>
      </w:pPr>
      <w:r>
        <w:rPr>
          <w:color w:val="000000"/>
          <w:sz w:val="24"/>
        </w:rPr>
        <w:t xml:space="preserve">Показатель 2.1. «Доля граждан, получивших социальные услуги в муниципальных организациях социального обслуживания, в общем числе граждан, обратившихся за получением социальных услуг в муниципальные организации социального обслуживания» </w:t>
      </w:r>
      <w:r>
        <w:rPr>
          <w:color w:val="000000"/>
          <w:sz w:val="24"/>
        </w:rPr>
        <w:t>плановое значение - 100 процентов, фактическое значение - 100 процентов.</w:t>
      </w:r>
    </w:p>
    <w:p w14:paraId="AA000000">
      <w:pPr>
        <w:ind w:firstLine="709" w:left="0"/>
        <w:jc w:val="both"/>
        <w:rPr>
          <w:color w:val="000000"/>
          <w:sz w:val="24"/>
        </w:rPr>
      </w:pPr>
      <w:r>
        <w:rPr>
          <w:color w:val="000000"/>
          <w:sz w:val="24"/>
        </w:rPr>
        <w:t>Показатель 3.1.</w:t>
      </w:r>
      <w:r>
        <w:rPr>
          <w:color w:val="000000"/>
          <w:sz w:val="24"/>
        </w:rPr>
        <w:t xml:space="preserve"> «Отношение численности третьих или последующих детей, родившихся в отчетном году, к численности детей указанной категории, родившихся в году, предшествующем отчетному году» плановое значение — 90 процентов, фактическое значение — 85 процентов.</w:t>
      </w:r>
    </w:p>
    <w:p w14:paraId="AB000000">
      <w:pPr>
        <w:ind w:firstLine="709" w:left="0"/>
        <w:jc w:val="both"/>
        <w:rPr>
          <w:color w:val="000000"/>
          <w:sz w:val="24"/>
        </w:rPr>
      </w:pPr>
      <w:r>
        <w:rPr>
          <w:color w:val="000000"/>
          <w:sz w:val="24"/>
        </w:rPr>
        <w:t>Показатель 3.2.</w:t>
      </w:r>
      <w:r>
        <w:rPr>
          <w:color w:val="000000"/>
          <w:sz w:val="24"/>
        </w:rPr>
        <w:t xml:space="preserve"> «Доля оздоровленных детей, от численности детей школьного возраста, проживающих в Цимлянском районе» плановое значение - 42,3 процента, фактическое значение — 75,9 процентов. </w:t>
      </w:r>
    </w:p>
    <w:p w14:paraId="AC000000">
      <w:pPr>
        <w:ind/>
        <w:jc w:val="both"/>
        <w:rPr>
          <w:color w:val="000000"/>
          <w:sz w:val="24"/>
        </w:rPr>
      </w:pPr>
      <w:r>
        <w:rPr>
          <w:color w:val="000000"/>
          <w:sz w:val="24"/>
        </w:rPr>
        <w:tab/>
      </w:r>
      <w:r>
        <w:rPr>
          <w:color w:val="000000"/>
          <w:sz w:val="24"/>
        </w:rPr>
        <w:t>Показатель 3.3. «</w:t>
      </w:r>
      <w:r>
        <w:rPr>
          <w:color w:val="000000"/>
          <w:sz w:val="24"/>
        </w:rPr>
        <w:t>Доля детей, оставшихся без попечения родителей, в том числе переданных не родственникам (в приемные семьи, на усыновление (удочерение), под опеку (попечительство), семейные детские дома, патронажные семьи, находящихся в государственных (муниципальных) организациях всех типов» плановое значение - 97,6 процентов, фактическое значение – 98,75 процентов.</w:t>
      </w:r>
    </w:p>
    <w:p w14:paraId="AD000000">
      <w:pPr>
        <w:ind w:firstLine="709" w:left="0"/>
        <w:jc w:val="both"/>
        <w:rPr>
          <w:color w:val="000000"/>
          <w:sz w:val="24"/>
        </w:rPr>
      </w:pPr>
      <w:r>
        <w:rPr>
          <w:color w:val="000000"/>
          <w:sz w:val="24"/>
        </w:rPr>
        <w:t>Показатель 4.1. «</w:t>
      </w:r>
      <w:r>
        <w:rPr>
          <w:color w:val="000000"/>
          <w:sz w:val="24"/>
        </w:rPr>
        <w:t xml:space="preserve">Соотношение средней заработной платы социальных работников сферы социального обслуживания со средней заработной платой по Ростовской области» </w:t>
      </w:r>
      <w:r>
        <w:rPr>
          <w:color w:val="000000"/>
          <w:sz w:val="24"/>
        </w:rPr>
        <w:t>плановое значение - 100 процентов, фактическое значение - 103 процента.</w:t>
      </w:r>
    </w:p>
    <w:p w14:paraId="AE000000">
      <w:pPr>
        <w:ind w:firstLine="709" w:left="0"/>
        <w:jc w:val="both"/>
        <w:rPr>
          <w:color w:val="000000"/>
          <w:sz w:val="24"/>
        </w:rPr>
      </w:pPr>
      <w:r>
        <w:rPr>
          <w:color w:val="000000"/>
          <w:sz w:val="24"/>
        </w:rPr>
        <w:t xml:space="preserve">Сведения о достижении значений целевых показателей муниципальной программы, подпрограмм с обоснованием отклонений по целевым показателям приведены в </w:t>
      </w:r>
      <w:r>
        <w:rPr>
          <w:color w:val="000000"/>
          <w:sz w:val="24"/>
        </w:rPr>
        <w:t>приложении</w:t>
      </w:r>
      <w:r>
        <w:rPr>
          <w:color w:val="000000"/>
          <w:sz w:val="24"/>
        </w:rPr>
        <w:t xml:space="preserve"> № 3 к отчету </w:t>
      </w:r>
      <w:r>
        <w:rPr>
          <w:color w:val="000000"/>
          <w:sz w:val="24"/>
        </w:rPr>
        <w:t>о реализации муниципальной программы</w:t>
      </w:r>
      <w:r>
        <w:rPr>
          <w:color w:val="000000"/>
          <w:sz w:val="24"/>
        </w:rPr>
        <w:t>.</w:t>
      </w:r>
    </w:p>
    <w:p w14:paraId="AF000000">
      <w:pPr>
        <w:ind/>
        <w:jc w:val="both"/>
        <w:rPr>
          <w:color w:val="000000"/>
          <w:sz w:val="24"/>
        </w:rPr>
      </w:pPr>
    </w:p>
    <w:p w14:paraId="B0000000">
      <w:pPr>
        <w:pStyle w:val="Style_4"/>
        <w:spacing w:after="0" w:line="240" w:lineRule="auto"/>
        <w:ind/>
        <w:jc w:val="center"/>
        <w:rPr>
          <w:color w:val="000000"/>
        </w:rPr>
      </w:pPr>
      <w:r>
        <w:rPr>
          <w:color w:val="000000"/>
        </w:rPr>
        <w:t xml:space="preserve">Раздел </w:t>
      </w:r>
      <w:r>
        <w:rPr>
          <w:color w:val="000000"/>
        </w:rPr>
        <w:t xml:space="preserve">6. Результаты оценки </w:t>
      </w:r>
    </w:p>
    <w:p w14:paraId="B1000000">
      <w:pPr>
        <w:pStyle w:val="Style_4"/>
        <w:spacing w:after="0" w:line="240" w:lineRule="auto"/>
        <w:ind/>
        <w:jc w:val="center"/>
        <w:rPr>
          <w:color w:val="000000"/>
        </w:rPr>
      </w:pPr>
      <w:r>
        <w:rPr>
          <w:color w:val="000000"/>
        </w:rPr>
        <w:t>эффективности реализации муниципальной программы</w:t>
      </w:r>
    </w:p>
    <w:p w14:paraId="B2000000">
      <w:pPr>
        <w:pStyle w:val="Style_4"/>
        <w:spacing w:after="0" w:line="240" w:lineRule="auto"/>
        <w:ind/>
        <w:jc w:val="center"/>
        <w:rPr>
          <w:color w:val="000000"/>
        </w:rPr>
      </w:pPr>
    </w:p>
    <w:p w14:paraId="B3000000">
      <w:pPr>
        <w:ind w:firstLine="709" w:left="0"/>
        <w:jc w:val="both"/>
        <w:rPr>
          <w:color w:val="000000"/>
          <w:sz w:val="24"/>
        </w:rPr>
      </w:pPr>
      <w:r>
        <w:rPr>
          <w:color w:val="000000"/>
          <w:sz w:val="24"/>
        </w:rPr>
        <w:t xml:space="preserve">Эффективность </w:t>
      </w:r>
      <w:r>
        <w:rPr>
          <w:color w:val="000000"/>
          <w:sz w:val="24"/>
        </w:rPr>
        <w:t>муниципальной программы</w:t>
      </w:r>
      <w:r>
        <w:rPr>
          <w:color w:val="000000"/>
          <w:sz w:val="24"/>
        </w:rPr>
        <w:t xml:space="preserve"> определяется на основании степени выполнения целевых показателей, основных мероприятий и оценки бюджетной эффективности </w:t>
      </w:r>
      <w:r>
        <w:rPr>
          <w:color w:val="000000"/>
          <w:sz w:val="24"/>
        </w:rPr>
        <w:t>муниципальной программы</w:t>
      </w:r>
      <w:r>
        <w:rPr>
          <w:color w:val="000000"/>
          <w:sz w:val="24"/>
        </w:rPr>
        <w:t>.</w:t>
      </w:r>
    </w:p>
    <w:p w14:paraId="B4000000">
      <w:pPr>
        <w:ind w:firstLine="709" w:left="0"/>
        <w:jc w:val="both"/>
        <w:rPr>
          <w:color w:val="000000"/>
          <w:sz w:val="24"/>
        </w:rPr>
      </w:pPr>
      <w:r>
        <w:rPr>
          <w:color w:val="000000"/>
          <w:sz w:val="24"/>
        </w:rPr>
        <w:t xml:space="preserve">1. </w:t>
      </w:r>
      <w:r>
        <w:rPr>
          <w:color w:val="000000"/>
          <w:sz w:val="24"/>
        </w:rPr>
        <w:t>Степень достижения целевых</w:t>
      </w:r>
      <w:r>
        <w:rPr>
          <w:color w:val="000000"/>
          <w:sz w:val="24"/>
        </w:rPr>
        <w:t xml:space="preserve"> показателей муниципальной программы, подпрограмм муниципальной программы</w:t>
      </w:r>
      <w:r>
        <w:rPr>
          <w:color w:val="000000"/>
          <w:sz w:val="24"/>
        </w:rPr>
        <w:t>:</w:t>
      </w:r>
    </w:p>
    <w:p w14:paraId="B5000000">
      <w:pPr>
        <w:ind w:firstLine="709" w:left="0"/>
        <w:jc w:val="both"/>
        <w:rPr>
          <w:color w:val="000000"/>
          <w:sz w:val="24"/>
        </w:rPr>
      </w:pPr>
      <w:r>
        <w:rPr>
          <w:color w:val="000000"/>
          <w:sz w:val="24"/>
        </w:rPr>
        <w:t xml:space="preserve">эффективность хода реализации целевого показателя 1 равна 1,12; </w:t>
      </w:r>
    </w:p>
    <w:p w14:paraId="B6000000">
      <w:pPr>
        <w:tabs>
          <w:tab w:leader="none" w:pos="1276" w:val="left"/>
        </w:tabs>
        <w:ind w:firstLine="709" w:left="0"/>
        <w:jc w:val="both"/>
        <w:rPr>
          <w:color w:val="000000"/>
          <w:sz w:val="24"/>
        </w:rPr>
      </w:pPr>
      <w:r>
        <w:rPr>
          <w:color w:val="000000"/>
          <w:sz w:val="24"/>
        </w:rPr>
        <w:t>эффективность хода реализации целевого показателя 2 равна 1,14;</w:t>
      </w:r>
    </w:p>
    <w:p w14:paraId="B7000000">
      <w:pPr>
        <w:tabs>
          <w:tab w:leader="none" w:pos="1276" w:val="left"/>
        </w:tabs>
        <w:ind w:firstLine="709" w:left="0"/>
        <w:jc w:val="both"/>
        <w:rPr>
          <w:color w:val="000000"/>
          <w:sz w:val="24"/>
        </w:rPr>
      </w:pPr>
      <w:r>
        <w:rPr>
          <w:color w:val="000000"/>
          <w:sz w:val="24"/>
        </w:rPr>
        <w:t>эффективность хода реализации целевого показателя 3 равна 1,24;</w:t>
      </w:r>
    </w:p>
    <w:p w14:paraId="B8000000">
      <w:pPr>
        <w:ind w:firstLine="709" w:left="0"/>
        <w:jc w:val="both"/>
        <w:rPr>
          <w:color w:val="000000"/>
          <w:sz w:val="24"/>
        </w:rPr>
      </w:pPr>
      <w:r>
        <w:rPr>
          <w:color w:val="000000"/>
          <w:sz w:val="24"/>
        </w:rPr>
        <w:t>эффективность хода реализации целевого показателя 1.1 равна 1,0;</w:t>
      </w:r>
    </w:p>
    <w:p w14:paraId="B9000000">
      <w:pPr>
        <w:tabs>
          <w:tab w:leader="none" w:pos="1276" w:val="left"/>
        </w:tabs>
        <w:ind w:firstLine="709" w:left="0"/>
        <w:jc w:val="both"/>
        <w:rPr>
          <w:color w:val="000000"/>
          <w:sz w:val="24"/>
        </w:rPr>
      </w:pPr>
      <w:r>
        <w:rPr>
          <w:color w:val="000000"/>
          <w:sz w:val="24"/>
        </w:rPr>
        <w:t>эффективность хода реализации целевого показателя 2.1 равна 1,0;</w:t>
      </w:r>
    </w:p>
    <w:p w14:paraId="BA000000">
      <w:pPr>
        <w:tabs>
          <w:tab w:leader="none" w:pos="1276" w:val="left"/>
        </w:tabs>
        <w:ind w:firstLine="709" w:left="0"/>
        <w:jc w:val="both"/>
        <w:rPr>
          <w:color w:val="000000"/>
          <w:sz w:val="24"/>
        </w:rPr>
      </w:pPr>
      <w:r>
        <w:rPr>
          <w:color w:val="000000"/>
          <w:sz w:val="24"/>
        </w:rPr>
        <w:t>эффективность хода реализации целевого показателя 3.1 равна 0,94;</w:t>
      </w:r>
    </w:p>
    <w:p w14:paraId="BB000000">
      <w:pPr>
        <w:tabs>
          <w:tab w:leader="none" w:pos="1276" w:val="left"/>
        </w:tabs>
        <w:ind w:firstLine="709" w:left="0"/>
        <w:jc w:val="both"/>
        <w:rPr>
          <w:color w:val="000000"/>
          <w:sz w:val="24"/>
        </w:rPr>
      </w:pPr>
      <w:r>
        <w:rPr>
          <w:color w:val="000000"/>
          <w:sz w:val="24"/>
        </w:rPr>
        <w:t>эффективность хода реализации целевого показателя 3.2 равна 1,8;</w:t>
      </w:r>
    </w:p>
    <w:p w14:paraId="BC000000">
      <w:pPr>
        <w:tabs>
          <w:tab w:leader="none" w:pos="1276" w:val="left"/>
        </w:tabs>
        <w:ind w:firstLine="709" w:left="0"/>
        <w:jc w:val="both"/>
        <w:rPr>
          <w:color w:val="000000"/>
          <w:sz w:val="24"/>
        </w:rPr>
      </w:pPr>
      <w:r>
        <w:rPr>
          <w:color w:val="000000"/>
          <w:sz w:val="24"/>
        </w:rPr>
        <w:t>эффективность хода реализации целевого показателя 3.3 равна 1,01;</w:t>
      </w:r>
    </w:p>
    <w:p w14:paraId="BD000000">
      <w:pPr>
        <w:tabs>
          <w:tab w:leader="none" w:pos="1276" w:val="left"/>
        </w:tabs>
        <w:ind w:firstLine="709" w:left="0"/>
        <w:jc w:val="both"/>
        <w:rPr>
          <w:color w:val="000000"/>
          <w:sz w:val="24"/>
        </w:rPr>
      </w:pPr>
      <w:r>
        <w:rPr>
          <w:color w:val="000000"/>
          <w:sz w:val="24"/>
        </w:rPr>
        <w:t>эффективность хода реализации целевого показателя 4.1 равна 1,03.</w:t>
      </w:r>
    </w:p>
    <w:p w14:paraId="BE000000">
      <w:pPr>
        <w:ind w:firstLine="709" w:left="0"/>
        <w:jc w:val="both"/>
        <w:rPr>
          <w:color w:val="000000"/>
          <w:sz w:val="24"/>
        </w:rPr>
      </w:pPr>
      <w:r>
        <w:rPr>
          <w:color w:val="000000"/>
          <w:sz w:val="24"/>
        </w:rPr>
        <w:t xml:space="preserve">Суммарная оценка степени достижения целевых показателей муниципальной программы составляет 0,89 (8/9), </w:t>
      </w:r>
      <w:r>
        <w:rPr>
          <w:color w:val="000000"/>
          <w:sz w:val="24"/>
        </w:rPr>
        <w:t xml:space="preserve">что характеризует удовлетворительный уровень </w:t>
      </w:r>
      <w:r>
        <w:rPr>
          <w:color w:val="000000"/>
          <w:sz w:val="24"/>
        </w:rPr>
        <w:t>эффективности реализации муниципальной программы по степени достижения целевых показателей.</w:t>
      </w:r>
    </w:p>
    <w:p w14:paraId="BF000000">
      <w:pPr>
        <w:spacing w:line="228" w:lineRule="auto"/>
        <w:ind w:firstLine="709" w:left="0"/>
        <w:jc w:val="both"/>
        <w:rPr>
          <w:color w:val="000000"/>
          <w:sz w:val="24"/>
        </w:rPr>
      </w:pPr>
      <w:r>
        <w:rPr>
          <w:color w:val="000000"/>
          <w:sz w:val="24"/>
        </w:rPr>
        <w:t>2. Степень реализации всех основных мероприятий, предусмотренных к реализации в отчетном году, оценивается как доля основных мероприятий, выполненных в полном объеме.</w:t>
      </w:r>
    </w:p>
    <w:p w14:paraId="C0000000">
      <w:pPr>
        <w:spacing w:line="228" w:lineRule="auto"/>
        <w:ind w:firstLine="709" w:left="0"/>
        <w:jc w:val="both"/>
        <w:rPr>
          <w:color w:val="000000"/>
          <w:sz w:val="24"/>
        </w:rPr>
      </w:pPr>
      <w:r>
        <w:rPr>
          <w:color w:val="000000"/>
          <w:sz w:val="24"/>
        </w:rPr>
        <w:t>Степень реализации основных мероприятий муниципальной программы в 2023 году составляет 1,0 (32/32), что характеризует высокий уровень эффективности реализации муниципальной программы по степени реализации основных мероприятий.</w:t>
      </w:r>
    </w:p>
    <w:p w14:paraId="C1000000">
      <w:pPr>
        <w:spacing w:line="228" w:lineRule="auto"/>
        <w:ind w:firstLine="709" w:left="0"/>
        <w:jc w:val="both"/>
        <w:rPr>
          <w:color w:val="000000"/>
          <w:sz w:val="24"/>
        </w:rPr>
      </w:pPr>
      <w:r>
        <w:rPr>
          <w:color w:val="000000"/>
          <w:sz w:val="24"/>
        </w:rPr>
        <w:t>3. Бюджетная эффективность реализации муниципальной программы Цимлянского района рассчитывается в несколько этапов:</w:t>
      </w:r>
    </w:p>
    <w:p w14:paraId="C2000000">
      <w:pPr>
        <w:spacing w:line="228" w:lineRule="auto"/>
        <w:ind w:firstLine="709" w:left="0"/>
        <w:jc w:val="both"/>
        <w:rPr>
          <w:color w:val="000000"/>
          <w:sz w:val="24"/>
        </w:rPr>
      </w:pPr>
      <w:r>
        <w:rPr>
          <w:color w:val="000000"/>
          <w:sz w:val="24"/>
        </w:rPr>
        <w:t>3.1. Степень реализации основных мероприятий, финансируемых за счет средств федерального, областного и местного бюджетов, оценивается как доля мероприятий, выполненных в полном объеме.</w:t>
      </w:r>
    </w:p>
    <w:p w14:paraId="C3000000">
      <w:pPr>
        <w:spacing w:line="228" w:lineRule="auto"/>
        <w:ind w:firstLine="709" w:left="0"/>
        <w:jc w:val="both"/>
        <w:rPr>
          <w:color w:val="000000"/>
          <w:sz w:val="24"/>
        </w:rPr>
      </w:pPr>
      <w:r>
        <w:rPr>
          <w:color w:val="000000"/>
          <w:sz w:val="24"/>
        </w:rPr>
        <w:t>Степень реализации основных мероприятий муниципальной программы  составляет 1,0 (30/30).</w:t>
      </w:r>
    </w:p>
    <w:p w14:paraId="C4000000">
      <w:pPr>
        <w:spacing w:line="228" w:lineRule="auto"/>
        <w:ind w:firstLine="709" w:left="0"/>
        <w:jc w:val="both"/>
        <w:rPr>
          <w:color w:val="000000"/>
          <w:sz w:val="24"/>
        </w:rPr>
      </w:pPr>
      <w:r>
        <w:rPr>
          <w:color w:val="000000"/>
          <w:sz w:val="24"/>
        </w:rPr>
        <w:t>3.2. Степень соответствия запланированному уровню расходов за счет средств федерального,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14:paraId="C5000000">
      <w:pPr>
        <w:spacing w:line="228" w:lineRule="auto"/>
        <w:ind w:firstLine="709" w:left="0"/>
        <w:jc w:val="both"/>
        <w:rPr>
          <w:color w:val="000000"/>
          <w:sz w:val="24"/>
        </w:rPr>
      </w:pPr>
      <w:r>
        <w:rPr>
          <w:color w:val="000000"/>
          <w:sz w:val="24"/>
        </w:rPr>
        <w:t>Степень соответствия запланированному уровню расходов:</w:t>
      </w:r>
    </w:p>
    <w:p w14:paraId="C6000000">
      <w:pPr>
        <w:ind w:firstLine="709" w:left="0"/>
        <w:jc w:val="center"/>
        <w:rPr>
          <w:color w:val="000000"/>
          <w:sz w:val="24"/>
        </w:rPr>
      </w:pPr>
      <w:r>
        <w:rPr>
          <w:color w:val="000000"/>
          <w:sz w:val="24"/>
        </w:rPr>
        <w:t>348133,9 тыс. руб./ 370974,4</w:t>
      </w:r>
      <w:r>
        <w:rPr>
          <w:color w:val="000000"/>
          <w:sz w:val="24"/>
        </w:rPr>
        <w:t xml:space="preserve"> </w:t>
      </w:r>
      <w:r>
        <w:rPr>
          <w:color w:val="000000"/>
          <w:sz w:val="24"/>
        </w:rPr>
        <w:t>тыс. руб.</w:t>
      </w:r>
      <w:r>
        <w:rPr>
          <w:color w:val="000000"/>
          <w:sz w:val="24"/>
        </w:rPr>
        <w:t>= 0,9</w:t>
      </w:r>
    </w:p>
    <w:p w14:paraId="C7000000">
      <w:pPr>
        <w:ind w:firstLine="709" w:left="0"/>
        <w:jc w:val="both"/>
        <w:rPr>
          <w:color w:val="000000"/>
          <w:sz w:val="24"/>
        </w:rPr>
      </w:pPr>
      <w:r>
        <w:rPr>
          <w:color w:val="000000"/>
          <w:sz w:val="24"/>
        </w:rPr>
        <w:t xml:space="preserve">3.3.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федерального, областного и местного бюджетов. </w:t>
      </w:r>
    </w:p>
    <w:p w14:paraId="C8000000">
      <w:pPr>
        <w:ind w:firstLine="709" w:left="0"/>
        <w:jc w:val="both"/>
        <w:rPr>
          <w:color w:val="000000"/>
          <w:sz w:val="24"/>
        </w:rPr>
      </w:pPr>
      <w:r>
        <w:rPr>
          <w:color w:val="000000"/>
          <w:sz w:val="24"/>
        </w:rPr>
        <w:t>Эффективность использования финансовых ресурсов на реализацию муниципальной программы:</w:t>
      </w:r>
    </w:p>
    <w:p w14:paraId="C9000000">
      <w:pPr>
        <w:ind w:firstLine="709" w:left="0"/>
        <w:jc w:val="center"/>
        <w:rPr>
          <w:color w:val="000000"/>
          <w:sz w:val="24"/>
        </w:rPr>
      </w:pPr>
      <w:r>
        <w:rPr>
          <w:color w:val="000000"/>
          <w:sz w:val="24"/>
        </w:rPr>
        <w:t>1,0/0,9=1,11</w:t>
      </w:r>
    </w:p>
    <w:p w14:paraId="CA000000">
      <w:pPr>
        <w:ind w:firstLine="709" w:left="0"/>
        <w:jc w:val="both"/>
        <w:rPr>
          <w:color w:val="000000"/>
          <w:sz w:val="24"/>
        </w:rPr>
      </w:pPr>
      <w:r>
        <w:rPr>
          <w:color w:val="000000"/>
          <w:sz w:val="24"/>
        </w:rPr>
        <w:t>в связи с чем, бюджетная эффективность реализации муниципальной программы признается высокой.</w:t>
      </w:r>
    </w:p>
    <w:p w14:paraId="CB000000">
      <w:pPr>
        <w:ind/>
        <w:jc w:val="both"/>
        <w:rPr>
          <w:color w:val="000000"/>
          <w:sz w:val="24"/>
        </w:rPr>
      </w:pPr>
      <w:r>
        <w:rPr>
          <w:color w:val="000000"/>
          <w:sz w:val="24"/>
        </w:rPr>
        <w:tab/>
      </w:r>
      <w:r>
        <w:rPr>
          <w:color w:val="000000"/>
          <w:sz w:val="24"/>
        </w:rPr>
        <w:t>Уровень реализации муниципальной программы в целом:</w:t>
      </w:r>
    </w:p>
    <w:p w14:paraId="CC000000">
      <w:pPr>
        <w:ind/>
        <w:jc w:val="center"/>
        <w:rPr>
          <w:color w:val="000000"/>
          <w:sz w:val="24"/>
        </w:rPr>
      </w:pPr>
      <w:r>
        <w:rPr>
          <w:color w:val="000000"/>
          <w:sz w:val="24"/>
        </w:rPr>
        <w:t>0,89х0,5 + 1,0х0,3 + 1,11х0,2=0,97</w:t>
      </w:r>
    </w:p>
    <w:p w14:paraId="CD000000">
      <w:pPr>
        <w:ind/>
        <w:jc w:val="both"/>
        <w:rPr>
          <w:color w:val="000000"/>
          <w:sz w:val="24"/>
        </w:rPr>
      </w:pPr>
      <w:r>
        <w:rPr>
          <w:color w:val="000000"/>
          <w:sz w:val="24"/>
        </w:rPr>
        <w:tab/>
      </w:r>
      <w:r>
        <w:rPr>
          <w:color w:val="000000"/>
          <w:sz w:val="24"/>
        </w:rPr>
        <w:t>в связи с чем уровень реализации муниципальной программы является высоким.</w:t>
      </w:r>
    </w:p>
    <w:p w14:paraId="CE000000">
      <w:pPr>
        <w:widowControl w:val="0"/>
        <w:ind w:firstLine="709" w:left="0"/>
        <w:jc w:val="both"/>
        <w:rPr>
          <w:color w:val="000000"/>
          <w:sz w:val="24"/>
        </w:rPr>
      </w:pPr>
    </w:p>
    <w:p w14:paraId="CF000000">
      <w:pPr>
        <w:widowControl w:val="0"/>
        <w:ind w:firstLine="709" w:left="0"/>
        <w:jc w:val="center"/>
        <w:rPr>
          <w:color w:val="000000"/>
          <w:sz w:val="24"/>
        </w:rPr>
      </w:pPr>
      <w:r>
        <w:rPr>
          <w:color w:val="000000"/>
          <w:sz w:val="24"/>
        </w:rPr>
        <w:t xml:space="preserve">Раздел 7. Предложения по дальнейшей реализации </w:t>
      </w:r>
    </w:p>
    <w:p w14:paraId="D0000000">
      <w:pPr>
        <w:widowControl w:val="0"/>
        <w:ind w:firstLine="709" w:left="0"/>
        <w:jc w:val="center"/>
        <w:rPr>
          <w:color w:val="000000"/>
          <w:sz w:val="24"/>
        </w:rPr>
      </w:pPr>
      <w:r>
        <w:rPr>
          <w:color w:val="000000"/>
          <w:sz w:val="24"/>
        </w:rPr>
        <w:t>муниципальной программы</w:t>
      </w:r>
    </w:p>
    <w:p w14:paraId="D1000000">
      <w:pPr>
        <w:widowControl w:val="0"/>
        <w:ind w:firstLine="709" w:left="0"/>
        <w:jc w:val="center"/>
        <w:rPr>
          <w:color w:val="000000"/>
          <w:sz w:val="24"/>
        </w:rPr>
      </w:pPr>
    </w:p>
    <w:p w14:paraId="D2000000">
      <w:pPr>
        <w:ind/>
        <w:jc w:val="both"/>
        <w:rPr>
          <w:color w:val="000000"/>
          <w:sz w:val="24"/>
        </w:rPr>
      </w:pPr>
      <w:r>
        <w:rPr>
          <w:color w:val="000000"/>
          <w:sz w:val="24"/>
        </w:rPr>
        <w:tab/>
      </w:r>
      <w:r>
        <w:rPr>
          <w:color w:val="000000"/>
          <w:sz w:val="24"/>
        </w:rPr>
        <w:t>С учетом сложившихся результатов реализации муниципальной программы за 2023 год предлагается продолжить ее реализацию и в последующие годы.</w:t>
      </w:r>
    </w:p>
    <w:p w14:paraId="D3000000">
      <w:pPr>
        <w:sectPr>
          <w:footerReference r:id="rId4" w:type="default"/>
          <w:pgSz w:h="16838" w:orient="portrait" w:w="11906"/>
          <w:pgMar w:bottom="1134" w:footer="567" w:gutter="0" w:header="0" w:left="1701" w:right="567" w:top="1134"/>
        </w:sectPr>
      </w:pPr>
    </w:p>
    <w:p w14:paraId="D4000000">
      <w:pPr>
        <w:widowControl w:val="0"/>
        <w:ind/>
        <w:jc w:val="right"/>
        <w:rPr>
          <w:color w:val="000000"/>
        </w:rPr>
      </w:pPr>
      <w:r>
        <w:rPr>
          <w:color w:val="000000"/>
          <w:sz w:val="28"/>
        </w:rPr>
        <w:t>Приложение № 1</w:t>
      </w:r>
    </w:p>
    <w:p w14:paraId="D5000000">
      <w:pPr>
        <w:widowControl w:val="0"/>
        <w:ind/>
        <w:jc w:val="right"/>
        <w:rPr>
          <w:color w:val="000000"/>
        </w:rPr>
      </w:pPr>
      <w:r>
        <w:rPr>
          <w:color w:val="000000"/>
          <w:sz w:val="28"/>
        </w:rPr>
        <w:t xml:space="preserve">к отчету о реализации муниципальной </w:t>
      </w:r>
    </w:p>
    <w:p w14:paraId="D6000000">
      <w:pPr>
        <w:widowControl w:val="0"/>
        <w:ind/>
        <w:jc w:val="right"/>
        <w:rPr>
          <w:color w:val="000000"/>
        </w:rPr>
      </w:pPr>
      <w:r>
        <w:rPr>
          <w:color w:val="000000"/>
          <w:sz w:val="28"/>
        </w:rPr>
        <w:t xml:space="preserve">программы Цимлянского района </w:t>
      </w:r>
    </w:p>
    <w:p w14:paraId="D7000000">
      <w:pPr>
        <w:widowControl w:val="0"/>
        <w:ind/>
        <w:jc w:val="right"/>
        <w:rPr>
          <w:color w:val="000000"/>
        </w:rPr>
      </w:pPr>
      <w:r>
        <w:rPr>
          <w:color w:val="000000"/>
          <w:sz w:val="28"/>
        </w:rPr>
        <w:t>«Социальная поддержка граждан» за 2023 год</w:t>
      </w:r>
    </w:p>
    <w:p w14:paraId="D8000000">
      <w:pPr>
        <w:widowControl w:val="0"/>
        <w:ind/>
        <w:jc w:val="center"/>
        <w:rPr>
          <w:color w:val="000000"/>
        </w:rPr>
      </w:pPr>
      <w:bookmarkStart w:id="1" w:name="Par1520"/>
      <w:bookmarkEnd w:id="1"/>
      <w:r>
        <w:rPr>
          <w:color w:val="000000"/>
          <w:sz w:val="28"/>
        </w:rPr>
        <w:t>СВЕДЕНИЯ</w:t>
      </w:r>
    </w:p>
    <w:p w14:paraId="D9000000">
      <w:pPr>
        <w:widowControl w:val="0"/>
        <w:ind/>
        <w:jc w:val="center"/>
        <w:rPr>
          <w:color w:val="000000"/>
        </w:rPr>
      </w:pPr>
      <w:r>
        <w:rPr>
          <w:color w:val="000000"/>
          <w:sz w:val="28"/>
        </w:rPr>
        <w:t>о выполнении основных мероприятий, приоритетных основных мероприятий, мероприятий, приоритетных мероприятий и мероприятий ведомственных целевых программ, а также контрольных событий муниципальной программы за 2023</w:t>
      </w:r>
      <w:r>
        <w:rPr>
          <w:color w:val="000000"/>
          <w:sz w:val="24"/>
        </w:rPr>
        <w:t xml:space="preserve"> год</w:t>
      </w:r>
    </w:p>
    <w:tbl>
      <w:tblPr>
        <w:tblStyle w:val="Style_8"/>
        <w:tblW w:type="auto" w:w="0"/>
        <w:tblInd w:type="dxa" w:w="-5"/>
        <w:tblLayout w:type="fixed"/>
      </w:tblPr>
      <w:tblGrid>
        <w:gridCol w:w="566"/>
        <w:gridCol w:w="3547"/>
        <w:gridCol w:w="1561"/>
        <w:gridCol w:w="1277"/>
        <w:gridCol w:w="21"/>
        <w:gridCol w:w="1257"/>
        <w:gridCol w:w="1503"/>
        <w:gridCol w:w="2020"/>
        <w:gridCol w:w="2096"/>
        <w:gridCol w:w="1033"/>
      </w:tblGrid>
      <w:tr>
        <w:trPr>
          <w:trHeight w:hRule="atLeast" w:val="872"/>
        </w:trPr>
        <w:tc>
          <w:tcPr>
            <w:tcW w:type="dxa" w:w="566"/>
            <w:vMerge w:val="restart"/>
            <w:tcBorders>
              <w:top w:color="000000" w:sz="4" w:val="single"/>
              <w:left w:color="000000" w:sz="4" w:val="single"/>
              <w:bottom w:color="000000" w:sz="4" w:val="single"/>
            </w:tcBorders>
          </w:tcPr>
          <w:p w14:paraId="DA000000">
            <w:pPr>
              <w:widowControl w:val="0"/>
              <w:ind/>
              <w:jc w:val="center"/>
              <w:rPr>
                <w:color w:val="000000"/>
                <w:sz w:val="24"/>
              </w:rPr>
            </w:pPr>
            <w:r>
              <w:rPr>
                <w:color w:val="000000"/>
                <w:sz w:val="24"/>
              </w:rPr>
              <w:t>№ п/п</w:t>
            </w:r>
          </w:p>
        </w:tc>
        <w:tc>
          <w:tcPr>
            <w:tcW w:type="dxa" w:w="3547"/>
            <w:vMerge w:val="restart"/>
            <w:tcBorders>
              <w:top w:color="000000" w:sz="4" w:val="single"/>
              <w:left w:color="000000" w:sz="4" w:val="single"/>
              <w:bottom w:color="000000" w:sz="4" w:val="single"/>
            </w:tcBorders>
          </w:tcPr>
          <w:p w14:paraId="DB000000">
            <w:pPr>
              <w:widowControl w:val="0"/>
              <w:ind/>
              <w:jc w:val="center"/>
              <w:rPr>
                <w:color w:val="000000"/>
                <w:sz w:val="24"/>
              </w:rPr>
            </w:pPr>
            <w:r>
              <w:rPr>
                <w:color w:val="000000"/>
                <w:sz w:val="24"/>
              </w:rPr>
              <w:t>Номер и наименование</w:t>
            </w:r>
          </w:p>
        </w:tc>
        <w:tc>
          <w:tcPr>
            <w:tcW w:type="dxa" w:w="1561"/>
            <w:vMerge w:val="restart"/>
            <w:tcBorders>
              <w:top w:color="000000" w:sz="4" w:val="single"/>
              <w:left w:color="000000" w:sz="4" w:val="single"/>
              <w:bottom w:color="000000" w:sz="4" w:val="single"/>
            </w:tcBorders>
          </w:tcPr>
          <w:p w14:paraId="DC000000">
            <w:pPr>
              <w:widowControl w:val="0"/>
              <w:ind/>
              <w:jc w:val="center"/>
              <w:rPr>
                <w:color w:val="000000"/>
                <w:sz w:val="24"/>
              </w:rPr>
            </w:pPr>
            <w:r>
              <w:rPr>
                <w:color w:val="000000"/>
                <w:sz w:val="24"/>
              </w:rPr>
              <w:t>Ответственный исполни тель, соисполнитель, участник (должность/ФИО)</w:t>
            </w:r>
          </w:p>
        </w:tc>
        <w:tc>
          <w:tcPr>
            <w:tcW w:type="dxa" w:w="1277"/>
            <w:vMerge w:val="restart"/>
            <w:tcBorders>
              <w:top w:color="000000" w:sz="4" w:val="single"/>
              <w:left w:color="000000" w:sz="4" w:val="single"/>
            </w:tcBorders>
          </w:tcPr>
          <w:p w14:paraId="DD000000">
            <w:pPr>
              <w:widowControl w:val="0"/>
              <w:ind/>
              <w:jc w:val="center"/>
              <w:rPr>
                <w:color w:val="000000"/>
                <w:sz w:val="24"/>
              </w:rPr>
            </w:pPr>
            <w:r>
              <w:rPr>
                <w:color w:val="000000"/>
                <w:sz w:val="24"/>
              </w:rPr>
              <w:t>Плановый срок</w:t>
            </w:r>
          </w:p>
          <w:p w14:paraId="DE000000">
            <w:pPr>
              <w:widowControl w:val="0"/>
              <w:ind/>
              <w:jc w:val="center"/>
              <w:rPr>
                <w:color w:val="000000"/>
                <w:sz w:val="24"/>
              </w:rPr>
            </w:pPr>
            <w:r>
              <w:rPr>
                <w:color w:val="000000"/>
                <w:sz w:val="24"/>
              </w:rPr>
              <w:t xml:space="preserve">оконча-ния </w:t>
            </w:r>
          </w:p>
          <w:p w14:paraId="DF000000">
            <w:pPr>
              <w:widowControl w:val="0"/>
              <w:ind/>
              <w:jc w:val="center"/>
              <w:rPr>
                <w:color w:val="000000"/>
                <w:sz w:val="24"/>
              </w:rPr>
            </w:pPr>
            <w:r>
              <w:rPr>
                <w:color w:val="000000"/>
                <w:sz w:val="24"/>
              </w:rPr>
              <w:t>реализа-ции</w:t>
            </w:r>
          </w:p>
        </w:tc>
        <w:tc>
          <w:tcPr>
            <w:tcW w:type="dxa" w:w="2781"/>
            <w:gridSpan w:val="3"/>
            <w:tcBorders>
              <w:top w:color="000000" w:sz="4" w:val="single"/>
              <w:left w:color="000000" w:sz="4" w:val="single"/>
              <w:bottom w:color="000000" w:sz="4" w:val="single"/>
            </w:tcBorders>
          </w:tcPr>
          <w:p w14:paraId="E0000000">
            <w:pPr>
              <w:widowControl w:val="0"/>
              <w:ind/>
              <w:jc w:val="center"/>
              <w:rPr>
                <w:color w:val="000000"/>
                <w:sz w:val="24"/>
              </w:rPr>
            </w:pPr>
            <w:r>
              <w:rPr>
                <w:color w:val="000000"/>
                <w:sz w:val="24"/>
              </w:rPr>
              <w:t>Фактический срок</w:t>
            </w:r>
          </w:p>
        </w:tc>
        <w:tc>
          <w:tcPr>
            <w:tcW w:type="dxa" w:w="4116"/>
            <w:gridSpan w:val="2"/>
            <w:tcBorders>
              <w:top w:color="000000" w:sz="4" w:val="single"/>
              <w:left w:color="000000" w:sz="4" w:val="single"/>
              <w:bottom w:color="000000" w:sz="4" w:val="single"/>
            </w:tcBorders>
          </w:tcPr>
          <w:p w14:paraId="E1000000">
            <w:pPr>
              <w:widowControl w:val="0"/>
              <w:ind/>
              <w:jc w:val="center"/>
              <w:rPr>
                <w:color w:val="000000"/>
                <w:sz w:val="24"/>
              </w:rPr>
            </w:pPr>
            <w:r>
              <w:rPr>
                <w:color w:val="000000"/>
                <w:sz w:val="24"/>
              </w:rPr>
              <w:t>Результаты</w:t>
            </w:r>
          </w:p>
        </w:tc>
        <w:tc>
          <w:tcPr>
            <w:tcW w:type="dxa" w:w="1033"/>
            <w:vMerge w:val="restart"/>
            <w:tcBorders>
              <w:top w:color="000000" w:sz="4" w:val="single"/>
              <w:left w:color="000000" w:sz="4" w:val="single"/>
              <w:right w:color="000000" w:sz="4" w:val="single"/>
            </w:tcBorders>
          </w:tcPr>
          <w:p w14:paraId="E2000000">
            <w:pPr>
              <w:widowControl w:val="0"/>
              <w:ind/>
              <w:jc w:val="center"/>
              <w:rPr>
                <w:color w:val="000000"/>
                <w:sz w:val="24"/>
              </w:rPr>
            </w:pPr>
            <w:r>
              <w:rPr>
                <w:color w:val="000000"/>
                <w:sz w:val="24"/>
              </w:rPr>
              <w:t>Причины не реализации/реализации не в полном объеме</w:t>
            </w:r>
          </w:p>
        </w:tc>
      </w:tr>
      <w:tr>
        <w:trPr>
          <w:trHeight w:hRule="atLeast" w:val="152"/>
        </w:trPr>
        <w:tc>
          <w:tcPr>
            <w:tcW w:type="dxa" w:w="566"/>
            <w:gridSpan w:val="1"/>
            <w:vMerge w:val="continue"/>
            <w:tcBorders>
              <w:top w:color="000000" w:sz="4" w:val="single"/>
              <w:left w:color="000000" w:sz="4" w:val="single"/>
              <w:bottom w:color="000000" w:sz="4" w:val="single"/>
            </w:tcBorders>
          </w:tcPr>
          <w:p/>
        </w:tc>
        <w:tc>
          <w:tcPr>
            <w:tcW w:type="dxa" w:w="3547"/>
            <w:gridSpan w:val="1"/>
            <w:vMerge w:val="continue"/>
            <w:tcBorders>
              <w:top w:color="000000" w:sz="4" w:val="single"/>
              <w:left w:color="000000" w:sz="4" w:val="single"/>
              <w:bottom w:color="000000" w:sz="4" w:val="single"/>
            </w:tcBorders>
          </w:tcPr>
          <w:p/>
        </w:tc>
        <w:tc>
          <w:tcPr>
            <w:tcW w:type="dxa" w:w="1561"/>
            <w:gridSpan w:val="1"/>
            <w:vMerge w:val="continue"/>
            <w:tcBorders>
              <w:top w:color="000000" w:sz="4" w:val="single"/>
              <w:left w:color="000000" w:sz="4" w:val="single"/>
              <w:bottom w:color="000000" w:sz="4" w:val="single"/>
            </w:tcBorders>
          </w:tcPr>
          <w:p/>
        </w:tc>
        <w:tc>
          <w:tcPr>
            <w:tcW w:type="dxa" w:w="1277"/>
            <w:gridSpan w:val="1"/>
            <w:vMerge w:val="continue"/>
            <w:tcBorders>
              <w:top w:color="000000" w:sz="4" w:val="single"/>
              <w:left w:color="000000" w:sz="4" w:val="single"/>
            </w:tcBorders>
          </w:tcPr>
          <w:p/>
        </w:tc>
        <w:tc>
          <w:tcPr>
            <w:tcW w:type="dxa" w:w="1278"/>
            <w:gridSpan w:val="2"/>
            <w:tcBorders>
              <w:top w:color="000000" w:sz="4" w:val="single"/>
              <w:left w:color="000000" w:sz="4" w:val="single"/>
              <w:bottom w:color="000000" w:sz="4" w:val="single"/>
            </w:tcBorders>
          </w:tcPr>
          <w:p w14:paraId="E3000000">
            <w:pPr>
              <w:widowControl w:val="0"/>
              <w:ind/>
              <w:jc w:val="center"/>
              <w:rPr>
                <w:color w:val="000000"/>
                <w:sz w:val="24"/>
              </w:rPr>
            </w:pPr>
            <w:r>
              <w:rPr>
                <w:color w:val="000000"/>
                <w:sz w:val="24"/>
              </w:rPr>
              <w:t>начала реализа-ции</w:t>
            </w:r>
          </w:p>
        </w:tc>
        <w:tc>
          <w:tcPr>
            <w:tcW w:type="dxa" w:w="1503"/>
            <w:tcBorders>
              <w:top w:color="000000" w:sz="4" w:val="single"/>
              <w:left w:color="000000" w:sz="4" w:val="single"/>
              <w:bottom w:color="000000" w:sz="4" w:val="single"/>
            </w:tcBorders>
          </w:tcPr>
          <w:p w14:paraId="E4000000">
            <w:pPr>
              <w:widowControl w:val="0"/>
              <w:ind/>
              <w:jc w:val="center"/>
              <w:rPr>
                <w:color w:val="000000"/>
                <w:sz w:val="24"/>
              </w:rPr>
            </w:pPr>
            <w:r>
              <w:rPr>
                <w:color w:val="000000"/>
                <w:sz w:val="24"/>
              </w:rPr>
              <w:t>окончания реализации</w:t>
            </w:r>
          </w:p>
        </w:tc>
        <w:tc>
          <w:tcPr>
            <w:tcW w:type="dxa" w:w="2020"/>
            <w:tcBorders>
              <w:top w:color="000000" w:sz="4" w:val="single"/>
              <w:left w:color="000000" w:sz="4" w:val="single"/>
              <w:bottom w:color="000000" w:sz="4" w:val="single"/>
            </w:tcBorders>
          </w:tcPr>
          <w:p w14:paraId="E5000000">
            <w:pPr>
              <w:widowControl w:val="0"/>
              <w:ind/>
              <w:jc w:val="center"/>
              <w:rPr>
                <w:color w:val="000000"/>
                <w:sz w:val="24"/>
              </w:rPr>
            </w:pPr>
            <w:r>
              <w:rPr>
                <w:color w:val="000000"/>
                <w:sz w:val="24"/>
              </w:rPr>
              <w:t>запланированные</w:t>
            </w:r>
          </w:p>
        </w:tc>
        <w:tc>
          <w:tcPr>
            <w:tcW w:type="dxa" w:w="2096"/>
            <w:tcBorders>
              <w:top w:color="000000" w:sz="4" w:val="single"/>
              <w:left w:color="000000" w:sz="4" w:val="single"/>
              <w:bottom w:color="000000" w:sz="4" w:val="single"/>
            </w:tcBorders>
          </w:tcPr>
          <w:p w14:paraId="E6000000">
            <w:pPr>
              <w:widowControl w:val="0"/>
              <w:ind/>
              <w:jc w:val="center"/>
              <w:rPr>
                <w:color w:val="000000"/>
                <w:sz w:val="24"/>
              </w:rPr>
            </w:pPr>
            <w:r>
              <w:rPr>
                <w:color w:val="000000"/>
                <w:sz w:val="24"/>
              </w:rPr>
              <w:t>достигнутые</w:t>
            </w:r>
          </w:p>
        </w:tc>
        <w:tc>
          <w:tcPr>
            <w:tcW w:type="dxa" w:w="1033"/>
            <w:gridSpan w:val="1"/>
            <w:vMerge w:val="continue"/>
            <w:tcBorders>
              <w:top w:color="000000" w:sz="4" w:val="single"/>
              <w:left w:color="000000" w:sz="4" w:val="single"/>
              <w:right w:color="000000" w:sz="4" w:val="single"/>
            </w:tcBorders>
          </w:tcPr>
          <w:p/>
        </w:tc>
      </w:tr>
      <w:tr>
        <w:trPr>
          <w:trHeight w:hRule="atLeast" w:val="286"/>
        </w:trPr>
        <w:tc>
          <w:tcPr>
            <w:tcW w:type="dxa" w:w="566"/>
            <w:tcBorders>
              <w:top w:color="000000" w:sz="4" w:val="single"/>
              <w:left w:color="000000" w:sz="4" w:val="single"/>
              <w:bottom w:color="000000" w:sz="4" w:val="single"/>
            </w:tcBorders>
          </w:tcPr>
          <w:p w14:paraId="E7000000">
            <w:pPr>
              <w:widowControl w:val="0"/>
              <w:ind/>
              <w:jc w:val="center"/>
              <w:rPr>
                <w:color w:val="000000"/>
                <w:sz w:val="24"/>
              </w:rPr>
            </w:pPr>
            <w:r>
              <w:rPr>
                <w:color w:val="000000"/>
                <w:sz w:val="24"/>
              </w:rPr>
              <w:t>1</w:t>
            </w:r>
          </w:p>
        </w:tc>
        <w:tc>
          <w:tcPr>
            <w:tcW w:type="dxa" w:w="3547"/>
            <w:tcBorders>
              <w:top w:color="000000" w:sz="4" w:val="single"/>
              <w:left w:color="000000" w:sz="4" w:val="single"/>
              <w:bottom w:color="000000" w:sz="4" w:val="single"/>
            </w:tcBorders>
          </w:tcPr>
          <w:p w14:paraId="E8000000">
            <w:pPr>
              <w:widowControl w:val="0"/>
              <w:ind/>
              <w:jc w:val="center"/>
              <w:rPr>
                <w:color w:val="000000"/>
                <w:sz w:val="24"/>
              </w:rPr>
            </w:pPr>
            <w:r>
              <w:rPr>
                <w:color w:val="000000"/>
                <w:sz w:val="24"/>
              </w:rPr>
              <w:t>2</w:t>
            </w:r>
          </w:p>
        </w:tc>
        <w:tc>
          <w:tcPr>
            <w:tcW w:type="dxa" w:w="1561"/>
            <w:tcBorders>
              <w:top w:color="000000" w:sz="4" w:val="single"/>
              <w:left w:color="000000" w:sz="4" w:val="single"/>
              <w:bottom w:color="000000" w:sz="4" w:val="single"/>
            </w:tcBorders>
          </w:tcPr>
          <w:p w14:paraId="E9000000">
            <w:pPr>
              <w:widowControl w:val="0"/>
              <w:ind/>
              <w:jc w:val="center"/>
              <w:rPr>
                <w:color w:val="000000"/>
                <w:sz w:val="24"/>
              </w:rPr>
            </w:pPr>
            <w:r>
              <w:rPr>
                <w:color w:val="000000"/>
                <w:sz w:val="24"/>
              </w:rPr>
              <w:t>3</w:t>
            </w:r>
          </w:p>
        </w:tc>
        <w:tc>
          <w:tcPr>
            <w:tcW w:type="dxa" w:w="1277"/>
            <w:tcBorders>
              <w:top w:color="000000" w:sz="4" w:val="single"/>
              <w:left w:color="000000" w:sz="4" w:val="single"/>
              <w:bottom w:color="000000" w:sz="4" w:val="single"/>
            </w:tcBorders>
          </w:tcPr>
          <w:p w14:paraId="EA000000">
            <w:pPr>
              <w:widowControl w:val="0"/>
              <w:ind/>
              <w:jc w:val="center"/>
              <w:rPr>
                <w:color w:val="000000"/>
                <w:sz w:val="24"/>
              </w:rPr>
            </w:pPr>
            <w:r>
              <w:rPr>
                <w:color w:val="000000"/>
                <w:sz w:val="24"/>
              </w:rPr>
              <w:t>4</w:t>
            </w:r>
          </w:p>
        </w:tc>
        <w:tc>
          <w:tcPr>
            <w:tcW w:type="dxa" w:w="1278"/>
            <w:gridSpan w:val="2"/>
            <w:tcBorders>
              <w:top w:color="000000" w:sz="4" w:val="single"/>
              <w:left w:color="000000" w:sz="4" w:val="single"/>
              <w:bottom w:color="000000" w:sz="4" w:val="single"/>
            </w:tcBorders>
          </w:tcPr>
          <w:p w14:paraId="EB000000">
            <w:pPr>
              <w:widowControl w:val="0"/>
              <w:ind/>
              <w:jc w:val="center"/>
              <w:rPr>
                <w:color w:val="000000"/>
                <w:sz w:val="24"/>
              </w:rPr>
            </w:pPr>
            <w:r>
              <w:rPr>
                <w:color w:val="000000"/>
                <w:sz w:val="24"/>
              </w:rPr>
              <w:t>5</w:t>
            </w:r>
          </w:p>
        </w:tc>
        <w:tc>
          <w:tcPr>
            <w:tcW w:type="dxa" w:w="1503"/>
            <w:tcBorders>
              <w:top w:color="000000" w:sz="4" w:val="single"/>
              <w:left w:color="000000" w:sz="4" w:val="single"/>
              <w:bottom w:color="000000" w:sz="4" w:val="single"/>
            </w:tcBorders>
          </w:tcPr>
          <w:p w14:paraId="EC000000">
            <w:pPr>
              <w:widowControl w:val="0"/>
              <w:ind/>
              <w:jc w:val="center"/>
              <w:rPr>
                <w:color w:val="000000"/>
                <w:sz w:val="24"/>
              </w:rPr>
            </w:pPr>
            <w:r>
              <w:rPr>
                <w:color w:val="000000"/>
                <w:sz w:val="24"/>
              </w:rPr>
              <w:t>6</w:t>
            </w:r>
          </w:p>
        </w:tc>
        <w:tc>
          <w:tcPr>
            <w:tcW w:type="dxa" w:w="2020"/>
            <w:tcBorders>
              <w:top w:color="000000" w:sz="4" w:val="single"/>
              <w:left w:color="000000" w:sz="4" w:val="single"/>
              <w:bottom w:color="000000" w:sz="4" w:val="single"/>
            </w:tcBorders>
          </w:tcPr>
          <w:p w14:paraId="ED000000">
            <w:pPr>
              <w:widowControl w:val="0"/>
              <w:ind/>
              <w:jc w:val="center"/>
              <w:rPr>
                <w:color w:val="000000"/>
                <w:sz w:val="24"/>
              </w:rPr>
            </w:pPr>
            <w:r>
              <w:rPr>
                <w:color w:val="000000"/>
                <w:sz w:val="24"/>
              </w:rPr>
              <w:t>7</w:t>
            </w:r>
          </w:p>
        </w:tc>
        <w:tc>
          <w:tcPr>
            <w:tcW w:type="dxa" w:w="2096"/>
            <w:tcBorders>
              <w:top w:color="000000" w:sz="4" w:val="single"/>
              <w:left w:color="000000" w:sz="4" w:val="single"/>
              <w:bottom w:color="000000" w:sz="4" w:val="single"/>
            </w:tcBorders>
          </w:tcPr>
          <w:p w14:paraId="EE000000">
            <w:pPr>
              <w:widowControl w:val="0"/>
              <w:ind/>
              <w:jc w:val="center"/>
              <w:rPr>
                <w:color w:val="000000"/>
                <w:sz w:val="24"/>
              </w:rPr>
            </w:pPr>
            <w:r>
              <w:rPr>
                <w:color w:val="000000"/>
                <w:sz w:val="24"/>
              </w:rPr>
              <w:t>8</w:t>
            </w:r>
          </w:p>
        </w:tc>
        <w:tc>
          <w:tcPr>
            <w:tcW w:type="dxa" w:w="1033"/>
            <w:tcBorders>
              <w:top w:color="000000" w:sz="4" w:val="single"/>
              <w:left w:color="000000" w:sz="4" w:val="single"/>
              <w:bottom w:color="000000" w:sz="4" w:val="single"/>
              <w:right w:color="000000" w:sz="4" w:val="single"/>
            </w:tcBorders>
          </w:tcPr>
          <w:p w14:paraId="EF000000">
            <w:pPr>
              <w:widowControl w:val="0"/>
              <w:ind/>
              <w:jc w:val="center"/>
              <w:rPr>
                <w:color w:val="000000"/>
                <w:sz w:val="24"/>
              </w:rPr>
            </w:pPr>
            <w:r>
              <w:rPr>
                <w:color w:val="000000"/>
                <w:sz w:val="24"/>
              </w:rPr>
              <w:t>9</w:t>
            </w:r>
          </w:p>
        </w:tc>
      </w:tr>
      <w:tr>
        <w:trPr>
          <w:trHeight w:hRule="atLeast" w:val="152"/>
        </w:trPr>
        <w:tc>
          <w:tcPr>
            <w:tcW w:type="dxa" w:w="566"/>
            <w:tcBorders>
              <w:top w:color="000000" w:sz="4" w:val="single"/>
              <w:left w:color="000000" w:sz="4" w:val="single"/>
              <w:bottom w:color="000000" w:sz="4" w:val="single"/>
            </w:tcBorders>
          </w:tcPr>
          <w:p w14:paraId="F0000000">
            <w:pPr>
              <w:widowControl w:val="0"/>
              <w:ind/>
              <w:jc w:val="both"/>
              <w:rPr>
                <w:color w:val="000000"/>
                <w:sz w:val="24"/>
              </w:rPr>
            </w:pPr>
            <w:r>
              <w:rPr>
                <w:color w:val="000000"/>
                <w:sz w:val="24"/>
              </w:rPr>
              <w:t>1.</w:t>
            </w:r>
          </w:p>
        </w:tc>
        <w:tc>
          <w:tcPr>
            <w:tcW w:type="dxa" w:w="3547"/>
            <w:tcBorders>
              <w:top w:color="000000" w:sz="4" w:val="single"/>
              <w:left w:color="000000" w:sz="4" w:val="single"/>
              <w:bottom w:color="000000" w:sz="4" w:val="single"/>
            </w:tcBorders>
          </w:tcPr>
          <w:p w14:paraId="F1000000">
            <w:pPr>
              <w:widowControl w:val="0"/>
              <w:ind/>
              <w:jc w:val="both"/>
              <w:rPr>
                <w:color w:val="000000"/>
              </w:rPr>
            </w:pPr>
            <w:r>
              <w:rPr>
                <w:color w:val="000000"/>
                <w:sz w:val="24"/>
              </w:rPr>
              <w:t xml:space="preserve">Подпрограмма 1 </w:t>
            </w:r>
            <w:r>
              <w:rPr>
                <w:color w:val="000000"/>
                <w:sz w:val="24"/>
              </w:rPr>
              <w:t>«Социальная поддержка отдельных категорий граждан»</w:t>
            </w:r>
          </w:p>
        </w:tc>
        <w:tc>
          <w:tcPr>
            <w:tcW w:type="dxa" w:w="1561"/>
            <w:tcBorders>
              <w:top w:color="000000" w:sz="4" w:val="single"/>
              <w:left w:color="000000" w:sz="4" w:val="single"/>
              <w:bottom w:color="000000" w:sz="4" w:val="single"/>
            </w:tcBorders>
          </w:tcPr>
          <w:p w14:paraId="F2000000">
            <w:pPr>
              <w:widowControl w:val="0"/>
              <w:ind/>
              <w:jc w:val="both"/>
              <w:rPr>
                <w:color w:val="000000"/>
                <w:sz w:val="24"/>
              </w:rPr>
            </w:pPr>
            <w:r>
              <w:rPr>
                <w:color w:val="000000"/>
                <w:sz w:val="24"/>
              </w:rPr>
              <w:t>УСЗН МО «Цимлянский район»/ зам.нач. управления Мец Н.В</w:t>
            </w:r>
          </w:p>
          <w:p w14:paraId="F3000000">
            <w:pPr>
              <w:widowControl w:val="0"/>
              <w:ind/>
              <w:jc w:val="both"/>
              <w:rPr>
                <w:color w:val="000000"/>
                <w:sz w:val="24"/>
              </w:rPr>
            </w:pPr>
            <w:r>
              <w:rPr>
                <w:color w:val="000000"/>
                <w:sz w:val="24"/>
              </w:rPr>
              <w:t xml:space="preserve">МАУ  МФЦ Цимлянского района /руководитель В.Б. Поляков </w:t>
            </w:r>
          </w:p>
        </w:tc>
        <w:tc>
          <w:tcPr>
            <w:tcW w:type="dxa" w:w="1277"/>
            <w:tcBorders>
              <w:top w:color="000000" w:sz="4" w:val="single"/>
              <w:left w:color="000000" w:sz="4" w:val="single"/>
              <w:bottom w:color="000000" w:sz="4" w:val="single"/>
            </w:tcBorders>
          </w:tcPr>
          <w:p w14:paraId="F4000000">
            <w:pPr>
              <w:widowControl w:val="0"/>
              <w:ind/>
              <w:jc w:val="center"/>
              <w:rPr>
                <w:color w:val="000000"/>
                <w:sz w:val="24"/>
              </w:rPr>
            </w:pPr>
            <w:r>
              <w:rPr>
                <w:color w:val="000000"/>
                <w:sz w:val="24"/>
              </w:rPr>
              <w:t>х</w:t>
            </w:r>
          </w:p>
        </w:tc>
        <w:tc>
          <w:tcPr>
            <w:tcW w:type="dxa" w:w="1278"/>
            <w:gridSpan w:val="2"/>
            <w:tcBorders>
              <w:top w:color="000000" w:sz="4" w:val="single"/>
              <w:left w:color="000000" w:sz="4" w:val="single"/>
              <w:bottom w:color="000000" w:sz="4" w:val="single"/>
            </w:tcBorders>
          </w:tcPr>
          <w:p w14:paraId="F5000000">
            <w:pPr>
              <w:widowControl w:val="0"/>
              <w:ind/>
              <w:jc w:val="center"/>
              <w:rPr>
                <w:color w:val="000000"/>
                <w:sz w:val="24"/>
              </w:rPr>
            </w:pPr>
            <w:r>
              <w:rPr>
                <w:color w:val="000000"/>
                <w:sz w:val="24"/>
              </w:rPr>
              <w:t>х</w:t>
            </w:r>
          </w:p>
        </w:tc>
        <w:tc>
          <w:tcPr>
            <w:tcW w:type="dxa" w:w="1503"/>
            <w:tcBorders>
              <w:top w:color="000000" w:sz="4" w:val="single"/>
              <w:left w:color="000000" w:sz="4" w:val="single"/>
              <w:bottom w:color="000000" w:sz="4" w:val="single"/>
            </w:tcBorders>
          </w:tcPr>
          <w:p w14:paraId="F6000000">
            <w:pPr>
              <w:widowControl w:val="0"/>
              <w:ind/>
              <w:jc w:val="center"/>
              <w:rPr>
                <w:color w:val="000000"/>
                <w:sz w:val="24"/>
              </w:rPr>
            </w:pPr>
            <w:r>
              <w:rPr>
                <w:color w:val="000000"/>
                <w:sz w:val="24"/>
              </w:rPr>
              <w:t>х</w:t>
            </w:r>
          </w:p>
        </w:tc>
        <w:tc>
          <w:tcPr>
            <w:tcW w:type="dxa" w:w="2020"/>
            <w:tcBorders>
              <w:top w:color="000000" w:sz="4" w:val="single"/>
              <w:left w:color="000000" w:sz="4" w:val="single"/>
              <w:bottom w:color="000000" w:sz="4" w:val="single"/>
            </w:tcBorders>
          </w:tcPr>
          <w:p w14:paraId="F7000000">
            <w:pPr>
              <w:widowControl w:val="0"/>
              <w:spacing w:line="228" w:lineRule="auto"/>
              <w:ind/>
              <w:jc w:val="both"/>
              <w:rPr>
                <w:color w:val="000000"/>
                <w:sz w:val="24"/>
              </w:rPr>
            </w:pPr>
            <w:r>
              <w:rPr>
                <w:color w:val="000000"/>
                <w:sz w:val="24"/>
              </w:rPr>
              <w:t>улучшение качества жизни отдельных категорий граждан;</w:t>
            </w:r>
          </w:p>
          <w:p w14:paraId="F8000000">
            <w:pPr>
              <w:widowControl w:val="0"/>
              <w:spacing w:line="228" w:lineRule="auto"/>
              <w:ind/>
              <w:jc w:val="both"/>
              <w:rPr>
                <w:color w:val="000000"/>
              </w:rPr>
            </w:pPr>
            <w:r>
              <w:rPr>
                <w:color w:val="000000"/>
                <w:sz w:val="24"/>
              </w:rPr>
              <w:t xml:space="preserve">снижение бедности среди получателей мер социальной </w:t>
            </w:r>
            <w:r>
              <w:rPr>
                <w:color w:val="000000"/>
                <w:spacing w:val="-4"/>
                <w:sz w:val="24"/>
              </w:rPr>
              <w:t xml:space="preserve">поддержки на основе расширения сферы применения, адресного принципа ее </w:t>
            </w:r>
            <w:r>
              <w:rPr>
                <w:color w:val="000000"/>
                <w:spacing w:val="-4"/>
                <w:sz w:val="24"/>
              </w:rPr>
              <w:t>предоставления;</w:t>
            </w:r>
          </w:p>
          <w:p w14:paraId="F9000000">
            <w:pPr>
              <w:widowControl w:val="0"/>
              <w:ind/>
              <w:jc w:val="both"/>
              <w:rPr>
                <w:color w:val="000000"/>
              </w:rPr>
            </w:pPr>
            <w:r>
              <w:rPr>
                <w:color w:val="000000"/>
                <w:spacing w:val="-4"/>
                <w:sz w:val="24"/>
              </w:rPr>
              <w:t>исполнение обязательств государства по социальной поддержке</w:t>
            </w:r>
            <w:r>
              <w:rPr>
                <w:color w:val="000000"/>
                <w:sz w:val="24"/>
              </w:rPr>
              <w:t xml:space="preserve"> отдельных категорий граждан</w:t>
            </w:r>
          </w:p>
        </w:tc>
        <w:tc>
          <w:tcPr>
            <w:tcW w:type="dxa" w:w="2096"/>
            <w:tcBorders>
              <w:top w:color="000000" w:sz="4" w:val="single"/>
              <w:left w:color="000000" w:sz="4" w:val="single"/>
              <w:bottom w:color="000000" w:sz="4" w:val="single"/>
            </w:tcBorders>
          </w:tcPr>
          <w:p w14:paraId="FA000000">
            <w:pPr>
              <w:pStyle w:val="Style_7"/>
              <w:ind/>
              <w:jc w:val="both"/>
              <w:rPr>
                <w:rFonts w:ascii="Times New Roman" w:hAnsi="Times New Roman"/>
                <w:color w:val="000000"/>
                <w:sz w:val="24"/>
              </w:rPr>
            </w:pPr>
            <w:r>
              <w:rPr>
                <w:rFonts w:ascii="Times New Roman" w:hAnsi="Times New Roman"/>
                <w:color w:val="000000"/>
                <w:sz w:val="24"/>
              </w:rPr>
              <w:t>обязательства государства по социальной поддержке отдельных категорий граждан в целях улучшения качества жизни   выполнены</w:t>
            </w:r>
          </w:p>
        </w:tc>
        <w:tc>
          <w:tcPr>
            <w:tcW w:type="dxa" w:w="1033"/>
            <w:tcBorders>
              <w:top w:color="000000" w:sz="4" w:val="single"/>
              <w:left w:color="000000" w:sz="4" w:val="single"/>
              <w:bottom w:color="000000" w:sz="4" w:val="single"/>
              <w:right w:color="000000" w:sz="4" w:val="single"/>
            </w:tcBorders>
          </w:tcPr>
          <w:p w14:paraId="FB000000">
            <w:pPr>
              <w:widowControl w:val="0"/>
              <w:ind/>
              <w:jc w:val="both"/>
              <w:rPr>
                <w:color w:val="000000"/>
                <w:sz w:val="24"/>
              </w:rPr>
            </w:pPr>
          </w:p>
        </w:tc>
      </w:tr>
      <w:tr>
        <w:trPr>
          <w:trHeight w:hRule="atLeast" w:val="152"/>
        </w:trPr>
        <w:tc>
          <w:tcPr>
            <w:tcW w:type="dxa" w:w="566"/>
            <w:tcBorders>
              <w:left w:color="000000" w:sz="4" w:val="single"/>
              <w:bottom w:color="000000" w:sz="4" w:val="single"/>
            </w:tcBorders>
          </w:tcPr>
          <w:p w14:paraId="FC000000">
            <w:pPr>
              <w:widowControl w:val="0"/>
              <w:ind/>
              <w:jc w:val="both"/>
              <w:rPr>
                <w:color w:val="000000"/>
                <w:sz w:val="24"/>
              </w:rPr>
            </w:pPr>
            <w:r>
              <w:rPr>
                <w:color w:val="000000"/>
                <w:sz w:val="24"/>
              </w:rPr>
              <w:t>2.</w:t>
            </w:r>
          </w:p>
        </w:tc>
        <w:tc>
          <w:tcPr>
            <w:tcW w:type="dxa" w:w="3547"/>
            <w:tcBorders>
              <w:left w:color="000000" w:sz="4" w:val="single"/>
              <w:bottom w:color="000000" w:sz="4" w:val="single"/>
            </w:tcBorders>
          </w:tcPr>
          <w:p w14:paraId="FD000000">
            <w:pPr>
              <w:widowControl w:val="0"/>
              <w:ind/>
              <w:jc w:val="both"/>
              <w:rPr>
                <w:color w:val="000000"/>
              </w:rPr>
            </w:pPr>
            <w:r>
              <w:rPr>
                <w:color w:val="000000"/>
                <w:sz w:val="24"/>
              </w:rPr>
              <w:t>Основное мероприятие 1.1.</w:t>
            </w:r>
            <w:r>
              <w:rPr>
                <w:b w:val="1"/>
                <w:color w:val="000000"/>
                <w:sz w:val="24"/>
              </w:rPr>
              <w:t xml:space="preserve"> </w:t>
            </w:r>
            <w:r>
              <w:rPr>
                <w:color w:val="000000"/>
                <w:sz w:val="24"/>
              </w:rPr>
              <w:t>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type="dxa" w:w="1561"/>
            <w:tcBorders>
              <w:left w:color="000000" w:sz="4" w:val="single"/>
              <w:bottom w:color="000000" w:sz="4" w:val="single"/>
            </w:tcBorders>
          </w:tcPr>
          <w:p w14:paraId="FE000000">
            <w:pPr>
              <w:widowControl w:val="0"/>
              <w:ind/>
              <w:jc w:val="both"/>
              <w:rPr>
                <w:color w:val="000000"/>
                <w:sz w:val="24"/>
              </w:rPr>
            </w:pPr>
            <w:r>
              <w:rPr>
                <w:color w:val="000000"/>
                <w:sz w:val="24"/>
              </w:rPr>
              <w:t>УСЗН МО «Цимлянский район»/ зам.нач. управления Мец Н.В.</w:t>
            </w:r>
          </w:p>
        </w:tc>
        <w:tc>
          <w:tcPr>
            <w:tcW w:type="dxa" w:w="1277"/>
            <w:tcBorders>
              <w:left w:color="000000" w:sz="4" w:val="single"/>
              <w:bottom w:color="000000" w:sz="4" w:val="single"/>
            </w:tcBorders>
          </w:tcPr>
          <w:p w14:paraId="FF000000">
            <w:pPr>
              <w:widowControl w:val="0"/>
              <w:ind/>
              <w:jc w:val="center"/>
              <w:rPr>
                <w:color w:val="000000"/>
                <w:sz w:val="24"/>
              </w:rPr>
            </w:pPr>
            <w:r>
              <w:rPr>
                <w:color w:val="000000"/>
                <w:sz w:val="24"/>
              </w:rPr>
              <w:t>31 декабря 2023 г.</w:t>
            </w:r>
          </w:p>
        </w:tc>
        <w:tc>
          <w:tcPr>
            <w:tcW w:type="dxa" w:w="1278"/>
            <w:gridSpan w:val="2"/>
            <w:tcBorders>
              <w:left w:color="000000" w:sz="4" w:val="single"/>
              <w:bottom w:color="000000" w:sz="4" w:val="single"/>
            </w:tcBorders>
          </w:tcPr>
          <w:p w14:paraId="00010000">
            <w:pPr>
              <w:widowControl w:val="0"/>
              <w:ind/>
              <w:jc w:val="center"/>
              <w:rPr>
                <w:color w:val="000000"/>
                <w:sz w:val="24"/>
              </w:rPr>
            </w:pPr>
            <w:r>
              <w:rPr>
                <w:color w:val="000000"/>
                <w:sz w:val="24"/>
              </w:rPr>
              <w:t>1 января 2023 г.</w:t>
            </w:r>
          </w:p>
        </w:tc>
        <w:tc>
          <w:tcPr>
            <w:tcW w:type="dxa" w:w="1503"/>
            <w:tcBorders>
              <w:left w:color="000000" w:sz="4" w:val="single"/>
              <w:bottom w:color="000000" w:sz="4" w:val="single"/>
            </w:tcBorders>
          </w:tcPr>
          <w:p w14:paraId="01010000">
            <w:pPr>
              <w:widowControl w:val="0"/>
              <w:ind/>
              <w:jc w:val="center"/>
              <w:rPr>
                <w:color w:val="000000"/>
                <w:sz w:val="24"/>
              </w:rPr>
            </w:pPr>
            <w:r>
              <w:rPr>
                <w:color w:val="000000"/>
                <w:sz w:val="24"/>
              </w:rPr>
              <w:t>31 декабря 2023 г.</w:t>
            </w:r>
          </w:p>
        </w:tc>
        <w:tc>
          <w:tcPr>
            <w:tcW w:type="dxa" w:w="2020"/>
            <w:tcBorders>
              <w:left w:color="000000" w:sz="4" w:val="single"/>
              <w:bottom w:color="000000" w:sz="4" w:val="single"/>
            </w:tcBorders>
          </w:tcPr>
          <w:p w14:paraId="02010000">
            <w:pPr>
              <w:widowControl w:val="0"/>
              <w:ind/>
              <w:jc w:val="both"/>
              <w:rPr>
                <w:color w:val="000000"/>
                <w:sz w:val="24"/>
              </w:rPr>
            </w:pPr>
            <w:r>
              <w:rPr>
                <w:color w:val="000000"/>
                <w:sz w:val="24"/>
              </w:rPr>
              <w:t>меры социальной поддержки ветеранов труда Ростовской области предоставлены в установленные сроки и в установленных объемах</w:t>
            </w:r>
          </w:p>
        </w:tc>
        <w:tc>
          <w:tcPr>
            <w:tcW w:type="dxa" w:w="2096"/>
            <w:tcBorders>
              <w:left w:color="000000" w:sz="4" w:val="single"/>
              <w:bottom w:color="000000" w:sz="4" w:val="single"/>
            </w:tcBorders>
          </w:tcPr>
          <w:p w14:paraId="03010000">
            <w:pPr>
              <w:pStyle w:val="Style_7"/>
              <w:ind/>
              <w:jc w:val="both"/>
              <w:rPr>
                <w:rFonts w:ascii="Times New Roman" w:hAnsi="Times New Roman"/>
                <w:color w:val="000000"/>
              </w:rPr>
            </w:pPr>
            <w:r>
              <w:rPr>
                <w:rFonts w:ascii="Times New Roman" w:hAnsi="Times New Roman"/>
                <w:color w:val="000000"/>
                <w:sz w:val="24"/>
              </w:rPr>
              <w:t>47</w:t>
            </w:r>
            <w:r>
              <w:rPr>
                <w:rFonts w:ascii="Times New Roman" w:hAnsi="Times New Roman"/>
                <w:color w:val="000000"/>
                <w:sz w:val="24"/>
              </w:rPr>
              <w:t xml:space="preserve"> гражданам предоставлено льготное зубопротезирование, 1</w:t>
            </w:r>
            <w:r>
              <w:rPr>
                <w:rFonts w:ascii="Times New Roman" w:hAnsi="Times New Roman"/>
                <w:color w:val="000000"/>
                <w:sz w:val="24"/>
              </w:rPr>
              <w:t>05</w:t>
            </w:r>
            <w:r>
              <w:rPr>
                <w:rFonts w:ascii="Times New Roman" w:hAnsi="Times New Roman"/>
                <w:color w:val="000000"/>
                <w:sz w:val="24"/>
              </w:rPr>
              <w:t xml:space="preserve"> человек получили 50% компенсацию абонентской платы за телефон,  4</w:t>
            </w:r>
            <w:r>
              <w:rPr>
                <w:rFonts w:ascii="Times New Roman" w:hAnsi="Times New Roman"/>
                <w:color w:val="000000"/>
                <w:sz w:val="24"/>
              </w:rPr>
              <w:t>56</w:t>
            </w:r>
            <w:r>
              <w:rPr>
                <w:rFonts w:ascii="Times New Roman" w:hAnsi="Times New Roman"/>
                <w:color w:val="000000"/>
                <w:sz w:val="24"/>
              </w:rPr>
              <w:t xml:space="preserve"> человека получают ежеме</w:t>
            </w:r>
            <w:r>
              <w:rPr>
                <w:rFonts w:ascii="Times New Roman" w:hAnsi="Times New Roman"/>
                <w:color w:val="000000"/>
                <w:sz w:val="24"/>
              </w:rPr>
              <w:t xml:space="preserve"> </w:t>
            </w:r>
            <w:r>
              <w:rPr>
                <w:rFonts w:ascii="Times New Roman" w:hAnsi="Times New Roman"/>
                <w:color w:val="000000"/>
                <w:sz w:val="24"/>
              </w:rPr>
              <w:t>сячную денеж</w:t>
            </w:r>
            <w:r>
              <w:rPr>
                <w:rFonts w:ascii="Times New Roman" w:hAnsi="Times New Roman"/>
                <w:color w:val="000000"/>
                <w:sz w:val="24"/>
              </w:rPr>
              <w:t xml:space="preserve"> </w:t>
            </w:r>
            <w:r>
              <w:rPr>
                <w:rFonts w:ascii="Times New Roman" w:hAnsi="Times New Roman"/>
                <w:color w:val="000000"/>
                <w:sz w:val="24"/>
              </w:rPr>
              <w:t>ную вып</w:t>
            </w:r>
            <w:r>
              <w:rPr>
                <w:rFonts w:ascii="Times New Roman" w:hAnsi="Times New Roman"/>
                <w:color w:val="000000"/>
                <w:sz w:val="24"/>
              </w:rPr>
              <w:t xml:space="preserve"> </w:t>
            </w:r>
            <w:r>
              <w:rPr>
                <w:rFonts w:ascii="Times New Roman" w:hAnsi="Times New Roman"/>
                <w:color w:val="000000"/>
                <w:sz w:val="24"/>
              </w:rPr>
              <w:t>лату, 4</w:t>
            </w:r>
            <w:r>
              <w:rPr>
                <w:rFonts w:ascii="Times New Roman" w:hAnsi="Times New Roman"/>
                <w:color w:val="000000"/>
                <w:sz w:val="24"/>
              </w:rPr>
              <w:t>05</w:t>
            </w:r>
            <w:r>
              <w:rPr>
                <w:rFonts w:ascii="Times New Roman" w:hAnsi="Times New Roman"/>
                <w:color w:val="000000"/>
                <w:sz w:val="24"/>
              </w:rPr>
              <w:t xml:space="preserve"> граж</w:t>
            </w:r>
            <w:r>
              <w:rPr>
                <w:rFonts w:ascii="Times New Roman" w:hAnsi="Times New Roman"/>
                <w:color w:val="000000"/>
                <w:sz w:val="24"/>
              </w:rPr>
              <w:t xml:space="preserve"> </w:t>
            </w:r>
            <w:r>
              <w:rPr>
                <w:rFonts w:ascii="Times New Roman" w:hAnsi="Times New Roman"/>
                <w:color w:val="000000"/>
                <w:sz w:val="24"/>
              </w:rPr>
              <w:t>данам предостав</w:t>
            </w:r>
            <w:r>
              <w:rPr>
                <w:rFonts w:ascii="Times New Roman" w:hAnsi="Times New Roman"/>
                <w:color w:val="000000"/>
                <w:sz w:val="24"/>
              </w:rPr>
              <w:t xml:space="preserve"> ле</w:t>
            </w:r>
            <w:r>
              <w:rPr>
                <w:rFonts w:ascii="Times New Roman" w:hAnsi="Times New Roman"/>
                <w:color w:val="000000"/>
                <w:sz w:val="24"/>
              </w:rPr>
              <w:t>ны меры социальной поддержки по оплате жилищно-коммунальных услуг, 8 чел. воспользовались льготным проездом</w:t>
            </w:r>
          </w:p>
        </w:tc>
        <w:tc>
          <w:tcPr>
            <w:tcW w:type="dxa" w:w="1033"/>
            <w:tcBorders>
              <w:left w:color="000000" w:sz="4" w:val="single"/>
              <w:bottom w:color="000000" w:sz="4" w:val="single"/>
              <w:right w:color="000000" w:sz="4" w:val="single"/>
            </w:tcBorders>
          </w:tcPr>
          <w:p w14:paraId="04010000">
            <w:pPr>
              <w:widowControl w:val="0"/>
              <w:ind/>
              <w:jc w:val="both"/>
              <w:rPr>
                <w:color w:val="000000"/>
                <w:sz w:val="24"/>
              </w:rPr>
            </w:pPr>
          </w:p>
        </w:tc>
      </w:tr>
      <w:tr>
        <w:trPr>
          <w:trHeight w:hRule="atLeast" w:val="229"/>
        </w:trPr>
        <w:tc>
          <w:tcPr>
            <w:tcW w:type="dxa" w:w="566"/>
            <w:tcBorders>
              <w:top w:color="000000" w:sz="4" w:val="single"/>
              <w:left w:color="000000" w:sz="4" w:val="single"/>
              <w:bottom w:color="000000" w:sz="4" w:val="single"/>
            </w:tcBorders>
          </w:tcPr>
          <w:p w14:paraId="05010000">
            <w:pPr>
              <w:widowControl w:val="0"/>
              <w:ind/>
              <w:rPr>
                <w:color w:val="000000"/>
                <w:sz w:val="24"/>
              </w:rPr>
            </w:pPr>
            <w:r>
              <w:rPr>
                <w:color w:val="000000"/>
                <w:sz w:val="24"/>
              </w:rPr>
              <w:t>3.</w:t>
            </w:r>
          </w:p>
        </w:tc>
        <w:tc>
          <w:tcPr>
            <w:tcW w:type="dxa" w:w="3547"/>
            <w:tcBorders>
              <w:top w:color="000000" w:sz="4" w:val="single"/>
              <w:left w:color="000000" w:sz="4" w:val="single"/>
              <w:bottom w:color="000000" w:sz="4" w:val="single"/>
            </w:tcBorders>
          </w:tcPr>
          <w:p w14:paraId="06010000">
            <w:pPr>
              <w:widowControl w:val="0"/>
              <w:ind/>
              <w:jc w:val="both"/>
              <w:rPr>
                <w:color w:val="000000"/>
              </w:rPr>
            </w:pPr>
            <w:r>
              <w:rPr>
                <w:color w:val="000000"/>
                <w:sz w:val="24"/>
              </w:rPr>
              <w:t>Основное мероприятие 1.2</w:t>
            </w:r>
            <w:r>
              <w:rPr>
                <w:b w:val="1"/>
                <w:color w:val="000000"/>
                <w:sz w:val="24"/>
              </w:rPr>
              <w:t xml:space="preserve">. </w:t>
            </w:r>
            <w:r>
              <w:rPr>
                <w:color w:val="000000"/>
                <w:sz w:val="24"/>
              </w:rPr>
              <w:t>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type="dxa" w:w="1561"/>
            <w:tcBorders>
              <w:top w:color="000000" w:sz="4" w:val="single"/>
              <w:left w:color="000000" w:sz="4" w:val="single"/>
              <w:bottom w:color="000000" w:sz="4" w:val="single"/>
            </w:tcBorders>
          </w:tcPr>
          <w:p w14:paraId="0701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зам.нач. управления Мец Н.В.</w:t>
            </w:r>
          </w:p>
        </w:tc>
        <w:tc>
          <w:tcPr>
            <w:tcW w:type="dxa" w:w="1277"/>
            <w:tcBorders>
              <w:top w:color="000000" w:sz="4" w:val="single"/>
              <w:left w:color="000000" w:sz="4" w:val="single"/>
              <w:bottom w:color="000000" w:sz="4" w:val="single"/>
            </w:tcBorders>
          </w:tcPr>
          <w:p w14:paraId="08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09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0A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0B010000">
            <w:pPr>
              <w:widowControl w:val="0"/>
              <w:ind/>
              <w:jc w:val="both"/>
              <w:rPr>
                <w:color w:val="000000"/>
                <w:sz w:val="24"/>
              </w:rPr>
            </w:pPr>
            <w:r>
              <w:rPr>
                <w:color w:val="000000"/>
                <w:sz w:val="24"/>
              </w:rPr>
              <w:t xml:space="preserve">меры социальной поддержки ветеранов труда предоставлены в установленные сроки и в установленных объемах </w:t>
            </w:r>
          </w:p>
        </w:tc>
        <w:tc>
          <w:tcPr>
            <w:tcW w:type="dxa" w:w="2096"/>
            <w:tcBorders>
              <w:top w:color="000000" w:sz="4" w:val="single"/>
              <w:left w:color="000000" w:sz="4" w:val="single"/>
              <w:bottom w:color="000000" w:sz="4" w:val="single"/>
            </w:tcBorders>
          </w:tcPr>
          <w:p w14:paraId="0C010000">
            <w:pPr>
              <w:pStyle w:val="Style_7"/>
              <w:ind/>
              <w:jc w:val="both"/>
              <w:rPr>
                <w:rFonts w:ascii="Times New Roman" w:hAnsi="Times New Roman"/>
                <w:color w:val="000000"/>
              </w:rPr>
            </w:pPr>
            <w:r>
              <w:rPr>
                <w:rFonts w:ascii="Times New Roman" w:hAnsi="Times New Roman"/>
                <w:color w:val="000000"/>
                <w:sz w:val="24"/>
              </w:rPr>
              <w:t>1</w:t>
            </w:r>
            <w:r>
              <w:rPr>
                <w:rFonts w:ascii="Times New Roman" w:hAnsi="Times New Roman"/>
                <w:color w:val="000000"/>
                <w:sz w:val="24"/>
              </w:rPr>
              <w:t>306</w:t>
            </w:r>
            <w:r>
              <w:rPr>
                <w:rFonts w:ascii="Times New Roman" w:hAnsi="Times New Roman"/>
                <w:color w:val="000000"/>
                <w:sz w:val="24"/>
              </w:rPr>
              <w:t xml:space="preserve"> ветеранам труда предоставлены меры социальной поддержки по оплате жилищно-коммунальных услуг, </w:t>
            </w:r>
            <w:r>
              <w:rPr>
                <w:rFonts w:ascii="Times New Roman" w:hAnsi="Times New Roman"/>
                <w:color w:val="000000"/>
                <w:sz w:val="24"/>
              </w:rPr>
              <w:t>80</w:t>
            </w:r>
            <w:r>
              <w:rPr>
                <w:rFonts w:ascii="Times New Roman" w:hAnsi="Times New Roman"/>
                <w:color w:val="000000"/>
                <w:sz w:val="24"/>
              </w:rPr>
              <w:t xml:space="preserve"> чел. воспользовались льготным зубопротезированием,</w:t>
            </w:r>
            <w:r>
              <w:rPr>
                <w:rFonts w:ascii="Times New Roman" w:hAnsi="Times New Roman"/>
                <w:color w:val="000000"/>
                <w:sz w:val="24"/>
              </w:rPr>
              <w:t xml:space="preserve"> 366 </w:t>
            </w:r>
            <w:r>
              <w:rPr>
                <w:rFonts w:ascii="Times New Roman" w:hAnsi="Times New Roman"/>
                <w:color w:val="000000"/>
                <w:sz w:val="24"/>
              </w:rPr>
              <w:t>чел.  получили 50%  компенсацию абонентской платы за телефон, 1</w:t>
            </w:r>
            <w:r>
              <w:rPr>
                <w:rFonts w:ascii="Times New Roman" w:hAnsi="Times New Roman"/>
                <w:color w:val="000000"/>
                <w:sz w:val="24"/>
              </w:rPr>
              <w:t>306</w:t>
            </w:r>
            <w:r>
              <w:rPr>
                <w:rFonts w:ascii="Times New Roman" w:hAnsi="Times New Roman"/>
                <w:color w:val="000000"/>
                <w:sz w:val="24"/>
              </w:rPr>
              <w:t xml:space="preserve"> чел. получают ежемесячную денежную выплату, 41 чел. воспользовались льготным проездом</w:t>
            </w:r>
          </w:p>
        </w:tc>
        <w:tc>
          <w:tcPr>
            <w:tcW w:type="dxa" w:w="1033"/>
            <w:tcBorders>
              <w:top w:color="000000" w:sz="4" w:val="single"/>
              <w:left w:color="000000" w:sz="4" w:val="single"/>
              <w:bottom w:color="000000" w:sz="4" w:val="single"/>
              <w:right w:color="000000" w:sz="4" w:val="single"/>
            </w:tcBorders>
          </w:tcPr>
          <w:p w14:paraId="0D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0E010000">
            <w:pPr>
              <w:widowControl w:val="0"/>
              <w:ind/>
              <w:rPr>
                <w:color w:val="000000"/>
                <w:sz w:val="24"/>
              </w:rPr>
            </w:pPr>
            <w:r>
              <w:rPr>
                <w:color w:val="000000"/>
                <w:sz w:val="24"/>
              </w:rPr>
              <w:t>4.</w:t>
            </w:r>
          </w:p>
        </w:tc>
        <w:tc>
          <w:tcPr>
            <w:tcW w:type="dxa" w:w="3547"/>
            <w:tcBorders>
              <w:top w:color="000000" w:sz="4" w:val="single"/>
              <w:left w:color="000000" w:sz="4" w:val="single"/>
              <w:bottom w:color="000000" w:sz="4" w:val="single"/>
            </w:tcBorders>
          </w:tcPr>
          <w:p w14:paraId="0F010000">
            <w:pPr>
              <w:widowControl w:val="0"/>
              <w:ind/>
              <w:jc w:val="both"/>
              <w:rPr>
                <w:color w:val="000000"/>
              </w:rPr>
            </w:pPr>
            <w:r>
              <w:rPr>
                <w:color w:val="000000"/>
                <w:sz w:val="24"/>
              </w:rPr>
              <w:t>Основное мероприятие 1.3.</w:t>
            </w:r>
            <w:r>
              <w:rPr>
                <w:b w:val="1"/>
                <w:color w:val="000000"/>
                <w:sz w:val="24"/>
              </w:rPr>
              <w:t xml:space="preserve"> </w:t>
            </w:r>
            <w:r>
              <w:rPr>
                <w:color w:val="000000"/>
                <w:sz w:val="24"/>
              </w:rPr>
              <w:t xml:space="preserve">Предоставление мер социальной поддержки тружеников тыла, за исключением проезда на железнодорожном и водном транспорте пригородного сообщения и на автомобильном </w:t>
            </w:r>
            <w:r>
              <w:rPr>
                <w:color w:val="000000"/>
                <w:sz w:val="24"/>
              </w:rPr>
              <w:t>транспорте пригородного межмуниципального и междугородного внутриобластного</w:t>
            </w:r>
          </w:p>
        </w:tc>
        <w:tc>
          <w:tcPr>
            <w:tcW w:type="dxa" w:w="1561"/>
            <w:tcBorders>
              <w:top w:color="000000" w:sz="4" w:val="single"/>
              <w:left w:color="000000" w:sz="4" w:val="single"/>
              <w:bottom w:color="000000" w:sz="4" w:val="single"/>
            </w:tcBorders>
          </w:tcPr>
          <w:p w14:paraId="1001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зам.нач. управления Мец Н.В.</w:t>
            </w:r>
          </w:p>
        </w:tc>
        <w:tc>
          <w:tcPr>
            <w:tcW w:type="dxa" w:w="1277"/>
            <w:tcBorders>
              <w:top w:color="000000" w:sz="4" w:val="single"/>
              <w:left w:color="000000" w:sz="4" w:val="single"/>
              <w:bottom w:color="000000" w:sz="4" w:val="single"/>
            </w:tcBorders>
          </w:tcPr>
          <w:p w14:paraId="11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12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13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14010000">
            <w:pPr>
              <w:widowControl w:val="0"/>
              <w:ind/>
              <w:jc w:val="both"/>
              <w:rPr>
                <w:color w:val="000000"/>
                <w:sz w:val="24"/>
              </w:rPr>
            </w:pPr>
            <w:r>
              <w:rPr>
                <w:color w:val="000000"/>
                <w:sz w:val="24"/>
              </w:rPr>
              <w:t>меры социальной поддержки тружеников тыла предоставлены в установленные сроки и в установленных объемах</w:t>
            </w:r>
          </w:p>
        </w:tc>
        <w:tc>
          <w:tcPr>
            <w:tcW w:type="dxa" w:w="2096"/>
            <w:tcBorders>
              <w:top w:color="000000" w:sz="4" w:val="single"/>
              <w:left w:color="000000" w:sz="4" w:val="single"/>
              <w:bottom w:color="000000" w:sz="4" w:val="single"/>
            </w:tcBorders>
          </w:tcPr>
          <w:p w14:paraId="15010000">
            <w:pPr>
              <w:pStyle w:val="Style_7"/>
              <w:ind/>
              <w:jc w:val="both"/>
              <w:rPr>
                <w:rFonts w:ascii="Times New Roman" w:hAnsi="Times New Roman"/>
                <w:color w:val="000000"/>
                <w:sz w:val="24"/>
              </w:rPr>
            </w:pPr>
            <w:r>
              <w:rPr>
                <w:rFonts w:ascii="Times New Roman" w:hAnsi="Times New Roman"/>
                <w:color w:val="000000"/>
                <w:sz w:val="24"/>
              </w:rPr>
              <w:t xml:space="preserve">24 человек  получили ежемесячную денежную выплату </w:t>
            </w:r>
          </w:p>
        </w:tc>
        <w:tc>
          <w:tcPr>
            <w:tcW w:type="dxa" w:w="1033"/>
            <w:tcBorders>
              <w:top w:color="000000" w:sz="4" w:val="single"/>
              <w:left w:color="000000" w:sz="4" w:val="single"/>
              <w:bottom w:color="000000" w:sz="4" w:val="single"/>
              <w:right w:color="000000" w:sz="4" w:val="single"/>
            </w:tcBorders>
          </w:tcPr>
          <w:p w14:paraId="16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17010000">
            <w:pPr>
              <w:widowControl w:val="0"/>
              <w:ind/>
              <w:rPr>
                <w:color w:val="000000"/>
                <w:sz w:val="24"/>
              </w:rPr>
            </w:pPr>
            <w:r>
              <w:rPr>
                <w:color w:val="000000"/>
                <w:sz w:val="24"/>
              </w:rPr>
              <w:t>5.</w:t>
            </w:r>
          </w:p>
        </w:tc>
        <w:tc>
          <w:tcPr>
            <w:tcW w:type="dxa" w:w="3547"/>
            <w:tcBorders>
              <w:top w:color="000000" w:sz="4" w:val="single"/>
              <w:left w:color="000000" w:sz="4" w:val="single"/>
              <w:bottom w:color="000000" w:sz="4" w:val="single"/>
            </w:tcBorders>
          </w:tcPr>
          <w:p w14:paraId="18010000">
            <w:pPr>
              <w:widowControl w:val="0"/>
              <w:ind/>
              <w:jc w:val="both"/>
              <w:rPr>
                <w:color w:val="000000"/>
              </w:rPr>
            </w:pPr>
            <w:r>
              <w:rPr>
                <w:color w:val="000000"/>
                <w:sz w:val="24"/>
              </w:rPr>
              <w:t>Основное мероприятие 1.4.</w:t>
            </w:r>
            <w:r>
              <w:rPr>
                <w:b w:val="1"/>
                <w:color w:val="000000"/>
                <w:sz w:val="24"/>
              </w:rPr>
              <w:t xml:space="preserve"> </w:t>
            </w:r>
            <w:r>
              <w:rPr>
                <w:color w:val="000000"/>
                <w:sz w:val="24"/>
              </w:rPr>
              <w:t>Предоставлению мер социальной поддержки реабилитированных лиц и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type="dxa" w:w="1561"/>
            <w:tcBorders>
              <w:top w:color="000000" w:sz="4" w:val="single"/>
              <w:left w:color="000000" w:sz="4" w:val="single"/>
              <w:bottom w:color="000000" w:sz="4" w:val="single"/>
            </w:tcBorders>
          </w:tcPr>
          <w:p w14:paraId="19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77"/>
            <w:tcBorders>
              <w:top w:color="000000" w:sz="4" w:val="single"/>
              <w:left w:color="000000" w:sz="4" w:val="single"/>
              <w:bottom w:color="000000" w:sz="4" w:val="single"/>
            </w:tcBorders>
          </w:tcPr>
          <w:p w14:paraId="1A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1B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1C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1D010000">
            <w:pPr>
              <w:widowControl w:val="0"/>
              <w:ind/>
              <w:jc w:val="both"/>
              <w:rPr>
                <w:color w:val="000000"/>
                <w:sz w:val="24"/>
              </w:rPr>
            </w:pPr>
            <w:r>
              <w:rPr>
                <w:color w:val="000000"/>
                <w:sz w:val="24"/>
              </w:rPr>
              <w:t>меры социальной поддержки реабилитированным лицам, лицам, признанным пострадавшим от политических репрессий, и членам их семей предоставлены в установленные сроки и в установленных объемах</w:t>
            </w:r>
          </w:p>
        </w:tc>
        <w:tc>
          <w:tcPr>
            <w:tcW w:type="dxa" w:w="2096"/>
            <w:tcBorders>
              <w:top w:color="000000" w:sz="4" w:val="single"/>
              <w:left w:color="000000" w:sz="4" w:val="single"/>
              <w:bottom w:color="000000" w:sz="4" w:val="single"/>
            </w:tcBorders>
          </w:tcPr>
          <w:p w14:paraId="1E010000">
            <w:pPr>
              <w:pStyle w:val="Style_7"/>
              <w:ind/>
              <w:jc w:val="both"/>
              <w:rPr>
                <w:rFonts w:ascii="Times New Roman" w:hAnsi="Times New Roman"/>
                <w:color w:val="000000"/>
              </w:rPr>
            </w:pPr>
            <w:r>
              <w:rPr>
                <w:rFonts w:ascii="Times New Roman" w:hAnsi="Times New Roman"/>
                <w:color w:val="000000"/>
                <w:sz w:val="24"/>
              </w:rPr>
              <w:t>35 гражданам предоставлены меры социальной поддержки на оплату жилищно-коммунальных услуг, 18 чел. являются получателями ежемесячной денежной выплаты на проезд, 4 чел. компенсацию за проезд один раз в год железнодорожным транспортом</w:t>
            </w:r>
          </w:p>
        </w:tc>
        <w:tc>
          <w:tcPr>
            <w:tcW w:type="dxa" w:w="1033"/>
            <w:tcBorders>
              <w:top w:color="000000" w:sz="4" w:val="single"/>
              <w:left w:color="000000" w:sz="4" w:val="single"/>
              <w:bottom w:color="000000" w:sz="4" w:val="single"/>
              <w:right w:color="000000" w:sz="4" w:val="single"/>
            </w:tcBorders>
          </w:tcPr>
          <w:p w14:paraId="1F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20010000">
            <w:pPr>
              <w:widowControl w:val="0"/>
              <w:ind/>
              <w:rPr>
                <w:color w:val="000000"/>
                <w:sz w:val="24"/>
              </w:rPr>
            </w:pPr>
            <w:r>
              <w:rPr>
                <w:color w:val="000000"/>
                <w:sz w:val="24"/>
              </w:rPr>
              <w:t>6.</w:t>
            </w:r>
          </w:p>
        </w:tc>
        <w:tc>
          <w:tcPr>
            <w:tcW w:type="dxa" w:w="3547"/>
            <w:tcBorders>
              <w:top w:color="000000" w:sz="4" w:val="single"/>
              <w:left w:color="000000" w:sz="4" w:val="single"/>
              <w:bottom w:color="000000" w:sz="4" w:val="single"/>
            </w:tcBorders>
          </w:tcPr>
          <w:p w14:paraId="21010000">
            <w:pPr>
              <w:widowControl w:val="0"/>
              <w:ind/>
              <w:jc w:val="both"/>
              <w:rPr>
                <w:color w:val="000000"/>
              </w:rPr>
            </w:pPr>
            <w:r>
              <w:rPr>
                <w:color w:val="000000"/>
                <w:sz w:val="24"/>
              </w:rPr>
              <w:t>Основное мероприятие 1.5.</w:t>
            </w:r>
            <w:r>
              <w:rPr>
                <w:b w:val="1"/>
                <w:color w:val="000000"/>
                <w:sz w:val="24"/>
              </w:rPr>
              <w:t xml:space="preserve"> </w:t>
            </w:r>
            <w:r>
              <w:rPr>
                <w:color w:val="000000"/>
                <w:sz w:val="24"/>
              </w:rPr>
              <w:t>Предоставление мер социальной поддержки отдельных категорий граждан, работающих и проживающих в сельской местности</w:t>
            </w:r>
          </w:p>
          <w:p w14:paraId="22010000">
            <w:pPr>
              <w:widowControl w:val="0"/>
              <w:ind/>
              <w:jc w:val="both"/>
              <w:rPr>
                <w:color w:val="000000"/>
                <w:sz w:val="24"/>
              </w:rPr>
            </w:pPr>
          </w:p>
        </w:tc>
        <w:tc>
          <w:tcPr>
            <w:tcW w:type="dxa" w:w="1561"/>
            <w:tcBorders>
              <w:top w:color="000000" w:sz="4" w:val="single"/>
              <w:left w:color="000000" w:sz="4" w:val="single"/>
              <w:bottom w:color="000000" w:sz="4" w:val="single"/>
            </w:tcBorders>
          </w:tcPr>
          <w:p w14:paraId="23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77"/>
            <w:tcBorders>
              <w:top w:color="000000" w:sz="4" w:val="single"/>
              <w:left w:color="000000" w:sz="4" w:val="single"/>
              <w:bottom w:color="000000" w:sz="4" w:val="single"/>
            </w:tcBorders>
          </w:tcPr>
          <w:p w14:paraId="24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25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26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27010000">
            <w:pPr>
              <w:widowControl w:val="0"/>
              <w:ind/>
              <w:jc w:val="both"/>
              <w:rPr>
                <w:color w:val="000000"/>
                <w:sz w:val="24"/>
              </w:rPr>
            </w:pPr>
            <w:r>
              <w:rPr>
                <w:color w:val="000000"/>
                <w:sz w:val="24"/>
              </w:rPr>
              <w:t xml:space="preserve">меры социальной поддержки отдельным категорий граждан, работающих и проживающих в сельской местности, предоставлены в </w:t>
            </w:r>
            <w:r>
              <w:rPr>
                <w:color w:val="000000"/>
                <w:sz w:val="24"/>
              </w:rPr>
              <w:t>установленные сроки и в установленных объемах</w:t>
            </w:r>
          </w:p>
        </w:tc>
        <w:tc>
          <w:tcPr>
            <w:tcW w:type="dxa" w:w="2096"/>
            <w:tcBorders>
              <w:top w:color="000000" w:sz="4" w:val="single"/>
              <w:left w:color="000000" w:sz="4" w:val="single"/>
              <w:bottom w:color="000000" w:sz="4" w:val="single"/>
            </w:tcBorders>
          </w:tcPr>
          <w:p w14:paraId="28010000">
            <w:pPr>
              <w:pStyle w:val="Style_7"/>
              <w:ind/>
              <w:jc w:val="both"/>
              <w:rPr>
                <w:rFonts w:ascii="Times New Roman" w:hAnsi="Times New Roman"/>
                <w:color w:val="000000"/>
                <w:sz w:val="24"/>
              </w:rPr>
            </w:pPr>
            <w:r>
              <w:rPr>
                <w:rFonts w:ascii="Times New Roman" w:hAnsi="Times New Roman"/>
                <w:color w:val="000000"/>
                <w:sz w:val="24"/>
              </w:rPr>
              <w:t xml:space="preserve">обеспечено своевременное и полное исполнение всех социальных гарантий для 1578 специалистов, работающих и проживающих в сельской </w:t>
            </w:r>
            <w:r>
              <w:rPr>
                <w:rFonts w:ascii="Times New Roman" w:hAnsi="Times New Roman"/>
                <w:color w:val="000000"/>
                <w:sz w:val="24"/>
              </w:rPr>
              <w:t>местности, из них 783 чел. – педагогические работники</w:t>
            </w:r>
          </w:p>
        </w:tc>
        <w:tc>
          <w:tcPr>
            <w:tcW w:type="dxa" w:w="1033"/>
            <w:tcBorders>
              <w:top w:color="000000" w:sz="4" w:val="single"/>
              <w:left w:color="000000" w:sz="4" w:val="single"/>
              <w:bottom w:color="000000" w:sz="4" w:val="single"/>
              <w:right w:color="000000" w:sz="4" w:val="single"/>
            </w:tcBorders>
          </w:tcPr>
          <w:p w14:paraId="29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2A010000">
            <w:pPr>
              <w:widowControl w:val="0"/>
              <w:ind/>
              <w:rPr>
                <w:color w:val="000000"/>
                <w:sz w:val="24"/>
              </w:rPr>
            </w:pPr>
            <w:r>
              <w:rPr>
                <w:color w:val="000000"/>
                <w:sz w:val="24"/>
              </w:rPr>
              <w:t>7.</w:t>
            </w:r>
          </w:p>
        </w:tc>
        <w:tc>
          <w:tcPr>
            <w:tcW w:type="dxa" w:w="3547"/>
            <w:tcBorders>
              <w:top w:color="000000" w:sz="4" w:val="single"/>
              <w:left w:color="000000" w:sz="4" w:val="single"/>
              <w:bottom w:color="000000" w:sz="4" w:val="single"/>
            </w:tcBorders>
          </w:tcPr>
          <w:p w14:paraId="2B010000">
            <w:pPr>
              <w:widowControl w:val="0"/>
              <w:ind/>
              <w:jc w:val="both"/>
              <w:rPr>
                <w:color w:val="000000"/>
              </w:rPr>
            </w:pPr>
            <w:r>
              <w:rPr>
                <w:color w:val="000000"/>
                <w:sz w:val="24"/>
              </w:rPr>
              <w:t>Основное мероприятие 1.6.</w:t>
            </w:r>
            <w:r>
              <w:rPr>
                <w:b w:val="1"/>
                <w:color w:val="000000"/>
                <w:sz w:val="24"/>
              </w:rPr>
              <w:t xml:space="preserve"> </w:t>
            </w:r>
            <w:r>
              <w:rPr>
                <w:color w:val="000000"/>
                <w:sz w:val="24"/>
              </w:rPr>
              <w:t>Предоставление гражданам в целях оказания социальной поддержки субсидий на оплату жилых помещений и коммунальных услуг</w:t>
            </w:r>
          </w:p>
        </w:tc>
        <w:tc>
          <w:tcPr>
            <w:tcW w:type="dxa" w:w="1561"/>
            <w:tcBorders>
              <w:top w:color="000000" w:sz="4" w:val="single"/>
              <w:left w:color="000000" w:sz="4" w:val="single"/>
              <w:bottom w:color="000000" w:sz="4" w:val="single"/>
            </w:tcBorders>
          </w:tcPr>
          <w:p w14:paraId="2C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77"/>
            <w:tcBorders>
              <w:top w:color="000000" w:sz="4" w:val="single"/>
              <w:left w:color="000000" w:sz="4" w:val="single"/>
              <w:bottom w:color="000000" w:sz="4" w:val="single"/>
            </w:tcBorders>
          </w:tcPr>
          <w:p w14:paraId="2D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2E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2F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30010000">
            <w:pPr>
              <w:widowControl w:val="0"/>
              <w:ind/>
              <w:jc w:val="both"/>
              <w:rPr>
                <w:color w:val="000000"/>
                <w:sz w:val="24"/>
              </w:rPr>
            </w:pPr>
            <w:r>
              <w:rPr>
                <w:color w:val="000000"/>
                <w:sz w:val="24"/>
              </w:rPr>
              <w:t>субсидии на оплату жку предоставлены гражданам в установленные сроки и в установленных объемах</w:t>
            </w:r>
          </w:p>
        </w:tc>
        <w:tc>
          <w:tcPr>
            <w:tcW w:type="dxa" w:w="2096"/>
            <w:tcBorders>
              <w:top w:color="000000" w:sz="4" w:val="single"/>
              <w:left w:color="000000" w:sz="4" w:val="single"/>
              <w:bottom w:color="000000" w:sz="4" w:val="single"/>
            </w:tcBorders>
          </w:tcPr>
          <w:p w14:paraId="31010000">
            <w:pPr>
              <w:pStyle w:val="Style_7"/>
              <w:ind/>
              <w:jc w:val="both"/>
              <w:rPr>
                <w:rFonts w:ascii="Times New Roman" w:hAnsi="Times New Roman"/>
                <w:color w:val="000000"/>
                <w:sz w:val="24"/>
              </w:rPr>
            </w:pPr>
            <w:r>
              <w:rPr>
                <w:rFonts w:ascii="Times New Roman" w:hAnsi="Times New Roman"/>
                <w:color w:val="000000"/>
                <w:sz w:val="24"/>
              </w:rPr>
              <w:t>741 семье (1222 гражданам) предоставлены субсидии на оплату жилья и коммунальных услуг</w:t>
            </w:r>
          </w:p>
        </w:tc>
        <w:tc>
          <w:tcPr>
            <w:tcW w:type="dxa" w:w="1033"/>
            <w:tcBorders>
              <w:top w:color="000000" w:sz="4" w:val="single"/>
              <w:left w:color="000000" w:sz="4" w:val="single"/>
              <w:bottom w:color="000000" w:sz="4" w:val="single"/>
              <w:right w:color="000000" w:sz="4" w:val="single"/>
            </w:tcBorders>
          </w:tcPr>
          <w:p w14:paraId="32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33010000">
            <w:pPr>
              <w:widowControl w:val="0"/>
              <w:ind/>
              <w:rPr>
                <w:color w:val="000000"/>
                <w:sz w:val="24"/>
              </w:rPr>
            </w:pPr>
            <w:r>
              <w:rPr>
                <w:color w:val="000000"/>
                <w:sz w:val="24"/>
              </w:rPr>
              <w:t>8.</w:t>
            </w:r>
          </w:p>
        </w:tc>
        <w:tc>
          <w:tcPr>
            <w:tcW w:type="dxa" w:w="3547"/>
            <w:tcBorders>
              <w:top w:color="000000" w:sz="4" w:val="single"/>
              <w:left w:color="000000" w:sz="4" w:val="single"/>
              <w:bottom w:color="000000" w:sz="4" w:val="single"/>
            </w:tcBorders>
          </w:tcPr>
          <w:p w14:paraId="34010000">
            <w:pPr>
              <w:widowControl w:val="0"/>
              <w:ind/>
              <w:jc w:val="both"/>
              <w:rPr>
                <w:color w:val="000000"/>
              </w:rPr>
            </w:pPr>
            <w:r>
              <w:rPr>
                <w:color w:val="000000"/>
                <w:sz w:val="24"/>
              </w:rPr>
              <w:t>Основное мероприятие 1.7.</w:t>
            </w:r>
            <w:r>
              <w:rPr>
                <w:b w:val="1"/>
                <w:color w:val="000000"/>
                <w:sz w:val="24"/>
              </w:rPr>
              <w:t xml:space="preserve"> </w:t>
            </w:r>
            <w:r>
              <w:rPr>
                <w:color w:val="000000"/>
                <w:sz w:val="24"/>
              </w:rPr>
              <w:t>Предоставление материальной и иной помощи для погребения</w:t>
            </w:r>
          </w:p>
        </w:tc>
        <w:tc>
          <w:tcPr>
            <w:tcW w:type="dxa" w:w="1561"/>
            <w:tcBorders>
              <w:top w:color="000000" w:sz="4" w:val="single"/>
              <w:left w:color="000000" w:sz="4" w:val="single"/>
              <w:bottom w:color="000000" w:sz="4" w:val="single"/>
            </w:tcBorders>
          </w:tcPr>
          <w:p w14:paraId="35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77"/>
            <w:tcBorders>
              <w:top w:color="000000" w:sz="4" w:val="single"/>
              <w:left w:color="000000" w:sz="4" w:val="single"/>
              <w:bottom w:color="000000" w:sz="4" w:val="single"/>
            </w:tcBorders>
          </w:tcPr>
          <w:p w14:paraId="36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37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38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39010000">
            <w:pPr>
              <w:widowControl w:val="0"/>
              <w:ind/>
              <w:jc w:val="both"/>
              <w:rPr>
                <w:color w:val="000000"/>
                <w:sz w:val="24"/>
              </w:rPr>
            </w:pPr>
            <w:r>
              <w:rPr>
                <w:color w:val="000000"/>
                <w:sz w:val="24"/>
              </w:rPr>
              <w:t>помощь для погребения предоставлена в установленные сроки и в установленных объемах</w:t>
            </w:r>
          </w:p>
        </w:tc>
        <w:tc>
          <w:tcPr>
            <w:tcW w:type="dxa" w:w="2096"/>
            <w:tcBorders>
              <w:top w:color="000000" w:sz="4" w:val="single"/>
              <w:left w:color="000000" w:sz="4" w:val="single"/>
              <w:bottom w:color="000000" w:sz="4" w:val="single"/>
            </w:tcBorders>
          </w:tcPr>
          <w:p w14:paraId="3A010000">
            <w:pPr>
              <w:widowControl w:val="0"/>
              <w:ind/>
              <w:jc w:val="both"/>
              <w:rPr>
                <w:color w:val="000000"/>
                <w:sz w:val="24"/>
              </w:rPr>
            </w:pPr>
            <w:r>
              <w:rPr>
                <w:color w:val="000000"/>
                <w:sz w:val="24"/>
              </w:rPr>
              <w:t>выплачено 9 социальных пособий на погребение и оказана 55 гражданам оказана материальная помощь</w:t>
            </w:r>
          </w:p>
        </w:tc>
        <w:tc>
          <w:tcPr>
            <w:tcW w:type="dxa" w:w="1033"/>
            <w:tcBorders>
              <w:top w:color="000000" w:sz="4" w:val="single"/>
              <w:left w:color="000000" w:sz="4" w:val="single"/>
              <w:bottom w:color="000000" w:sz="4" w:val="single"/>
              <w:right w:color="000000" w:sz="4" w:val="single"/>
            </w:tcBorders>
          </w:tcPr>
          <w:p w14:paraId="3B010000">
            <w:pPr>
              <w:widowControl w:val="0"/>
              <w:ind/>
              <w:jc w:val="both"/>
              <w:rPr>
                <w:color w:val="000000"/>
                <w:sz w:val="24"/>
              </w:rPr>
            </w:pPr>
          </w:p>
        </w:tc>
      </w:tr>
      <w:tr>
        <w:trPr>
          <w:trHeight w:hRule="atLeast" w:val="1412"/>
        </w:trPr>
        <w:tc>
          <w:tcPr>
            <w:tcW w:type="dxa" w:w="566"/>
            <w:tcBorders>
              <w:top w:color="000000" w:sz="4" w:val="single"/>
              <w:left w:color="000000" w:sz="4" w:val="single"/>
              <w:bottom w:color="000000" w:sz="4" w:val="single"/>
              <w:right w:color="000000" w:sz="4" w:val="single"/>
            </w:tcBorders>
          </w:tcPr>
          <w:p w14:paraId="3C010000">
            <w:pPr>
              <w:widowControl w:val="0"/>
              <w:ind/>
              <w:rPr>
                <w:color w:val="000000"/>
                <w:sz w:val="24"/>
              </w:rPr>
            </w:pPr>
            <w:r>
              <w:rPr>
                <w:color w:val="000000"/>
                <w:sz w:val="24"/>
              </w:rPr>
              <w:t>9.</w:t>
            </w:r>
          </w:p>
        </w:tc>
        <w:tc>
          <w:tcPr>
            <w:tcW w:type="dxa" w:w="3547"/>
            <w:tcBorders>
              <w:top w:color="000000" w:sz="4" w:val="single"/>
              <w:left w:color="000000" w:sz="4" w:val="single"/>
              <w:bottom w:color="000000" w:sz="4" w:val="single"/>
              <w:right w:color="000000" w:sz="4" w:val="single"/>
            </w:tcBorders>
          </w:tcPr>
          <w:p w14:paraId="3D010000">
            <w:pPr>
              <w:widowControl w:val="0"/>
              <w:ind/>
              <w:jc w:val="both"/>
              <w:rPr>
                <w:color w:val="000000"/>
              </w:rPr>
            </w:pPr>
            <w:r>
              <w:rPr>
                <w:color w:val="000000"/>
                <w:sz w:val="24"/>
              </w:rPr>
              <w:t>Основное мероприятие 1.8.</w:t>
            </w:r>
            <w:r>
              <w:rPr>
                <w:b w:val="1"/>
                <w:color w:val="000000"/>
                <w:sz w:val="24"/>
              </w:rPr>
              <w:t xml:space="preserve"> </w:t>
            </w:r>
            <w:r>
              <w:rPr>
                <w:color w:val="000000"/>
                <w:sz w:val="24"/>
              </w:rPr>
              <w:t xml:space="preserve">Организация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w:t>
            </w:r>
            <w:r>
              <w:rPr>
                <w:color w:val="000000"/>
                <w:sz w:val="24"/>
              </w:rPr>
              <w:t xml:space="preserve">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 </w:t>
            </w:r>
          </w:p>
        </w:tc>
        <w:tc>
          <w:tcPr>
            <w:tcW w:type="dxa" w:w="1561"/>
            <w:tcBorders>
              <w:top w:color="000000" w:sz="4" w:val="single"/>
              <w:left w:color="000000" w:sz="4" w:val="single"/>
              <w:bottom w:color="000000" w:sz="4" w:val="single"/>
              <w:right w:color="000000" w:sz="4" w:val="single"/>
            </w:tcBorders>
          </w:tcPr>
          <w:p w14:paraId="3E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 МАУ  МФЦ Цимлянского района /руковод</w:t>
            </w:r>
            <w:r>
              <w:rPr>
                <w:color w:val="000000"/>
                <w:sz w:val="24"/>
              </w:rPr>
              <w:t xml:space="preserve"> </w:t>
            </w:r>
            <w:r>
              <w:rPr>
                <w:color w:val="000000"/>
                <w:sz w:val="24"/>
              </w:rPr>
              <w:t xml:space="preserve">итель </w:t>
            </w:r>
            <w:r>
              <w:rPr>
                <w:color w:val="000000"/>
                <w:sz w:val="24"/>
              </w:rPr>
              <w:br/>
            </w:r>
            <w:r>
              <w:rPr>
                <w:color w:val="000000"/>
                <w:sz w:val="24"/>
              </w:rPr>
              <w:t xml:space="preserve">В.Б. Поляков </w:t>
            </w:r>
          </w:p>
          <w:p w14:paraId="3F010000">
            <w:pPr>
              <w:widowControl w:val="0"/>
              <w:ind/>
              <w:jc w:val="both"/>
              <w:rPr>
                <w:color w:val="000000"/>
                <w:sz w:val="24"/>
              </w:rPr>
            </w:pPr>
            <w:r>
              <w:rPr>
                <w:color w:val="000000"/>
                <w:sz w:val="24"/>
              </w:rPr>
              <w:t xml:space="preserve"> </w:t>
            </w:r>
          </w:p>
        </w:tc>
        <w:tc>
          <w:tcPr>
            <w:tcW w:type="dxa" w:w="1277"/>
            <w:tcBorders>
              <w:top w:color="000000" w:sz="4" w:val="single"/>
              <w:left w:color="000000" w:sz="4" w:val="single"/>
              <w:bottom w:color="000000" w:sz="4" w:val="single"/>
              <w:right w:color="000000" w:sz="4" w:val="single"/>
            </w:tcBorders>
          </w:tcPr>
          <w:p w14:paraId="40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right w:color="000000" w:sz="4" w:val="single"/>
            </w:tcBorders>
          </w:tcPr>
          <w:p w14:paraId="41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right w:color="000000" w:sz="4" w:val="single"/>
            </w:tcBorders>
          </w:tcPr>
          <w:p w14:paraId="42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right w:color="000000" w:sz="4" w:val="single"/>
            </w:tcBorders>
          </w:tcPr>
          <w:p w14:paraId="43010000">
            <w:pPr>
              <w:widowControl w:val="0"/>
              <w:ind/>
              <w:jc w:val="both"/>
              <w:rPr>
                <w:color w:val="000000"/>
                <w:sz w:val="24"/>
              </w:rPr>
            </w:pPr>
            <w:r>
              <w:rPr>
                <w:color w:val="000000"/>
                <w:sz w:val="24"/>
              </w:rPr>
              <w:t>создание условий для достижения целей муниципальной программы в целом и входящих в ее состав подпрограмм</w:t>
            </w:r>
          </w:p>
        </w:tc>
        <w:tc>
          <w:tcPr>
            <w:tcW w:type="dxa" w:w="2096"/>
            <w:tcBorders>
              <w:top w:color="000000" w:sz="4" w:val="single"/>
              <w:left w:color="000000" w:sz="4" w:val="single"/>
              <w:bottom w:color="000000" w:sz="4" w:val="single"/>
              <w:right w:color="000000" w:sz="4" w:val="single"/>
            </w:tcBorders>
          </w:tcPr>
          <w:p w14:paraId="44010000">
            <w:pPr>
              <w:widowControl w:val="0"/>
              <w:ind/>
              <w:jc w:val="both"/>
              <w:rPr>
                <w:color w:val="000000"/>
                <w:sz w:val="24"/>
              </w:rPr>
            </w:pPr>
            <w:r>
              <w:rPr>
                <w:color w:val="000000"/>
                <w:sz w:val="24"/>
              </w:rPr>
              <w:t xml:space="preserve">управление социальной защиты населения муниципального образования «Цимлянский район» Ростовской области обеспечено </w:t>
            </w:r>
            <w:r>
              <w:rPr>
                <w:color w:val="000000"/>
                <w:sz w:val="24"/>
              </w:rPr>
              <w:t>средствами на организацию исполнительно-распорядительных функций, связанных с реализацией переданных государственных полномочий в сфере социальной защиты населения, и обеспечено финансирование текущей деятельности МАУ МФЦ Цимлянского района</w:t>
            </w:r>
          </w:p>
          <w:p w14:paraId="45010000">
            <w:pPr>
              <w:pStyle w:val="Style_7"/>
              <w:ind/>
              <w:jc w:val="both"/>
              <w:rPr>
                <w:rFonts w:ascii="Times New Roman" w:hAnsi="Times New Roman"/>
                <w:color w:val="000000"/>
                <w:sz w:val="24"/>
              </w:rPr>
            </w:pPr>
          </w:p>
        </w:tc>
        <w:tc>
          <w:tcPr>
            <w:tcW w:type="dxa" w:w="1033"/>
            <w:tcBorders>
              <w:top w:color="000000" w:sz="4" w:val="single"/>
              <w:left w:color="000000" w:sz="4" w:val="single"/>
              <w:bottom w:color="000000" w:sz="4" w:val="single"/>
              <w:right w:color="000000" w:sz="4" w:val="single"/>
            </w:tcBorders>
          </w:tcPr>
          <w:p w14:paraId="46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47010000">
            <w:pPr>
              <w:widowControl w:val="0"/>
              <w:ind/>
              <w:rPr>
                <w:color w:val="000000"/>
                <w:sz w:val="24"/>
              </w:rPr>
            </w:pPr>
            <w:r>
              <w:rPr>
                <w:color w:val="000000"/>
                <w:sz w:val="24"/>
              </w:rPr>
              <w:t>10.</w:t>
            </w:r>
          </w:p>
        </w:tc>
        <w:tc>
          <w:tcPr>
            <w:tcW w:type="dxa" w:w="3547"/>
            <w:tcBorders>
              <w:top w:color="000000" w:sz="4" w:val="single"/>
              <w:left w:color="000000" w:sz="4" w:val="single"/>
              <w:bottom w:color="000000" w:sz="4" w:val="single"/>
            </w:tcBorders>
          </w:tcPr>
          <w:p w14:paraId="48010000">
            <w:pPr>
              <w:widowControl w:val="0"/>
              <w:ind/>
              <w:jc w:val="both"/>
              <w:rPr>
                <w:color w:val="000000"/>
              </w:rPr>
            </w:pPr>
            <w:r>
              <w:rPr>
                <w:color w:val="000000"/>
                <w:sz w:val="24"/>
              </w:rPr>
              <w:t>Основное мероприятие 1.9</w:t>
            </w:r>
            <w:r>
              <w:rPr>
                <w:b w:val="1"/>
                <w:color w:val="000000"/>
                <w:sz w:val="24"/>
              </w:rPr>
              <w:t xml:space="preserve">. </w:t>
            </w:r>
            <w:r>
              <w:rPr>
                <w:color w:val="000000"/>
                <w:sz w:val="24"/>
              </w:rPr>
              <w:t>Оплата жилищно-коммунальных услуг отдельным категориям граждан</w:t>
            </w:r>
          </w:p>
        </w:tc>
        <w:tc>
          <w:tcPr>
            <w:tcW w:type="dxa" w:w="1561"/>
            <w:tcBorders>
              <w:top w:color="000000" w:sz="4" w:val="single"/>
              <w:left w:color="000000" w:sz="4" w:val="single"/>
              <w:bottom w:color="000000" w:sz="4" w:val="single"/>
            </w:tcBorders>
          </w:tcPr>
          <w:p w14:paraId="49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77"/>
            <w:tcBorders>
              <w:top w:color="000000" w:sz="4" w:val="single"/>
              <w:left w:color="000000" w:sz="4" w:val="single"/>
              <w:bottom w:color="000000" w:sz="4" w:val="single"/>
            </w:tcBorders>
          </w:tcPr>
          <w:p w14:paraId="4A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4B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4C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4D010000">
            <w:pPr>
              <w:widowControl w:val="0"/>
              <w:ind/>
              <w:jc w:val="both"/>
              <w:rPr>
                <w:color w:val="000000"/>
                <w:sz w:val="24"/>
              </w:rPr>
            </w:pPr>
            <w:r>
              <w:rPr>
                <w:color w:val="000000"/>
                <w:sz w:val="24"/>
              </w:rPr>
              <w:t xml:space="preserve">меры социальной поддержки отдельным категориям граждан по оплате жилого помещения и коммунальных услуг </w:t>
            </w:r>
            <w:r>
              <w:rPr>
                <w:color w:val="000000"/>
                <w:sz w:val="24"/>
              </w:rPr>
              <w:t>предоставлены в установленные сроки и в установленных объемах</w:t>
            </w:r>
          </w:p>
        </w:tc>
        <w:tc>
          <w:tcPr>
            <w:tcW w:type="dxa" w:w="2096"/>
            <w:tcBorders>
              <w:top w:color="000000" w:sz="4" w:val="single"/>
              <w:left w:color="000000" w:sz="4" w:val="single"/>
              <w:bottom w:color="000000" w:sz="4" w:val="single"/>
            </w:tcBorders>
          </w:tcPr>
          <w:p w14:paraId="4E010000">
            <w:pPr>
              <w:pStyle w:val="Style_7"/>
              <w:ind/>
              <w:jc w:val="both"/>
              <w:rPr>
                <w:rFonts w:ascii="Times New Roman" w:hAnsi="Times New Roman"/>
                <w:color w:val="000000"/>
                <w:sz w:val="24"/>
              </w:rPr>
            </w:pPr>
            <w:r>
              <w:rPr>
                <w:rFonts w:ascii="Times New Roman" w:hAnsi="Times New Roman"/>
                <w:color w:val="000000"/>
                <w:sz w:val="24"/>
              </w:rPr>
              <w:t xml:space="preserve">1733 федеральным льготникам предоставлены меры социальной поддержки на оплату жилищно-коммунальных услуг </w:t>
            </w:r>
          </w:p>
        </w:tc>
        <w:tc>
          <w:tcPr>
            <w:tcW w:type="dxa" w:w="1033"/>
            <w:tcBorders>
              <w:top w:color="000000" w:sz="4" w:val="single"/>
              <w:left w:color="000000" w:sz="4" w:val="single"/>
              <w:bottom w:color="000000" w:sz="4" w:val="single"/>
              <w:right w:color="000000" w:sz="4" w:val="single"/>
            </w:tcBorders>
          </w:tcPr>
          <w:p w14:paraId="4F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50010000">
            <w:pPr>
              <w:widowControl w:val="0"/>
              <w:ind/>
              <w:rPr>
                <w:color w:val="000000"/>
                <w:sz w:val="24"/>
              </w:rPr>
            </w:pPr>
            <w:r>
              <w:rPr>
                <w:color w:val="000000"/>
                <w:sz w:val="24"/>
              </w:rPr>
              <w:t>11.</w:t>
            </w:r>
          </w:p>
        </w:tc>
        <w:tc>
          <w:tcPr>
            <w:tcW w:type="dxa" w:w="3547"/>
            <w:tcBorders>
              <w:top w:color="000000" w:sz="4" w:val="single"/>
              <w:left w:color="000000" w:sz="4" w:val="single"/>
              <w:bottom w:color="000000" w:sz="4" w:val="single"/>
            </w:tcBorders>
          </w:tcPr>
          <w:p w14:paraId="51010000">
            <w:pPr>
              <w:widowControl w:val="0"/>
              <w:ind/>
              <w:jc w:val="both"/>
              <w:rPr>
                <w:color w:val="000000"/>
                <w:sz w:val="24"/>
              </w:rPr>
            </w:pPr>
            <w:r>
              <w:rPr>
                <w:color w:val="000000"/>
                <w:sz w:val="24"/>
              </w:rPr>
              <w:t>Основное мероприятие 1.10. Выплата государственной пенсии за выслугу лет лицам, замещавшим муниципальные должности и должности муниципальной службы</w:t>
            </w:r>
          </w:p>
        </w:tc>
        <w:tc>
          <w:tcPr>
            <w:tcW w:type="dxa" w:w="1561"/>
            <w:tcBorders>
              <w:top w:color="000000" w:sz="4" w:val="single"/>
              <w:left w:color="000000" w:sz="4" w:val="single"/>
              <w:bottom w:color="000000" w:sz="4" w:val="single"/>
            </w:tcBorders>
          </w:tcPr>
          <w:p w14:paraId="52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77"/>
            <w:tcBorders>
              <w:top w:color="000000" w:sz="4" w:val="single"/>
              <w:left w:color="000000" w:sz="4" w:val="single"/>
              <w:bottom w:color="000000" w:sz="4" w:val="single"/>
            </w:tcBorders>
          </w:tcPr>
          <w:p w14:paraId="53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54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55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56010000">
            <w:pPr>
              <w:widowControl w:val="0"/>
              <w:ind/>
              <w:jc w:val="both"/>
              <w:rPr>
                <w:color w:val="000000"/>
              </w:rPr>
            </w:pPr>
            <w:r>
              <w:rPr>
                <w:color w:val="000000"/>
                <w:sz w:val="24"/>
              </w:rPr>
              <w:t>государственная пенсии за выслугу лет лицам, замещавшим муниципальные должности и должности муниципальной службы</w:t>
            </w:r>
            <w:r>
              <w:rPr>
                <w:color w:val="000000"/>
                <w:sz w:val="24"/>
              </w:rPr>
              <w:t xml:space="preserve"> предоставлена в установленные сроки и в установленных объемах</w:t>
            </w:r>
          </w:p>
        </w:tc>
        <w:tc>
          <w:tcPr>
            <w:tcW w:type="dxa" w:w="2096"/>
            <w:tcBorders>
              <w:top w:color="000000" w:sz="4" w:val="single"/>
              <w:left w:color="000000" w:sz="4" w:val="single"/>
              <w:bottom w:color="000000" w:sz="4" w:val="single"/>
            </w:tcBorders>
          </w:tcPr>
          <w:p w14:paraId="57010000">
            <w:pPr>
              <w:pStyle w:val="Style_7"/>
              <w:ind/>
              <w:jc w:val="both"/>
              <w:rPr>
                <w:rFonts w:ascii="Times New Roman" w:hAnsi="Times New Roman"/>
                <w:color w:val="000000"/>
                <w:sz w:val="24"/>
              </w:rPr>
            </w:pPr>
            <w:r>
              <w:rPr>
                <w:rFonts w:ascii="Times New Roman" w:hAnsi="Times New Roman"/>
                <w:color w:val="000000"/>
                <w:sz w:val="24"/>
              </w:rPr>
              <w:t>производилась выплата муниципальной пенсии за выслугу лет 50 получателям</w:t>
            </w:r>
          </w:p>
        </w:tc>
        <w:tc>
          <w:tcPr>
            <w:tcW w:type="dxa" w:w="1033"/>
            <w:tcBorders>
              <w:top w:color="000000" w:sz="4" w:val="single"/>
              <w:left w:color="000000" w:sz="4" w:val="single"/>
              <w:bottom w:color="000000" w:sz="4" w:val="single"/>
              <w:right w:color="000000" w:sz="4" w:val="single"/>
            </w:tcBorders>
          </w:tcPr>
          <w:p w14:paraId="58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59010000">
            <w:pPr>
              <w:widowControl w:val="0"/>
              <w:ind/>
              <w:rPr>
                <w:color w:val="000000"/>
                <w:sz w:val="24"/>
              </w:rPr>
            </w:pPr>
            <w:r>
              <w:rPr>
                <w:color w:val="000000"/>
                <w:sz w:val="24"/>
              </w:rPr>
              <w:t>12.</w:t>
            </w:r>
          </w:p>
        </w:tc>
        <w:tc>
          <w:tcPr>
            <w:tcW w:type="dxa" w:w="3547"/>
            <w:tcBorders>
              <w:top w:color="000000" w:sz="4" w:val="single"/>
              <w:left w:color="000000" w:sz="4" w:val="single"/>
              <w:bottom w:color="000000" w:sz="4" w:val="single"/>
            </w:tcBorders>
          </w:tcPr>
          <w:p w14:paraId="5A010000">
            <w:pPr>
              <w:widowControl w:val="0"/>
              <w:ind/>
              <w:jc w:val="both"/>
              <w:rPr>
                <w:color w:val="000000"/>
              </w:rPr>
            </w:pPr>
            <w:r>
              <w:rPr>
                <w:color w:val="000000"/>
                <w:sz w:val="24"/>
              </w:rPr>
              <w:t>Основное мероприятие 1.11.</w:t>
            </w:r>
            <w:r>
              <w:rPr>
                <w:b w:val="1"/>
                <w:color w:val="000000"/>
                <w:sz w:val="24"/>
              </w:rPr>
              <w:t xml:space="preserve"> </w:t>
            </w:r>
            <w:r>
              <w:rPr>
                <w:color w:val="000000"/>
                <w:sz w:val="24"/>
              </w:rPr>
              <w:t>Осуществление ежегодной денежной выплаты лицам, награжденным нагрудным знаком «Почетный донор России»</w:t>
            </w:r>
          </w:p>
        </w:tc>
        <w:tc>
          <w:tcPr>
            <w:tcW w:type="dxa" w:w="1561"/>
            <w:tcBorders>
              <w:top w:color="000000" w:sz="4" w:val="single"/>
              <w:left w:color="000000" w:sz="4" w:val="single"/>
              <w:bottom w:color="000000" w:sz="4" w:val="single"/>
            </w:tcBorders>
          </w:tcPr>
          <w:p w14:paraId="5B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77"/>
            <w:tcBorders>
              <w:top w:color="000000" w:sz="4" w:val="single"/>
              <w:left w:color="000000" w:sz="4" w:val="single"/>
              <w:bottom w:color="000000" w:sz="4" w:val="single"/>
            </w:tcBorders>
          </w:tcPr>
          <w:p w14:paraId="5C010000">
            <w:pPr>
              <w:widowControl w:val="0"/>
              <w:ind/>
              <w:jc w:val="center"/>
              <w:rPr>
                <w:color w:val="000000"/>
                <w:sz w:val="24"/>
              </w:rPr>
            </w:pPr>
            <w:r>
              <w:rPr>
                <w:color w:val="000000"/>
                <w:sz w:val="24"/>
              </w:rPr>
              <w:t>31 декабря 2023 г.</w:t>
            </w:r>
          </w:p>
        </w:tc>
        <w:tc>
          <w:tcPr>
            <w:tcW w:type="dxa" w:w="1278"/>
            <w:gridSpan w:val="2"/>
            <w:tcBorders>
              <w:top w:color="000000" w:sz="4" w:val="single"/>
              <w:left w:color="000000" w:sz="4" w:val="single"/>
              <w:bottom w:color="000000" w:sz="4" w:val="single"/>
            </w:tcBorders>
          </w:tcPr>
          <w:p w14:paraId="5D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5E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5F010000">
            <w:pPr>
              <w:widowControl w:val="0"/>
              <w:ind/>
              <w:jc w:val="both"/>
              <w:rPr>
                <w:color w:val="000000"/>
              </w:rPr>
            </w:pPr>
            <w:r>
              <w:rPr>
                <w:color w:val="000000"/>
                <w:sz w:val="24"/>
              </w:rPr>
              <w:t>ежегодная денеж</w:t>
            </w:r>
            <w:r>
              <w:rPr>
                <w:color w:val="000000"/>
                <w:sz w:val="24"/>
              </w:rPr>
              <w:t xml:space="preserve"> </w:t>
            </w:r>
            <w:r>
              <w:rPr>
                <w:color w:val="000000"/>
                <w:sz w:val="24"/>
              </w:rPr>
              <w:t>ная выплата лицам, награж</w:t>
            </w:r>
            <w:r>
              <w:rPr>
                <w:color w:val="000000"/>
                <w:sz w:val="24"/>
              </w:rPr>
              <w:t xml:space="preserve"> </w:t>
            </w:r>
            <w:r>
              <w:rPr>
                <w:color w:val="000000"/>
                <w:sz w:val="24"/>
              </w:rPr>
              <w:t>денным нагруд</w:t>
            </w:r>
            <w:r>
              <w:rPr>
                <w:color w:val="000000"/>
                <w:sz w:val="24"/>
              </w:rPr>
              <w:t xml:space="preserve"> </w:t>
            </w:r>
            <w:r>
              <w:rPr>
                <w:color w:val="000000"/>
                <w:sz w:val="24"/>
              </w:rPr>
              <w:t>ным знаком «Почет</w:t>
            </w:r>
            <w:r>
              <w:rPr>
                <w:color w:val="000000"/>
                <w:sz w:val="24"/>
              </w:rPr>
              <w:t xml:space="preserve"> </w:t>
            </w:r>
            <w:r>
              <w:rPr>
                <w:color w:val="000000"/>
                <w:sz w:val="24"/>
              </w:rPr>
              <w:t xml:space="preserve">ный донор России», </w:t>
            </w:r>
            <w:r>
              <w:rPr>
                <w:color w:val="000000"/>
                <w:sz w:val="24"/>
              </w:rPr>
              <w:t>предо</w:t>
            </w:r>
            <w:r>
              <w:rPr>
                <w:color w:val="000000"/>
                <w:sz w:val="24"/>
              </w:rPr>
              <w:t xml:space="preserve"> </w:t>
            </w:r>
            <w:r>
              <w:rPr>
                <w:color w:val="000000"/>
                <w:sz w:val="24"/>
              </w:rPr>
              <w:t>ставлена в установленные сроки и в установленных объемах</w:t>
            </w:r>
          </w:p>
        </w:tc>
        <w:tc>
          <w:tcPr>
            <w:tcW w:type="dxa" w:w="2096"/>
            <w:tcBorders>
              <w:top w:color="000000" w:sz="4" w:val="single"/>
              <w:left w:color="000000" w:sz="4" w:val="single"/>
              <w:bottom w:color="000000" w:sz="4" w:val="single"/>
            </w:tcBorders>
          </w:tcPr>
          <w:p w14:paraId="60010000">
            <w:pPr>
              <w:widowControl w:val="0"/>
              <w:ind/>
              <w:jc w:val="both"/>
              <w:rPr>
                <w:color w:val="000000"/>
                <w:sz w:val="24"/>
              </w:rPr>
            </w:pPr>
            <w:r>
              <w:rPr>
                <w:color w:val="000000"/>
                <w:sz w:val="24"/>
              </w:rPr>
              <w:t>77 гражданам, награжденным нагрудным знаком «Почетный донор России» предоставлена ежегодная денежная выплата</w:t>
            </w:r>
          </w:p>
        </w:tc>
        <w:tc>
          <w:tcPr>
            <w:tcW w:type="dxa" w:w="1033"/>
            <w:tcBorders>
              <w:top w:color="000000" w:sz="4" w:val="single"/>
              <w:left w:color="000000" w:sz="4" w:val="single"/>
              <w:bottom w:color="000000" w:sz="4" w:val="single"/>
              <w:right w:color="000000" w:sz="4" w:val="single"/>
            </w:tcBorders>
          </w:tcPr>
          <w:p w14:paraId="61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62010000">
            <w:pPr>
              <w:widowControl w:val="0"/>
              <w:ind/>
              <w:rPr>
                <w:color w:val="000000"/>
                <w:sz w:val="24"/>
              </w:rPr>
            </w:pPr>
            <w:r>
              <w:rPr>
                <w:color w:val="000000"/>
                <w:sz w:val="24"/>
              </w:rPr>
              <w:t>13.</w:t>
            </w:r>
          </w:p>
        </w:tc>
        <w:tc>
          <w:tcPr>
            <w:tcW w:type="dxa" w:w="3547"/>
            <w:tcBorders>
              <w:top w:color="000000" w:sz="4" w:val="single"/>
              <w:left w:color="000000" w:sz="4" w:val="single"/>
              <w:bottom w:color="000000" w:sz="4" w:val="single"/>
            </w:tcBorders>
          </w:tcPr>
          <w:p w14:paraId="63010000">
            <w:pPr>
              <w:widowControl w:val="0"/>
              <w:ind/>
              <w:jc w:val="both"/>
              <w:rPr>
                <w:color w:val="000000"/>
              </w:rPr>
            </w:pPr>
            <w:r>
              <w:rPr>
                <w:color w:val="000000"/>
                <w:sz w:val="24"/>
              </w:rPr>
              <w:t xml:space="preserve">Подпрограмма 2 </w:t>
            </w:r>
            <w:r>
              <w:rPr>
                <w:color w:val="000000"/>
                <w:sz w:val="24"/>
              </w:rPr>
              <w:t xml:space="preserve"> «Модернизация и развитие социального обслуживания населения, сохранение кадрового потенциала»</w:t>
            </w:r>
          </w:p>
        </w:tc>
        <w:tc>
          <w:tcPr>
            <w:tcW w:type="dxa" w:w="1561"/>
            <w:tcBorders>
              <w:top w:color="000000" w:sz="4" w:val="single"/>
              <w:left w:color="000000" w:sz="4" w:val="single"/>
              <w:bottom w:color="000000" w:sz="4" w:val="single"/>
            </w:tcBorders>
          </w:tcPr>
          <w:p w14:paraId="6401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зам.нач. управления Мец Н.В.</w:t>
            </w:r>
          </w:p>
        </w:tc>
        <w:tc>
          <w:tcPr>
            <w:tcW w:type="dxa" w:w="1298"/>
            <w:gridSpan w:val="2"/>
            <w:tcBorders>
              <w:top w:color="000000" w:sz="4" w:val="single"/>
              <w:left w:color="000000" w:sz="4" w:val="single"/>
              <w:bottom w:color="000000" w:sz="4" w:val="single"/>
            </w:tcBorders>
          </w:tcPr>
          <w:p w14:paraId="65010000">
            <w:pPr>
              <w:widowControl w:val="0"/>
              <w:ind/>
              <w:jc w:val="center"/>
              <w:rPr>
                <w:color w:val="000000"/>
                <w:sz w:val="24"/>
              </w:rPr>
            </w:pPr>
            <w:r>
              <w:rPr>
                <w:color w:val="000000"/>
                <w:sz w:val="24"/>
              </w:rPr>
              <w:t>х</w:t>
            </w:r>
          </w:p>
        </w:tc>
        <w:tc>
          <w:tcPr>
            <w:tcW w:type="dxa" w:w="1257"/>
            <w:tcBorders>
              <w:top w:color="000000" w:sz="4" w:val="single"/>
              <w:left w:color="000000" w:sz="4" w:val="single"/>
              <w:bottom w:color="000000" w:sz="4" w:val="single"/>
            </w:tcBorders>
          </w:tcPr>
          <w:p w14:paraId="66010000">
            <w:pPr>
              <w:widowControl w:val="0"/>
              <w:ind/>
              <w:jc w:val="center"/>
              <w:rPr>
                <w:color w:val="000000"/>
                <w:sz w:val="24"/>
              </w:rPr>
            </w:pPr>
            <w:r>
              <w:rPr>
                <w:color w:val="000000"/>
                <w:sz w:val="24"/>
              </w:rPr>
              <w:t>х</w:t>
            </w:r>
          </w:p>
        </w:tc>
        <w:tc>
          <w:tcPr>
            <w:tcW w:type="dxa" w:w="1503"/>
            <w:tcBorders>
              <w:top w:color="000000" w:sz="4" w:val="single"/>
              <w:left w:color="000000" w:sz="4" w:val="single"/>
              <w:bottom w:color="000000" w:sz="4" w:val="single"/>
            </w:tcBorders>
          </w:tcPr>
          <w:p w14:paraId="67010000">
            <w:pPr>
              <w:widowControl w:val="0"/>
              <w:ind/>
              <w:jc w:val="center"/>
              <w:rPr>
                <w:color w:val="000000"/>
                <w:sz w:val="24"/>
              </w:rPr>
            </w:pPr>
            <w:r>
              <w:rPr>
                <w:color w:val="000000"/>
                <w:sz w:val="24"/>
              </w:rPr>
              <w:t>х</w:t>
            </w:r>
          </w:p>
        </w:tc>
        <w:tc>
          <w:tcPr>
            <w:tcW w:type="dxa" w:w="2020"/>
            <w:tcBorders>
              <w:top w:color="000000" w:sz="4" w:val="single"/>
              <w:left w:color="000000" w:sz="4" w:val="single"/>
              <w:bottom w:color="000000" w:sz="4" w:val="single"/>
            </w:tcBorders>
          </w:tcPr>
          <w:p w14:paraId="68010000">
            <w:pPr>
              <w:pStyle w:val="Style_5"/>
              <w:ind/>
              <w:jc w:val="both"/>
              <w:rPr>
                <w:color w:val="000000"/>
              </w:rPr>
            </w:pPr>
            <w:r>
              <w:rPr>
                <w:color w:val="000000"/>
              </w:rPr>
              <w:t>обеспечение доступности, качества и безопасности социального обслуживания населения;</w:t>
            </w:r>
          </w:p>
          <w:p w14:paraId="69010000">
            <w:pPr>
              <w:pStyle w:val="Style_5"/>
              <w:ind/>
              <w:jc w:val="both"/>
              <w:rPr>
                <w:color w:val="000000"/>
              </w:rPr>
            </w:pPr>
            <w:r>
              <w:rPr>
                <w:color w:val="000000"/>
              </w:rPr>
              <w:t>повышение престижа профессий работников организаций социального обслуживания, приток молодых специалистов</w:t>
            </w:r>
            <w:r>
              <w:rPr>
                <w:color w:val="000000"/>
                <w:sz w:val="28"/>
              </w:rPr>
              <w:t xml:space="preserve"> </w:t>
            </w:r>
            <w:r>
              <w:rPr>
                <w:color w:val="000000"/>
              </w:rPr>
              <w:t>в сфере социального обслуживания населения</w:t>
            </w:r>
          </w:p>
        </w:tc>
        <w:tc>
          <w:tcPr>
            <w:tcW w:type="dxa" w:w="2096"/>
            <w:tcBorders>
              <w:top w:color="000000" w:sz="4" w:val="single"/>
              <w:left w:color="000000" w:sz="4" w:val="single"/>
              <w:bottom w:color="000000" w:sz="4" w:val="single"/>
            </w:tcBorders>
          </w:tcPr>
          <w:p w14:paraId="6A010000">
            <w:pPr>
              <w:widowControl w:val="0"/>
              <w:ind/>
              <w:jc w:val="both"/>
              <w:rPr>
                <w:color w:val="000000"/>
                <w:sz w:val="24"/>
              </w:rPr>
            </w:pPr>
            <w:r>
              <w:rPr>
                <w:color w:val="000000"/>
                <w:sz w:val="24"/>
              </w:rPr>
              <w:t>обеспечена потребность граждан в социальном обслуживании</w:t>
            </w:r>
          </w:p>
        </w:tc>
        <w:tc>
          <w:tcPr>
            <w:tcW w:type="dxa" w:w="1033"/>
            <w:tcBorders>
              <w:top w:color="000000" w:sz="4" w:val="single"/>
              <w:left w:color="000000" w:sz="4" w:val="single"/>
              <w:bottom w:color="000000" w:sz="4" w:val="single"/>
              <w:right w:color="000000" w:sz="4" w:val="single"/>
            </w:tcBorders>
          </w:tcPr>
          <w:p w14:paraId="6B010000">
            <w:pPr>
              <w:widowControl w:val="0"/>
              <w:ind/>
              <w:jc w:val="both"/>
              <w:rPr>
                <w:color w:val="000000"/>
                <w:sz w:val="24"/>
              </w:rPr>
            </w:pPr>
          </w:p>
        </w:tc>
      </w:tr>
      <w:tr>
        <w:trPr>
          <w:trHeight w:hRule="atLeast" w:val="152"/>
        </w:trPr>
        <w:tc>
          <w:tcPr>
            <w:tcW w:type="dxa" w:w="566"/>
            <w:tcBorders>
              <w:left w:color="000000" w:sz="4" w:val="single"/>
              <w:bottom w:color="000000" w:sz="4" w:val="single"/>
            </w:tcBorders>
          </w:tcPr>
          <w:p w14:paraId="6C010000">
            <w:pPr>
              <w:widowControl w:val="0"/>
              <w:ind/>
              <w:rPr>
                <w:color w:val="000000"/>
                <w:sz w:val="24"/>
              </w:rPr>
            </w:pPr>
            <w:r>
              <w:rPr>
                <w:color w:val="000000"/>
                <w:sz w:val="24"/>
              </w:rPr>
              <w:t>14.</w:t>
            </w:r>
          </w:p>
        </w:tc>
        <w:tc>
          <w:tcPr>
            <w:tcW w:type="dxa" w:w="3547"/>
            <w:tcBorders>
              <w:left w:color="000000" w:sz="4" w:val="single"/>
              <w:bottom w:color="000000" w:sz="4" w:val="single"/>
            </w:tcBorders>
          </w:tcPr>
          <w:p w14:paraId="6D010000">
            <w:pPr>
              <w:widowControl w:val="0"/>
              <w:ind/>
              <w:jc w:val="both"/>
              <w:rPr>
                <w:color w:val="000000"/>
              </w:rPr>
            </w:pPr>
            <w:r>
              <w:rPr>
                <w:color w:val="000000"/>
                <w:sz w:val="24"/>
              </w:rPr>
              <w:t xml:space="preserve">Основное мероприятие 2.1. </w:t>
            </w:r>
            <w:r>
              <w:rPr>
                <w:color w:val="000000"/>
                <w:sz w:val="24"/>
              </w:rPr>
              <w:t>Осуществление государственных полномочий в сфере социального обслуживания</w:t>
            </w:r>
          </w:p>
          <w:p w14:paraId="6E010000">
            <w:pPr>
              <w:widowControl w:val="0"/>
              <w:ind/>
              <w:jc w:val="both"/>
              <w:rPr>
                <w:color w:val="000000"/>
                <w:sz w:val="24"/>
              </w:rPr>
            </w:pPr>
          </w:p>
        </w:tc>
        <w:tc>
          <w:tcPr>
            <w:tcW w:type="dxa" w:w="1561"/>
            <w:tcBorders>
              <w:left w:color="000000" w:sz="4" w:val="single"/>
              <w:bottom w:color="000000" w:sz="4" w:val="single"/>
            </w:tcBorders>
          </w:tcPr>
          <w:p w14:paraId="6F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98"/>
            <w:gridSpan w:val="2"/>
            <w:tcBorders>
              <w:left w:color="000000" w:sz="4" w:val="single"/>
              <w:bottom w:color="000000" w:sz="4" w:val="single"/>
            </w:tcBorders>
          </w:tcPr>
          <w:p w14:paraId="70010000">
            <w:pPr>
              <w:widowControl w:val="0"/>
              <w:ind/>
              <w:jc w:val="center"/>
              <w:rPr>
                <w:color w:val="000000"/>
                <w:sz w:val="24"/>
              </w:rPr>
            </w:pPr>
            <w:r>
              <w:rPr>
                <w:color w:val="000000"/>
                <w:sz w:val="24"/>
              </w:rPr>
              <w:t>31 декабря 2023 г.</w:t>
            </w:r>
          </w:p>
        </w:tc>
        <w:tc>
          <w:tcPr>
            <w:tcW w:type="dxa" w:w="1257"/>
            <w:tcBorders>
              <w:left w:color="000000" w:sz="4" w:val="single"/>
              <w:bottom w:color="000000" w:sz="4" w:val="single"/>
            </w:tcBorders>
          </w:tcPr>
          <w:p w14:paraId="71010000">
            <w:pPr>
              <w:widowControl w:val="0"/>
              <w:ind/>
              <w:jc w:val="center"/>
              <w:rPr>
                <w:color w:val="000000"/>
                <w:sz w:val="24"/>
              </w:rPr>
            </w:pPr>
            <w:r>
              <w:rPr>
                <w:color w:val="000000"/>
                <w:sz w:val="24"/>
              </w:rPr>
              <w:t>1 января 2023 г.</w:t>
            </w:r>
          </w:p>
        </w:tc>
        <w:tc>
          <w:tcPr>
            <w:tcW w:type="dxa" w:w="1503"/>
            <w:tcBorders>
              <w:left w:color="000000" w:sz="4" w:val="single"/>
              <w:bottom w:color="000000" w:sz="4" w:val="single"/>
            </w:tcBorders>
          </w:tcPr>
          <w:p w14:paraId="72010000">
            <w:pPr>
              <w:widowControl w:val="0"/>
              <w:ind/>
              <w:jc w:val="center"/>
              <w:rPr>
                <w:color w:val="000000"/>
                <w:sz w:val="24"/>
              </w:rPr>
            </w:pPr>
            <w:r>
              <w:rPr>
                <w:color w:val="000000"/>
                <w:sz w:val="24"/>
              </w:rPr>
              <w:t>31 декабря 2023 г.</w:t>
            </w:r>
          </w:p>
        </w:tc>
        <w:tc>
          <w:tcPr>
            <w:tcW w:type="dxa" w:w="2020"/>
            <w:tcBorders>
              <w:left w:color="000000" w:sz="4" w:val="single"/>
              <w:bottom w:color="000000" w:sz="4" w:val="single"/>
            </w:tcBorders>
          </w:tcPr>
          <w:p w14:paraId="73010000">
            <w:pPr>
              <w:widowControl w:val="0"/>
              <w:ind/>
              <w:jc w:val="both"/>
              <w:rPr>
                <w:color w:val="000000"/>
                <w:sz w:val="24"/>
              </w:rPr>
            </w:pPr>
            <w:r>
              <w:rPr>
                <w:color w:val="000000"/>
                <w:sz w:val="24"/>
              </w:rPr>
              <w:t>обеспечение доступности, качества и безопасности социального обслуживания населения.</w:t>
            </w:r>
          </w:p>
          <w:p w14:paraId="74010000">
            <w:pPr>
              <w:widowControl w:val="0"/>
              <w:ind/>
              <w:jc w:val="both"/>
              <w:rPr>
                <w:color w:val="000000"/>
                <w:sz w:val="24"/>
              </w:rPr>
            </w:pPr>
            <w:r>
              <w:rPr>
                <w:color w:val="000000"/>
                <w:sz w:val="24"/>
              </w:rPr>
              <w:t xml:space="preserve">Повышение престижа профессии «социальный работник», </w:t>
            </w:r>
            <w:r>
              <w:rPr>
                <w:color w:val="000000"/>
                <w:sz w:val="24"/>
              </w:rPr>
              <w:t>приток молодых специалистов,  сокращение дефицита  социальных  работников  в сфере социального обслуживания населения</w:t>
            </w:r>
          </w:p>
        </w:tc>
        <w:tc>
          <w:tcPr>
            <w:tcW w:type="dxa" w:w="2096"/>
            <w:tcBorders>
              <w:left w:color="000000" w:sz="4" w:val="single"/>
              <w:bottom w:color="000000" w:sz="4" w:val="single"/>
            </w:tcBorders>
          </w:tcPr>
          <w:p w14:paraId="75010000">
            <w:pPr>
              <w:widowControl w:val="0"/>
              <w:ind/>
              <w:jc w:val="both"/>
              <w:rPr>
                <w:color w:val="000000"/>
              </w:rPr>
            </w:pPr>
            <w:r>
              <w:rPr>
                <w:color w:val="000000"/>
                <w:sz w:val="24"/>
              </w:rPr>
              <w:t xml:space="preserve">по результатам независимой оценки качества предоставления социальных услуг проведенной Министерством труда и социального развития Ростовской области в 2023 </w:t>
            </w:r>
            <w:r>
              <w:rPr>
                <w:color w:val="000000"/>
                <w:sz w:val="24"/>
              </w:rPr>
              <w:t>году МБУ «ЦСО» ЦР получено 100 баллов из 100.</w:t>
            </w:r>
          </w:p>
        </w:tc>
        <w:tc>
          <w:tcPr>
            <w:tcW w:type="dxa" w:w="1033"/>
            <w:tcBorders>
              <w:left w:color="000000" w:sz="4" w:val="single"/>
              <w:bottom w:color="000000" w:sz="4" w:val="single"/>
              <w:right w:color="000000" w:sz="4" w:val="single"/>
            </w:tcBorders>
          </w:tcPr>
          <w:p w14:paraId="7601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77010000">
            <w:pPr>
              <w:widowControl w:val="0"/>
              <w:ind/>
              <w:rPr>
                <w:color w:val="000000"/>
                <w:sz w:val="24"/>
              </w:rPr>
            </w:pPr>
            <w:r>
              <w:rPr>
                <w:color w:val="000000"/>
                <w:sz w:val="24"/>
              </w:rPr>
              <w:t>15</w:t>
            </w:r>
          </w:p>
        </w:tc>
        <w:tc>
          <w:tcPr>
            <w:tcW w:type="dxa" w:w="3547"/>
            <w:tcBorders>
              <w:top w:color="000000" w:sz="4" w:val="single"/>
              <w:left w:color="000000" w:sz="4" w:val="single"/>
              <w:bottom w:color="000000" w:sz="4" w:val="single"/>
            </w:tcBorders>
          </w:tcPr>
          <w:p w14:paraId="78010000">
            <w:pPr>
              <w:widowControl w:val="0"/>
              <w:ind/>
              <w:jc w:val="both"/>
              <w:rPr>
                <w:color w:val="000000"/>
                <w:sz w:val="24"/>
              </w:rPr>
            </w:pPr>
            <w:r>
              <w:rPr>
                <w:color w:val="000000"/>
                <w:sz w:val="24"/>
              </w:rPr>
              <w:t>Подпрограмма 3  «Совершенствование мер демографической политики в области социальной поддержки семьи и детей»</w:t>
            </w:r>
          </w:p>
        </w:tc>
        <w:tc>
          <w:tcPr>
            <w:tcW w:type="dxa" w:w="1561"/>
            <w:tcBorders>
              <w:top w:color="000000" w:sz="4" w:val="single"/>
              <w:left w:color="000000" w:sz="4" w:val="single"/>
              <w:bottom w:color="000000" w:sz="4" w:val="single"/>
            </w:tcBorders>
          </w:tcPr>
          <w:p w14:paraId="79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p w14:paraId="7A010000">
            <w:pPr>
              <w:widowControl w:val="0"/>
              <w:ind/>
              <w:jc w:val="both"/>
              <w:rPr>
                <w:color w:val="000000"/>
                <w:sz w:val="24"/>
              </w:rPr>
            </w:pPr>
            <w:r>
              <w:rPr>
                <w:color w:val="000000"/>
                <w:sz w:val="24"/>
              </w:rPr>
              <w:t>отдел образования Администрации Цимлянс</w:t>
            </w:r>
            <w:r>
              <w:rPr>
                <w:color w:val="000000"/>
                <w:sz w:val="24"/>
              </w:rPr>
              <w:t xml:space="preserve"> </w:t>
            </w:r>
            <w:r>
              <w:rPr>
                <w:color w:val="000000"/>
                <w:sz w:val="24"/>
              </w:rPr>
              <w:t>кого района/ заведующий Антипов И.В.</w:t>
            </w:r>
          </w:p>
        </w:tc>
        <w:tc>
          <w:tcPr>
            <w:tcW w:type="dxa" w:w="1298"/>
            <w:gridSpan w:val="2"/>
            <w:tcBorders>
              <w:top w:color="000000" w:sz="4" w:val="single"/>
              <w:left w:color="000000" w:sz="4" w:val="single"/>
              <w:bottom w:color="000000" w:sz="4" w:val="single"/>
            </w:tcBorders>
          </w:tcPr>
          <w:p w14:paraId="7B010000">
            <w:pPr>
              <w:widowControl w:val="0"/>
              <w:ind/>
              <w:jc w:val="center"/>
              <w:rPr>
                <w:color w:val="000000"/>
                <w:sz w:val="24"/>
              </w:rPr>
            </w:pPr>
            <w:r>
              <w:rPr>
                <w:color w:val="000000"/>
                <w:sz w:val="24"/>
              </w:rPr>
              <w:t>х</w:t>
            </w:r>
          </w:p>
        </w:tc>
        <w:tc>
          <w:tcPr>
            <w:tcW w:type="dxa" w:w="1257"/>
            <w:tcBorders>
              <w:top w:color="000000" w:sz="4" w:val="single"/>
              <w:left w:color="000000" w:sz="4" w:val="single"/>
              <w:bottom w:color="000000" w:sz="4" w:val="single"/>
            </w:tcBorders>
          </w:tcPr>
          <w:p w14:paraId="7C010000">
            <w:pPr>
              <w:widowControl w:val="0"/>
              <w:ind/>
              <w:jc w:val="center"/>
              <w:rPr>
                <w:color w:val="000000"/>
                <w:sz w:val="24"/>
              </w:rPr>
            </w:pPr>
            <w:r>
              <w:rPr>
                <w:color w:val="000000"/>
                <w:sz w:val="24"/>
              </w:rPr>
              <w:t>х</w:t>
            </w:r>
          </w:p>
        </w:tc>
        <w:tc>
          <w:tcPr>
            <w:tcW w:type="dxa" w:w="1503"/>
            <w:tcBorders>
              <w:top w:color="000000" w:sz="4" w:val="single"/>
              <w:left w:color="000000" w:sz="4" w:val="single"/>
              <w:bottom w:color="000000" w:sz="4" w:val="single"/>
            </w:tcBorders>
          </w:tcPr>
          <w:p w14:paraId="7D010000">
            <w:pPr>
              <w:widowControl w:val="0"/>
              <w:ind/>
              <w:jc w:val="center"/>
              <w:rPr>
                <w:color w:val="000000"/>
                <w:sz w:val="24"/>
              </w:rPr>
            </w:pPr>
            <w:r>
              <w:rPr>
                <w:color w:val="000000"/>
                <w:sz w:val="24"/>
              </w:rPr>
              <w:t>х</w:t>
            </w:r>
          </w:p>
        </w:tc>
        <w:tc>
          <w:tcPr>
            <w:tcW w:type="dxa" w:w="2020"/>
            <w:tcBorders>
              <w:top w:color="000000" w:sz="4" w:val="single"/>
              <w:left w:color="000000" w:sz="4" w:val="single"/>
              <w:bottom w:color="000000" w:sz="4" w:val="single"/>
            </w:tcBorders>
          </w:tcPr>
          <w:p w14:paraId="7E010000">
            <w:pPr>
              <w:widowControl w:val="0"/>
              <w:spacing w:line="216" w:lineRule="auto"/>
              <w:ind/>
              <w:rPr>
                <w:color w:val="000000"/>
                <w:sz w:val="24"/>
              </w:rPr>
            </w:pPr>
            <w:r>
              <w:rPr>
                <w:color w:val="000000"/>
                <w:sz w:val="24"/>
              </w:rPr>
              <w:t>повышение уровня жизни семей с детьми;</w:t>
            </w:r>
          </w:p>
          <w:p w14:paraId="7F010000">
            <w:pPr>
              <w:widowControl w:val="0"/>
              <w:spacing w:line="216" w:lineRule="auto"/>
              <w:ind/>
              <w:jc w:val="both"/>
              <w:rPr>
                <w:color w:val="000000"/>
                <w:sz w:val="24"/>
              </w:rPr>
            </w:pPr>
            <w:r>
              <w:rPr>
                <w:color w:val="000000"/>
                <w:sz w:val="24"/>
              </w:rPr>
              <w:t>преобладание семейных форм устройства детей, оставшихся без попечения родителей;</w:t>
            </w:r>
          </w:p>
          <w:p w14:paraId="80010000">
            <w:pPr>
              <w:widowControl w:val="0"/>
              <w:spacing w:line="216" w:lineRule="auto"/>
              <w:ind/>
              <w:jc w:val="both"/>
              <w:rPr>
                <w:color w:val="000000"/>
              </w:rPr>
            </w:pPr>
            <w:r>
              <w:rPr>
                <w:color w:val="000000"/>
                <w:spacing w:val="-4"/>
                <w:sz w:val="24"/>
              </w:rPr>
              <w:t>исполнение обязательств государства по социальной поддержке</w:t>
            </w:r>
            <w:r>
              <w:rPr>
                <w:color w:val="000000"/>
                <w:sz w:val="24"/>
              </w:rPr>
              <w:t xml:space="preserve"> семей с детьми</w:t>
            </w:r>
          </w:p>
        </w:tc>
        <w:tc>
          <w:tcPr>
            <w:tcW w:type="dxa" w:w="2096"/>
            <w:tcBorders>
              <w:top w:color="000000" w:sz="4" w:val="single"/>
              <w:left w:color="000000" w:sz="4" w:val="single"/>
              <w:bottom w:color="000000" w:sz="4" w:val="single"/>
            </w:tcBorders>
          </w:tcPr>
          <w:p w14:paraId="81010000">
            <w:pPr>
              <w:widowControl w:val="0"/>
              <w:ind/>
              <w:jc w:val="both"/>
              <w:rPr>
                <w:color w:val="000000"/>
                <w:sz w:val="24"/>
              </w:rPr>
            </w:pPr>
            <w:r>
              <w:rPr>
                <w:color w:val="000000"/>
                <w:sz w:val="24"/>
              </w:rPr>
              <w:t>произведены различные социальные денежные выплаты, осуществлена организация и обеспечение отдыха и оздоровления детей</w:t>
            </w:r>
          </w:p>
        </w:tc>
        <w:tc>
          <w:tcPr>
            <w:tcW w:type="dxa" w:w="1033"/>
            <w:tcBorders>
              <w:top w:color="000000" w:sz="4" w:val="single"/>
              <w:left w:color="000000" w:sz="4" w:val="single"/>
              <w:bottom w:color="000000" w:sz="4" w:val="single"/>
              <w:right w:color="000000" w:sz="4" w:val="single"/>
            </w:tcBorders>
          </w:tcPr>
          <w:p w14:paraId="82010000">
            <w:pPr>
              <w:widowControl w:val="0"/>
              <w:ind/>
              <w:jc w:val="both"/>
              <w:rPr>
                <w:color w:val="000000"/>
                <w:sz w:val="22"/>
              </w:rPr>
            </w:pPr>
          </w:p>
        </w:tc>
      </w:tr>
      <w:tr>
        <w:trPr>
          <w:trHeight w:hRule="atLeast" w:val="152"/>
        </w:trPr>
        <w:tc>
          <w:tcPr>
            <w:tcW w:type="dxa" w:w="566"/>
            <w:tcBorders>
              <w:left w:color="000000" w:sz="4" w:val="single"/>
              <w:bottom w:color="000000" w:sz="4" w:val="single"/>
            </w:tcBorders>
          </w:tcPr>
          <w:p w14:paraId="83010000">
            <w:pPr>
              <w:widowControl w:val="0"/>
              <w:ind/>
              <w:rPr>
                <w:color w:val="000000"/>
                <w:sz w:val="24"/>
              </w:rPr>
            </w:pPr>
            <w:r>
              <w:rPr>
                <w:color w:val="000000"/>
                <w:sz w:val="24"/>
              </w:rPr>
              <w:t>16.</w:t>
            </w:r>
          </w:p>
        </w:tc>
        <w:tc>
          <w:tcPr>
            <w:tcW w:type="dxa" w:w="3547"/>
            <w:tcBorders>
              <w:left w:color="000000" w:sz="4" w:val="single"/>
              <w:bottom w:color="000000" w:sz="4" w:val="single"/>
            </w:tcBorders>
          </w:tcPr>
          <w:p w14:paraId="84010000">
            <w:pPr>
              <w:widowControl w:val="0"/>
              <w:ind/>
              <w:jc w:val="both"/>
              <w:rPr>
                <w:color w:val="000000"/>
                <w:sz w:val="24"/>
              </w:rPr>
            </w:pPr>
            <w:r>
              <w:rPr>
                <w:color w:val="000000"/>
                <w:sz w:val="24"/>
              </w:rPr>
              <w:t xml:space="preserve">Основное мероприятие 3.1. Организация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w:t>
            </w:r>
            <w:r>
              <w:rPr>
                <w:color w:val="000000"/>
                <w:sz w:val="24"/>
              </w:rPr>
              <w:t>опасном положении, и одаренных детей, проживающих в малоимущих семьях</w:t>
            </w:r>
          </w:p>
        </w:tc>
        <w:tc>
          <w:tcPr>
            <w:tcW w:type="dxa" w:w="1561"/>
            <w:tcBorders>
              <w:left w:color="000000" w:sz="4" w:val="single"/>
              <w:bottom w:color="000000" w:sz="4" w:val="single"/>
            </w:tcBorders>
          </w:tcPr>
          <w:p w14:paraId="8501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зам.нач. управления Мец Н.В.</w:t>
            </w:r>
          </w:p>
        </w:tc>
        <w:tc>
          <w:tcPr>
            <w:tcW w:type="dxa" w:w="1298"/>
            <w:gridSpan w:val="2"/>
            <w:tcBorders>
              <w:left w:color="000000" w:sz="4" w:val="single"/>
              <w:bottom w:color="000000" w:sz="4" w:val="single"/>
            </w:tcBorders>
          </w:tcPr>
          <w:p w14:paraId="86010000">
            <w:pPr>
              <w:widowControl w:val="0"/>
              <w:ind/>
              <w:jc w:val="center"/>
              <w:rPr>
                <w:color w:val="000000"/>
                <w:sz w:val="24"/>
              </w:rPr>
            </w:pPr>
            <w:r>
              <w:rPr>
                <w:color w:val="000000"/>
                <w:sz w:val="24"/>
              </w:rPr>
              <w:t>31 декабря 2023 г.</w:t>
            </w:r>
          </w:p>
        </w:tc>
        <w:tc>
          <w:tcPr>
            <w:tcW w:type="dxa" w:w="1257"/>
            <w:tcBorders>
              <w:left w:color="000000" w:sz="4" w:val="single"/>
              <w:bottom w:color="000000" w:sz="4" w:val="single"/>
            </w:tcBorders>
          </w:tcPr>
          <w:p w14:paraId="87010000">
            <w:pPr>
              <w:widowControl w:val="0"/>
              <w:ind/>
              <w:jc w:val="center"/>
              <w:rPr>
                <w:color w:val="000000"/>
                <w:sz w:val="24"/>
              </w:rPr>
            </w:pPr>
            <w:r>
              <w:rPr>
                <w:color w:val="000000"/>
                <w:sz w:val="24"/>
              </w:rPr>
              <w:t>1 января 2023 г.</w:t>
            </w:r>
          </w:p>
        </w:tc>
        <w:tc>
          <w:tcPr>
            <w:tcW w:type="dxa" w:w="1503"/>
            <w:tcBorders>
              <w:left w:color="000000" w:sz="4" w:val="single"/>
              <w:bottom w:color="000000" w:sz="4" w:val="single"/>
            </w:tcBorders>
          </w:tcPr>
          <w:p w14:paraId="88010000">
            <w:pPr>
              <w:widowControl w:val="0"/>
              <w:ind/>
              <w:jc w:val="center"/>
              <w:rPr>
                <w:color w:val="000000"/>
                <w:sz w:val="24"/>
              </w:rPr>
            </w:pPr>
            <w:r>
              <w:rPr>
                <w:color w:val="000000"/>
                <w:sz w:val="24"/>
              </w:rPr>
              <w:t>31 декабря 2023 г.</w:t>
            </w:r>
          </w:p>
        </w:tc>
        <w:tc>
          <w:tcPr>
            <w:tcW w:type="dxa" w:w="2020"/>
            <w:tcBorders>
              <w:left w:color="000000" w:sz="4" w:val="single"/>
              <w:bottom w:color="000000" w:sz="4" w:val="single"/>
            </w:tcBorders>
          </w:tcPr>
          <w:p w14:paraId="89010000">
            <w:pPr>
              <w:widowControl w:val="0"/>
              <w:ind/>
              <w:jc w:val="both"/>
              <w:rPr>
                <w:color w:val="000000"/>
                <w:sz w:val="24"/>
              </w:rPr>
            </w:pPr>
            <w:r>
              <w:rPr>
                <w:color w:val="000000"/>
                <w:sz w:val="24"/>
              </w:rPr>
              <w:t>обеспечение оздоровления детей, проживающих в малоимущих семьях</w:t>
            </w:r>
          </w:p>
        </w:tc>
        <w:tc>
          <w:tcPr>
            <w:tcW w:type="dxa" w:w="2096"/>
            <w:tcBorders>
              <w:left w:color="000000" w:sz="4" w:val="single"/>
              <w:bottom w:color="000000" w:sz="4" w:val="single"/>
            </w:tcBorders>
          </w:tcPr>
          <w:p w14:paraId="8A010000">
            <w:pPr>
              <w:pStyle w:val="Style_7"/>
              <w:ind/>
              <w:jc w:val="both"/>
              <w:rPr>
                <w:rFonts w:ascii="Times New Roman" w:hAnsi="Times New Roman"/>
                <w:color w:val="000000"/>
                <w:sz w:val="24"/>
              </w:rPr>
            </w:pPr>
            <w:r>
              <w:rPr>
                <w:rFonts w:ascii="Times New Roman" w:hAnsi="Times New Roman"/>
                <w:color w:val="000000"/>
                <w:sz w:val="24"/>
              </w:rPr>
              <w:t xml:space="preserve">закуплено 123  путевки для детей из малоимущих семей, оформлено и выплачено 5 компенсаций за самостоятельно </w:t>
            </w:r>
            <w:r>
              <w:rPr>
                <w:rFonts w:ascii="Times New Roman" w:hAnsi="Times New Roman"/>
                <w:color w:val="000000"/>
                <w:sz w:val="24"/>
              </w:rPr>
              <w:t xml:space="preserve">приобретенные путевки </w:t>
            </w:r>
          </w:p>
        </w:tc>
        <w:tc>
          <w:tcPr>
            <w:tcW w:type="dxa" w:w="1033"/>
            <w:tcBorders>
              <w:left w:color="000000" w:sz="4" w:val="single"/>
              <w:bottom w:color="000000" w:sz="4" w:val="single"/>
              <w:right w:color="000000" w:sz="4" w:val="single"/>
            </w:tcBorders>
          </w:tcPr>
          <w:p w14:paraId="8B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8C010000">
            <w:pPr>
              <w:widowControl w:val="0"/>
              <w:ind/>
              <w:jc w:val="center"/>
              <w:rPr>
                <w:color w:val="000000"/>
                <w:sz w:val="24"/>
              </w:rPr>
            </w:pPr>
            <w:r>
              <w:rPr>
                <w:color w:val="000000"/>
                <w:sz w:val="24"/>
              </w:rPr>
              <w:t>17.</w:t>
            </w:r>
          </w:p>
        </w:tc>
        <w:tc>
          <w:tcPr>
            <w:tcW w:type="dxa" w:w="3547"/>
            <w:tcBorders>
              <w:top w:color="000000" w:sz="4" w:val="single"/>
              <w:left w:color="000000" w:sz="4" w:val="single"/>
              <w:bottom w:color="000000" w:sz="4" w:val="single"/>
            </w:tcBorders>
          </w:tcPr>
          <w:p w14:paraId="8D010000">
            <w:pPr>
              <w:widowControl w:val="0"/>
              <w:ind/>
              <w:jc w:val="both"/>
              <w:rPr>
                <w:color w:val="000000"/>
                <w:sz w:val="24"/>
              </w:rPr>
            </w:pPr>
            <w:r>
              <w:rPr>
                <w:color w:val="000000"/>
                <w:sz w:val="24"/>
              </w:rPr>
              <w:t>Основное мероприятие 3.2. Организация отдыха детей в каникулярное время</w:t>
            </w:r>
          </w:p>
        </w:tc>
        <w:tc>
          <w:tcPr>
            <w:tcW w:type="dxa" w:w="1561"/>
            <w:tcBorders>
              <w:top w:color="000000" w:sz="4" w:val="single"/>
              <w:left w:color="000000" w:sz="4" w:val="single"/>
              <w:bottom w:color="000000" w:sz="4" w:val="single"/>
            </w:tcBorders>
          </w:tcPr>
          <w:p w14:paraId="8E010000">
            <w:pPr>
              <w:widowControl w:val="0"/>
              <w:ind/>
              <w:jc w:val="both"/>
              <w:rPr>
                <w:color w:val="000000"/>
                <w:sz w:val="24"/>
              </w:rPr>
            </w:pPr>
            <w:r>
              <w:rPr>
                <w:color w:val="000000"/>
                <w:sz w:val="24"/>
              </w:rPr>
              <w:t>Отдел образова</w:t>
            </w:r>
            <w:r>
              <w:rPr>
                <w:color w:val="000000"/>
                <w:sz w:val="24"/>
              </w:rPr>
              <w:t>ния Администрации Цимлянс</w:t>
            </w:r>
            <w:r>
              <w:rPr>
                <w:color w:val="000000"/>
                <w:sz w:val="24"/>
              </w:rPr>
              <w:t xml:space="preserve"> </w:t>
            </w:r>
            <w:r>
              <w:rPr>
                <w:color w:val="000000"/>
                <w:sz w:val="24"/>
              </w:rPr>
              <w:t>кого района/ заведующий Антипов И.В.</w:t>
            </w:r>
          </w:p>
        </w:tc>
        <w:tc>
          <w:tcPr>
            <w:tcW w:type="dxa" w:w="1298"/>
            <w:gridSpan w:val="2"/>
            <w:tcBorders>
              <w:top w:color="000000" w:sz="4" w:val="single"/>
              <w:left w:color="000000" w:sz="4" w:val="single"/>
              <w:bottom w:color="000000" w:sz="4" w:val="single"/>
            </w:tcBorders>
          </w:tcPr>
          <w:p w14:paraId="8F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90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91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92010000">
            <w:pPr>
              <w:widowControl w:val="0"/>
              <w:ind/>
              <w:jc w:val="both"/>
              <w:rPr>
                <w:color w:val="000000"/>
                <w:sz w:val="24"/>
              </w:rPr>
            </w:pPr>
            <w:r>
              <w:rPr>
                <w:color w:val="000000"/>
                <w:sz w:val="24"/>
              </w:rPr>
              <w:t>обеспечение оздоровления детей в каникулярное время</w:t>
            </w:r>
          </w:p>
        </w:tc>
        <w:tc>
          <w:tcPr>
            <w:tcW w:type="dxa" w:w="2096"/>
            <w:tcBorders>
              <w:top w:color="000000" w:sz="4" w:val="single"/>
              <w:left w:color="000000" w:sz="4" w:val="single"/>
              <w:bottom w:color="000000" w:sz="4" w:val="single"/>
            </w:tcBorders>
          </w:tcPr>
          <w:p w14:paraId="93010000">
            <w:pPr>
              <w:pStyle w:val="Style_7"/>
              <w:ind/>
              <w:jc w:val="both"/>
              <w:rPr>
                <w:rFonts w:ascii="Times New Roman" w:hAnsi="Times New Roman"/>
                <w:color w:val="000000"/>
                <w:sz w:val="24"/>
              </w:rPr>
            </w:pPr>
            <w:r>
              <w:rPr>
                <w:rFonts w:ascii="Times New Roman" w:hAnsi="Times New Roman"/>
                <w:color w:val="000000"/>
                <w:sz w:val="24"/>
              </w:rPr>
              <w:t>организован отдых 673 детей в  каникулярное время на базе общеобразовательных организаций</w:t>
            </w:r>
          </w:p>
          <w:p w14:paraId="94010000">
            <w:pPr>
              <w:pStyle w:val="Style_7"/>
              <w:ind/>
              <w:jc w:val="both"/>
              <w:rPr>
                <w:rFonts w:ascii="Times New Roman" w:hAnsi="Times New Roman"/>
                <w:color w:val="000000"/>
                <w:sz w:val="24"/>
              </w:rPr>
            </w:pPr>
          </w:p>
        </w:tc>
        <w:tc>
          <w:tcPr>
            <w:tcW w:type="dxa" w:w="1033"/>
            <w:tcBorders>
              <w:top w:color="000000" w:sz="4" w:val="single"/>
              <w:left w:color="000000" w:sz="4" w:val="single"/>
              <w:bottom w:color="000000" w:sz="4" w:val="single"/>
              <w:right w:color="000000" w:sz="4" w:val="single"/>
            </w:tcBorders>
          </w:tcPr>
          <w:p w14:paraId="95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96010000">
            <w:pPr>
              <w:widowControl w:val="0"/>
              <w:ind/>
              <w:jc w:val="center"/>
              <w:rPr>
                <w:color w:val="000000"/>
                <w:sz w:val="24"/>
              </w:rPr>
            </w:pPr>
            <w:r>
              <w:rPr>
                <w:color w:val="000000"/>
                <w:sz w:val="24"/>
              </w:rPr>
              <w:t>18.</w:t>
            </w:r>
          </w:p>
        </w:tc>
        <w:tc>
          <w:tcPr>
            <w:tcW w:type="dxa" w:w="3547"/>
            <w:tcBorders>
              <w:top w:color="000000" w:sz="4" w:val="single"/>
              <w:left w:color="000000" w:sz="4" w:val="single"/>
              <w:bottom w:color="000000" w:sz="4" w:val="single"/>
            </w:tcBorders>
          </w:tcPr>
          <w:p w14:paraId="97010000">
            <w:pPr>
              <w:widowControl w:val="0"/>
              <w:ind/>
              <w:jc w:val="both"/>
              <w:rPr>
                <w:color w:val="000000"/>
                <w:sz w:val="24"/>
              </w:rPr>
            </w:pPr>
            <w:r>
              <w:rPr>
                <w:color w:val="000000"/>
                <w:sz w:val="24"/>
              </w:rPr>
              <w:t>Основное мероприятие 3.3. Предоставление мер социальной поддержки детей первого-второго года жизни из малоимущих семей</w:t>
            </w:r>
          </w:p>
        </w:tc>
        <w:tc>
          <w:tcPr>
            <w:tcW w:type="dxa" w:w="1561"/>
            <w:tcBorders>
              <w:top w:color="000000" w:sz="4" w:val="single"/>
              <w:left w:color="000000" w:sz="4" w:val="single"/>
              <w:bottom w:color="000000" w:sz="4" w:val="single"/>
            </w:tcBorders>
          </w:tcPr>
          <w:p w14:paraId="9801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зам.нач. управления Мец Н.В.</w:t>
            </w:r>
          </w:p>
        </w:tc>
        <w:tc>
          <w:tcPr>
            <w:tcW w:type="dxa" w:w="1298"/>
            <w:gridSpan w:val="2"/>
            <w:tcBorders>
              <w:top w:color="000000" w:sz="4" w:val="single"/>
              <w:left w:color="000000" w:sz="4" w:val="single"/>
              <w:bottom w:color="000000" w:sz="4" w:val="single"/>
            </w:tcBorders>
          </w:tcPr>
          <w:p w14:paraId="99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9A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9B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9C010000">
            <w:pPr>
              <w:widowControl w:val="0"/>
              <w:ind/>
              <w:jc w:val="both"/>
              <w:rPr>
                <w:color w:val="000000"/>
                <w:sz w:val="24"/>
              </w:rPr>
            </w:pPr>
            <w:r>
              <w:rPr>
                <w:color w:val="000000"/>
                <w:sz w:val="24"/>
              </w:rPr>
              <w:t>меры социальной поддержки детям первого-второго года жизни из малоимущих семей предоставлены в установленные сроки и в установленных объемах</w:t>
            </w:r>
          </w:p>
        </w:tc>
        <w:tc>
          <w:tcPr>
            <w:tcW w:type="dxa" w:w="2096"/>
            <w:tcBorders>
              <w:top w:color="000000" w:sz="4" w:val="single"/>
              <w:left w:color="000000" w:sz="4" w:val="single"/>
              <w:bottom w:color="000000" w:sz="4" w:val="single"/>
            </w:tcBorders>
          </w:tcPr>
          <w:p w14:paraId="9D010000">
            <w:pPr>
              <w:pStyle w:val="Style_7"/>
              <w:ind/>
              <w:jc w:val="both"/>
              <w:rPr>
                <w:rFonts w:ascii="Times New Roman" w:hAnsi="Times New Roman"/>
                <w:color w:val="000000"/>
              </w:rPr>
            </w:pPr>
            <w:r>
              <w:rPr>
                <w:rFonts w:ascii="Times New Roman" w:hAnsi="Times New Roman"/>
                <w:color w:val="000000"/>
                <w:sz w:val="24"/>
              </w:rPr>
              <w:t>370 семьям предоставлены ежемесячные денежные выплаты</w:t>
            </w:r>
          </w:p>
        </w:tc>
        <w:tc>
          <w:tcPr>
            <w:tcW w:type="dxa" w:w="1033"/>
            <w:tcBorders>
              <w:top w:color="000000" w:sz="4" w:val="single"/>
              <w:left w:color="000000" w:sz="4" w:val="single"/>
              <w:bottom w:color="000000" w:sz="4" w:val="single"/>
              <w:right w:color="000000" w:sz="4" w:val="single"/>
            </w:tcBorders>
          </w:tcPr>
          <w:p w14:paraId="9E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9F010000">
            <w:pPr>
              <w:widowControl w:val="0"/>
              <w:ind/>
              <w:jc w:val="center"/>
              <w:rPr>
                <w:color w:val="000000"/>
                <w:sz w:val="24"/>
              </w:rPr>
            </w:pPr>
            <w:r>
              <w:rPr>
                <w:color w:val="000000"/>
                <w:sz w:val="24"/>
              </w:rPr>
              <w:t>19.</w:t>
            </w:r>
          </w:p>
        </w:tc>
        <w:tc>
          <w:tcPr>
            <w:tcW w:type="dxa" w:w="3547"/>
            <w:tcBorders>
              <w:top w:color="000000" w:sz="4" w:val="single"/>
              <w:left w:color="000000" w:sz="4" w:val="single"/>
              <w:bottom w:color="000000" w:sz="4" w:val="single"/>
            </w:tcBorders>
          </w:tcPr>
          <w:p w14:paraId="A0010000">
            <w:pPr>
              <w:widowControl w:val="0"/>
              <w:ind/>
              <w:jc w:val="both"/>
              <w:rPr>
                <w:color w:val="000000"/>
                <w:sz w:val="24"/>
              </w:rPr>
            </w:pPr>
            <w:r>
              <w:rPr>
                <w:color w:val="000000"/>
                <w:sz w:val="24"/>
              </w:rPr>
              <w:t>Основное мероприятие 3.4. Предоставление мер социальной поддержки детей из многодетных семей</w:t>
            </w:r>
          </w:p>
        </w:tc>
        <w:tc>
          <w:tcPr>
            <w:tcW w:type="dxa" w:w="1561"/>
            <w:tcBorders>
              <w:top w:color="000000" w:sz="4" w:val="single"/>
              <w:left w:color="000000" w:sz="4" w:val="single"/>
              <w:bottom w:color="000000" w:sz="4" w:val="single"/>
            </w:tcBorders>
          </w:tcPr>
          <w:p w14:paraId="A101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зам.нач. управления Мец Н.В.</w:t>
            </w:r>
          </w:p>
        </w:tc>
        <w:tc>
          <w:tcPr>
            <w:tcW w:type="dxa" w:w="1298"/>
            <w:gridSpan w:val="2"/>
            <w:tcBorders>
              <w:top w:color="000000" w:sz="4" w:val="single"/>
              <w:left w:color="000000" w:sz="4" w:val="single"/>
              <w:bottom w:color="000000" w:sz="4" w:val="single"/>
            </w:tcBorders>
          </w:tcPr>
          <w:p w14:paraId="A2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A3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A4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A5010000">
            <w:pPr>
              <w:widowControl w:val="0"/>
              <w:ind/>
              <w:jc w:val="both"/>
              <w:rPr>
                <w:color w:val="000000"/>
                <w:sz w:val="24"/>
              </w:rPr>
            </w:pPr>
            <w:r>
              <w:rPr>
                <w:color w:val="000000"/>
                <w:sz w:val="24"/>
              </w:rPr>
              <w:t xml:space="preserve">меры социальной поддержки детям из многодетных семей предоставлены в установленные сроки и в установленных </w:t>
            </w:r>
            <w:r>
              <w:rPr>
                <w:color w:val="000000"/>
                <w:sz w:val="24"/>
              </w:rPr>
              <w:t>объемах</w:t>
            </w:r>
          </w:p>
        </w:tc>
        <w:tc>
          <w:tcPr>
            <w:tcW w:type="dxa" w:w="2096"/>
            <w:tcBorders>
              <w:top w:color="000000" w:sz="4" w:val="single"/>
              <w:left w:color="000000" w:sz="4" w:val="single"/>
              <w:bottom w:color="000000" w:sz="4" w:val="single"/>
            </w:tcBorders>
          </w:tcPr>
          <w:p w14:paraId="A6010000">
            <w:pPr>
              <w:widowControl w:val="0"/>
              <w:ind/>
              <w:jc w:val="both"/>
              <w:rPr>
                <w:color w:val="000000"/>
              </w:rPr>
            </w:pPr>
            <w:r>
              <w:rPr>
                <w:color w:val="000000"/>
                <w:sz w:val="24"/>
              </w:rPr>
              <w:t xml:space="preserve">438 многодетной семье на 1466 детей предоставлены </w:t>
            </w:r>
            <w:r>
              <w:rPr>
                <w:color w:val="000000"/>
                <w:sz w:val="24"/>
              </w:rPr>
              <w:t xml:space="preserve">ежемесячные денежные выплаты. Компенсация </w:t>
            </w:r>
            <w:r>
              <w:rPr>
                <w:color w:val="000000"/>
                <w:sz w:val="24"/>
              </w:rPr>
              <w:t>расходов на оплату коммунальных услуг направлена 184 многодетным семьям</w:t>
            </w:r>
          </w:p>
        </w:tc>
        <w:tc>
          <w:tcPr>
            <w:tcW w:type="dxa" w:w="1033"/>
            <w:tcBorders>
              <w:top w:color="000000" w:sz="4" w:val="single"/>
              <w:left w:color="000000" w:sz="4" w:val="single"/>
              <w:bottom w:color="000000" w:sz="4" w:val="single"/>
              <w:right w:color="000000" w:sz="4" w:val="single"/>
            </w:tcBorders>
          </w:tcPr>
          <w:p w14:paraId="A7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A8010000">
            <w:pPr>
              <w:widowControl w:val="0"/>
              <w:ind/>
              <w:jc w:val="center"/>
              <w:rPr>
                <w:color w:val="000000"/>
                <w:sz w:val="24"/>
              </w:rPr>
            </w:pPr>
            <w:r>
              <w:rPr>
                <w:color w:val="000000"/>
                <w:sz w:val="24"/>
              </w:rPr>
              <w:t>20.</w:t>
            </w:r>
          </w:p>
        </w:tc>
        <w:tc>
          <w:tcPr>
            <w:tcW w:type="dxa" w:w="3547"/>
            <w:tcBorders>
              <w:top w:color="000000" w:sz="4" w:val="single"/>
              <w:left w:color="000000" w:sz="4" w:val="single"/>
              <w:bottom w:color="000000" w:sz="4" w:val="single"/>
            </w:tcBorders>
          </w:tcPr>
          <w:p w14:paraId="A9010000">
            <w:pPr>
              <w:widowControl w:val="0"/>
              <w:ind/>
              <w:jc w:val="both"/>
              <w:rPr>
                <w:color w:val="000000"/>
                <w:sz w:val="24"/>
              </w:rPr>
            </w:pPr>
            <w:r>
              <w:rPr>
                <w:color w:val="000000"/>
                <w:sz w:val="24"/>
              </w:rPr>
              <w:t>Основное мероприятие 3.5. Выплата ежемесячного  пособия   на  ребенка</w:t>
            </w:r>
          </w:p>
        </w:tc>
        <w:tc>
          <w:tcPr>
            <w:tcW w:type="dxa" w:w="1561"/>
            <w:tcBorders>
              <w:top w:color="000000" w:sz="4" w:val="single"/>
              <w:left w:color="000000" w:sz="4" w:val="single"/>
              <w:bottom w:color="000000" w:sz="4" w:val="single"/>
            </w:tcBorders>
          </w:tcPr>
          <w:p w14:paraId="AA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98"/>
            <w:gridSpan w:val="2"/>
            <w:tcBorders>
              <w:top w:color="000000" w:sz="4" w:val="single"/>
              <w:left w:color="000000" w:sz="4" w:val="single"/>
              <w:bottom w:color="000000" w:sz="4" w:val="single"/>
            </w:tcBorders>
          </w:tcPr>
          <w:p w14:paraId="AB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AC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AD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AE010000">
            <w:pPr>
              <w:widowControl w:val="0"/>
              <w:ind/>
              <w:jc w:val="both"/>
              <w:rPr>
                <w:color w:val="000000"/>
                <w:sz w:val="24"/>
              </w:rPr>
            </w:pPr>
            <w:r>
              <w:rPr>
                <w:color w:val="000000"/>
                <w:sz w:val="24"/>
              </w:rPr>
              <w:t xml:space="preserve">пособия на ребенка предоставлены в установленные сроки и в установленных объемах </w:t>
            </w:r>
          </w:p>
        </w:tc>
        <w:tc>
          <w:tcPr>
            <w:tcW w:type="dxa" w:w="2096"/>
            <w:tcBorders>
              <w:top w:color="000000" w:sz="4" w:val="single"/>
              <w:left w:color="000000" w:sz="4" w:val="single"/>
              <w:bottom w:color="000000" w:sz="4" w:val="single"/>
            </w:tcBorders>
          </w:tcPr>
          <w:p w14:paraId="AF010000">
            <w:pPr>
              <w:widowControl w:val="0"/>
              <w:ind/>
              <w:jc w:val="both"/>
              <w:rPr>
                <w:color w:val="000000"/>
              </w:rPr>
            </w:pPr>
            <w:r>
              <w:rPr>
                <w:color w:val="000000"/>
                <w:sz w:val="24"/>
              </w:rPr>
              <w:t>ежемесячное пособие на ребенка выплачено 966 малообеспеченной семье на 1847 детей</w:t>
            </w:r>
          </w:p>
        </w:tc>
        <w:tc>
          <w:tcPr>
            <w:tcW w:type="dxa" w:w="1033"/>
            <w:tcBorders>
              <w:top w:color="000000" w:sz="4" w:val="single"/>
              <w:left w:color="000000" w:sz="4" w:val="single"/>
              <w:bottom w:color="000000" w:sz="4" w:val="single"/>
              <w:right w:color="000000" w:sz="4" w:val="single"/>
            </w:tcBorders>
          </w:tcPr>
          <w:p w14:paraId="B0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B1010000">
            <w:pPr>
              <w:widowControl w:val="0"/>
              <w:ind/>
              <w:jc w:val="center"/>
              <w:rPr>
                <w:color w:val="000000"/>
                <w:sz w:val="24"/>
              </w:rPr>
            </w:pPr>
            <w:r>
              <w:rPr>
                <w:color w:val="000000"/>
                <w:sz w:val="24"/>
              </w:rPr>
              <w:t>21.</w:t>
            </w:r>
          </w:p>
        </w:tc>
        <w:tc>
          <w:tcPr>
            <w:tcW w:type="dxa" w:w="3547"/>
            <w:tcBorders>
              <w:top w:color="000000" w:sz="4" w:val="single"/>
              <w:left w:color="000000" w:sz="4" w:val="single"/>
              <w:bottom w:color="000000" w:sz="4" w:val="single"/>
            </w:tcBorders>
          </w:tcPr>
          <w:p w14:paraId="B2010000">
            <w:pPr>
              <w:widowControl w:val="0"/>
              <w:ind/>
              <w:jc w:val="both"/>
              <w:rPr>
                <w:color w:val="000000"/>
                <w:sz w:val="24"/>
              </w:rPr>
            </w:pPr>
            <w:r>
              <w:rPr>
                <w:color w:val="000000"/>
                <w:sz w:val="24"/>
              </w:rPr>
              <w:t>Основное мероприятие 3.6. 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type="dxa" w:w="1561"/>
            <w:tcBorders>
              <w:top w:color="000000" w:sz="4" w:val="single"/>
              <w:left w:color="000000" w:sz="4" w:val="single"/>
              <w:bottom w:color="000000" w:sz="4" w:val="single"/>
            </w:tcBorders>
          </w:tcPr>
          <w:p w14:paraId="B3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98"/>
            <w:gridSpan w:val="2"/>
            <w:tcBorders>
              <w:top w:color="000000" w:sz="4" w:val="single"/>
              <w:left w:color="000000" w:sz="4" w:val="single"/>
              <w:bottom w:color="000000" w:sz="4" w:val="single"/>
            </w:tcBorders>
          </w:tcPr>
          <w:p w14:paraId="B4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B5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B6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B7010000">
            <w:pPr>
              <w:widowControl w:val="0"/>
              <w:ind/>
              <w:jc w:val="both"/>
              <w:rPr>
                <w:color w:val="000000"/>
              </w:rPr>
            </w:pPr>
            <w:r>
              <w:rPr>
                <w:color w:val="000000"/>
                <w:sz w:val="24"/>
              </w:rPr>
              <w:t xml:space="preserve">меры социальной поддержки </w:t>
            </w:r>
            <w:r>
              <w:rPr>
                <w:color w:val="000000"/>
                <w:sz w:val="24"/>
              </w:rPr>
              <w:t>беременным женщинам из малоимущих семей, кормящим матерям и детям в возрасте до трех лет из малоимущих семей</w:t>
            </w:r>
            <w:r>
              <w:rPr>
                <w:color w:val="000000"/>
                <w:sz w:val="24"/>
              </w:rPr>
              <w:t xml:space="preserve"> предоставлены в установленные сроки и в установленных объемах</w:t>
            </w:r>
          </w:p>
        </w:tc>
        <w:tc>
          <w:tcPr>
            <w:tcW w:type="dxa" w:w="2096"/>
            <w:tcBorders>
              <w:top w:color="000000" w:sz="4" w:val="single"/>
              <w:left w:color="000000" w:sz="4" w:val="single"/>
              <w:bottom w:color="000000" w:sz="4" w:val="single"/>
            </w:tcBorders>
          </w:tcPr>
          <w:p w14:paraId="B8010000">
            <w:pPr>
              <w:widowControl w:val="0"/>
              <w:ind/>
              <w:jc w:val="both"/>
              <w:rPr>
                <w:color w:val="000000"/>
                <w:sz w:val="24"/>
              </w:rPr>
            </w:pPr>
            <w:r>
              <w:rPr>
                <w:color w:val="000000"/>
                <w:sz w:val="24"/>
              </w:rPr>
              <w:t>116 получателям осуществлены ежемесячные денежные выплаты на полноценное питание беременных женщин, кормящих матерей и детей в возрасте до трех лет</w:t>
            </w:r>
          </w:p>
        </w:tc>
        <w:tc>
          <w:tcPr>
            <w:tcW w:type="dxa" w:w="1033"/>
            <w:tcBorders>
              <w:top w:color="000000" w:sz="4" w:val="single"/>
              <w:left w:color="000000" w:sz="4" w:val="single"/>
              <w:bottom w:color="000000" w:sz="4" w:val="single"/>
              <w:right w:color="000000" w:sz="4" w:val="single"/>
            </w:tcBorders>
          </w:tcPr>
          <w:p w14:paraId="B9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BA010000">
            <w:pPr>
              <w:widowControl w:val="0"/>
              <w:ind/>
              <w:jc w:val="center"/>
              <w:rPr>
                <w:color w:val="000000"/>
                <w:sz w:val="24"/>
              </w:rPr>
            </w:pPr>
            <w:r>
              <w:rPr>
                <w:color w:val="000000"/>
                <w:sz w:val="24"/>
              </w:rPr>
              <w:t>22.</w:t>
            </w:r>
          </w:p>
        </w:tc>
        <w:tc>
          <w:tcPr>
            <w:tcW w:type="dxa" w:w="3547"/>
            <w:tcBorders>
              <w:top w:color="000000" w:sz="4" w:val="single"/>
              <w:left w:color="000000" w:sz="4" w:val="single"/>
              <w:bottom w:color="000000" w:sz="4" w:val="single"/>
            </w:tcBorders>
          </w:tcPr>
          <w:p w14:paraId="BB010000">
            <w:pPr>
              <w:widowControl w:val="0"/>
              <w:ind/>
              <w:jc w:val="both"/>
              <w:rPr>
                <w:color w:val="000000"/>
                <w:sz w:val="24"/>
              </w:rPr>
            </w:pPr>
            <w:r>
              <w:rPr>
                <w:color w:val="000000"/>
                <w:sz w:val="24"/>
              </w:rPr>
              <w:t xml:space="preserve">Основное мероприятие 3.7. Предоставление мер социальной поддержки семей, </w:t>
            </w:r>
            <w:r>
              <w:rPr>
                <w:color w:val="000000"/>
                <w:sz w:val="24"/>
              </w:rPr>
              <w:t>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Цимлянского района «Социальная поддержка граждан»</w:t>
            </w:r>
          </w:p>
        </w:tc>
        <w:tc>
          <w:tcPr>
            <w:tcW w:type="dxa" w:w="1561"/>
            <w:tcBorders>
              <w:top w:color="000000" w:sz="4" w:val="single"/>
              <w:left w:color="000000" w:sz="4" w:val="single"/>
              <w:bottom w:color="000000" w:sz="4" w:val="single"/>
            </w:tcBorders>
          </w:tcPr>
          <w:p w14:paraId="BC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 xml:space="preserve">ский район»/ </w:t>
            </w:r>
            <w:r>
              <w:rPr>
                <w:color w:val="000000"/>
                <w:sz w:val="24"/>
              </w:rPr>
              <w:t>зам.нач. управления Мец Н.В.</w:t>
            </w:r>
          </w:p>
        </w:tc>
        <w:tc>
          <w:tcPr>
            <w:tcW w:type="dxa" w:w="1298"/>
            <w:gridSpan w:val="2"/>
            <w:tcBorders>
              <w:top w:color="000000" w:sz="4" w:val="single"/>
              <w:left w:color="000000" w:sz="4" w:val="single"/>
              <w:bottom w:color="000000" w:sz="4" w:val="single"/>
            </w:tcBorders>
          </w:tcPr>
          <w:p w14:paraId="BD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BE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BF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C0010000">
            <w:pPr>
              <w:widowControl w:val="0"/>
              <w:ind/>
              <w:jc w:val="both"/>
              <w:rPr>
                <w:color w:val="000000"/>
              </w:rPr>
            </w:pPr>
            <w:r>
              <w:rPr>
                <w:color w:val="000000"/>
                <w:sz w:val="24"/>
              </w:rPr>
              <w:t xml:space="preserve">меры социальной поддержки </w:t>
            </w:r>
            <w:r>
              <w:rPr>
                <w:color w:val="000000"/>
                <w:sz w:val="24"/>
              </w:rPr>
              <w:t xml:space="preserve">семьям, </w:t>
            </w:r>
            <w:r>
              <w:rPr>
                <w:color w:val="000000"/>
                <w:sz w:val="24"/>
              </w:rPr>
              <w:t xml:space="preserve">имеющим детей и проживающим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w:t>
            </w:r>
            <w:r>
              <w:rPr>
                <w:color w:val="000000"/>
                <w:sz w:val="24"/>
              </w:rPr>
              <w:t xml:space="preserve">предоставлены в установленные </w:t>
            </w:r>
            <w:r>
              <w:rPr>
                <w:color w:val="000000"/>
                <w:sz w:val="24"/>
              </w:rPr>
              <w:t>сроки и в установленном размере</w:t>
            </w:r>
          </w:p>
        </w:tc>
        <w:tc>
          <w:tcPr>
            <w:tcW w:type="dxa" w:w="2096"/>
            <w:tcBorders>
              <w:top w:color="000000" w:sz="4" w:val="single"/>
              <w:left w:color="000000" w:sz="4" w:val="single"/>
              <w:bottom w:color="000000" w:sz="4" w:val="single"/>
            </w:tcBorders>
          </w:tcPr>
          <w:p w14:paraId="C1010000">
            <w:pPr>
              <w:widowControl w:val="0"/>
              <w:ind/>
              <w:jc w:val="both"/>
              <w:rPr>
                <w:color w:val="000000"/>
                <w:sz w:val="24"/>
              </w:rPr>
            </w:pPr>
            <w:r>
              <w:rPr>
                <w:color w:val="000000"/>
                <w:sz w:val="24"/>
              </w:rPr>
              <w:t xml:space="preserve">ежемесячные денежные выплаты при </w:t>
            </w:r>
            <w:r>
              <w:rPr>
                <w:color w:val="000000"/>
                <w:sz w:val="24"/>
              </w:rPr>
              <w:t xml:space="preserve">рождении третьего ребенка или последующих детей произведены   199 семьям </w:t>
            </w:r>
          </w:p>
        </w:tc>
        <w:tc>
          <w:tcPr>
            <w:tcW w:type="dxa" w:w="1033"/>
            <w:tcBorders>
              <w:top w:color="000000" w:sz="4" w:val="single"/>
              <w:left w:color="000000" w:sz="4" w:val="single"/>
              <w:bottom w:color="000000" w:sz="4" w:val="single"/>
              <w:right w:color="000000" w:sz="4" w:val="single"/>
            </w:tcBorders>
          </w:tcPr>
          <w:p w14:paraId="C2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C3010000">
            <w:pPr>
              <w:widowControl w:val="0"/>
              <w:ind/>
              <w:jc w:val="center"/>
              <w:rPr>
                <w:color w:val="000000"/>
                <w:sz w:val="24"/>
              </w:rPr>
            </w:pPr>
            <w:r>
              <w:rPr>
                <w:color w:val="000000"/>
                <w:sz w:val="24"/>
              </w:rPr>
              <w:t>23.</w:t>
            </w:r>
          </w:p>
        </w:tc>
        <w:tc>
          <w:tcPr>
            <w:tcW w:type="dxa" w:w="3547"/>
            <w:tcBorders>
              <w:top w:color="000000" w:sz="4" w:val="single"/>
              <w:left w:color="000000" w:sz="4" w:val="single"/>
              <w:bottom w:color="000000" w:sz="4" w:val="single"/>
            </w:tcBorders>
          </w:tcPr>
          <w:p w14:paraId="C4010000">
            <w:pPr>
              <w:widowControl w:val="0"/>
              <w:ind/>
              <w:jc w:val="both"/>
              <w:rPr>
                <w:color w:val="000000"/>
                <w:sz w:val="24"/>
              </w:rPr>
            </w:pPr>
            <w:r>
              <w:rPr>
                <w:color w:val="000000"/>
                <w:sz w:val="24"/>
              </w:rPr>
              <w:t>Основное мероприятие 3.8.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type="dxa" w:w="1561"/>
            <w:tcBorders>
              <w:top w:color="000000" w:sz="4" w:val="single"/>
              <w:left w:color="000000" w:sz="4" w:val="single"/>
              <w:bottom w:color="000000" w:sz="4" w:val="single"/>
            </w:tcBorders>
          </w:tcPr>
          <w:p w14:paraId="C501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зам.нач. управления Мец Н.В.</w:t>
            </w:r>
          </w:p>
        </w:tc>
        <w:tc>
          <w:tcPr>
            <w:tcW w:type="dxa" w:w="1298"/>
            <w:gridSpan w:val="2"/>
            <w:tcBorders>
              <w:top w:color="000000" w:sz="4" w:val="single"/>
              <w:left w:color="000000" w:sz="4" w:val="single"/>
              <w:bottom w:color="000000" w:sz="4" w:val="single"/>
            </w:tcBorders>
          </w:tcPr>
          <w:p w14:paraId="C6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C7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C8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C9010000">
            <w:pPr>
              <w:widowControl w:val="0"/>
              <w:ind/>
              <w:jc w:val="both"/>
              <w:rPr>
                <w:color w:val="000000"/>
                <w:sz w:val="24"/>
              </w:rPr>
            </w:pPr>
            <w:r>
              <w:rPr>
                <w:color w:val="000000"/>
                <w:sz w:val="24"/>
              </w:rPr>
              <w:t>меры социальной поддержки малоимущим семьям, имеющим детей и проживающим на территории Ростовской области, в виде  предоставления регионального материнского капитала предоставлены в установленные сроки и в установленных объемах</w:t>
            </w:r>
          </w:p>
        </w:tc>
        <w:tc>
          <w:tcPr>
            <w:tcW w:type="dxa" w:w="2096"/>
            <w:tcBorders>
              <w:top w:color="000000" w:sz="4" w:val="single"/>
              <w:left w:color="000000" w:sz="4" w:val="single"/>
              <w:bottom w:color="000000" w:sz="4" w:val="single"/>
            </w:tcBorders>
          </w:tcPr>
          <w:p w14:paraId="CA010000">
            <w:pPr>
              <w:widowControl w:val="0"/>
              <w:ind/>
              <w:rPr>
                <w:color w:val="000000"/>
              </w:rPr>
            </w:pPr>
            <w:r>
              <w:rPr>
                <w:color w:val="000000"/>
                <w:sz w:val="24"/>
              </w:rPr>
              <w:t>выдано 43 сертификата на региональный материнский капитал,   35 человек воспользовались средствами регионального капитала</w:t>
            </w:r>
          </w:p>
        </w:tc>
        <w:tc>
          <w:tcPr>
            <w:tcW w:type="dxa" w:w="1033"/>
            <w:tcBorders>
              <w:top w:color="000000" w:sz="4" w:val="single"/>
              <w:left w:color="000000" w:sz="4" w:val="single"/>
              <w:bottom w:color="000000" w:sz="4" w:val="single"/>
              <w:right w:color="000000" w:sz="4" w:val="single"/>
            </w:tcBorders>
          </w:tcPr>
          <w:p w14:paraId="CB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CC010000">
            <w:pPr>
              <w:widowControl w:val="0"/>
              <w:ind/>
              <w:jc w:val="center"/>
              <w:rPr>
                <w:color w:val="000000"/>
                <w:sz w:val="24"/>
              </w:rPr>
            </w:pPr>
            <w:r>
              <w:rPr>
                <w:color w:val="000000"/>
                <w:sz w:val="24"/>
              </w:rPr>
              <w:t>24.</w:t>
            </w:r>
          </w:p>
        </w:tc>
        <w:tc>
          <w:tcPr>
            <w:tcW w:type="dxa" w:w="3547"/>
            <w:tcBorders>
              <w:top w:color="000000" w:sz="4" w:val="single"/>
              <w:left w:color="000000" w:sz="4" w:val="single"/>
              <w:bottom w:color="000000" w:sz="4" w:val="single"/>
            </w:tcBorders>
          </w:tcPr>
          <w:p w14:paraId="CD010000">
            <w:pPr>
              <w:widowControl w:val="0"/>
              <w:ind/>
              <w:jc w:val="both"/>
              <w:rPr>
                <w:color w:val="000000"/>
                <w:sz w:val="24"/>
              </w:rPr>
            </w:pPr>
            <w:r>
              <w:rPr>
                <w:color w:val="000000"/>
                <w:sz w:val="24"/>
              </w:rPr>
              <w:t>Основное мероприятие 3.9. Предоставление мер социальной поддержки детей-сирот и детей, оставшихся без попечения родителей, в части содержания в приемных семьях</w:t>
            </w:r>
          </w:p>
        </w:tc>
        <w:tc>
          <w:tcPr>
            <w:tcW w:type="dxa" w:w="1561"/>
            <w:tcBorders>
              <w:top w:color="000000" w:sz="4" w:val="single"/>
              <w:left w:color="000000" w:sz="4" w:val="single"/>
              <w:bottom w:color="000000" w:sz="4" w:val="single"/>
            </w:tcBorders>
          </w:tcPr>
          <w:p w14:paraId="CE010000">
            <w:pPr>
              <w:widowControl w:val="0"/>
              <w:ind/>
              <w:jc w:val="both"/>
              <w:rPr>
                <w:color w:val="000000"/>
                <w:sz w:val="24"/>
              </w:rPr>
            </w:pPr>
            <w:r>
              <w:rPr>
                <w:color w:val="000000"/>
                <w:sz w:val="24"/>
              </w:rPr>
              <w:t>отдел образова</w:t>
            </w:r>
            <w:r>
              <w:rPr>
                <w:color w:val="000000"/>
                <w:sz w:val="24"/>
              </w:rPr>
              <w:t>ния Администрации Цимлянс</w:t>
            </w:r>
            <w:r>
              <w:rPr>
                <w:color w:val="000000"/>
                <w:sz w:val="24"/>
              </w:rPr>
              <w:t xml:space="preserve"> </w:t>
            </w:r>
            <w:r>
              <w:rPr>
                <w:color w:val="000000"/>
                <w:sz w:val="24"/>
              </w:rPr>
              <w:t>кого района/ заведующий Антипов И.В.</w:t>
            </w:r>
          </w:p>
        </w:tc>
        <w:tc>
          <w:tcPr>
            <w:tcW w:type="dxa" w:w="1298"/>
            <w:gridSpan w:val="2"/>
            <w:tcBorders>
              <w:top w:color="000000" w:sz="4" w:val="single"/>
              <w:left w:color="000000" w:sz="4" w:val="single"/>
              <w:bottom w:color="000000" w:sz="4" w:val="single"/>
            </w:tcBorders>
          </w:tcPr>
          <w:p w14:paraId="CF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D0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D1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D2010000">
            <w:pPr>
              <w:widowControl w:val="0"/>
              <w:ind/>
              <w:jc w:val="both"/>
              <w:rPr>
                <w:color w:val="000000"/>
                <w:sz w:val="24"/>
              </w:rPr>
            </w:pPr>
            <w:r>
              <w:rPr>
                <w:color w:val="000000"/>
                <w:sz w:val="24"/>
              </w:rPr>
              <w:t>увеличение охвата детей-сирот и детей, оставшихся без попечения родителей, семейными формами устройства</w:t>
            </w:r>
          </w:p>
        </w:tc>
        <w:tc>
          <w:tcPr>
            <w:tcW w:type="dxa" w:w="2096"/>
            <w:tcBorders>
              <w:top w:color="000000" w:sz="4" w:val="single"/>
              <w:left w:color="000000" w:sz="4" w:val="single"/>
              <w:bottom w:color="000000" w:sz="4" w:val="single"/>
            </w:tcBorders>
          </w:tcPr>
          <w:p w14:paraId="D3010000">
            <w:pPr>
              <w:widowControl w:val="0"/>
              <w:ind/>
              <w:rPr>
                <w:color w:val="000000"/>
              </w:rPr>
            </w:pPr>
            <w:r>
              <w:rPr>
                <w:color w:val="000000"/>
                <w:sz w:val="24"/>
              </w:rPr>
              <w:t xml:space="preserve">16 детей-сирот, детей, оставшихся без попечения родителей предоставлена мера социальной поддержки детей-сирот и детей, оставшихся без попечения </w:t>
            </w:r>
            <w:r>
              <w:rPr>
                <w:color w:val="000000"/>
                <w:sz w:val="24"/>
              </w:rPr>
              <w:t>родителей, в части содержания в приемных семьях в полном объеме</w:t>
            </w:r>
          </w:p>
        </w:tc>
        <w:tc>
          <w:tcPr>
            <w:tcW w:type="dxa" w:w="1033"/>
            <w:tcBorders>
              <w:top w:color="000000" w:sz="4" w:val="single"/>
              <w:left w:color="000000" w:sz="4" w:val="single"/>
              <w:bottom w:color="000000" w:sz="4" w:val="single"/>
              <w:right w:color="000000" w:sz="4" w:val="single"/>
            </w:tcBorders>
          </w:tcPr>
          <w:p w14:paraId="D4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D5010000">
            <w:pPr>
              <w:widowControl w:val="0"/>
              <w:ind/>
              <w:jc w:val="center"/>
              <w:rPr>
                <w:color w:val="000000"/>
                <w:sz w:val="24"/>
              </w:rPr>
            </w:pPr>
            <w:r>
              <w:rPr>
                <w:color w:val="000000"/>
                <w:sz w:val="24"/>
              </w:rPr>
              <w:t>25.</w:t>
            </w:r>
          </w:p>
        </w:tc>
        <w:tc>
          <w:tcPr>
            <w:tcW w:type="dxa" w:w="3547"/>
            <w:tcBorders>
              <w:top w:color="000000" w:sz="4" w:val="single"/>
              <w:left w:color="000000" w:sz="4" w:val="single"/>
              <w:bottom w:color="000000" w:sz="4" w:val="single"/>
            </w:tcBorders>
          </w:tcPr>
          <w:p w14:paraId="D6010000">
            <w:pPr>
              <w:widowControl w:val="0"/>
              <w:ind/>
              <w:jc w:val="both"/>
              <w:rPr>
                <w:color w:val="000000"/>
                <w:sz w:val="24"/>
              </w:rPr>
            </w:pPr>
            <w:r>
              <w:rPr>
                <w:color w:val="000000"/>
                <w:sz w:val="24"/>
              </w:rPr>
              <w:t>Основное мероприятие 3.10. 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tc>
        <w:tc>
          <w:tcPr>
            <w:tcW w:type="dxa" w:w="1561"/>
            <w:tcBorders>
              <w:top w:color="000000" w:sz="4" w:val="single"/>
              <w:left w:color="000000" w:sz="4" w:val="single"/>
              <w:bottom w:color="000000" w:sz="4" w:val="single"/>
            </w:tcBorders>
          </w:tcPr>
          <w:p w14:paraId="D7010000">
            <w:pPr>
              <w:widowControl w:val="0"/>
              <w:ind/>
              <w:jc w:val="both"/>
              <w:rPr>
                <w:color w:val="000000"/>
                <w:sz w:val="24"/>
              </w:rPr>
            </w:pPr>
            <w:r>
              <w:rPr>
                <w:color w:val="000000"/>
                <w:sz w:val="24"/>
              </w:rPr>
              <w:t>отдел образования Администрации Цимлянс</w:t>
            </w:r>
            <w:r>
              <w:rPr>
                <w:color w:val="000000"/>
                <w:sz w:val="24"/>
              </w:rPr>
              <w:t xml:space="preserve"> </w:t>
            </w:r>
            <w:r>
              <w:rPr>
                <w:color w:val="000000"/>
                <w:sz w:val="24"/>
              </w:rPr>
              <w:t>кого района/ заведующий Антипов И.В.</w:t>
            </w:r>
          </w:p>
        </w:tc>
        <w:tc>
          <w:tcPr>
            <w:tcW w:type="dxa" w:w="1298"/>
            <w:gridSpan w:val="2"/>
            <w:tcBorders>
              <w:top w:color="000000" w:sz="4" w:val="single"/>
              <w:left w:color="000000" w:sz="4" w:val="single"/>
              <w:bottom w:color="000000" w:sz="4" w:val="single"/>
            </w:tcBorders>
          </w:tcPr>
          <w:p w14:paraId="D8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D9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DA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DB010000">
            <w:pPr>
              <w:widowControl w:val="0"/>
              <w:ind/>
              <w:jc w:val="both"/>
              <w:rPr>
                <w:color w:val="000000"/>
                <w:sz w:val="24"/>
              </w:rPr>
            </w:pPr>
            <w:r>
              <w:rPr>
                <w:color w:val="000000"/>
                <w:sz w:val="24"/>
              </w:rPr>
              <w:t>увеличение охвата детей-сирот и детей, оставшихся без попечения родителей, семейными формами устройства</w:t>
            </w:r>
          </w:p>
        </w:tc>
        <w:tc>
          <w:tcPr>
            <w:tcW w:type="dxa" w:w="2096"/>
            <w:tcBorders>
              <w:top w:color="000000" w:sz="4" w:val="single"/>
              <w:left w:color="000000" w:sz="4" w:val="single"/>
              <w:bottom w:color="000000" w:sz="4" w:val="single"/>
            </w:tcBorders>
          </w:tcPr>
          <w:p w14:paraId="DC010000">
            <w:pPr>
              <w:pStyle w:val="Style_7"/>
              <w:rPr>
                <w:rFonts w:ascii="Times New Roman" w:hAnsi="Times New Roman"/>
                <w:color w:val="000000"/>
                <w:sz w:val="24"/>
              </w:rPr>
            </w:pPr>
            <w:r>
              <w:rPr>
                <w:rFonts w:ascii="Times New Roman" w:hAnsi="Times New Roman"/>
                <w:color w:val="000000"/>
                <w:sz w:val="24"/>
              </w:rPr>
              <w:t>55 детей-сирот, детей, оставшихся без попечения родителей предоставлена мера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 в полном объеме</w:t>
            </w:r>
          </w:p>
          <w:p w14:paraId="DD010000">
            <w:pPr>
              <w:pStyle w:val="Style_7"/>
              <w:rPr>
                <w:rFonts w:ascii="Times New Roman" w:hAnsi="Times New Roman"/>
                <w:color w:val="000000"/>
                <w:sz w:val="24"/>
              </w:rPr>
            </w:pPr>
          </w:p>
        </w:tc>
        <w:tc>
          <w:tcPr>
            <w:tcW w:type="dxa" w:w="1033"/>
            <w:tcBorders>
              <w:top w:color="000000" w:sz="4" w:val="single"/>
              <w:left w:color="000000" w:sz="4" w:val="single"/>
              <w:bottom w:color="000000" w:sz="4" w:val="single"/>
              <w:right w:color="000000" w:sz="4" w:val="single"/>
            </w:tcBorders>
          </w:tcPr>
          <w:p w14:paraId="DE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DF010000">
            <w:pPr>
              <w:widowControl w:val="0"/>
              <w:ind/>
              <w:jc w:val="center"/>
              <w:rPr>
                <w:color w:val="000000"/>
                <w:sz w:val="24"/>
              </w:rPr>
            </w:pPr>
            <w:r>
              <w:rPr>
                <w:color w:val="000000"/>
                <w:sz w:val="24"/>
              </w:rPr>
              <w:t>26.</w:t>
            </w:r>
          </w:p>
        </w:tc>
        <w:tc>
          <w:tcPr>
            <w:tcW w:type="dxa" w:w="3547"/>
            <w:tcBorders>
              <w:top w:color="000000" w:sz="4" w:val="single"/>
              <w:left w:color="000000" w:sz="4" w:val="single"/>
              <w:bottom w:color="000000" w:sz="4" w:val="single"/>
            </w:tcBorders>
          </w:tcPr>
          <w:p w14:paraId="E0010000">
            <w:pPr>
              <w:widowControl w:val="0"/>
              <w:ind/>
              <w:jc w:val="both"/>
              <w:rPr>
                <w:color w:val="000000"/>
                <w:sz w:val="24"/>
              </w:rPr>
            </w:pPr>
            <w:r>
              <w:rPr>
                <w:color w:val="000000"/>
                <w:sz w:val="24"/>
              </w:rPr>
              <w:t>Основное мероприятие 3.11. 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type="dxa" w:w="1561"/>
            <w:tcBorders>
              <w:top w:color="000000" w:sz="4" w:val="single"/>
              <w:left w:color="000000" w:sz="4" w:val="single"/>
              <w:bottom w:color="000000" w:sz="4" w:val="single"/>
            </w:tcBorders>
          </w:tcPr>
          <w:p w14:paraId="E1010000">
            <w:pPr>
              <w:widowControl w:val="0"/>
              <w:ind/>
              <w:jc w:val="both"/>
              <w:rPr>
                <w:color w:val="000000"/>
                <w:sz w:val="24"/>
              </w:rPr>
            </w:pPr>
            <w:r>
              <w:rPr>
                <w:color w:val="000000"/>
                <w:sz w:val="24"/>
              </w:rPr>
              <w:t>Отдел образования Администрации Цимлянс</w:t>
            </w:r>
            <w:r>
              <w:rPr>
                <w:color w:val="000000"/>
                <w:sz w:val="24"/>
              </w:rPr>
              <w:t xml:space="preserve"> </w:t>
            </w:r>
            <w:r>
              <w:rPr>
                <w:color w:val="000000"/>
                <w:sz w:val="24"/>
              </w:rPr>
              <w:t>кого района/ заведующий Антипов И.В.</w:t>
            </w:r>
          </w:p>
        </w:tc>
        <w:tc>
          <w:tcPr>
            <w:tcW w:type="dxa" w:w="1298"/>
            <w:gridSpan w:val="2"/>
            <w:tcBorders>
              <w:top w:color="000000" w:sz="4" w:val="single"/>
              <w:left w:color="000000" w:sz="4" w:val="single"/>
              <w:bottom w:color="000000" w:sz="4" w:val="single"/>
            </w:tcBorders>
          </w:tcPr>
          <w:p w14:paraId="E2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E3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E4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E5010000">
            <w:pPr>
              <w:widowControl w:val="0"/>
              <w:ind/>
              <w:jc w:val="both"/>
              <w:rPr>
                <w:color w:val="000000"/>
              </w:rPr>
            </w:pPr>
            <w:r>
              <w:rPr>
                <w:color w:val="000000"/>
                <w:sz w:val="24"/>
              </w:rPr>
              <w:t>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r>
              <w:rPr>
                <w:color w:val="000000"/>
                <w:sz w:val="24"/>
              </w:rPr>
              <w:t xml:space="preserve"> предоставлены в установленные сроки и в установленных объемах</w:t>
            </w:r>
          </w:p>
        </w:tc>
        <w:tc>
          <w:tcPr>
            <w:tcW w:type="dxa" w:w="2096"/>
            <w:tcBorders>
              <w:top w:color="000000" w:sz="4" w:val="single"/>
              <w:left w:color="000000" w:sz="4" w:val="single"/>
              <w:bottom w:color="000000" w:sz="4" w:val="single"/>
            </w:tcBorders>
          </w:tcPr>
          <w:p w14:paraId="E6010000">
            <w:pPr>
              <w:pStyle w:val="Style_7"/>
              <w:ind/>
              <w:jc w:val="both"/>
              <w:rPr>
                <w:rFonts w:ascii="Times New Roman" w:hAnsi="Times New Roman"/>
                <w:color w:val="000000"/>
                <w:sz w:val="24"/>
              </w:rPr>
            </w:pPr>
            <w:r>
              <w:rPr>
                <w:rFonts w:ascii="Times New Roman" w:hAnsi="Times New Roman"/>
                <w:color w:val="000000"/>
                <w:sz w:val="24"/>
              </w:rPr>
              <w:t>обращений не поступало</w:t>
            </w:r>
          </w:p>
        </w:tc>
        <w:tc>
          <w:tcPr>
            <w:tcW w:type="dxa" w:w="1033"/>
            <w:tcBorders>
              <w:top w:color="000000" w:sz="4" w:val="single"/>
              <w:left w:color="000000" w:sz="4" w:val="single"/>
              <w:bottom w:color="000000" w:sz="4" w:val="single"/>
              <w:right w:color="000000" w:sz="4" w:val="single"/>
            </w:tcBorders>
          </w:tcPr>
          <w:p w14:paraId="E7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E8010000">
            <w:pPr>
              <w:widowControl w:val="0"/>
              <w:ind/>
              <w:jc w:val="center"/>
              <w:rPr>
                <w:color w:val="000000"/>
                <w:sz w:val="24"/>
              </w:rPr>
            </w:pPr>
            <w:r>
              <w:rPr>
                <w:color w:val="000000"/>
                <w:sz w:val="24"/>
              </w:rPr>
              <w:t>27.</w:t>
            </w:r>
          </w:p>
        </w:tc>
        <w:tc>
          <w:tcPr>
            <w:tcW w:type="dxa" w:w="3547"/>
            <w:tcBorders>
              <w:top w:color="000000" w:sz="4" w:val="single"/>
              <w:left w:color="000000" w:sz="4" w:val="single"/>
              <w:bottom w:color="000000" w:sz="4" w:val="single"/>
            </w:tcBorders>
          </w:tcPr>
          <w:p w14:paraId="E9010000">
            <w:pPr>
              <w:widowControl w:val="0"/>
              <w:ind/>
              <w:jc w:val="both"/>
              <w:rPr>
                <w:color w:val="000000"/>
              </w:rPr>
            </w:pPr>
            <w:r>
              <w:rPr>
                <w:color w:val="000000"/>
                <w:sz w:val="24"/>
              </w:rPr>
              <w:t>Основное мероприятие 3.15. П</w:t>
            </w:r>
            <w:r>
              <w:rPr>
                <w:color w:val="000000"/>
                <w:sz w:val="24"/>
              </w:rPr>
              <w:t>редоставление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type="dxa" w:w="1561"/>
            <w:tcBorders>
              <w:top w:color="000000" w:sz="4" w:val="single"/>
              <w:left w:color="000000" w:sz="4" w:val="single"/>
              <w:bottom w:color="000000" w:sz="4" w:val="single"/>
            </w:tcBorders>
          </w:tcPr>
          <w:p w14:paraId="EA010000">
            <w:pPr>
              <w:widowControl w:val="0"/>
              <w:ind/>
              <w:jc w:val="both"/>
              <w:rPr>
                <w:color w:val="000000"/>
                <w:sz w:val="24"/>
              </w:rPr>
            </w:pPr>
            <w:r>
              <w:rPr>
                <w:color w:val="000000"/>
                <w:sz w:val="24"/>
              </w:rPr>
              <w:t>отдел образования Администрации Цимлянс</w:t>
            </w:r>
            <w:r>
              <w:rPr>
                <w:color w:val="000000"/>
                <w:sz w:val="24"/>
              </w:rPr>
              <w:t xml:space="preserve"> </w:t>
            </w:r>
            <w:r>
              <w:rPr>
                <w:color w:val="000000"/>
                <w:sz w:val="24"/>
              </w:rPr>
              <w:t>кого района/ заведующий Антипов И.В.</w:t>
            </w:r>
          </w:p>
        </w:tc>
        <w:tc>
          <w:tcPr>
            <w:tcW w:type="dxa" w:w="1298"/>
            <w:gridSpan w:val="2"/>
            <w:tcBorders>
              <w:top w:color="000000" w:sz="4" w:val="single"/>
              <w:left w:color="000000" w:sz="4" w:val="single"/>
              <w:bottom w:color="000000" w:sz="4" w:val="single"/>
            </w:tcBorders>
          </w:tcPr>
          <w:p w14:paraId="EB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EC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ED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EE010000">
            <w:pPr>
              <w:widowControl w:val="0"/>
              <w:ind/>
              <w:jc w:val="both"/>
              <w:rPr>
                <w:color w:val="000000"/>
              </w:rPr>
            </w:pPr>
            <w:r>
              <w:rPr>
                <w:color w:val="000000"/>
                <w:sz w:val="24"/>
              </w:rPr>
              <w:t>компенсации родительской платы за присмотр и уход за детьми в образователь</w:t>
            </w:r>
            <w:r>
              <w:rPr>
                <w:color w:val="000000"/>
                <w:sz w:val="24"/>
              </w:rPr>
              <w:t>ной организации, реализующей образова</w:t>
            </w:r>
            <w:r>
              <w:rPr>
                <w:color w:val="000000"/>
                <w:sz w:val="24"/>
              </w:rPr>
              <w:t>тельную программу дошкольного образова</w:t>
            </w:r>
            <w:r>
              <w:rPr>
                <w:color w:val="000000"/>
                <w:sz w:val="24"/>
              </w:rPr>
              <w:t>ния,</w:t>
            </w:r>
            <w:r>
              <w:rPr>
                <w:color w:val="000000"/>
                <w:sz w:val="24"/>
              </w:rPr>
              <w:t xml:space="preserve"> предоставлены в установленные сроки и в </w:t>
            </w:r>
            <w:r>
              <w:rPr>
                <w:color w:val="000000"/>
                <w:sz w:val="24"/>
              </w:rPr>
              <w:t>установленных объемах</w:t>
            </w:r>
          </w:p>
        </w:tc>
        <w:tc>
          <w:tcPr>
            <w:tcW w:type="dxa" w:w="2096"/>
            <w:tcBorders>
              <w:top w:color="000000" w:sz="4" w:val="single"/>
              <w:left w:color="000000" w:sz="4" w:val="single"/>
              <w:bottom w:color="000000" w:sz="4" w:val="single"/>
            </w:tcBorders>
          </w:tcPr>
          <w:p w14:paraId="EF010000">
            <w:pPr>
              <w:pStyle w:val="Style_7"/>
              <w:ind/>
              <w:jc w:val="both"/>
              <w:rPr>
                <w:rFonts w:ascii="Times New Roman" w:hAnsi="Times New Roman"/>
                <w:color w:val="000000"/>
                <w:sz w:val="24"/>
              </w:rPr>
            </w:pPr>
            <w:r>
              <w:rPr>
                <w:rFonts w:ascii="Times New Roman" w:hAnsi="Times New Roman"/>
                <w:color w:val="000000"/>
                <w:sz w:val="24"/>
              </w:rPr>
              <w:t xml:space="preserve">предоставлены 1130 гражданам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w:t>
            </w:r>
            <w:r>
              <w:rPr>
                <w:rFonts w:ascii="Times New Roman" w:hAnsi="Times New Roman"/>
                <w:color w:val="000000"/>
                <w:sz w:val="24"/>
              </w:rPr>
              <w:t>дошкольного образования</w:t>
            </w:r>
          </w:p>
        </w:tc>
        <w:tc>
          <w:tcPr>
            <w:tcW w:type="dxa" w:w="1033"/>
            <w:tcBorders>
              <w:top w:color="000000" w:sz="4" w:val="single"/>
              <w:left w:color="000000" w:sz="4" w:val="single"/>
              <w:bottom w:color="000000" w:sz="4" w:val="single"/>
              <w:right w:color="000000" w:sz="4" w:val="single"/>
            </w:tcBorders>
          </w:tcPr>
          <w:p w14:paraId="F0010000">
            <w:pPr>
              <w:widowControl w:val="0"/>
              <w:ind/>
              <w:jc w:val="both"/>
              <w:rPr>
                <w:color w:val="000000"/>
                <w:sz w:val="22"/>
              </w:rPr>
            </w:pPr>
          </w:p>
        </w:tc>
      </w:tr>
      <w:tr>
        <w:trPr>
          <w:trHeight w:hRule="atLeast" w:val="152"/>
        </w:trPr>
        <w:tc>
          <w:tcPr>
            <w:tcW w:type="dxa" w:w="566"/>
            <w:tcBorders>
              <w:left w:color="000000" w:sz="4" w:val="single"/>
              <w:bottom w:color="000000" w:sz="4" w:val="single"/>
            </w:tcBorders>
          </w:tcPr>
          <w:p w14:paraId="F1010000">
            <w:pPr>
              <w:widowControl w:val="0"/>
              <w:ind/>
              <w:jc w:val="center"/>
              <w:rPr>
                <w:color w:val="000000"/>
                <w:sz w:val="24"/>
              </w:rPr>
            </w:pPr>
            <w:r>
              <w:rPr>
                <w:color w:val="000000"/>
                <w:sz w:val="24"/>
              </w:rPr>
              <w:t>28.</w:t>
            </w:r>
          </w:p>
        </w:tc>
        <w:tc>
          <w:tcPr>
            <w:tcW w:type="dxa" w:w="3547"/>
            <w:tcBorders>
              <w:left w:color="000000" w:sz="4" w:val="single"/>
              <w:bottom w:color="000000" w:sz="4" w:val="single"/>
            </w:tcBorders>
          </w:tcPr>
          <w:p w14:paraId="F2010000">
            <w:pPr>
              <w:widowControl w:val="0"/>
              <w:ind/>
              <w:jc w:val="both"/>
              <w:rPr>
                <w:color w:val="000000"/>
                <w:sz w:val="24"/>
              </w:rPr>
            </w:pPr>
            <w:r>
              <w:rPr>
                <w:color w:val="000000"/>
                <w:sz w:val="24"/>
              </w:rPr>
              <w:t>Основное мероприятие 3.16. Предоставление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 – внутрирайонном транспорте (кроме такси)</w:t>
            </w:r>
          </w:p>
        </w:tc>
        <w:tc>
          <w:tcPr>
            <w:tcW w:type="dxa" w:w="1561"/>
            <w:tcBorders>
              <w:left w:color="000000" w:sz="4" w:val="single"/>
              <w:bottom w:color="000000" w:sz="4" w:val="single"/>
            </w:tcBorders>
          </w:tcPr>
          <w:p w14:paraId="F3010000">
            <w:pPr>
              <w:widowControl w:val="0"/>
              <w:ind/>
              <w:jc w:val="both"/>
              <w:rPr>
                <w:color w:val="000000"/>
                <w:sz w:val="24"/>
              </w:rPr>
            </w:pPr>
            <w:r>
              <w:rPr>
                <w:color w:val="000000"/>
                <w:sz w:val="24"/>
              </w:rPr>
              <w:t>отдел образования Администрации Цимлянс</w:t>
            </w:r>
            <w:r>
              <w:rPr>
                <w:color w:val="000000"/>
                <w:sz w:val="24"/>
              </w:rPr>
              <w:t xml:space="preserve"> </w:t>
            </w:r>
            <w:r>
              <w:rPr>
                <w:color w:val="000000"/>
                <w:sz w:val="24"/>
              </w:rPr>
              <w:t>кого района/ заведующий Антипов И.В.</w:t>
            </w:r>
          </w:p>
        </w:tc>
        <w:tc>
          <w:tcPr>
            <w:tcW w:type="dxa" w:w="1298"/>
            <w:gridSpan w:val="2"/>
            <w:tcBorders>
              <w:left w:color="000000" w:sz="4" w:val="single"/>
              <w:bottom w:color="000000" w:sz="4" w:val="single"/>
            </w:tcBorders>
          </w:tcPr>
          <w:p w14:paraId="F4010000">
            <w:pPr>
              <w:widowControl w:val="0"/>
              <w:ind/>
              <w:jc w:val="center"/>
              <w:rPr>
                <w:color w:val="000000"/>
                <w:sz w:val="24"/>
              </w:rPr>
            </w:pPr>
            <w:r>
              <w:rPr>
                <w:color w:val="000000"/>
                <w:sz w:val="24"/>
              </w:rPr>
              <w:t>31 декабря 2023 г.</w:t>
            </w:r>
          </w:p>
        </w:tc>
        <w:tc>
          <w:tcPr>
            <w:tcW w:type="dxa" w:w="1257"/>
            <w:tcBorders>
              <w:left w:color="000000" w:sz="4" w:val="single"/>
              <w:bottom w:color="000000" w:sz="4" w:val="single"/>
            </w:tcBorders>
          </w:tcPr>
          <w:p w14:paraId="F5010000">
            <w:pPr>
              <w:widowControl w:val="0"/>
              <w:ind/>
              <w:jc w:val="center"/>
              <w:rPr>
                <w:color w:val="000000"/>
                <w:sz w:val="24"/>
              </w:rPr>
            </w:pPr>
            <w:r>
              <w:rPr>
                <w:color w:val="000000"/>
                <w:sz w:val="24"/>
              </w:rPr>
              <w:t>1 января 2023 г.</w:t>
            </w:r>
          </w:p>
        </w:tc>
        <w:tc>
          <w:tcPr>
            <w:tcW w:type="dxa" w:w="1503"/>
            <w:tcBorders>
              <w:left w:color="000000" w:sz="4" w:val="single"/>
              <w:bottom w:color="000000" w:sz="4" w:val="single"/>
            </w:tcBorders>
          </w:tcPr>
          <w:p w14:paraId="F6010000">
            <w:pPr>
              <w:widowControl w:val="0"/>
              <w:ind/>
              <w:jc w:val="center"/>
              <w:rPr>
                <w:color w:val="000000"/>
                <w:sz w:val="24"/>
              </w:rPr>
            </w:pPr>
            <w:r>
              <w:rPr>
                <w:color w:val="000000"/>
                <w:sz w:val="24"/>
              </w:rPr>
              <w:t>31 декабря 2023 г.</w:t>
            </w:r>
          </w:p>
        </w:tc>
        <w:tc>
          <w:tcPr>
            <w:tcW w:type="dxa" w:w="2020"/>
            <w:tcBorders>
              <w:left w:color="000000" w:sz="4" w:val="single"/>
              <w:bottom w:color="000000" w:sz="4" w:val="single"/>
            </w:tcBorders>
          </w:tcPr>
          <w:p w14:paraId="F7010000">
            <w:pPr>
              <w:widowControl w:val="0"/>
              <w:ind/>
              <w:jc w:val="both"/>
              <w:rPr>
                <w:color w:val="000000"/>
                <w:sz w:val="24"/>
              </w:rPr>
            </w:pPr>
            <w:r>
              <w:rPr>
                <w:color w:val="000000"/>
                <w:sz w:val="24"/>
              </w:rPr>
              <w:t>увеличение охвата детей-сирот и детей, оставшихся без попечения родителей, семейными формами устройства</w:t>
            </w:r>
          </w:p>
        </w:tc>
        <w:tc>
          <w:tcPr>
            <w:tcW w:type="dxa" w:w="2096"/>
            <w:tcBorders>
              <w:left w:color="000000" w:sz="4" w:val="single"/>
              <w:bottom w:color="000000" w:sz="4" w:val="single"/>
            </w:tcBorders>
          </w:tcPr>
          <w:p w14:paraId="F8010000">
            <w:pPr>
              <w:pStyle w:val="Style_7"/>
              <w:ind/>
              <w:jc w:val="both"/>
              <w:rPr>
                <w:rFonts w:ascii="Times New Roman" w:hAnsi="Times New Roman"/>
                <w:color w:val="000000"/>
                <w:sz w:val="24"/>
              </w:rPr>
            </w:pPr>
            <w:r>
              <w:rPr>
                <w:rFonts w:ascii="Times New Roman" w:hAnsi="Times New Roman"/>
                <w:color w:val="000000"/>
                <w:sz w:val="24"/>
              </w:rPr>
              <w:t>12 гражданам предоставлены меры социальной поддержки</w:t>
            </w:r>
          </w:p>
        </w:tc>
        <w:tc>
          <w:tcPr>
            <w:tcW w:type="dxa" w:w="1033"/>
            <w:tcBorders>
              <w:left w:color="000000" w:sz="4" w:val="single"/>
              <w:bottom w:color="000000" w:sz="4" w:val="single"/>
              <w:right w:color="000000" w:sz="4" w:val="single"/>
            </w:tcBorders>
          </w:tcPr>
          <w:p w14:paraId="F901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FA010000">
            <w:pPr>
              <w:widowControl w:val="0"/>
              <w:ind/>
              <w:jc w:val="center"/>
              <w:rPr>
                <w:color w:val="000000"/>
                <w:sz w:val="24"/>
              </w:rPr>
            </w:pPr>
            <w:r>
              <w:rPr>
                <w:color w:val="000000"/>
                <w:sz w:val="24"/>
              </w:rPr>
              <w:t>29.</w:t>
            </w:r>
          </w:p>
        </w:tc>
        <w:tc>
          <w:tcPr>
            <w:tcW w:type="dxa" w:w="3547"/>
            <w:tcBorders>
              <w:top w:color="000000" w:sz="4" w:val="single"/>
              <w:left w:color="000000" w:sz="4" w:val="single"/>
              <w:bottom w:color="000000" w:sz="4" w:val="single"/>
            </w:tcBorders>
          </w:tcPr>
          <w:p w14:paraId="FB010000">
            <w:pPr>
              <w:widowControl w:val="0"/>
              <w:ind/>
              <w:jc w:val="both"/>
              <w:rPr>
                <w:color w:val="000000"/>
                <w:sz w:val="24"/>
              </w:rPr>
            </w:pPr>
            <w:r>
              <w:rPr>
                <w:color w:val="000000"/>
                <w:sz w:val="24"/>
              </w:rPr>
              <w:t>Основное мероприятие 3.18. Оплата проезда детей к месту отдыха и обратно</w:t>
            </w:r>
          </w:p>
        </w:tc>
        <w:tc>
          <w:tcPr>
            <w:tcW w:type="dxa" w:w="1561"/>
            <w:tcBorders>
              <w:top w:color="000000" w:sz="4" w:val="single"/>
              <w:left w:color="000000" w:sz="4" w:val="single"/>
              <w:bottom w:color="000000" w:sz="4" w:val="single"/>
            </w:tcBorders>
          </w:tcPr>
          <w:p w14:paraId="FC01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 нач. управления Мец Н.В.</w:t>
            </w:r>
          </w:p>
        </w:tc>
        <w:tc>
          <w:tcPr>
            <w:tcW w:type="dxa" w:w="1298"/>
            <w:gridSpan w:val="2"/>
            <w:tcBorders>
              <w:top w:color="000000" w:sz="4" w:val="single"/>
              <w:left w:color="000000" w:sz="4" w:val="single"/>
              <w:bottom w:color="000000" w:sz="4" w:val="single"/>
            </w:tcBorders>
          </w:tcPr>
          <w:p w14:paraId="FD01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FE01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FF01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00020000">
            <w:pPr>
              <w:widowControl w:val="0"/>
              <w:ind/>
              <w:jc w:val="both"/>
              <w:rPr>
                <w:color w:val="000000"/>
                <w:sz w:val="24"/>
              </w:rPr>
            </w:pPr>
            <w:r>
              <w:rPr>
                <w:color w:val="000000"/>
                <w:sz w:val="24"/>
              </w:rPr>
              <w:t>выполнение в полном объеме социальных обязательств государства в отношении семей, имеющих детей, усиление социальной под держки семей, имеющих детей.</w:t>
            </w:r>
          </w:p>
          <w:p w14:paraId="01020000">
            <w:pPr>
              <w:widowControl w:val="0"/>
              <w:ind/>
              <w:jc w:val="both"/>
              <w:rPr>
                <w:color w:val="000000"/>
                <w:sz w:val="24"/>
              </w:rPr>
            </w:pPr>
            <w:r>
              <w:rPr>
                <w:color w:val="000000"/>
                <w:sz w:val="24"/>
              </w:rPr>
              <w:t>Повышение рождаемости</w:t>
            </w:r>
          </w:p>
          <w:p w14:paraId="02020000">
            <w:pPr>
              <w:widowControl w:val="0"/>
              <w:ind/>
              <w:jc w:val="both"/>
              <w:rPr>
                <w:color w:val="000000"/>
                <w:sz w:val="24"/>
              </w:rPr>
            </w:pPr>
          </w:p>
        </w:tc>
        <w:tc>
          <w:tcPr>
            <w:tcW w:type="dxa" w:w="2096"/>
            <w:tcBorders>
              <w:top w:color="000000" w:sz="4" w:val="single"/>
              <w:left w:color="000000" w:sz="4" w:val="single"/>
              <w:bottom w:color="000000" w:sz="4" w:val="single"/>
            </w:tcBorders>
          </w:tcPr>
          <w:p w14:paraId="03020000">
            <w:pPr>
              <w:pStyle w:val="Style_7"/>
              <w:ind/>
              <w:jc w:val="both"/>
              <w:rPr>
                <w:rFonts w:ascii="Times New Roman" w:hAnsi="Times New Roman"/>
                <w:color w:val="000000"/>
              </w:rPr>
            </w:pPr>
            <w:r>
              <w:rPr>
                <w:rFonts w:ascii="Times New Roman" w:hAnsi="Times New Roman"/>
                <w:color w:val="000000"/>
                <w:sz w:val="24"/>
              </w:rPr>
              <w:t>заключено 5 контрактов для доставки детей из малоимущих семей  к месту отдыха и обратно</w:t>
            </w:r>
          </w:p>
        </w:tc>
        <w:tc>
          <w:tcPr>
            <w:tcW w:type="dxa" w:w="1033"/>
            <w:tcBorders>
              <w:top w:color="000000" w:sz="4" w:val="single"/>
              <w:left w:color="000000" w:sz="4" w:val="single"/>
              <w:bottom w:color="000000" w:sz="4" w:val="single"/>
              <w:right w:color="000000" w:sz="4" w:val="single"/>
            </w:tcBorders>
          </w:tcPr>
          <w:p w14:paraId="04020000">
            <w:pPr>
              <w:widowControl w:val="0"/>
              <w:ind/>
              <w:jc w:val="both"/>
              <w:rPr>
                <w:color w:val="000000"/>
                <w:sz w:val="22"/>
              </w:rPr>
            </w:pPr>
          </w:p>
        </w:tc>
      </w:tr>
      <w:tr>
        <w:trPr>
          <w:trHeight w:hRule="atLeast" w:val="152"/>
        </w:trPr>
        <w:tc>
          <w:tcPr>
            <w:tcW w:type="dxa" w:w="566"/>
            <w:tcBorders>
              <w:top w:color="000000" w:sz="4" w:val="single"/>
              <w:left w:color="000000" w:sz="4" w:val="single"/>
              <w:bottom w:color="000000" w:sz="4" w:val="single"/>
            </w:tcBorders>
          </w:tcPr>
          <w:p w14:paraId="05020000">
            <w:pPr>
              <w:widowControl w:val="0"/>
              <w:ind/>
              <w:jc w:val="center"/>
              <w:rPr>
                <w:color w:val="000000"/>
                <w:sz w:val="24"/>
              </w:rPr>
            </w:pPr>
            <w:r>
              <w:rPr>
                <w:color w:val="000000"/>
                <w:sz w:val="24"/>
              </w:rPr>
              <w:t>30.</w:t>
            </w:r>
          </w:p>
        </w:tc>
        <w:tc>
          <w:tcPr>
            <w:tcW w:type="dxa" w:w="3547"/>
            <w:tcBorders>
              <w:top w:color="000000" w:sz="4" w:val="single"/>
              <w:left w:color="000000" w:sz="4" w:val="single"/>
              <w:bottom w:color="000000" w:sz="4" w:val="single"/>
            </w:tcBorders>
          </w:tcPr>
          <w:p w14:paraId="06020000">
            <w:pPr>
              <w:widowControl w:val="0"/>
              <w:ind/>
              <w:jc w:val="both"/>
              <w:rPr>
                <w:color w:val="000000"/>
                <w:sz w:val="24"/>
              </w:rPr>
            </w:pPr>
            <w:r>
              <w:rPr>
                <w:color w:val="000000"/>
                <w:sz w:val="24"/>
              </w:rPr>
              <w:t>Основное мероприятие 3.20. Ежемесячная выплата на детей в возрасте от трех до семи лет включительно</w:t>
            </w:r>
          </w:p>
        </w:tc>
        <w:tc>
          <w:tcPr>
            <w:tcW w:type="dxa" w:w="1561"/>
            <w:tcBorders>
              <w:top w:color="000000" w:sz="4" w:val="single"/>
              <w:left w:color="000000" w:sz="4" w:val="single"/>
              <w:bottom w:color="000000" w:sz="4" w:val="single"/>
            </w:tcBorders>
          </w:tcPr>
          <w:p w14:paraId="0702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 нач. управления Мец Н.В.</w:t>
            </w:r>
          </w:p>
        </w:tc>
        <w:tc>
          <w:tcPr>
            <w:tcW w:type="dxa" w:w="1298"/>
            <w:gridSpan w:val="2"/>
            <w:tcBorders>
              <w:top w:color="000000" w:sz="4" w:val="single"/>
              <w:left w:color="000000" w:sz="4" w:val="single"/>
              <w:bottom w:color="000000" w:sz="4" w:val="single"/>
            </w:tcBorders>
          </w:tcPr>
          <w:p w14:paraId="0802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0902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0A02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0B020000">
            <w:pPr>
              <w:widowControl w:val="0"/>
              <w:ind/>
              <w:jc w:val="both"/>
              <w:rPr>
                <w:color w:val="000000"/>
              </w:rPr>
            </w:pPr>
            <w:r>
              <w:rPr>
                <w:color w:val="000000"/>
                <w:sz w:val="24"/>
              </w:rPr>
              <w:t xml:space="preserve">меры социальной поддержки </w:t>
            </w:r>
            <w:r>
              <w:rPr>
                <w:color w:val="000000"/>
                <w:sz w:val="24"/>
              </w:rPr>
              <w:t>предоставлены в установленные сроки и в установленных объемах</w:t>
            </w:r>
          </w:p>
        </w:tc>
        <w:tc>
          <w:tcPr>
            <w:tcW w:type="dxa" w:w="2096"/>
            <w:tcBorders>
              <w:top w:color="000000" w:sz="4" w:val="single"/>
              <w:left w:color="000000" w:sz="4" w:val="single"/>
              <w:bottom w:color="000000" w:sz="4" w:val="single"/>
            </w:tcBorders>
          </w:tcPr>
          <w:p w14:paraId="0C020000">
            <w:pPr>
              <w:pStyle w:val="Style_7"/>
              <w:ind/>
              <w:jc w:val="both"/>
              <w:rPr>
                <w:rFonts w:ascii="Times New Roman" w:hAnsi="Times New Roman"/>
                <w:color w:val="000000"/>
                <w:sz w:val="24"/>
              </w:rPr>
            </w:pPr>
            <w:r>
              <w:rPr>
                <w:rFonts w:ascii="Times New Roman" w:hAnsi="Times New Roman"/>
                <w:color w:val="000000"/>
                <w:sz w:val="24"/>
              </w:rPr>
              <w:t>800 человек получили пособие</w:t>
            </w:r>
          </w:p>
        </w:tc>
        <w:tc>
          <w:tcPr>
            <w:tcW w:type="dxa" w:w="1033"/>
            <w:tcBorders>
              <w:top w:color="000000" w:sz="4" w:val="single"/>
              <w:left w:color="000000" w:sz="4" w:val="single"/>
              <w:bottom w:color="000000" w:sz="4" w:val="single"/>
              <w:right w:color="000000" w:sz="4" w:val="single"/>
            </w:tcBorders>
          </w:tcPr>
          <w:p w14:paraId="0D020000">
            <w:pPr>
              <w:widowControl w:val="0"/>
              <w:ind/>
              <w:jc w:val="both"/>
              <w:rPr>
                <w:color w:val="000000"/>
                <w:sz w:val="22"/>
              </w:rPr>
            </w:pPr>
          </w:p>
        </w:tc>
      </w:tr>
      <w:tr>
        <w:trPr>
          <w:trHeight w:hRule="atLeast" w:val="152"/>
        </w:trPr>
        <w:tc>
          <w:tcPr>
            <w:tcW w:type="dxa" w:w="566"/>
            <w:tcBorders>
              <w:left w:color="000000" w:sz="4" w:val="single"/>
              <w:bottom w:color="000000" w:sz="4" w:val="single"/>
            </w:tcBorders>
          </w:tcPr>
          <w:p w14:paraId="0E020000">
            <w:pPr>
              <w:widowControl w:val="0"/>
              <w:ind/>
              <w:jc w:val="center"/>
              <w:rPr>
                <w:color w:val="000000"/>
                <w:sz w:val="24"/>
              </w:rPr>
            </w:pPr>
            <w:r>
              <w:rPr>
                <w:color w:val="000000"/>
                <w:sz w:val="24"/>
              </w:rPr>
              <w:t>31.</w:t>
            </w:r>
          </w:p>
        </w:tc>
        <w:tc>
          <w:tcPr>
            <w:tcW w:type="dxa" w:w="3547"/>
            <w:tcBorders>
              <w:left w:color="000000" w:sz="4" w:val="single"/>
              <w:bottom w:color="000000" w:sz="4" w:val="single"/>
            </w:tcBorders>
          </w:tcPr>
          <w:p w14:paraId="0F020000">
            <w:pPr>
              <w:widowControl w:val="0"/>
              <w:ind/>
              <w:jc w:val="both"/>
              <w:rPr>
                <w:color w:val="000000"/>
                <w:sz w:val="24"/>
              </w:rPr>
            </w:pPr>
            <w:r>
              <w:rPr>
                <w:color w:val="000000"/>
                <w:sz w:val="24"/>
              </w:rPr>
              <w:t>Основное мероприятие 3.21. Предоставление мер социальной поддержки семей, имеющих детей с фенилкетонурией</w:t>
            </w:r>
          </w:p>
        </w:tc>
        <w:tc>
          <w:tcPr>
            <w:tcW w:type="dxa" w:w="1561"/>
            <w:tcBorders>
              <w:left w:color="000000" w:sz="4" w:val="single"/>
              <w:bottom w:color="000000" w:sz="4" w:val="single"/>
            </w:tcBorders>
          </w:tcPr>
          <w:p w14:paraId="10020000">
            <w:pPr>
              <w:widowControl w:val="0"/>
              <w:ind/>
              <w:jc w:val="both"/>
              <w:rPr>
                <w:color w:val="000000"/>
                <w:sz w:val="24"/>
              </w:rPr>
            </w:pPr>
            <w:r>
              <w:rPr>
                <w:color w:val="000000"/>
                <w:sz w:val="24"/>
              </w:rPr>
              <w:t>УСЗН МО «Цимлян</w:t>
            </w:r>
            <w:r>
              <w:rPr>
                <w:color w:val="000000"/>
                <w:sz w:val="24"/>
              </w:rPr>
              <w:t xml:space="preserve"> </w:t>
            </w:r>
            <w:r>
              <w:rPr>
                <w:color w:val="000000"/>
                <w:sz w:val="24"/>
              </w:rPr>
              <w:t>ский район»/ зам. нач. управления Мец Н.В.</w:t>
            </w:r>
          </w:p>
        </w:tc>
        <w:tc>
          <w:tcPr>
            <w:tcW w:type="dxa" w:w="1298"/>
            <w:gridSpan w:val="2"/>
            <w:tcBorders>
              <w:left w:color="000000" w:sz="4" w:val="single"/>
              <w:bottom w:color="000000" w:sz="4" w:val="single"/>
            </w:tcBorders>
          </w:tcPr>
          <w:p w14:paraId="11020000">
            <w:pPr>
              <w:widowControl w:val="0"/>
              <w:ind/>
              <w:jc w:val="center"/>
              <w:rPr>
                <w:color w:val="000000"/>
                <w:sz w:val="24"/>
              </w:rPr>
            </w:pPr>
            <w:r>
              <w:rPr>
                <w:color w:val="000000"/>
                <w:sz w:val="24"/>
              </w:rPr>
              <w:t>31 декабря 2023 г.</w:t>
            </w:r>
          </w:p>
        </w:tc>
        <w:tc>
          <w:tcPr>
            <w:tcW w:type="dxa" w:w="1257"/>
            <w:tcBorders>
              <w:left w:color="000000" w:sz="4" w:val="single"/>
              <w:bottom w:color="000000" w:sz="4" w:val="single"/>
            </w:tcBorders>
          </w:tcPr>
          <w:p w14:paraId="12020000">
            <w:pPr>
              <w:widowControl w:val="0"/>
              <w:ind/>
              <w:jc w:val="center"/>
              <w:rPr>
                <w:color w:val="000000"/>
                <w:sz w:val="24"/>
              </w:rPr>
            </w:pPr>
            <w:r>
              <w:rPr>
                <w:color w:val="000000"/>
                <w:sz w:val="24"/>
              </w:rPr>
              <w:t>1 января 2023 г.</w:t>
            </w:r>
          </w:p>
        </w:tc>
        <w:tc>
          <w:tcPr>
            <w:tcW w:type="dxa" w:w="1503"/>
            <w:tcBorders>
              <w:left w:color="000000" w:sz="4" w:val="single"/>
              <w:bottom w:color="000000" w:sz="4" w:val="single"/>
            </w:tcBorders>
          </w:tcPr>
          <w:p w14:paraId="13020000">
            <w:pPr>
              <w:widowControl w:val="0"/>
              <w:ind/>
              <w:jc w:val="center"/>
              <w:rPr>
                <w:color w:val="000000"/>
                <w:sz w:val="24"/>
              </w:rPr>
            </w:pPr>
            <w:r>
              <w:rPr>
                <w:color w:val="000000"/>
                <w:sz w:val="24"/>
              </w:rPr>
              <w:t>31 декабря 2023 г.</w:t>
            </w:r>
          </w:p>
        </w:tc>
        <w:tc>
          <w:tcPr>
            <w:tcW w:type="dxa" w:w="2020"/>
            <w:tcBorders>
              <w:left w:color="000000" w:sz="4" w:val="single"/>
              <w:bottom w:color="000000" w:sz="4" w:val="single"/>
            </w:tcBorders>
          </w:tcPr>
          <w:p w14:paraId="14020000">
            <w:pPr>
              <w:widowControl w:val="0"/>
              <w:ind/>
              <w:jc w:val="both"/>
              <w:rPr>
                <w:color w:val="000000"/>
              </w:rPr>
            </w:pPr>
            <w:r>
              <w:rPr>
                <w:color w:val="000000"/>
                <w:sz w:val="24"/>
              </w:rPr>
              <w:t xml:space="preserve">меры социальной поддержки </w:t>
            </w:r>
            <w:r>
              <w:rPr>
                <w:color w:val="000000"/>
                <w:sz w:val="24"/>
              </w:rPr>
              <w:t>предоставлены в установленные сроки и в установленных объемах</w:t>
            </w:r>
          </w:p>
        </w:tc>
        <w:tc>
          <w:tcPr>
            <w:tcW w:type="dxa" w:w="2096"/>
            <w:tcBorders>
              <w:left w:color="000000" w:sz="4" w:val="single"/>
              <w:bottom w:color="000000" w:sz="4" w:val="single"/>
            </w:tcBorders>
          </w:tcPr>
          <w:p w14:paraId="15020000">
            <w:pPr>
              <w:widowControl w:val="0"/>
              <w:ind/>
              <w:jc w:val="both"/>
              <w:rPr>
                <w:color w:val="000000"/>
                <w:sz w:val="24"/>
              </w:rPr>
            </w:pPr>
            <w:r>
              <w:rPr>
                <w:color w:val="000000"/>
                <w:sz w:val="24"/>
              </w:rPr>
              <w:t xml:space="preserve">ежемесячная денежная выплата предоставлена 1 семье </w:t>
            </w:r>
          </w:p>
        </w:tc>
        <w:tc>
          <w:tcPr>
            <w:tcW w:type="dxa" w:w="1033"/>
            <w:tcBorders>
              <w:left w:color="000000" w:sz="4" w:val="single"/>
              <w:bottom w:color="000000" w:sz="4" w:val="single"/>
              <w:right w:color="000000" w:sz="4" w:val="single"/>
            </w:tcBorders>
          </w:tcPr>
          <w:p w14:paraId="16020000">
            <w:pPr>
              <w:widowControl w:val="0"/>
              <w:ind/>
              <w:jc w:val="both"/>
              <w:rPr>
                <w:color w:val="000000"/>
                <w:sz w:val="22"/>
              </w:rPr>
            </w:pPr>
          </w:p>
        </w:tc>
      </w:tr>
      <w:tr>
        <w:trPr>
          <w:trHeight w:hRule="atLeast" w:val="152"/>
        </w:trPr>
        <w:tc>
          <w:tcPr>
            <w:tcW w:type="dxa" w:w="14881"/>
            <w:gridSpan w:val="10"/>
            <w:tcBorders>
              <w:top w:color="000000" w:sz="4" w:val="single"/>
              <w:left w:color="000000" w:sz="4" w:val="single"/>
              <w:bottom w:color="000000" w:sz="4" w:val="single"/>
              <w:right w:color="000000" w:sz="4" w:val="single"/>
            </w:tcBorders>
          </w:tcPr>
          <w:p w14:paraId="17020000">
            <w:pPr>
              <w:widowControl w:val="0"/>
              <w:ind/>
              <w:jc w:val="center"/>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18020000">
            <w:pPr>
              <w:widowControl w:val="0"/>
              <w:ind/>
              <w:jc w:val="center"/>
              <w:rPr>
                <w:color w:val="000000"/>
                <w:sz w:val="24"/>
              </w:rPr>
            </w:pPr>
            <w:r>
              <w:rPr>
                <w:color w:val="000000"/>
                <w:sz w:val="24"/>
              </w:rPr>
              <w:t>32.</w:t>
            </w:r>
          </w:p>
        </w:tc>
        <w:tc>
          <w:tcPr>
            <w:tcW w:type="dxa" w:w="3547"/>
            <w:tcBorders>
              <w:top w:color="000000" w:sz="4" w:val="single"/>
              <w:left w:color="000000" w:sz="4" w:val="single"/>
              <w:bottom w:color="000000" w:sz="4" w:val="single"/>
            </w:tcBorders>
          </w:tcPr>
          <w:p w14:paraId="19020000">
            <w:pPr>
              <w:widowControl w:val="0"/>
              <w:ind/>
              <w:jc w:val="both"/>
              <w:rPr>
                <w:color w:val="000000"/>
                <w:sz w:val="24"/>
              </w:rPr>
            </w:pPr>
            <w:r>
              <w:rPr>
                <w:color w:val="000000"/>
                <w:sz w:val="24"/>
              </w:rPr>
              <w:t>подпрограмма 4 «Старшее поколение»</w:t>
            </w:r>
          </w:p>
        </w:tc>
        <w:tc>
          <w:tcPr>
            <w:tcW w:type="dxa" w:w="1561"/>
            <w:tcBorders>
              <w:top w:color="000000" w:sz="4" w:val="single"/>
              <w:left w:color="000000" w:sz="4" w:val="single"/>
              <w:bottom w:color="000000" w:sz="4" w:val="single"/>
            </w:tcBorders>
          </w:tcPr>
          <w:p w14:paraId="1A020000">
            <w:pPr>
              <w:widowControl w:val="0"/>
              <w:ind/>
              <w:jc w:val="both"/>
              <w:rPr>
                <w:color w:val="000000"/>
                <w:sz w:val="24"/>
              </w:rPr>
            </w:pPr>
            <w:r>
              <w:rPr>
                <w:color w:val="000000"/>
                <w:sz w:val="24"/>
              </w:rPr>
              <w:t>УСЗН МО «Цимлянс</w:t>
            </w:r>
            <w:r>
              <w:rPr>
                <w:color w:val="000000"/>
                <w:sz w:val="24"/>
              </w:rPr>
              <w:t xml:space="preserve"> </w:t>
            </w:r>
            <w:r>
              <w:rPr>
                <w:color w:val="000000"/>
                <w:sz w:val="24"/>
              </w:rPr>
              <w:t>кий район»/ зам. нач. управления Мец Н.В.</w:t>
            </w:r>
          </w:p>
        </w:tc>
        <w:tc>
          <w:tcPr>
            <w:tcW w:type="dxa" w:w="1298"/>
            <w:gridSpan w:val="2"/>
            <w:tcBorders>
              <w:top w:color="000000" w:sz="4" w:val="single"/>
              <w:left w:color="000000" w:sz="4" w:val="single"/>
              <w:bottom w:color="000000" w:sz="4" w:val="single"/>
            </w:tcBorders>
          </w:tcPr>
          <w:p w14:paraId="1B020000">
            <w:pPr>
              <w:widowControl w:val="0"/>
              <w:ind/>
              <w:jc w:val="center"/>
              <w:rPr>
                <w:color w:val="000000"/>
                <w:sz w:val="24"/>
              </w:rPr>
            </w:pPr>
            <w:r>
              <w:rPr>
                <w:color w:val="000000"/>
                <w:sz w:val="24"/>
              </w:rPr>
              <w:t>х</w:t>
            </w:r>
          </w:p>
        </w:tc>
        <w:tc>
          <w:tcPr>
            <w:tcW w:type="dxa" w:w="1257"/>
            <w:tcBorders>
              <w:top w:color="000000" w:sz="4" w:val="single"/>
              <w:left w:color="000000" w:sz="4" w:val="single"/>
              <w:bottom w:color="000000" w:sz="4" w:val="single"/>
            </w:tcBorders>
          </w:tcPr>
          <w:p w14:paraId="1C020000">
            <w:pPr>
              <w:widowControl w:val="0"/>
              <w:ind/>
              <w:jc w:val="center"/>
              <w:rPr>
                <w:color w:val="000000"/>
                <w:sz w:val="24"/>
              </w:rPr>
            </w:pPr>
            <w:r>
              <w:rPr>
                <w:color w:val="000000"/>
                <w:sz w:val="24"/>
              </w:rPr>
              <w:t>х</w:t>
            </w:r>
          </w:p>
        </w:tc>
        <w:tc>
          <w:tcPr>
            <w:tcW w:type="dxa" w:w="1503"/>
            <w:tcBorders>
              <w:top w:color="000000" w:sz="4" w:val="single"/>
              <w:left w:color="000000" w:sz="4" w:val="single"/>
              <w:bottom w:color="000000" w:sz="4" w:val="single"/>
            </w:tcBorders>
          </w:tcPr>
          <w:p w14:paraId="1D020000">
            <w:pPr>
              <w:widowControl w:val="0"/>
              <w:ind/>
              <w:jc w:val="center"/>
              <w:rPr>
                <w:color w:val="000000"/>
                <w:sz w:val="24"/>
              </w:rPr>
            </w:pPr>
            <w:r>
              <w:rPr>
                <w:color w:val="000000"/>
                <w:sz w:val="24"/>
              </w:rPr>
              <w:t>х</w:t>
            </w:r>
          </w:p>
        </w:tc>
        <w:tc>
          <w:tcPr>
            <w:tcW w:type="dxa" w:w="2020"/>
            <w:tcBorders>
              <w:top w:color="000000" w:sz="4" w:val="single"/>
              <w:left w:color="000000" w:sz="4" w:val="single"/>
              <w:bottom w:color="000000" w:sz="4" w:val="single"/>
            </w:tcBorders>
          </w:tcPr>
          <w:p w14:paraId="1E020000">
            <w:pPr>
              <w:widowControl w:val="0"/>
              <w:ind/>
              <w:jc w:val="both"/>
              <w:rPr>
                <w:color w:val="000000"/>
                <w:sz w:val="24"/>
              </w:rPr>
            </w:pPr>
            <w:r>
              <w:rPr>
                <w:color w:val="000000"/>
                <w:sz w:val="24"/>
              </w:rPr>
              <w:t>создание условий для формирования и реализации в обществе позитивных установок на активное долголетие;</w:t>
            </w:r>
          </w:p>
          <w:p w14:paraId="1F020000">
            <w:pPr>
              <w:widowControl w:val="0"/>
              <w:ind/>
              <w:jc w:val="both"/>
              <w:rPr>
                <w:color w:val="000000"/>
                <w:sz w:val="24"/>
              </w:rPr>
            </w:pPr>
            <w:r>
              <w:rPr>
                <w:color w:val="000000"/>
                <w:sz w:val="24"/>
              </w:rPr>
              <w:t xml:space="preserve">повышение уровня информированности населения о государственной социальной поддержке пожилых </w:t>
            </w:r>
            <w:r>
              <w:rPr>
                <w:color w:val="000000"/>
                <w:sz w:val="24"/>
              </w:rPr>
              <w:t>граждан в Цимлянском районе;</w:t>
            </w:r>
          </w:p>
          <w:p w14:paraId="20020000">
            <w:pPr>
              <w:widowControl w:val="0"/>
              <w:ind/>
              <w:jc w:val="both"/>
              <w:rPr>
                <w:color w:val="000000"/>
              </w:rPr>
            </w:pPr>
            <w:r>
              <w:rPr>
                <w:color w:val="000000"/>
                <w:spacing w:val="-4"/>
                <w:sz w:val="24"/>
              </w:rPr>
              <w:t>повышение эффективности, качества работы муниципальных учреждений в сфере социального обслуживания</w:t>
            </w:r>
            <w:r>
              <w:rPr>
                <w:color w:val="000000"/>
                <w:sz w:val="24"/>
              </w:rPr>
              <w:t>;</w:t>
            </w:r>
          </w:p>
          <w:p w14:paraId="21020000">
            <w:pPr>
              <w:widowControl w:val="0"/>
              <w:ind/>
              <w:jc w:val="both"/>
              <w:rPr>
                <w:color w:val="000000"/>
                <w:sz w:val="24"/>
              </w:rPr>
            </w:pPr>
            <w:r>
              <w:rPr>
                <w:color w:val="000000"/>
                <w:sz w:val="24"/>
              </w:rPr>
              <w:t>оперативное и адресное удовлетворение потребности пожилых граждан в социальной помощи;</w:t>
            </w:r>
          </w:p>
          <w:p w14:paraId="22020000">
            <w:pPr>
              <w:widowControl w:val="0"/>
              <w:ind/>
              <w:jc w:val="both"/>
              <w:rPr>
                <w:color w:val="000000"/>
                <w:sz w:val="24"/>
              </w:rPr>
            </w:pPr>
            <w:r>
              <w:rPr>
                <w:color w:val="000000"/>
                <w:sz w:val="24"/>
              </w:rPr>
              <w:t>исполнение обязательств государства по социальной поддержке граждан старшего поколения;</w:t>
            </w:r>
          </w:p>
          <w:p w14:paraId="23020000">
            <w:pPr>
              <w:widowControl w:val="0"/>
              <w:ind/>
              <w:jc w:val="both"/>
              <w:rPr>
                <w:color w:val="000000"/>
                <w:sz w:val="24"/>
              </w:rPr>
            </w:pPr>
            <w:r>
              <w:rPr>
                <w:color w:val="000000"/>
                <w:sz w:val="24"/>
              </w:rPr>
              <w:t>улучшение социальной обстановки в обществе</w:t>
            </w:r>
          </w:p>
          <w:p w14:paraId="24020000">
            <w:pPr>
              <w:widowControl w:val="0"/>
              <w:ind/>
              <w:jc w:val="both"/>
              <w:rPr>
                <w:color w:val="000000"/>
                <w:sz w:val="24"/>
              </w:rPr>
            </w:pPr>
          </w:p>
        </w:tc>
        <w:tc>
          <w:tcPr>
            <w:tcW w:type="dxa" w:w="2096"/>
            <w:tcBorders>
              <w:top w:color="000000" w:sz="4" w:val="single"/>
              <w:left w:color="000000" w:sz="4" w:val="single"/>
              <w:bottom w:color="000000" w:sz="4" w:val="single"/>
            </w:tcBorders>
          </w:tcPr>
          <w:p w14:paraId="25020000">
            <w:pPr>
              <w:widowControl w:val="0"/>
              <w:ind/>
              <w:jc w:val="both"/>
              <w:rPr>
                <w:color w:val="000000"/>
              </w:rPr>
            </w:pPr>
            <w:r>
              <w:rPr>
                <w:color w:val="000000"/>
                <w:sz w:val="24"/>
              </w:rPr>
              <w:t>осуществлена доставка</w:t>
            </w:r>
            <w:r>
              <w:rPr>
                <w:color w:val="000000"/>
                <w:sz w:val="24"/>
              </w:rPr>
              <w:t xml:space="preserve"> специализированным автотранспортным средством лиц старше 65 лет, проживающих в сельской местности, в медицинские организации, обеспечена доступность, качество и безопасность социального </w:t>
            </w:r>
            <w:r>
              <w:rPr>
                <w:color w:val="000000"/>
                <w:sz w:val="24"/>
              </w:rPr>
              <w:t>обслуживания населения</w:t>
            </w:r>
          </w:p>
        </w:tc>
        <w:tc>
          <w:tcPr>
            <w:tcW w:type="dxa" w:w="1033"/>
            <w:tcBorders>
              <w:top w:color="000000" w:sz="4" w:val="single"/>
              <w:left w:color="000000" w:sz="4" w:val="single"/>
              <w:bottom w:color="000000" w:sz="4" w:val="single"/>
              <w:right w:color="000000" w:sz="4" w:val="single"/>
            </w:tcBorders>
          </w:tcPr>
          <w:p w14:paraId="2602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right w:color="000000" w:sz="4" w:val="single"/>
            </w:tcBorders>
          </w:tcPr>
          <w:p w14:paraId="27020000">
            <w:pPr>
              <w:widowControl w:val="0"/>
              <w:ind/>
              <w:jc w:val="center"/>
              <w:rPr>
                <w:color w:val="000000"/>
                <w:sz w:val="24"/>
              </w:rPr>
            </w:pPr>
            <w:r>
              <w:rPr>
                <w:color w:val="000000"/>
                <w:sz w:val="24"/>
              </w:rPr>
              <w:t>33.</w:t>
            </w:r>
          </w:p>
        </w:tc>
        <w:tc>
          <w:tcPr>
            <w:tcW w:type="dxa" w:w="3547"/>
            <w:tcBorders>
              <w:top w:color="000000" w:sz="4" w:val="single"/>
              <w:left w:color="000000" w:sz="4" w:val="single"/>
              <w:bottom w:color="000000" w:sz="4" w:val="single"/>
              <w:right w:color="000000" w:sz="4" w:val="single"/>
            </w:tcBorders>
          </w:tcPr>
          <w:p w14:paraId="28020000">
            <w:pPr>
              <w:widowControl w:val="0"/>
              <w:ind/>
              <w:jc w:val="both"/>
              <w:rPr>
                <w:color w:val="000000"/>
                <w:sz w:val="24"/>
              </w:rPr>
            </w:pPr>
            <w:r>
              <w:rPr>
                <w:color w:val="000000"/>
                <w:sz w:val="24"/>
              </w:rPr>
              <w:t>Основное мероприятие 4.1. Расходы на обеспечение деятельности (оказание услуг) муниципальных учреждений Цимлянского района</w:t>
            </w:r>
          </w:p>
        </w:tc>
        <w:tc>
          <w:tcPr>
            <w:tcW w:type="dxa" w:w="1561"/>
            <w:tcBorders>
              <w:top w:color="000000" w:sz="4" w:val="single"/>
              <w:left w:color="000000" w:sz="4" w:val="single"/>
              <w:bottom w:color="000000" w:sz="4" w:val="single"/>
              <w:right w:color="000000" w:sz="4" w:val="single"/>
            </w:tcBorders>
          </w:tcPr>
          <w:p w14:paraId="29020000">
            <w:pPr>
              <w:widowControl w:val="0"/>
              <w:ind/>
              <w:jc w:val="both"/>
              <w:rPr>
                <w:color w:val="000000"/>
                <w:sz w:val="24"/>
              </w:rPr>
            </w:pPr>
            <w:r>
              <w:rPr>
                <w:color w:val="000000"/>
                <w:sz w:val="24"/>
              </w:rPr>
              <w:t>МБУ «Центр социального обслуживания граждан пожилого возраста и инвалидов» Цимлянс</w:t>
            </w:r>
            <w:r>
              <w:rPr>
                <w:color w:val="000000"/>
                <w:sz w:val="24"/>
              </w:rPr>
              <w:t xml:space="preserve"> </w:t>
            </w:r>
            <w:r>
              <w:rPr>
                <w:color w:val="000000"/>
                <w:sz w:val="24"/>
              </w:rPr>
              <w:t>кого района / зам. директора Нефедова О.Н.</w:t>
            </w:r>
          </w:p>
        </w:tc>
        <w:tc>
          <w:tcPr>
            <w:tcW w:type="dxa" w:w="1298"/>
            <w:gridSpan w:val="2"/>
            <w:tcBorders>
              <w:top w:color="000000" w:sz="4" w:val="single"/>
              <w:left w:color="000000" w:sz="4" w:val="single"/>
              <w:bottom w:color="000000" w:sz="4" w:val="single"/>
              <w:right w:color="000000" w:sz="4" w:val="single"/>
            </w:tcBorders>
          </w:tcPr>
          <w:p w14:paraId="2A02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right w:color="000000" w:sz="4" w:val="single"/>
            </w:tcBorders>
          </w:tcPr>
          <w:p w14:paraId="2B02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right w:color="000000" w:sz="4" w:val="single"/>
            </w:tcBorders>
          </w:tcPr>
          <w:p w14:paraId="2C02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right w:color="000000" w:sz="4" w:val="single"/>
            </w:tcBorders>
          </w:tcPr>
          <w:p w14:paraId="2D020000">
            <w:pPr>
              <w:widowControl w:val="0"/>
              <w:ind/>
              <w:rPr>
                <w:color w:val="000000"/>
              </w:rPr>
            </w:pPr>
            <w:r>
              <w:rPr>
                <w:color w:val="000000"/>
                <w:spacing w:val="-4"/>
                <w:sz w:val="24"/>
              </w:rPr>
              <w:t>обеспечение доступности</w:t>
            </w:r>
            <w:r>
              <w:rPr>
                <w:color w:val="000000"/>
                <w:sz w:val="24"/>
              </w:rPr>
              <w:t xml:space="preserve">, качества и безопасности социального обслуживания населения </w:t>
            </w:r>
          </w:p>
          <w:p w14:paraId="2E020000">
            <w:pPr>
              <w:widowControl w:val="0"/>
              <w:ind/>
              <w:jc w:val="both"/>
              <w:rPr>
                <w:color w:val="000000"/>
                <w:sz w:val="24"/>
              </w:rPr>
            </w:pPr>
          </w:p>
        </w:tc>
        <w:tc>
          <w:tcPr>
            <w:tcW w:type="dxa" w:w="2096"/>
            <w:tcBorders>
              <w:top w:color="000000" w:sz="4" w:val="single"/>
              <w:left w:color="000000" w:sz="4" w:val="single"/>
              <w:bottom w:color="000000" w:sz="4" w:val="single"/>
              <w:right w:color="000000" w:sz="4" w:val="single"/>
            </w:tcBorders>
          </w:tcPr>
          <w:p w14:paraId="2F020000">
            <w:pPr>
              <w:pStyle w:val="Style_7"/>
              <w:ind/>
              <w:jc w:val="both"/>
              <w:rPr>
                <w:rFonts w:ascii="Times New Roman" w:hAnsi="Times New Roman"/>
                <w:color w:val="000000"/>
                <w:sz w:val="24"/>
              </w:rPr>
            </w:pPr>
            <w:r>
              <w:rPr>
                <w:rFonts w:ascii="Times New Roman" w:hAnsi="Times New Roman"/>
                <w:color w:val="000000"/>
                <w:sz w:val="24"/>
              </w:rPr>
              <w:t>денежные средства освоены в полном объеме на коммунальные услуги и на укрепление материально технической базы МБУ «ЦСО» ЦР</w:t>
            </w:r>
          </w:p>
        </w:tc>
        <w:tc>
          <w:tcPr>
            <w:tcW w:type="dxa" w:w="1033"/>
            <w:tcBorders>
              <w:top w:color="000000" w:sz="4" w:val="single"/>
              <w:left w:color="000000" w:sz="4" w:val="single"/>
              <w:bottom w:color="000000" w:sz="4" w:val="single"/>
              <w:right w:color="000000" w:sz="4" w:val="single"/>
            </w:tcBorders>
          </w:tcPr>
          <w:p w14:paraId="3002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31020000">
            <w:pPr>
              <w:widowControl w:val="0"/>
              <w:ind/>
              <w:jc w:val="center"/>
              <w:rPr>
                <w:color w:val="000000"/>
                <w:sz w:val="24"/>
              </w:rPr>
            </w:pPr>
            <w:r>
              <w:rPr>
                <w:color w:val="000000"/>
                <w:sz w:val="24"/>
              </w:rPr>
              <w:t>34.</w:t>
            </w:r>
          </w:p>
        </w:tc>
        <w:tc>
          <w:tcPr>
            <w:tcW w:type="dxa" w:w="3547"/>
            <w:tcBorders>
              <w:top w:color="000000" w:sz="4" w:val="single"/>
              <w:left w:color="000000" w:sz="4" w:val="single"/>
              <w:bottom w:color="000000" w:sz="4" w:val="single"/>
            </w:tcBorders>
          </w:tcPr>
          <w:p w14:paraId="32020000">
            <w:pPr>
              <w:widowControl w:val="0"/>
              <w:ind/>
              <w:jc w:val="both"/>
              <w:rPr>
                <w:color w:val="000000"/>
                <w:sz w:val="24"/>
              </w:rPr>
            </w:pPr>
            <w:r>
              <w:rPr>
                <w:color w:val="000000"/>
                <w:sz w:val="24"/>
              </w:rPr>
              <w:t>Основное мероприятие 4.2. Осуществление государственных полномочий в сфере социального обслуживания, предусмотренных пунктами 2, 3, 4 и 5 части 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Цимлянского района «Социальная поддержка граждан</w:t>
            </w:r>
          </w:p>
        </w:tc>
        <w:tc>
          <w:tcPr>
            <w:tcW w:type="dxa" w:w="1561"/>
            <w:tcBorders>
              <w:top w:color="000000" w:sz="4" w:val="single"/>
              <w:left w:color="000000" w:sz="4" w:val="single"/>
              <w:bottom w:color="000000" w:sz="4" w:val="single"/>
            </w:tcBorders>
          </w:tcPr>
          <w:p w14:paraId="33020000">
            <w:pPr>
              <w:widowControl w:val="0"/>
              <w:ind/>
              <w:jc w:val="both"/>
              <w:rPr>
                <w:color w:val="000000"/>
                <w:sz w:val="24"/>
              </w:rPr>
            </w:pPr>
            <w:r>
              <w:rPr>
                <w:color w:val="000000"/>
                <w:sz w:val="24"/>
              </w:rPr>
              <w:t>МБУ «Центр социального обслуживания граждан пожилого возраста и инвалидов» Цимлянского района / зам. директора Нефедова О.Н.</w:t>
            </w:r>
          </w:p>
        </w:tc>
        <w:tc>
          <w:tcPr>
            <w:tcW w:type="dxa" w:w="1298"/>
            <w:gridSpan w:val="2"/>
            <w:tcBorders>
              <w:top w:color="000000" w:sz="4" w:val="single"/>
              <w:left w:color="000000" w:sz="4" w:val="single"/>
              <w:bottom w:color="000000" w:sz="4" w:val="single"/>
            </w:tcBorders>
          </w:tcPr>
          <w:p w14:paraId="3402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3502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3602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37020000">
            <w:pPr>
              <w:widowControl w:val="0"/>
              <w:ind/>
              <w:jc w:val="both"/>
              <w:rPr>
                <w:color w:val="000000"/>
                <w:sz w:val="24"/>
              </w:rPr>
            </w:pPr>
            <w:r>
              <w:rPr>
                <w:color w:val="000000"/>
                <w:sz w:val="24"/>
              </w:rPr>
              <w:t>обеспечение доступности, качества и безопасности социального обслуживания населения</w:t>
            </w:r>
          </w:p>
        </w:tc>
        <w:tc>
          <w:tcPr>
            <w:tcW w:type="dxa" w:w="2096"/>
            <w:tcBorders>
              <w:top w:color="000000" w:sz="4" w:val="single"/>
              <w:left w:color="000000" w:sz="4" w:val="single"/>
              <w:bottom w:color="000000" w:sz="4" w:val="single"/>
            </w:tcBorders>
          </w:tcPr>
          <w:p w14:paraId="38020000">
            <w:pPr>
              <w:pStyle w:val="Style_7"/>
              <w:ind/>
              <w:jc w:val="both"/>
              <w:rPr>
                <w:color w:val="000000"/>
              </w:rPr>
            </w:pPr>
            <w:r>
              <w:rPr>
                <w:rFonts w:ascii="Times New Roman" w:hAnsi="Times New Roman"/>
                <w:color w:val="000000"/>
                <w:sz w:val="24"/>
              </w:rPr>
              <w:t xml:space="preserve">обеспечена доступность, качество и безопасность социального обслуживания населения,  </w:t>
            </w:r>
            <w:r>
              <w:rPr>
                <w:rFonts w:ascii="Times New Roman" w:hAnsi="Times New Roman"/>
                <w:color w:val="000000"/>
                <w:sz w:val="24"/>
              </w:rPr>
              <w:t xml:space="preserve">своевременно доведено муниципальное задание, устанавливающее требования к объему и качеству социальных услуг. Численность граждан, </w:t>
            </w:r>
            <w:r>
              <w:rPr>
                <w:rFonts w:ascii="Times New Roman" w:hAnsi="Times New Roman"/>
                <w:color w:val="000000"/>
                <w:sz w:val="24"/>
              </w:rPr>
              <w:t xml:space="preserve">получивших социальные услуги, составила 766 </w:t>
            </w:r>
            <w:r>
              <w:rPr>
                <w:rFonts w:ascii="Times New Roman" w:hAnsi="Times New Roman"/>
                <w:color w:val="000000"/>
                <w:sz w:val="24"/>
              </w:rPr>
              <w:t>человек</w:t>
            </w:r>
          </w:p>
        </w:tc>
        <w:tc>
          <w:tcPr>
            <w:tcW w:type="dxa" w:w="1033"/>
            <w:tcBorders>
              <w:top w:color="000000" w:sz="4" w:val="single"/>
              <w:left w:color="000000" w:sz="4" w:val="single"/>
              <w:bottom w:color="000000" w:sz="4" w:val="single"/>
              <w:right w:color="000000" w:sz="4" w:val="single"/>
            </w:tcBorders>
          </w:tcPr>
          <w:p w14:paraId="3902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3A020000">
            <w:pPr>
              <w:widowControl w:val="0"/>
              <w:ind/>
              <w:jc w:val="center"/>
              <w:rPr>
                <w:color w:val="000000"/>
                <w:sz w:val="24"/>
              </w:rPr>
            </w:pPr>
            <w:r>
              <w:rPr>
                <w:color w:val="000000"/>
                <w:sz w:val="24"/>
              </w:rPr>
              <w:t>35.</w:t>
            </w:r>
          </w:p>
        </w:tc>
        <w:tc>
          <w:tcPr>
            <w:tcW w:type="dxa" w:w="3547"/>
            <w:tcBorders>
              <w:top w:color="000000" w:sz="4" w:val="single"/>
              <w:left w:color="000000" w:sz="4" w:val="single"/>
              <w:bottom w:color="000000" w:sz="4" w:val="single"/>
            </w:tcBorders>
          </w:tcPr>
          <w:p w14:paraId="3B020000">
            <w:pPr>
              <w:widowControl w:val="0"/>
              <w:ind/>
              <w:jc w:val="both"/>
              <w:rPr>
                <w:color w:val="000000"/>
                <w:sz w:val="24"/>
              </w:rPr>
            </w:pPr>
            <w:r>
              <w:rPr>
                <w:color w:val="000000"/>
                <w:sz w:val="24"/>
              </w:rPr>
              <w:t>Основное мероприятие 4.3. Оказание содействия районному Совету ветеранов и инвалидов в решении вопросов поддержания жизнеспособности и активности граждан старшего поколения, патриотического воспитания молодёжи</w:t>
            </w:r>
          </w:p>
          <w:p w14:paraId="3C020000">
            <w:pPr>
              <w:widowControl w:val="0"/>
              <w:ind/>
              <w:jc w:val="both"/>
              <w:rPr>
                <w:color w:val="000000"/>
                <w:sz w:val="24"/>
              </w:rPr>
            </w:pPr>
          </w:p>
        </w:tc>
        <w:tc>
          <w:tcPr>
            <w:tcW w:type="dxa" w:w="1561"/>
            <w:tcBorders>
              <w:top w:color="000000" w:sz="4" w:val="single"/>
              <w:left w:color="000000" w:sz="4" w:val="single"/>
              <w:bottom w:color="000000" w:sz="4" w:val="single"/>
            </w:tcBorders>
          </w:tcPr>
          <w:p w14:paraId="3D020000">
            <w:pPr>
              <w:widowControl w:val="0"/>
              <w:ind/>
              <w:jc w:val="both"/>
              <w:rPr>
                <w:color w:val="000000"/>
                <w:sz w:val="24"/>
              </w:rPr>
            </w:pPr>
            <w:r>
              <w:rPr>
                <w:color w:val="000000"/>
                <w:sz w:val="24"/>
              </w:rPr>
              <w:t>МБУ «Центр социального обслуживания граждан пожилого возраста и инвалидов» Цимлянс</w:t>
            </w:r>
            <w:r>
              <w:rPr>
                <w:color w:val="000000"/>
                <w:sz w:val="24"/>
              </w:rPr>
              <w:t xml:space="preserve"> </w:t>
            </w:r>
            <w:r>
              <w:rPr>
                <w:color w:val="000000"/>
                <w:sz w:val="24"/>
              </w:rPr>
              <w:t>кого района / зам. директора Нефедова О.Н.</w:t>
            </w:r>
          </w:p>
        </w:tc>
        <w:tc>
          <w:tcPr>
            <w:tcW w:type="dxa" w:w="1298"/>
            <w:gridSpan w:val="2"/>
            <w:tcBorders>
              <w:top w:color="000000" w:sz="4" w:val="single"/>
              <w:left w:color="000000" w:sz="4" w:val="single"/>
              <w:bottom w:color="000000" w:sz="4" w:val="single"/>
            </w:tcBorders>
          </w:tcPr>
          <w:p w14:paraId="3E02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3F02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4002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41020000">
            <w:pPr>
              <w:widowControl w:val="0"/>
              <w:spacing w:line="228" w:lineRule="auto"/>
              <w:ind/>
              <w:rPr>
                <w:color w:val="000000"/>
              </w:rPr>
            </w:pPr>
            <w:r>
              <w:rPr>
                <w:color w:val="000000"/>
                <w:sz w:val="24"/>
              </w:rPr>
              <w:t xml:space="preserve">создание условий для формирования и реализации в обществе позитивных установок </w:t>
            </w:r>
            <w:r>
              <w:rPr>
                <w:color w:val="000000"/>
                <w:spacing w:val="-4"/>
                <w:sz w:val="24"/>
              </w:rPr>
              <w:t>на активное долголетие</w:t>
            </w:r>
            <w:r>
              <w:rPr>
                <w:color w:val="000000"/>
                <w:sz w:val="24"/>
              </w:rPr>
              <w:t>;</w:t>
            </w:r>
          </w:p>
          <w:p w14:paraId="42020000">
            <w:pPr>
              <w:widowControl w:val="0"/>
              <w:ind/>
              <w:jc w:val="both"/>
              <w:rPr>
                <w:color w:val="000000"/>
                <w:sz w:val="24"/>
              </w:rPr>
            </w:pPr>
            <w:r>
              <w:rPr>
                <w:color w:val="000000"/>
                <w:sz w:val="24"/>
              </w:rPr>
              <w:t>повышение уровня информированности населения о государственной социальной поддержке пожилых граждан в Ростовской области, оперативное и адресное удовлетворение потребности пожилых граждан в социальной помощи</w:t>
            </w:r>
          </w:p>
          <w:p w14:paraId="43020000">
            <w:pPr>
              <w:widowControl w:val="0"/>
              <w:ind/>
              <w:jc w:val="both"/>
              <w:rPr>
                <w:color w:val="000000"/>
                <w:sz w:val="24"/>
              </w:rPr>
            </w:pPr>
          </w:p>
        </w:tc>
        <w:tc>
          <w:tcPr>
            <w:tcW w:type="dxa" w:w="2096"/>
            <w:tcBorders>
              <w:top w:color="000000" w:sz="4" w:val="single"/>
              <w:left w:color="000000" w:sz="4" w:val="single"/>
              <w:bottom w:color="000000" w:sz="4" w:val="single"/>
            </w:tcBorders>
          </w:tcPr>
          <w:p w14:paraId="44020000">
            <w:pPr>
              <w:widowControl w:val="0"/>
              <w:ind/>
              <w:jc w:val="both"/>
              <w:rPr>
                <w:color w:val="000000"/>
              </w:rPr>
            </w:pPr>
            <w:r>
              <w:rPr>
                <w:color w:val="000000"/>
                <w:sz w:val="24"/>
              </w:rPr>
              <w:t>по заявкам на «Горячую линию» 1 гражданину доставлены продукты питания и 9 – медикаменты, всем ветеранам направлены поздравительные открытки. Нужды и проблемы ветеранов всегда находятся на особом контроле.</w:t>
            </w:r>
          </w:p>
        </w:tc>
        <w:tc>
          <w:tcPr>
            <w:tcW w:type="dxa" w:w="1033"/>
            <w:tcBorders>
              <w:top w:color="000000" w:sz="4" w:val="single"/>
              <w:left w:color="000000" w:sz="4" w:val="single"/>
              <w:bottom w:color="000000" w:sz="4" w:val="single"/>
              <w:right w:color="000000" w:sz="4" w:val="single"/>
            </w:tcBorders>
          </w:tcPr>
          <w:p w14:paraId="45020000">
            <w:pPr>
              <w:widowControl w:val="0"/>
              <w:ind/>
              <w:jc w:val="both"/>
              <w:rPr>
                <w:color w:val="000000"/>
                <w:sz w:val="24"/>
              </w:rPr>
            </w:pPr>
          </w:p>
        </w:tc>
      </w:tr>
      <w:tr>
        <w:trPr>
          <w:trHeight w:hRule="atLeast" w:val="152"/>
        </w:trPr>
        <w:tc>
          <w:tcPr>
            <w:tcW w:type="dxa" w:w="566"/>
            <w:tcBorders>
              <w:top w:color="000000" w:sz="4" w:val="single"/>
              <w:left w:color="000000" w:sz="4" w:val="single"/>
              <w:bottom w:color="000000" w:sz="4" w:val="single"/>
            </w:tcBorders>
          </w:tcPr>
          <w:p w14:paraId="46020000">
            <w:pPr>
              <w:widowControl w:val="0"/>
              <w:ind/>
              <w:jc w:val="center"/>
              <w:rPr>
                <w:color w:val="000000"/>
                <w:sz w:val="24"/>
              </w:rPr>
            </w:pPr>
            <w:r>
              <w:rPr>
                <w:color w:val="000000"/>
                <w:sz w:val="24"/>
              </w:rPr>
              <w:t>36.</w:t>
            </w:r>
          </w:p>
        </w:tc>
        <w:tc>
          <w:tcPr>
            <w:tcW w:type="dxa" w:w="3547"/>
            <w:tcBorders>
              <w:top w:color="000000" w:sz="4" w:val="single"/>
              <w:left w:color="000000" w:sz="4" w:val="single"/>
              <w:bottom w:color="000000" w:sz="4" w:val="single"/>
            </w:tcBorders>
          </w:tcPr>
          <w:p w14:paraId="47020000">
            <w:pPr>
              <w:widowControl w:val="0"/>
              <w:ind/>
              <w:jc w:val="both"/>
              <w:rPr>
                <w:color w:val="000000"/>
                <w:sz w:val="24"/>
              </w:rPr>
            </w:pPr>
            <w:r>
              <w:rPr>
                <w:color w:val="000000"/>
                <w:sz w:val="24"/>
              </w:rPr>
              <w:t>Основное мероприятие 4.4. 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type="dxa" w:w="1561"/>
            <w:tcBorders>
              <w:top w:color="000000" w:sz="4" w:val="single"/>
              <w:left w:color="000000" w:sz="4" w:val="single"/>
              <w:bottom w:color="000000" w:sz="4" w:val="single"/>
            </w:tcBorders>
          </w:tcPr>
          <w:p w14:paraId="48020000">
            <w:pPr>
              <w:widowControl w:val="0"/>
              <w:ind/>
              <w:jc w:val="both"/>
              <w:rPr>
                <w:color w:val="000000"/>
                <w:sz w:val="24"/>
              </w:rPr>
            </w:pPr>
            <w:r>
              <w:rPr>
                <w:color w:val="000000"/>
                <w:sz w:val="24"/>
              </w:rPr>
              <w:t>МБУ «Центр социального обслуживания граждан пожилого возраста и инвалидов» Цимлянс</w:t>
            </w:r>
            <w:r>
              <w:rPr>
                <w:color w:val="000000"/>
                <w:sz w:val="24"/>
              </w:rPr>
              <w:t xml:space="preserve"> </w:t>
            </w:r>
            <w:r>
              <w:rPr>
                <w:color w:val="000000"/>
                <w:sz w:val="24"/>
              </w:rPr>
              <w:t>кого района / зам. директора Нефедова О.Н.</w:t>
            </w:r>
          </w:p>
        </w:tc>
        <w:tc>
          <w:tcPr>
            <w:tcW w:type="dxa" w:w="1298"/>
            <w:gridSpan w:val="2"/>
            <w:tcBorders>
              <w:top w:color="000000" w:sz="4" w:val="single"/>
              <w:left w:color="000000" w:sz="4" w:val="single"/>
              <w:bottom w:color="000000" w:sz="4" w:val="single"/>
            </w:tcBorders>
          </w:tcPr>
          <w:p w14:paraId="49020000">
            <w:pPr>
              <w:widowControl w:val="0"/>
              <w:ind/>
              <w:jc w:val="center"/>
              <w:rPr>
                <w:color w:val="000000"/>
                <w:sz w:val="24"/>
              </w:rPr>
            </w:pPr>
            <w:r>
              <w:rPr>
                <w:color w:val="000000"/>
                <w:sz w:val="24"/>
              </w:rPr>
              <w:t>31 декабря 2023 г.</w:t>
            </w:r>
          </w:p>
        </w:tc>
        <w:tc>
          <w:tcPr>
            <w:tcW w:type="dxa" w:w="1257"/>
            <w:tcBorders>
              <w:top w:color="000000" w:sz="4" w:val="single"/>
              <w:left w:color="000000" w:sz="4" w:val="single"/>
              <w:bottom w:color="000000" w:sz="4" w:val="single"/>
            </w:tcBorders>
          </w:tcPr>
          <w:p w14:paraId="4A020000">
            <w:pPr>
              <w:widowControl w:val="0"/>
              <w:ind/>
              <w:jc w:val="center"/>
              <w:rPr>
                <w:color w:val="000000"/>
                <w:sz w:val="24"/>
              </w:rPr>
            </w:pPr>
            <w:r>
              <w:rPr>
                <w:color w:val="000000"/>
                <w:sz w:val="24"/>
              </w:rPr>
              <w:t>1 января 2023 г.</w:t>
            </w:r>
          </w:p>
        </w:tc>
        <w:tc>
          <w:tcPr>
            <w:tcW w:type="dxa" w:w="1503"/>
            <w:tcBorders>
              <w:top w:color="000000" w:sz="4" w:val="single"/>
              <w:left w:color="000000" w:sz="4" w:val="single"/>
              <w:bottom w:color="000000" w:sz="4" w:val="single"/>
            </w:tcBorders>
          </w:tcPr>
          <w:p w14:paraId="4B020000">
            <w:pPr>
              <w:widowControl w:val="0"/>
              <w:ind/>
              <w:jc w:val="center"/>
              <w:rPr>
                <w:color w:val="000000"/>
                <w:sz w:val="24"/>
              </w:rPr>
            </w:pPr>
            <w:r>
              <w:rPr>
                <w:color w:val="000000"/>
                <w:sz w:val="24"/>
              </w:rPr>
              <w:t>31 декабря 2023 г.</w:t>
            </w:r>
          </w:p>
        </w:tc>
        <w:tc>
          <w:tcPr>
            <w:tcW w:type="dxa" w:w="2020"/>
            <w:tcBorders>
              <w:top w:color="000000" w:sz="4" w:val="single"/>
              <w:left w:color="000000" w:sz="4" w:val="single"/>
              <w:bottom w:color="000000" w:sz="4" w:val="single"/>
            </w:tcBorders>
          </w:tcPr>
          <w:p w14:paraId="4C020000">
            <w:pPr>
              <w:widowControl w:val="0"/>
              <w:spacing w:line="228" w:lineRule="auto"/>
              <w:ind/>
              <w:rPr>
                <w:color w:val="000000"/>
                <w:sz w:val="24"/>
              </w:rPr>
            </w:pPr>
            <w:r>
              <w:rPr>
                <w:color w:val="000000"/>
                <w:sz w:val="24"/>
              </w:rPr>
              <w:t>увеличение до 67 лет продолжительности здоровой жизни (до 2024 года)</w:t>
            </w:r>
          </w:p>
        </w:tc>
        <w:tc>
          <w:tcPr>
            <w:tcW w:type="dxa" w:w="2096"/>
            <w:tcBorders>
              <w:top w:color="000000" w:sz="4" w:val="single"/>
              <w:left w:color="000000" w:sz="4" w:val="single"/>
              <w:bottom w:color="000000" w:sz="4" w:val="single"/>
            </w:tcBorders>
          </w:tcPr>
          <w:p w14:paraId="4D020000">
            <w:pPr>
              <w:widowControl w:val="0"/>
              <w:ind/>
              <w:jc w:val="both"/>
              <w:rPr>
                <w:color w:val="000000"/>
                <w:sz w:val="24"/>
              </w:rPr>
            </w:pPr>
            <w:r>
              <w:rPr>
                <w:color w:val="000000"/>
                <w:sz w:val="24"/>
              </w:rPr>
              <w:t>в МБУЗ «ЦРБ» Цимлянского района доставлено 1441 человека, из них: 7 человек на вакцинацию и 1434 для прохождения диспансеризации и профосмотров</w:t>
            </w:r>
          </w:p>
        </w:tc>
        <w:tc>
          <w:tcPr>
            <w:tcW w:type="dxa" w:w="1033"/>
            <w:tcBorders>
              <w:top w:color="000000" w:sz="4" w:val="single"/>
              <w:left w:color="000000" w:sz="4" w:val="single"/>
              <w:bottom w:color="000000" w:sz="4" w:val="single"/>
              <w:right w:color="000000" w:sz="4" w:val="single"/>
            </w:tcBorders>
          </w:tcPr>
          <w:p w14:paraId="4E020000">
            <w:pPr>
              <w:widowControl w:val="0"/>
              <w:ind/>
              <w:jc w:val="both"/>
              <w:rPr>
                <w:color w:val="000000"/>
                <w:sz w:val="24"/>
              </w:rPr>
            </w:pPr>
          </w:p>
        </w:tc>
      </w:tr>
    </w:tbl>
    <w:p w14:paraId="4F020000">
      <w:pPr>
        <w:sectPr>
          <w:footerReference r:id="rId1" w:type="default"/>
          <w:pgSz w:h="11906" w:orient="landscape" w:w="16838"/>
          <w:pgMar w:bottom="1134" w:footer="720" w:gutter="0" w:header="0" w:left="1701" w:right="566" w:top="1701"/>
        </w:sectPr>
      </w:pPr>
    </w:p>
    <w:p w14:paraId="50020000">
      <w:pPr>
        <w:widowControl w:val="0"/>
        <w:ind/>
        <w:jc w:val="right"/>
        <w:rPr>
          <w:color w:val="000000"/>
        </w:rPr>
      </w:pPr>
      <w:r>
        <w:rPr>
          <w:color w:val="000000"/>
          <w:sz w:val="28"/>
        </w:rPr>
        <w:t xml:space="preserve">Приложение № 2 </w:t>
      </w:r>
    </w:p>
    <w:p w14:paraId="51020000">
      <w:pPr>
        <w:widowControl w:val="0"/>
        <w:ind/>
        <w:jc w:val="right"/>
        <w:rPr>
          <w:color w:val="000000"/>
        </w:rPr>
      </w:pPr>
      <w:r>
        <w:rPr>
          <w:color w:val="000000"/>
          <w:sz w:val="28"/>
        </w:rPr>
        <w:t xml:space="preserve">к отчету о реализации муниципальной </w:t>
      </w:r>
    </w:p>
    <w:p w14:paraId="52020000">
      <w:pPr>
        <w:widowControl w:val="0"/>
        <w:ind/>
        <w:jc w:val="right"/>
        <w:rPr>
          <w:color w:val="000000"/>
        </w:rPr>
      </w:pPr>
      <w:r>
        <w:rPr>
          <w:color w:val="000000"/>
          <w:sz w:val="28"/>
        </w:rPr>
        <w:t xml:space="preserve">программы Цимлянского района </w:t>
      </w:r>
    </w:p>
    <w:p w14:paraId="53020000">
      <w:pPr>
        <w:widowControl w:val="0"/>
        <w:ind/>
        <w:jc w:val="right"/>
        <w:rPr>
          <w:color w:val="000000"/>
        </w:rPr>
      </w:pPr>
      <w:r>
        <w:rPr>
          <w:color w:val="000000"/>
          <w:sz w:val="28"/>
        </w:rPr>
        <w:t>«Социальная поддержка граждан» за 2023 год</w:t>
      </w:r>
    </w:p>
    <w:p w14:paraId="54020000">
      <w:pPr>
        <w:widowControl w:val="0"/>
        <w:ind/>
        <w:jc w:val="center"/>
        <w:rPr>
          <w:color w:val="000000"/>
          <w:sz w:val="28"/>
        </w:rPr>
      </w:pPr>
    </w:p>
    <w:p w14:paraId="55020000">
      <w:pPr>
        <w:widowControl w:val="0"/>
        <w:ind/>
        <w:jc w:val="center"/>
        <w:rPr>
          <w:color w:val="000000"/>
        </w:rPr>
      </w:pPr>
      <w:r>
        <w:rPr>
          <w:color w:val="000000"/>
          <w:sz w:val="28"/>
        </w:rPr>
        <w:t xml:space="preserve">СВЕДЕНИЯ  </w:t>
      </w:r>
    </w:p>
    <w:p w14:paraId="56020000">
      <w:pPr>
        <w:widowControl w:val="0"/>
        <w:ind/>
        <w:jc w:val="center"/>
        <w:rPr>
          <w:color w:val="000000"/>
        </w:rPr>
      </w:pPr>
      <w:r>
        <w:rPr>
          <w:color w:val="000000"/>
          <w:sz w:val="28"/>
        </w:rPr>
        <w:t>об использовании бюджетных ассигнований и внебюджетных средств на реализацию  муниципальной программы за 2023 год</w:t>
      </w:r>
    </w:p>
    <w:p w14:paraId="57020000">
      <w:pPr>
        <w:widowControl w:val="0"/>
        <w:ind/>
        <w:jc w:val="center"/>
        <w:rPr>
          <w:color w:val="000000"/>
          <w:sz w:val="28"/>
        </w:rPr>
      </w:pPr>
    </w:p>
    <w:tbl>
      <w:tblPr>
        <w:tblStyle w:val="Style_8"/>
        <w:tblW w:type="auto" w:w="0"/>
        <w:tblInd w:type="dxa" w:w="-5"/>
        <w:tblLayout w:type="fixed"/>
        <w:tblCellMar>
          <w:left w:type="dxa" w:w="75"/>
          <w:right w:type="dxa" w:w="75"/>
        </w:tblCellMar>
      </w:tblPr>
      <w:tblGrid>
        <w:gridCol w:w="3119"/>
        <w:gridCol w:w="2408"/>
        <w:gridCol w:w="1415"/>
        <w:gridCol w:w="1280"/>
        <w:gridCol w:w="1417"/>
      </w:tblGrid>
      <w:tr>
        <w:tc>
          <w:tcPr>
            <w:tcW w:type="dxa" w:w="3119"/>
            <w:vMerge w:val="restart"/>
            <w:tcBorders>
              <w:top w:color="000000" w:sz="4" w:val="single"/>
              <w:left w:color="000000" w:sz="4" w:val="single"/>
              <w:right w:color="000000" w:sz="4" w:val="single"/>
            </w:tcBorders>
            <w:tcMar>
              <w:left w:type="dxa" w:w="75"/>
              <w:right w:type="dxa" w:w="75"/>
            </w:tcMar>
          </w:tcPr>
          <w:p w14:paraId="58020000">
            <w:pPr>
              <w:pStyle w:val="Style_7"/>
              <w:ind/>
              <w:jc w:val="center"/>
              <w:rPr>
                <w:rFonts w:ascii="Times New Roman" w:hAnsi="Times New Roman"/>
                <w:color w:val="000000"/>
                <w:sz w:val="24"/>
              </w:rPr>
            </w:pPr>
            <w:r>
              <w:rPr>
                <w:rFonts w:ascii="Times New Roman" w:hAnsi="Times New Roman"/>
                <w:color w:val="000000"/>
                <w:sz w:val="24"/>
              </w:rPr>
              <w:t>Наименование муниципальной программы, подпрограммы, основного мероприятия</w:t>
            </w:r>
          </w:p>
        </w:tc>
        <w:tc>
          <w:tcPr>
            <w:tcW w:type="dxa" w:w="2408"/>
            <w:vMerge w:val="restart"/>
            <w:tcBorders>
              <w:top w:color="000000" w:sz="4" w:val="single"/>
              <w:left w:color="000000" w:sz="4" w:val="single"/>
              <w:right w:color="000000" w:sz="4" w:val="single"/>
            </w:tcBorders>
            <w:tcMar>
              <w:left w:type="dxa" w:w="75"/>
              <w:right w:type="dxa" w:w="75"/>
            </w:tcMar>
          </w:tcPr>
          <w:p w14:paraId="59020000">
            <w:pPr>
              <w:pStyle w:val="Style_7"/>
              <w:ind/>
              <w:jc w:val="center"/>
              <w:rPr>
                <w:rFonts w:ascii="Times New Roman" w:hAnsi="Times New Roman"/>
                <w:color w:val="000000"/>
                <w:sz w:val="24"/>
              </w:rPr>
            </w:pPr>
            <w:r>
              <w:rPr>
                <w:rFonts w:ascii="Times New Roman" w:hAnsi="Times New Roman"/>
                <w:color w:val="000000"/>
                <w:sz w:val="24"/>
              </w:rPr>
              <w:t>Источники финансирования</w:t>
            </w:r>
          </w:p>
        </w:tc>
        <w:tc>
          <w:tcPr>
            <w:tcW w:type="dxa" w:w="2695"/>
            <w:gridSpan w:val="2"/>
            <w:tcBorders>
              <w:top w:color="000000" w:sz="4" w:val="single"/>
              <w:left w:color="000000" w:sz="4" w:val="single"/>
              <w:bottom w:color="000000" w:sz="4" w:val="single"/>
              <w:right w:color="000000" w:sz="4" w:val="single"/>
            </w:tcBorders>
            <w:tcMar>
              <w:left w:type="dxa" w:w="75"/>
              <w:right w:type="dxa" w:w="75"/>
            </w:tcMar>
          </w:tcPr>
          <w:p w14:paraId="5A020000">
            <w:pPr>
              <w:pStyle w:val="Style_7"/>
              <w:ind/>
              <w:jc w:val="center"/>
              <w:rPr>
                <w:rFonts w:ascii="Times New Roman" w:hAnsi="Times New Roman"/>
                <w:color w:val="000000"/>
                <w:sz w:val="24"/>
              </w:rPr>
            </w:pPr>
            <w:r>
              <w:rPr>
                <w:rFonts w:ascii="Times New Roman" w:hAnsi="Times New Roman"/>
                <w:color w:val="000000"/>
                <w:sz w:val="24"/>
              </w:rPr>
              <w:t xml:space="preserve">Объем расходов  (тыс. рублей), предусмотренных </w:t>
            </w:r>
          </w:p>
          <w:p w14:paraId="5B020000">
            <w:pPr>
              <w:pStyle w:val="Style_7"/>
              <w:ind/>
              <w:jc w:val="center"/>
              <w:rPr>
                <w:rFonts w:ascii="Times New Roman" w:hAnsi="Times New Roman"/>
                <w:color w:val="000000"/>
                <w:sz w:val="24"/>
              </w:rPr>
            </w:pPr>
          </w:p>
        </w:tc>
        <w:tc>
          <w:tcPr>
            <w:tcW w:type="dxa" w:w="1417"/>
            <w:vMerge w:val="restart"/>
            <w:tcBorders>
              <w:top w:color="000000" w:sz="4" w:val="single"/>
              <w:left w:color="000000" w:sz="4" w:val="single"/>
              <w:right w:color="000000" w:sz="4" w:val="single"/>
            </w:tcBorders>
            <w:tcMar>
              <w:left w:type="dxa" w:w="75"/>
              <w:right w:type="dxa" w:w="75"/>
            </w:tcMar>
            <w:vAlign w:val="center"/>
          </w:tcPr>
          <w:p w14:paraId="5C020000">
            <w:pPr>
              <w:pStyle w:val="Style_7"/>
              <w:ind/>
              <w:jc w:val="center"/>
              <w:rPr>
                <w:rFonts w:ascii="Times New Roman" w:hAnsi="Times New Roman"/>
                <w:color w:val="000000"/>
                <w:sz w:val="24"/>
              </w:rPr>
            </w:pPr>
            <w:r>
              <w:rPr>
                <w:rFonts w:ascii="Times New Roman" w:hAnsi="Times New Roman"/>
                <w:color w:val="000000"/>
                <w:sz w:val="24"/>
              </w:rPr>
              <w:t>Фактические расходы</w:t>
            </w:r>
          </w:p>
          <w:p w14:paraId="5D020000">
            <w:pPr>
              <w:pStyle w:val="Style_7"/>
              <w:ind/>
              <w:jc w:val="center"/>
              <w:rPr>
                <w:rFonts w:ascii="Times New Roman" w:hAnsi="Times New Roman"/>
                <w:color w:val="000000"/>
                <w:sz w:val="24"/>
              </w:rPr>
            </w:pPr>
            <w:r>
              <w:rPr>
                <w:rFonts w:ascii="Times New Roman" w:hAnsi="Times New Roman"/>
                <w:color w:val="000000"/>
                <w:sz w:val="24"/>
              </w:rPr>
              <w:t>(тыс. рублей)</w:t>
            </w:r>
          </w:p>
        </w:tc>
      </w:tr>
      <w:tr>
        <w:tc>
          <w:tcPr>
            <w:tcW w:type="dxa" w:w="3119"/>
            <w:gridSpan w:val="1"/>
            <w:vMerge w:val="continue"/>
            <w:tcBorders>
              <w:top w:color="000000" w:sz="4" w:val="single"/>
              <w:left w:color="000000" w:sz="4" w:val="single"/>
              <w:right w:color="000000" w:sz="4" w:val="single"/>
            </w:tcBorders>
            <w:tcMar>
              <w:left w:type="dxa" w:w="75"/>
              <w:right w:type="dxa" w:w="75"/>
            </w:tcMar>
          </w:tcPr>
          <w:p/>
        </w:tc>
        <w:tc>
          <w:tcPr>
            <w:tcW w:type="dxa" w:w="2408"/>
            <w:gridSpan w:val="1"/>
            <w:vMerge w:val="continue"/>
            <w:tcBorders>
              <w:top w:color="000000" w:sz="4" w:val="single"/>
              <w:left w:color="000000" w:sz="4" w:val="single"/>
              <w:right w:color="000000" w:sz="4" w:val="single"/>
            </w:tcBorders>
            <w:tcMar>
              <w:left w:type="dxa" w:w="75"/>
              <w:right w:type="dxa" w:w="75"/>
            </w:tcMar>
          </w:tcPr>
          <w:p/>
        </w:tc>
        <w:tc>
          <w:tcPr>
            <w:tcW w:type="dxa" w:w="1415"/>
            <w:tcBorders>
              <w:top w:color="000000" w:sz="4" w:val="single"/>
              <w:left w:color="000000" w:sz="4" w:val="single"/>
              <w:bottom w:color="000000" w:sz="4" w:val="single"/>
              <w:right w:color="000000" w:sz="4" w:val="single"/>
            </w:tcBorders>
            <w:tcMar>
              <w:left w:type="dxa" w:w="75"/>
              <w:right w:type="dxa" w:w="75"/>
            </w:tcMar>
          </w:tcPr>
          <w:p w14:paraId="5E020000">
            <w:pPr>
              <w:pStyle w:val="Style_7"/>
              <w:ind/>
              <w:jc w:val="center"/>
              <w:rPr>
                <w:rFonts w:ascii="Times New Roman" w:hAnsi="Times New Roman"/>
                <w:color w:val="000000"/>
                <w:sz w:val="24"/>
              </w:rPr>
            </w:pPr>
            <w:r>
              <w:rPr>
                <w:rFonts w:ascii="Times New Roman" w:hAnsi="Times New Roman"/>
                <w:color w:val="000000"/>
                <w:sz w:val="24"/>
              </w:rPr>
              <w:t>муниципальной программой</w:t>
            </w:r>
          </w:p>
        </w:tc>
        <w:tc>
          <w:tcPr>
            <w:tcW w:type="dxa" w:w="1280"/>
            <w:tcBorders>
              <w:top w:color="000000" w:sz="4" w:val="single"/>
              <w:left w:color="000000" w:sz="4" w:val="single"/>
              <w:bottom w:color="000000" w:sz="4" w:val="single"/>
              <w:right w:color="000000" w:sz="4" w:val="single"/>
            </w:tcBorders>
            <w:tcMar>
              <w:left w:type="dxa" w:w="75"/>
              <w:right w:type="dxa" w:w="75"/>
            </w:tcMar>
          </w:tcPr>
          <w:p w14:paraId="5F020000">
            <w:pPr>
              <w:pStyle w:val="Style_7"/>
              <w:ind/>
              <w:jc w:val="center"/>
              <w:rPr>
                <w:rFonts w:ascii="Times New Roman" w:hAnsi="Times New Roman"/>
                <w:color w:val="000000"/>
                <w:sz w:val="24"/>
              </w:rPr>
            </w:pPr>
            <w:r>
              <w:rPr>
                <w:rFonts w:ascii="Times New Roman" w:hAnsi="Times New Roman"/>
                <w:color w:val="000000"/>
                <w:sz w:val="24"/>
              </w:rPr>
              <w:t>сводной бюджетной росписью</w:t>
            </w:r>
          </w:p>
        </w:tc>
        <w:tc>
          <w:tcPr>
            <w:tcW w:type="dxa" w:w="1417"/>
            <w:gridSpan w:val="1"/>
            <w:vMerge w:val="continue"/>
            <w:tcBorders>
              <w:top w:color="000000" w:sz="4" w:val="single"/>
              <w:left w:color="000000" w:sz="4" w:val="single"/>
              <w:right w:color="000000" w:sz="4" w:val="single"/>
            </w:tcBorders>
            <w:tcMar>
              <w:left w:type="dxa" w:w="75"/>
              <w:right w:type="dxa" w:w="75"/>
            </w:tcMar>
            <w:vAlign w:val="center"/>
          </w:tcPr>
          <w:p/>
        </w:tc>
      </w:tr>
      <w:tr>
        <w:tc>
          <w:tcPr>
            <w:tcW w:type="dxa" w:w="3119"/>
            <w:tcBorders>
              <w:top w:color="000000" w:sz="4" w:val="single"/>
              <w:left w:color="000000" w:sz="4" w:val="single"/>
              <w:bottom w:color="000000" w:sz="4" w:val="single"/>
              <w:right w:color="000000" w:sz="4" w:val="single"/>
            </w:tcBorders>
            <w:tcMar>
              <w:left w:type="dxa" w:w="75"/>
              <w:right w:type="dxa" w:w="75"/>
            </w:tcMar>
          </w:tcPr>
          <w:p w14:paraId="60020000">
            <w:pPr>
              <w:pStyle w:val="Style_7"/>
              <w:ind/>
              <w:jc w:val="center"/>
              <w:rPr>
                <w:rFonts w:ascii="Times New Roman" w:hAnsi="Times New Roman"/>
                <w:color w:val="000000"/>
                <w:sz w:val="24"/>
              </w:rPr>
            </w:pPr>
            <w:r>
              <w:rPr>
                <w:rFonts w:ascii="Times New Roman" w:hAnsi="Times New Roman"/>
                <w:color w:val="000000"/>
                <w:sz w:val="24"/>
              </w:rPr>
              <w:t>1</w:t>
            </w:r>
          </w:p>
        </w:tc>
        <w:tc>
          <w:tcPr>
            <w:tcW w:type="dxa" w:w="2408"/>
            <w:tcBorders>
              <w:top w:color="000000" w:sz="4" w:val="single"/>
              <w:left w:color="000000" w:sz="4" w:val="single"/>
              <w:bottom w:color="000000" w:sz="4" w:val="single"/>
              <w:right w:color="000000" w:sz="4" w:val="single"/>
            </w:tcBorders>
            <w:tcMar>
              <w:left w:type="dxa" w:w="75"/>
              <w:right w:type="dxa" w:w="75"/>
            </w:tcMar>
          </w:tcPr>
          <w:p w14:paraId="61020000">
            <w:pPr>
              <w:pStyle w:val="Style_7"/>
              <w:ind/>
              <w:jc w:val="center"/>
              <w:rPr>
                <w:rFonts w:ascii="Times New Roman" w:hAnsi="Times New Roman"/>
                <w:color w:val="000000"/>
                <w:sz w:val="24"/>
              </w:rPr>
            </w:pPr>
            <w:r>
              <w:rPr>
                <w:rFonts w:ascii="Times New Roman" w:hAnsi="Times New Roman"/>
                <w:color w:val="000000"/>
                <w:sz w:val="24"/>
              </w:rPr>
              <w:t>2</w:t>
            </w:r>
          </w:p>
        </w:tc>
        <w:tc>
          <w:tcPr>
            <w:tcW w:type="dxa" w:w="1415"/>
            <w:tcBorders>
              <w:top w:color="000000" w:sz="4" w:val="single"/>
              <w:left w:color="000000" w:sz="4" w:val="single"/>
              <w:bottom w:color="000000" w:sz="4" w:val="single"/>
              <w:right w:color="000000" w:sz="4" w:val="single"/>
            </w:tcBorders>
            <w:tcMar>
              <w:left w:type="dxa" w:w="75"/>
              <w:right w:type="dxa" w:w="75"/>
            </w:tcMar>
          </w:tcPr>
          <w:p w14:paraId="62020000">
            <w:pPr>
              <w:pStyle w:val="Style_7"/>
              <w:ind/>
              <w:jc w:val="center"/>
              <w:rPr>
                <w:rFonts w:ascii="Times New Roman" w:hAnsi="Times New Roman"/>
                <w:color w:val="000000"/>
                <w:sz w:val="24"/>
              </w:rPr>
            </w:pPr>
            <w:r>
              <w:rPr>
                <w:rFonts w:ascii="Times New Roman" w:hAnsi="Times New Roman"/>
                <w:color w:val="000000"/>
                <w:sz w:val="24"/>
              </w:rPr>
              <w:t>3</w:t>
            </w:r>
          </w:p>
        </w:tc>
        <w:tc>
          <w:tcPr>
            <w:tcW w:type="dxa" w:w="1280"/>
            <w:tcBorders>
              <w:top w:color="000000" w:sz="4" w:val="single"/>
              <w:left w:color="000000" w:sz="4" w:val="single"/>
              <w:bottom w:color="000000" w:sz="4" w:val="single"/>
              <w:right w:color="000000" w:sz="4" w:val="single"/>
            </w:tcBorders>
            <w:tcMar>
              <w:left w:type="dxa" w:w="75"/>
              <w:right w:type="dxa" w:w="75"/>
            </w:tcMar>
          </w:tcPr>
          <w:p w14:paraId="63020000">
            <w:pPr>
              <w:pStyle w:val="Style_7"/>
              <w:ind/>
              <w:jc w:val="center"/>
              <w:rPr>
                <w:rFonts w:ascii="Times New Roman" w:hAnsi="Times New Roman"/>
                <w:color w:val="000000"/>
                <w:sz w:val="24"/>
              </w:rPr>
            </w:pPr>
            <w:r>
              <w:rPr>
                <w:rFonts w:ascii="Times New Roman" w:hAnsi="Times New Roman"/>
                <w:color w:val="000000"/>
                <w:sz w:val="24"/>
              </w:rPr>
              <w:t>4</w:t>
            </w:r>
          </w:p>
        </w:tc>
        <w:tc>
          <w:tcPr>
            <w:tcW w:type="dxa" w:w="1417"/>
            <w:tcBorders>
              <w:top w:color="000000" w:sz="4" w:val="single"/>
              <w:left w:color="000000" w:sz="4" w:val="single"/>
              <w:bottom w:color="000000" w:sz="4" w:val="single"/>
              <w:right w:color="000000" w:sz="4" w:val="single"/>
            </w:tcBorders>
            <w:tcMar>
              <w:left w:type="dxa" w:w="75"/>
              <w:right w:type="dxa" w:w="75"/>
            </w:tcMar>
          </w:tcPr>
          <w:p w14:paraId="64020000">
            <w:pPr>
              <w:pStyle w:val="Style_7"/>
              <w:ind/>
              <w:jc w:val="center"/>
              <w:rPr>
                <w:rFonts w:ascii="Times New Roman" w:hAnsi="Times New Roman"/>
                <w:color w:val="000000"/>
                <w:sz w:val="24"/>
              </w:rPr>
            </w:pPr>
            <w:r>
              <w:rPr>
                <w:rFonts w:ascii="Times New Roman" w:hAnsi="Times New Roman"/>
                <w:color w:val="000000"/>
                <w:sz w:val="24"/>
              </w:rPr>
              <w:t>5</w:t>
            </w:r>
          </w:p>
        </w:tc>
      </w:tr>
      <w:tr>
        <w:trPr>
          <w:trHeight w:hRule="atLeast" w:val="383"/>
        </w:trPr>
        <w:tc>
          <w:tcPr>
            <w:tcW w:type="dxa" w:w="3119"/>
            <w:vMerge w:val="restart"/>
            <w:tcBorders>
              <w:top w:color="000000" w:sz="4" w:val="single"/>
              <w:left w:color="000000" w:sz="4" w:val="single"/>
            </w:tcBorders>
            <w:tcMar>
              <w:left w:type="dxa" w:w="75"/>
              <w:right w:type="dxa" w:w="75"/>
            </w:tcMar>
          </w:tcPr>
          <w:p w14:paraId="65020000">
            <w:pPr>
              <w:pStyle w:val="Style_7"/>
              <w:rPr>
                <w:rFonts w:ascii="Times New Roman" w:hAnsi="Times New Roman"/>
                <w:color w:val="000000"/>
                <w:sz w:val="24"/>
              </w:rPr>
            </w:pPr>
            <w:r>
              <w:rPr>
                <w:rFonts w:ascii="Times New Roman" w:hAnsi="Times New Roman"/>
                <w:color w:val="000000"/>
                <w:sz w:val="24"/>
              </w:rPr>
              <w:t>Муниципальная</w:t>
            </w:r>
            <w:r>
              <w:rPr>
                <w:rFonts w:ascii="Times New Roman" w:hAnsi="Times New Roman"/>
                <w:color w:val="000000"/>
                <w:sz w:val="24"/>
              </w:rPr>
              <w:br/>
            </w:r>
            <w:r>
              <w:rPr>
                <w:rFonts w:ascii="Times New Roman" w:hAnsi="Times New Roman"/>
                <w:color w:val="000000"/>
                <w:sz w:val="24"/>
              </w:rPr>
              <w:t xml:space="preserve">программа    </w:t>
            </w:r>
          </w:p>
        </w:tc>
        <w:tc>
          <w:tcPr>
            <w:tcW w:type="dxa" w:w="2408"/>
            <w:tcBorders>
              <w:top w:color="000000" w:sz="4" w:val="single"/>
              <w:left w:color="000000" w:sz="4" w:val="single"/>
              <w:bottom w:color="000000" w:sz="4" w:val="single"/>
            </w:tcBorders>
            <w:tcMar>
              <w:left w:type="dxa" w:w="75"/>
              <w:right w:type="dxa" w:w="75"/>
            </w:tcMar>
          </w:tcPr>
          <w:p w14:paraId="66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top w:color="000000" w:sz="4" w:val="single"/>
              <w:left w:color="000000" w:sz="4" w:val="single"/>
              <w:bottom w:color="000000" w:sz="4" w:val="single"/>
            </w:tcBorders>
            <w:tcMar>
              <w:left w:type="dxa" w:w="75"/>
              <w:right w:type="dxa" w:w="75"/>
            </w:tcMar>
          </w:tcPr>
          <w:p w14:paraId="67020000">
            <w:pPr>
              <w:widowControl w:val="0"/>
              <w:ind/>
              <w:jc w:val="center"/>
              <w:rPr>
                <w:color w:val="000000"/>
                <w:sz w:val="24"/>
              </w:rPr>
            </w:pPr>
            <w:r>
              <w:rPr>
                <w:color w:val="000000"/>
                <w:sz w:val="24"/>
              </w:rPr>
              <w:t>370974,4</w:t>
            </w:r>
          </w:p>
        </w:tc>
        <w:tc>
          <w:tcPr>
            <w:tcW w:type="dxa" w:w="1280"/>
            <w:tcBorders>
              <w:top w:color="000000" w:sz="4" w:val="single"/>
              <w:left w:color="000000" w:sz="4" w:val="single"/>
              <w:bottom w:color="000000" w:sz="4" w:val="single"/>
            </w:tcBorders>
            <w:tcMar>
              <w:left w:type="dxa" w:w="75"/>
              <w:right w:type="dxa" w:w="75"/>
            </w:tcMar>
          </w:tcPr>
          <w:p w14:paraId="68020000">
            <w:pPr>
              <w:widowControl w:val="0"/>
              <w:ind/>
              <w:jc w:val="center"/>
              <w:rPr>
                <w:color w:val="000000"/>
                <w:sz w:val="24"/>
              </w:rPr>
            </w:pPr>
            <w:r>
              <w:rPr>
                <w:color w:val="000000"/>
                <w:sz w:val="24"/>
              </w:rPr>
              <w:t>353533,3</w:t>
            </w:r>
          </w:p>
        </w:tc>
        <w:tc>
          <w:tcPr>
            <w:tcW w:type="dxa" w:w="1417"/>
            <w:tcBorders>
              <w:top w:color="000000" w:sz="4" w:val="single"/>
              <w:left w:color="000000" w:sz="4" w:val="single"/>
              <w:bottom w:color="000000" w:sz="4" w:val="single"/>
              <w:right w:color="000000" w:sz="4" w:val="single"/>
            </w:tcBorders>
            <w:tcMar>
              <w:left w:type="dxa" w:w="75"/>
              <w:right w:type="dxa" w:w="75"/>
            </w:tcMar>
          </w:tcPr>
          <w:p w14:paraId="69020000">
            <w:pPr>
              <w:pStyle w:val="Style_7"/>
              <w:ind/>
              <w:jc w:val="center"/>
              <w:rPr>
                <w:rFonts w:ascii="Times New Roman" w:hAnsi="Times New Roman"/>
                <w:color w:val="000000"/>
                <w:sz w:val="24"/>
              </w:rPr>
            </w:pPr>
            <w:r>
              <w:rPr>
                <w:rFonts w:ascii="Times New Roman" w:hAnsi="Times New Roman"/>
                <w:color w:val="000000"/>
                <w:sz w:val="24"/>
              </w:rPr>
              <w:t>348133,9</w:t>
            </w:r>
          </w:p>
        </w:tc>
      </w:tr>
      <w:tr>
        <w:trPr>
          <w:trHeight w:hRule="atLeast" w:val="309"/>
        </w:trPr>
        <w:tc>
          <w:tcPr>
            <w:tcW w:type="dxa" w:w="3119"/>
            <w:gridSpan w:val="1"/>
            <w:vMerge w:val="continue"/>
            <w:tcBorders>
              <w:top w:color="000000" w:sz="4" w:val="single"/>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6A020000">
            <w:pPr>
              <w:pStyle w:val="Style_7"/>
              <w:rPr>
                <w:rFonts w:ascii="Times New Roman" w:hAnsi="Times New Roman"/>
                <w:color w:val="000000"/>
                <w:sz w:val="24"/>
              </w:rPr>
            </w:pPr>
            <w:r>
              <w:rPr>
                <w:rFonts w:ascii="Times New Roman" w:hAnsi="Times New Roman"/>
                <w:color w:val="000000"/>
                <w:sz w:val="24"/>
              </w:rPr>
              <w:t xml:space="preserve">местный бюджет    </w:t>
            </w:r>
          </w:p>
        </w:tc>
        <w:tc>
          <w:tcPr>
            <w:tcW w:type="dxa" w:w="1415"/>
            <w:tcBorders>
              <w:left w:color="000000" w:sz="4" w:val="single"/>
              <w:bottom w:color="000000" w:sz="4" w:val="single"/>
            </w:tcBorders>
            <w:tcMar>
              <w:left w:type="dxa" w:w="75"/>
              <w:right w:type="dxa" w:w="75"/>
            </w:tcMar>
          </w:tcPr>
          <w:p w14:paraId="6B020000">
            <w:pPr>
              <w:widowControl w:val="0"/>
              <w:ind/>
              <w:jc w:val="center"/>
              <w:rPr>
                <w:color w:val="000000"/>
                <w:sz w:val="24"/>
              </w:rPr>
            </w:pPr>
            <w:r>
              <w:rPr>
                <w:color w:val="000000"/>
                <w:sz w:val="24"/>
              </w:rPr>
              <w:t>11926,2</w:t>
            </w:r>
          </w:p>
        </w:tc>
        <w:tc>
          <w:tcPr>
            <w:tcW w:type="dxa" w:w="1280"/>
            <w:tcBorders>
              <w:left w:color="000000" w:sz="4" w:val="single"/>
              <w:bottom w:color="000000" w:sz="4" w:val="single"/>
            </w:tcBorders>
            <w:tcMar>
              <w:left w:type="dxa" w:w="75"/>
              <w:right w:type="dxa" w:w="75"/>
            </w:tcMar>
          </w:tcPr>
          <w:p w14:paraId="6C020000">
            <w:pPr>
              <w:widowControl w:val="0"/>
              <w:ind/>
              <w:jc w:val="center"/>
              <w:rPr>
                <w:color w:val="000000"/>
                <w:sz w:val="24"/>
              </w:rPr>
            </w:pPr>
            <w:r>
              <w:rPr>
                <w:color w:val="000000"/>
                <w:sz w:val="24"/>
              </w:rPr>
              <w:t>11926,2</w:t>
            </w:r>
          </w:p>
        </w:tc>
        <w:tc>
          <w:tcPr>
            <w:tcW w:type="dxa" w:w="1417"/>
            <w:tcBorders>
              <w:left w:color="000000" w:sz="4" w:val="single"/>
              <w:bottom w:color="000000" w:sz="4" w:val="single"/>
              <w:right w:color="000000" w:sz="4" w:val="single"/>
            </w:tcBorders>
            <w:tcMar>
              <w:left w:type="dxa" w:w="75"/>
              <w:right w:type="dxa" w:w="75"/>
            </w:tcMar>
          </w:tcPr>
          <w:p w14:paraId="6D020000">
            <w:pPr>
              <w:pStyle w:val="Style_7"/>
              <w:ind/>
              <w:jc w:val="center"/>
              <w:rPr>
                <w:rFonts w:ascii="Times New Roman" w:hAnsi="Times New Roman"/>
                <w:color w:val="000000"/>
                <w:sz w:val="24"/>
              </w:rPr>
            </w:pPr>
            <w:r>
              <w:rPr>
                <w:rFonts w:ascii="Times New Roman" w:hAnsi="Times New Roman"/>
                <w:color w:val="000000"/>
                <w:sz w:val="24"/>
              </w:rPr>
              <w:t>11777,9</w:t>
            </w:r>
          </w:p>
        </w:tc>
      </w:tr>
      <w:tr>
        <w:trPr>
          <w:trHeight w:hRule="atLeast" w:val="387"/>
        </w:trPr>
        <w:tc>
          <w:tcPr>
            <w:tcW w:type="dxa" w:w="3119"/>
            <w:gridSpan w:val="1"/>
            <w:vMerge w:val="continue"/>
            <w:tcBorders>
              <w:top w:color="000000" w:sz="4" w:val="single"/>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6E020000">
            <w:pPr>
              <w:pStyle w:val="Style_7"/>
              <w:rPr>
                <w:rFonts w:ascii="Times New Roman" w:hAnsi="Times New Roman"/>
                <w:color w:val="000000"/>
                <w:sz w:val="24"/>
              </w:rPr>
            </w:pPr>
            <w:r>
              <w:rPr>
                <w:rFonts w:ascii="Times New Roman" w:hAnsi="Times New Roman"/>
                <w:color w:val="000000"/>
                <w:sz w:val="24"/>
              </w:rPr>
              <w:t>в том числе за счет средств:</w:t>
            </w:r>
          </w:p>
        </w:tc>
        <w:tc>
          <w:tcPr>
            <w:tcW w:type="dxa" w:w="1415"/>
            <w:tcBorders>
              <w:left w:color="000000" w:sz="4" w:val="single"/>
              <w:bottom w:color="000000" w:sz="4" w:val="single"/>
            </w:tcBorders>
            <w:tcMar>
              <w:left w:type="dxa" w:w="75"/>
              <w:right w:type="dxa" w:w="75"/>
            </w:tcMar>
          </w:tcPr>
          <w:p w14:paraId="6F020000">
            <w:pPr>
              <w:widowControl w:val="0"/>
              <w:spacing w:after="57" w:before="57"/>
              <w:ind/>
              <w:jc w:val="center"/>
              <w:rPr>
                <w:color w:val="000000"/>
                <w:sz w:val="24"/>
              </w:rPr>
            </w:pPr>
          </w:p>
        </w:tc>
        <w:tc>
          <w:tcPr>
            <w:tcW w:type="dxa" w:w="1280"/>
            <w:tcBorders>
              <w:left w:color="000000" w:sz="4" w:val="single"/>
              <w:bottom w:color="000000" w:sz="4" w:val="single"/>
            </w:tcBorders>
            <w:tcMar>
              <w:left w:type="dxa" w:w="75"/>
              <w:right w:type="dxa" w:w="75"/>
            </w:tcMar>
          </w:tcPr>
          <w:p w14:paraId="70020000">
            <w:pPr>
              <w:widowControl w:val="0"/>
              <w:ind/>
              <w:jc w:val="center"/>
              <w:rPr>
                <w:color w:val="000000"/>
                <w:sz w:val="24"/>
              </w:rPr>
            </w:pPr>
          </w:p>
        </w:tc>
        <w:tc>
          <w:tcPr>
            <w:tcW w:type="dxa" w:w="1417"/>
            <w:tcBorders>
              <w:left w:color="000000" w:sz="4" w:val="single"/>
              <w:bottom w:color="000000" w:sz="4" w:val="single"/>
              <w:right w:color="000000" w:sz="4" w:val="single"/>
            </w:tcBorders>
            <w:tcMar>
              <w:left w:type="dxa" w:w="75"/>
              <w:right w:type="dxa" w:w="75"/>
            </w:tcMar>
          </w:tcPr>
          <w:p w14:paraId="71020000">
            <w:pPr>
              <w:pStyle w:val="Style_7"/>
              <w:ind/>
              <w:jc w:val="center"/>
              <w:rPr>
                <w:color w:val="000000"/>
                <w:sz w:val="24"/>
              </w:rPr>
            </w:pPr>
          </w:p>
        </w:tc>
      </w:tr>
      <w:tr>
        <w:trPr>
          <w:trHeight w:hRule="atLeast" w:val="387"/>
        </w:trPr>
        <w:tc>
          <w:tcPr>
            <w:tcW w:type="dxa" w:w="3119"/>
            <w:gridSpan w:val="1"/>
            <w:vMerge w:val="continue"/>
            <w:tcBorders>
              <w:top w:color="000000" w:sz="4" w:val="single"/>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72020000">
            <w:pPr>
              <w:pStyle w:val="Style_7"/>
              <w:rPr>
                <w:rFonts w:ascii="Times New Roman" w:hAnsi="Times New Roman"/>
                <w:color w:val="000000"/>
                <w:sz w:val="24"/>
              </w:rPr>
            </w:pPr>
            <w:r>
              <w:rPr>
                <w:rFonts w:ascii="Times New Roman" w:hAnsi="Times New Roman"/>
                <w:color w:val="000000"/>
                <w:sz w:val="24"/>
              </w:rPr>
              <w:t>федерального бюджета</w:t>
            </w:r>
          </w:p>
        </w:tc>
        <w:tc>
          <w:tcPr>
            <w:tcW w:type="dxa" w:w="1415"/>
            <w:tcBorders>
              <w:left w:color="000000" w:sz="4" w:val="single"/>
              <w:bottom w:color="000000" w:sz="4" w:val="single"/>
            </w:tcBorders>
            <w:tcMar>
              <w:left w:type="dxa" w:w="75"/>
              <w:right w:type="dxa" w:w="75"/>
            </w:tcMar>
          </w:tcPr>
          <w:p w14:paraId="73020000">
            <w:pPr>
              <w:widowControl w:val="0"/>
              <w:spacing w:after="57" w:before="57"/>
              <w:ind/>
              <w:jc w:val="center"/>
              <w:rPr>
                <w:color w:val="000000"/>
                <w:sz w:val="24"/>
              </w:rPr>
            </w:pPr>
            <w:r>
              <w:rPr>
                <w:color w:val="000000"/>
                <w:sz w:val="24"/>
              </w:rPr>
              <w:t>89760,2</w:t>
            </w:r>
          </w:p>
        </w:tc>
        <w:tc>
          <w:tcPr>
            <w:tcW w:type="dxa" w:w="1280"/>
            <w:tcBorders>
              <w:left w:color="000000" w:sz="4" w:val="single"/>
              <w:bottom w:color="000000" w:sz="4" w:val="single"/>
            </w:tcBorders>
            <w:tcMar>
              <w:left w:type="dxa" w:w="75"/>
              <w:right w:type="dxa" w:w="75"/>
            </w:tcMar>
          </w:tcPr>
          <w:p w14:paraId="74020000">
            <w:pPr>
              <w:widowControl w:val="0"/>
              <w:ind/>
              <w:jc w:val="center"/>
              <w:rPr>
                <w:color w:val="000000"/>
                <w:sz w:val="24"/>
              </w:rPr>
            </w:pPr>
            <w:r>
              <w:rPr>
                <w:color w:val="000000"/>
                <w:sz w:val="24"/>
              </w:rPr>
              <w:t>75878,5</w:t>
            </w:r>
          </w:p>
        </w:tc>
        <w:tc>
          <w:tcPr>
            <w:tcW w:type="dxa" w:w="1417"/>
            <w:tcBorders>
              <w:left w:color="000000" w:sz="4" w:val="single"/>
              <w:bottom w:color="000000" w:sz="4" w:val="single"/>
              <w:right w:color="000000" w:sz="4" w:val="single"/>
            </w:tcBorders>
            <w:tcMar>
              <w:left w:type="dxa" w:w="75"/>
              <w:right w:type="dxa" w:w="75"/>
            </w:tcMar>
          </w:tcPr>
          <w:p w14:paraId="75020000">
            <w:pPr>
              <w:pStyle w:val="Style_7"/>
              <w:ind/>
              <w:jc w:val="center"/>
              <w:rPr>
                <w:rFonts w:ascii="Times New Roman" w:hAnsi="Times New Roman"/>
                <w:color w:val="000000"/>
                <w:sz w:val="24"/>
              </w:rPr>
            </w:pPr>
            <w:r>
              <w:rPr>
                <w:rFonts w:ascii="Times New Roman" w:hAnsi="Times New Roman"/>
                <w:color w:val="000000"/>
                <w:sz w:val="24"/>
              </w:rPr>
              <w:t>75442,3</w:t>
            </w:r>
          </w:p>
        </w:tc>
      </w:tr>
      <w:tr>
        <w:trPr>
          <w:trHeight w:hRule="atLeast" w:val="317"/>
        </w:trPr>
        <w:tc>
          <w:tcPr>
            <w:tcW w:type="dxa" w:w="3119"/>
            <w:gridSpan w:val="1"/>
            <w:vMerge w:val="continue"/>
            <w:tcBorders>
              <w:top w:color="000000" w:sz="4" w:val="single"/>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76020000">
            <w:pPr>
              <w:pStyle w:val="Style_7"/>
              <w:rPr>
                <w:rFonts w:ascii="Times New Roman" w:hAnsi="Times New Roman"/>
                <w:color w:val="000000"/>
                <w:sz w:val="24"/>
              </w:rPr>
            </w:pPr>
            <w:r>
              <w:rPr>
                <w:rFonts w:ascii="Times New Roman" w:hAnsi="Times New Roman"/>
                <w:color w:val="000000"/>
                <w:sz w:val="24"/>
              </w:rPr>
              <w:t xml:space="preserve">областного бюджета </w:t>
            </w:r>
          </w:p>
        </w:tc>
        <w:tc>
          <w:tcPr>
            <w:tcW w:type="dxa" w:w="1415"/>
            <w:tcBorders>
              <w:left w:color="000000" w:sz="4" w:val="single"/>
              <w:bottom w:color="000000" w:sz="4" w:val="single"/>
            </w:tcBorders>
            <w:tcMar>
              <w:left w:type="dxa" w:w="75"/>
              <w:right w:type="dxa" w:w="75"/>
            </w:tcMar>
          </w:tcPr>
          <w:p w14:paraId="77020000">
            <w:pPr>
              <w:widowControl w:val="0"/>
              <w:spacing w:after="57" w:before="57"/>
              <w:ind/>
              <w:jc w:val="center"/>
              <w:rPr>
                <w:color w:val="000000"/>
                <w:sz w:val="24"/>
              </w:rPr>
            </w:pPr>
            <w:r>
              <w:rPr>
                <w:color w:val="000000"/>
                <w:sz w:val="24"/>
              </w:rPr>
              <w:t>269288,0</w:t>
            </w:r>
          </w:p>
        </w:tc>
        <w:tc>
          <w:tcPr>
            <w:tcW w:type="dxa" w:w="1280"/>
            <w:tcBorders>
              <w:left w:color="000000" w:sz="4" w:val="single"/>
              <w:bottom w:color="000000" w:sz="4" w:val="single"/>
            </w:tcBorders>
            <w:tcMar>
              <w:left w:type="dxa" w:w="75"/>
              <w:right w:type="dxa" w:w="75"/>
            </w:tcMar>
          </w:tcPr>
          <w:p w14:paraId="78020000">
            <w:pPr>
              <w:widowControl w:val="0"/>
              <w:ind/>
              <w:jc w:val="center"/>
              <w:rPr>
                <w:color w:val="000000"/>
                <w:sz w:val="24"/>
              </w:rPr>
            </w:pPr>
            <w:r>
              <w:rPr>
                <w:color w:val="000000"/>
                <w:sz w:val="24"/>
              </w:rPr>
              <w:t>265728,6</w:t>
            </w:r>
          </w:p>
        </w:tc>
        <w:tc>
          <w:tcPr>
            <w:tcW w:type="dxa" w:w="1417"/>
            <w:tcBorders>
              <w:left w:color="000000" w:sz="4" w:val="single"/>
              <w:bottom w:color="000000" w:sz="4" w:val="single"/>
              <w:right w:color="000000" w:sz="4" w:val="single"/>
            </w:tcBorders>
            <w:tcMar>
              <w:left w:type="dxa" w:w="75"/>
              <w:right w:type="dxa" w:w="75"/>
            </w:tcMar>
          </w:tcPr>
          <w:p w14:paraId="79020000">
            <w:pPr>
              <w:pStyle w:val="Style_7"/>
              <w:ind/>
              <w:jc w:val="center"/>
              <w:rPr>
                <w:rFonts w:ascii="Times New Roman" w:hAnsi="Times New Roman"/>
                <w:color w:val="000000"/>
                <w:sz w:val="24"/>
              </w:rPr>
            </w:pPr>
            <w:r>
              <w:rPr>
                <w:rFonts w:ascii="Times New Roman" w:hAnsi="Times New Roman"/>
                <w:color w:val="000000"/>
                <w:sz w:val="24"/>
              </w:rPr>
              <w:t>260913,7</w:t>
            </w:r>
          </w:p>
        </w:tc>
      </w:tr>
      <w:tr>
        <w:trPr>
          <w:trHeight w:hRule="atLeast" w:val="349"/>
        </w:trPr>
        <w:tc>
          <w:tcPr>
            <w:tcW w:type="dxa" w:w="3119"/>
            <w:gridSpan w:val="1"/>
            <w:vMerge w:val="continue"/>
            <w:tcBorders>
              <w:top w:color="000000" w:sz="4" w:val="single"/>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7A020000">
            <w:pPr>
              <w:pStyle w:val="Style_7"/>
              <w:rPr>
                <w:rFonts w:ascii="Times New Roman" w:hAnsi="Times New Roman"/>
                <w:color w:val="000000"/>
                <w:sz w:val="24"/>
              </w:rPr>
            </w:pPr>
            <w:r>
              <w:rPr>
                <w:rFonts w:ascii="Times New Roman" w:hAnsi="Times New Roman"/>
                <w:color w:val="000000"/>
                <w:sz w:val="24"/>
              </w:rPr>
              <w:t>Фонда содействия реформированию ЖКХ</w:t>
            </w:r>
          </w:p>
        </w:tc>
        <w:tc>
          <w:tcPr>
            <w:tcW w:type="dxa" w:w="1415"/>
            <w:tcBorders>
              <w:left w:color="000000" w:sz="4" w:val="single"/>
              <w:bottom w:color="000000" w:sz="4" w:val="single"/>
            </w:tcBorders>
            <w:tcMar>
              <w:left w:type="dxa" w:w="75"/>
              <w:right w:type="dxa" w:w="75"/>
            </w:tcMar>
          </w:tcPr>
          <w:p w14:paraId="7B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7C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7D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49"/>
        </w:trPr>
        <w:tc>
          <w:tcPr>
            <w:tcW w:type="dxa" w:w="3119"/>
            <w:gridSpan w:val="1"/>
            <w:vMerge w:val="continue"/>
            <w:tcBorders>
              <w:top w:color="000000" w:sz="4" w:val="single"/>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7E020000">
            <w:pPr>
              <w:pStyle w:val="Style_7"/>
              <w:rPr>
                <w:rFonts w:ascii="Times New Roman" w:hAnsi="Times New Roman"/>
                <w:color w:val="000000"/>
                <w:sz w:val="24"/>
              </w:rPr>
            </w:pPr>
            <w:r>
              <w:rPr>
                <w:rFonts w:ascii="Times New Roman" w:hAnsi="Times New Roman"/>
                <w:color w:val="000000"/>
                <w:sz w:val="24"/>
              </w:rPr>
              <w:t>Федерального фонда обязательного медицинского страхования</w:t>
            </w:r>
          </w:p>
        </w:tc>
        <w:tc>
          <w:tcPr>
            <w:tcW w:type="dxa" w:w="1415"/>
            <w:tcBorders>
              <w:left w:color="000000" w:sz="4" w:val="single"/>
              <w:bottom w:color="000000" w:sz="4" w:val="single"/>
            </w:tcBorders>
            <w:tcMar>
              <w:left w:type="dxa" w:w="75"/>
              <w:right w:type="dxa" w:w="75"/>
            </w:tcMar>
          </w:tcPr>
          <w:p w14:paraId="7F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80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81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49"/>
        </w:trPr>
        <w:tc>
          <w:tcPr>
            <w:tcW w:type="dxa" w:w="3119"/>
            <w:gridSpan w:val="1"/>
            <w:vMerge w:val="continue"/>
            <w:tcBorders>
              <w:top w:color="000000" w:sz="4" w:val="single"/>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82020000">
            <w:pPr>
              <w:pStyle w:val="Style_7"/>
              <w:rPr>
                <w:rFonts w:ascii="Times New Roman" w:hAnsi="Times New Roman"/>
                <w:color w:val="000000"/>
                <w:sz w:val="24"/>
              </w:rPr>
            </w:pPr>
            <w:r>
              <w:rPr>
                <w:rFonts w:ascii="Times New Roman" w:hAnsi="Times New Roman"/>
                <w:color w:val="000000"/>
                <w:sz w:val="24"/>
              </w:rPr>
              <w:t>Пенсионного фонда Российской Федерации</w:t>
            </w:r>
          </w:p>
        </w:tc>
        <w:tc>
          <w:tcPr>
            <w:tcW w:type="dxa" w:w="1415"/>
            <w:tcBorders>
              <w:left w:color="000000" w:sz="4" w:val="single"/>
              <w:bottom w:color="000000" w:sz="4" w:val="single"/>
            </w:tcBorders>
            <w:tcMar>
              <w:left w:type="dxa" w:w="75"/>
              <w:right w:type="dxa" w:w="75"/>
            </w:tcMar>
          </w:tcPr>
          <w:p w14:paraId="83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84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85020000">
            <w:pPr>
              <w:pStyle w:val="Style_7"/>
              <w:ind/>
              <w:jc w:val="center"/>
              <w:rPr>
                <w:color w:val="000000"/>
                <w:sz w:val="24"/>
              </w:rPr>
            </w:pPr>
            <w:r>
              <w:rPr>
                <w:rFonts w:ascii="Times New Roman" w:hAnsi="Times New Roman"/>
                <w:color w:val="000000"/>
                <w:sz w:val="24"/>
              </w:rPr>
              <w:t xml:space="preserve"> 0</w:t>
            </w:r>
          </w:p>
        </w:tc>
      </w:tr>
      <w:tr>
        <w:trPr>
          <w:trHeight w:hRule="atLeast" w:val="320"/>
        </w:trPr>
        <w:tc>
          <w:tcPr>
            <w:tcW w:type="dxa" w:w="3119"/>
            <w:vMerge w:val="restart"/>
            <w:tcBorders>
              <w:left w:color="000000" w:sz="4" w:val="single"/>
            </w:tcBorders>
            <w:tcMar>
              <w:left w:type="dxa" w:w="75"/>
              <w:right w:type="dxa" w:w="75"/>
            </w:tcMar>
          </w:tcPr>
          <w:p w14:paraId="86020000">
            <w:pPr>
              <w:pStyle w:val="Style_7"/>
              <w:rPr>
                <w:rFonts w:ascii="Times New Roman" w:hAnsi="Times New Roman"/>
                <w:color w:val="000000"/>
                <w:sz w:val="24"/>
              </w:rPr>
            </w:pPr>
            <w:r>
              <w:rPr>
                <w:rFonts w:ascii="Times New Roman" w:hAnsi="Times New Roman"/>
                <w:color w:val="000000"/>
                <w:sz w:val="24"/>
              </w:rPr>
              <w:t>Подпрограмма 1</w:t>
            </w:r>
          </w:p>
          <w:p w14:paraId="87020000">
            <w:pPr>
              <w:pStyle w:val="Style_7"/>
              <w:rPr>
                <w:rFonts w:ascii="Times New Roman" w:hAnsi="Times New Roman"/>
                <w:color w:val="000000"/>
                <w:sz w:val="24"/>
              </w:rPr>
            </w:pPr>
          </w:p>
        </w:tc>
        <w:tc>
          <w:tcPr>
            <w:tcW w:type="dxa" w:w="2408"/>
            <w:tcBorders>
              <w:left w:color="000000" w:sz="4" w:val="single"/>
              <w:bottom w:color="000000" w:sz="4" w:val="single"/>
            </w:tcBorders>
            <w:tcMar>
              <w:left w:type="dxa" w:w="75"/>
              <w:right w:type="dxa" w:w="75"/>
            </w:tcMar>
          </w:tcPr>
          <w:p w14:paraId="88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89020000">
            <w:pPr>
              <w:widowControl w:val="0"/>
              <w:ind/>
              <w:jc w:val="center"/>
              <w:rPr>
                <w:color w:val="000000"/>
                <w:sz w:val="24"/>
              </w:rPr>
            </w:pPr>
            <w:r>
              <w:rPr>
                <w:color w:val="000000"/>
                <w:sz w:val="24"/>
              </w:rPr>
              <w:t>165050,7</w:t>
            </w:r>
          </w:p>
        </w:tc>
        <w:tc>
          <w:tcPr>
            <w:tcW w:type="dxa" w:w="1280"/>
            <w:tcBorders>
              <w:left w:color="000000" w:sz="4" w:val="single"/>
              <w:bottom w:color="000000" w:sz="4" w:val="single"/>
            </w:tcBorders>
            <w:tcMar>
              <w:left w:type="dxa" w:w="75"/>
              <w:right w:type="dxa" w:w="75"/>
            </w:tcMar>
          </w:tcPr>
          <w:p w14:paraId="8A020000">
            <w:pPr>
              <w:widowControl w:val="0"/>
              <w:ind/>
              <w:jc w:val="center"/>
              <w:rPr>
                <w:color w:val="000000"/>
                <w:sz w:val="24"/>
              </w:rPr>
            </w:pPr>
            <w:r>
              <w:rPr>
                <w:color w:val="000000"/>
                <w:sz w:val="24"/>
              </w:rPr>
              <w:t>164529,2</w:t>
            </w:r>
          </w:p>
        </w:tc>
        <w:tc>
          <w:tcPr>
            <w:tcW w:type="dxa" w:w="1417"/>
            <w:tcBorders>
              <w:left w:color="000000" w:sz="4" w:val="single"/>
              <w:bottom w:color="000000" w:sz="4" w:val="single"/>
              <w:right w:color="000000" w:sz="4" w:val="single"/>
            </w:tcBorders>
            <w:tcMar>
              <w:left w:type="dxa" w:w="75"/>
              <w:right w:type="dxa" w:w="75"/>
            </w:tcMar>
          </w:tcPr>
          <w:p w14:paraId="8B020000">
            <w:pPr>
              <w:pStyle w:val="Style_7"/>
              <w:ind/>
              <w:jc w:val="center"/>
              <w:rPr>
                <w:rFonts w:ascii="Times New Roman" w:hAnsi="Times New Roman"/>
                <w:color w:val="000000"/>
                <w:sz w:val="24"/>
              </w:rPr>
            </w:pPr>
            <w:r>
              <w:rPr>
                <w:rFonts w:ascii="Times New Roman" w:hAnsi="Times New Roman"/>
                <w:color w:val="000000"/>
                <w:sz w:val="24"/>
              </w:rPr>
              <w:t>159845,8</w:t>
            </w:r>
          </w:p>
        </w:tc>
      </w:tr>
      <w:tr>
        <w:trPr>
          <w:trHeight w:hRule="atLeast" w:val="423"/>
        </w:trPr>
        <w:tc>
          <w:tcPr>
            <w:tcW w:type="dxa" w:w="3119"/>
            <w:gridSpan w:val="1"/>
            <w:vMerge w:val="continue"/>
            <w:tcBorders>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8C020000">
            <w:pPr>
              <w:pStyle w:val="Style_7"/>
              <w:rPr>
                <w:rFonts w:ascii="Times New Roman" w:hAnsi="Times New Roman"/>
                <w:color w:val="000000"/>
                <w:sz w:val="24"/>
              </w:rPr>
            </w:pPr>
            <w:r>
              <w:rPr>
                <w:rFonts w:ascii="Times New Roman" w:hAnsi="Times New Roman"/>
                <w:color w:val="000000"/>
                <w:sz w:val="24"/>
              </w:rPr>
              <w:t xml:space="preserve">местный бюджет    </w:t>
            </w:r>
          </w:p>
        </w:tc>
        <w:tc>
          <w:tcPr>
            <w:tcW w:type="dxa" w:w="1415"/>
            <w:tcBorders>
              <w:left w:color="000000" w:sz="4" w:val="single"/>
              <w:bottom w:color="000000" w:sz="4" w:val="single"/>
            </w:tcBorders>
            <w:tcMar>
              <w:left w:type="dxa" w:w="75"/>
              <w:right w:type="dxa" w:w="75"/>
            </w:tcMar>
          </w:tcPr>
          <w:p w14:paraId="8D020000">
            <w:pPr>
              <w:widowControl w:val="0"/>
              <w:ind/>
              <w:jc w:val="center"/>
              <w:rPr>
                <w:color w:val="000000"/>
                <w:sz w:val="24"/>
              </w:rPr>
            </w:pPr>
            <w:r>
              <w:rPr>
                <w:color w:val="000000"/>
                <w:sz w:val="24"/>
              </w:rPr>
              <w:t>9918,2</w:t>
            </w:r>
          </w:p>
        </w:tc>
        <w:tc>
          <w:tcPr>
            <w:tcW w:type="dxa" w:w="1280"/>
            <w:tcBorders>
              <w:left w:color="000000" w:sz="4" w:val="single"/>
              <w:bottom w:color="000000" w:sz="4" w:val="single"/>
            </w:tcBorders>
            <w:tcMar>
              <w:left w:type="dxa" w:w="75"/>
              <w:right w:type="dxa" w:w="75"/>
            </w:tcMar>
          </w:tcPr>
          <w:p w14:paraId="8E020000">
            <w:pPr>
              <w:widowControl w:val="0"/>
              <w:ind/>
              <w:jc w:val="center"/>
              <w:rPr>
                <w:color w:val="000000"/>
                <w:sz w:val="24"/>
              </w:rPr>
            </w:pPr>
            <w:r>
              <w:rPr>
                <w:color w:val="000000"/>
                <w:sz w:val="24"/>
              </w:rPr>
              <w:t>9918,2</w:t>
            </w:r>
          </w:p>
        </w:tc>
        <w:tc>
          <w:tcPr>
            <w:tcW w:type="dxa" w:w="1417"/>
            <w:tcBorders>
              <w:left w:color="000000" w:sz="4" w:val="single"/>
              <w:bottom w:color="000000" w:sz="4" w:val="single"/>
              <w:right w:color="000000" w:sz="4" w:val="single"/>
            </w:tcBorders>
            <w:tcMar>
              <w:left w:type="dxa" w:w="75"/>
              <w:right w:type="dxa" w:w="75"/>
            </w:tcMar>
          </w:tcPr>
          <w:p w14:paraId="8F020000">
            <w:pPr>
              <w:pStyle w:val="Style_7"/>
              <w:ind/>
              <w:jc w:val="center"/>
              <w:rPr>
                <w:rFonts w:ascii="Times New Roman" w:hAnsi="Times New Roman"/>
                <w:color w:val="000000"/>
                <w:sz w:val="24"/>
              </w:rPr>
            </w:pPr>
            <w:r>
              <w:rPr>
                <w:rFonts w:ascii="Times New Roman" w:hAnsi="Times New Roman"/>
                <w:color w:val="000000"/>
                <w:sz w:val="24"/>
              </w:rPr>
              <w:t>9799,5</w:t>
            </w:r>
          </w:p>
        </w:tc>
      </w:tr>
      <w:tr>
        <w:trPr>
          <w:trHeight w:hRule="atLeast" w:val="367"/>
        </w:trPr>
        <w:tc>
          <w:tcPr>
            <w:tcW w:type="dxa" w:w="3119"/>
            <w:gridSpan w:val="1"/>
            <w:vMerge w:val="continue"/>
            <w:tcBorders>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90020000">
            <w:pPr>
              <w:pStyle w:val="Style_7"/>
              <w:rPr>
                <w:rFonts w:ascii="Times New Roman" w:hAnsi="Times New Roman"/>
                <w:color w:val="000000"/>
                <w:sz w:val="24"/>
              </w:rPr>
            </w:pPr>
            <w:r>
              <w:rPr>
                <w:rFonts w:ascii="Times New Roman" w:hAnsi="Times New Roman"/>
                <w:color w:val="000000"/>
                <w:sz w:val="24"/>
              </w:rPr>
              <w:t>в том числе за счет средств:</w:t>
            </w:r>
          </w:p>
        </w:tc>
        <w:tc>
          <w:tcPr>
            <w:tcW w:type="dxa" w:w="1415"/>
            <w:tcBorders>
              <w:left w:color="000000" w:sz="4" w:val="single"/>
              <w:bottom w:color="000000" w:sz="4" w:val="single"/>
            </w:tcBorders>
            <w:tcMar>
              <w:left w:type="dxa" w:w="75"/>
              <w:right w:type="dxa" w:w="75"/>
            </w:tcMar>
          </w:tcPr>
          <w:p w14:paraId="91020000">
            <w:pPr>
              <w:widowControl w:val="0"/>
              <w:spacing w:after="57" w:before="57"/>
              <w:ind/>
              <w:jc w:val="center"/>
              <w:rPr>
                <w:color w:val="000000"/>
                <w:sz w:val="24"/>
              </w:rPr>
            </w:pPr>
          </w:p>
        </w:tc>
        <w:tc>
          <w:tcPr>
            <w:tcW w:type="dxa" w:w="1280"/>
            <w:tcBorders>
              <w:left w:color="000000" w:sz="4" w:val="single"/>
              <w:bottom w:color="000000" w:sz="4" w:val="single"/>
            </w:tcBorders>
            <w:tcMar>
              <w:left w:type="dxa" w:w="75"/>
              <w:right w:type="dxa" w:w="75"/>
            </w:tcMar>
          </w:tcPr>
          <w:p w14:paraId="92020000">
            <w:pPr>
              <w:widowControl w:val="0"/>
              <w:ind/>
              <w:jc w:val="center"/>
              <w:rPr>
                <w:color w:val="000000"/>
                <w:sz w:val="24"/>
              </w:rPr>
            </w:pPr>
          </w:p>
        </w:tc>
        <w:tc>
          <w:tcPr>
            <w:tcW w:type="dxa" w:w="1417"/>
            <w:tcBorders>
              <w:left w:color="000000" w:sz="4" w:val="single"/>
              <w:bottom w:color="000000" w:sz="4" w:val="single"/>
              <w:right w:color="000000" w:sz="4" w:val="single"/>
            </w:tcBorders>
            <w:tcMar>
              <w:left w:type="dxa" w:w="75"/>
              <w:right w:type="dxa" w:w="75"/>
            </w:tcMar>
          </w:tcPr>
          <w:p w14:paraId="93020000">
            <w:pPr>
              <w:pStyle w:val="Style_7"/>
              <w:ind/>
              <w:jc w:val="center"/>
              <w:rPr>
                <w:rFonts w:ascii="Times New Roman" w:hAnsi="Times New Roman"/>
                <w:color w:val="000000"/>
                <w:sz w:val="24"/>
              </w:rPr>
            </w:pPr>
          </w:p>
        </w:tc>
      </w:tr>
      <w:tr>
        <w:trPr>
          <w:trHeight w:hRule="atLeast" w:val="367"/>
        </w:trPr>
        <w:tc>
          <w:tcPr>
            <w:tcW w:type="dxa" w:w="3119"/>
            <w:gridSpan w:val="1"/>
            <w:vMerge w:val="continue"/>
            <w:tcBorders>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94020000">
            <w:pPr>
              <w:pStyle w:val="Style_7"/>
              <w:rPr>
                <w:rFonts w:ascii="Times New Roman" w:hAnsi="Times New Roman"/>
                <w:color w:val="000000"/>
                <w:sz w:val="24"/>
              </w:rPr>
            </w:pPr>
            <w:r>
              <w:rPr>
                <w:rFonts w:ascii="Times New Roman" w:hAnsi="Times New Roman"/>
                <w:color w:val="000000"/>
                <w:sz w:val="24"/>
              </w:rPr>
              <w:t>федерального бюджета</w:t>
            </w:r>
          </w:p>
        </w:tc>
        <w:tc>
          <w:tcPr>
            <w:tcW w:type="dxa" w:w="1415"/>
            <w:tcBorders>
              <w:left w:color="000000" w:sz="4" w:val="single"/>
              <w:bottom w:color="000000" w:sz="4" w:val="single"/>
            </w:tcBorders>
            <w:tcMar>
              <w:left w:type="dxa" w:w="75"/>
              <w:right w:type="dxa" w:w="75"/>
            </w:tcMar>
          </w:tcPr>
          <w:p w14:paraId="95020000">
            <w:pPr>
              <w:widowControl w:val="0"/>
              <w:spacing w:after="57" w:before="57"/>
              <w:ind/>
              <w:jc w:val="center"/>
              <w:rPr>
                <w:color w:val="000000"/>
                <w:sz w:val="24"/>
              </w:rPr>
            </w:pPr>
            <w:r>
              <w:rPr>
                <w:color w:val="000000"/>
                <w:sz w:val="24"/>
              </w:rPr>
              <w:t>17495,8</w:t>
            </w:r>
          </w:p>
        </w:tc>
        <w:tc>
          <w:tcPr>
            <w:tcW w:type="dxa" w:w="1280"/>
            <w:tcBorders>
              <w:left w:color="000000" w:sz="4" w:val="single"/>
              <w:bottom w:color="000000" w:sz="4" w:val="single"/>
            </w:tcBorders>
            <w:tcMar>
              <w:left w:type="dxa" w:w="75"/>
              <w:right w:type="dxa" w:w="75"/>
            </w:tcMar>
          </w:tcPr>
          <w:p w14:paraId="96020000">
            <w:pPr>
              <w:widowControl w:val="0"/>
              <w:ind/>
              <w:jc w:val="center"/>
              <w:rPr>
                <w:color w:val="000000"/>
                <w:sz w:val="24"/>
              </w:rPr>
            </w:pPr>
            <w:r>
              <w:rPr>
                <w:color w:val="000000"/>
                <w:sz w:val="24"/>
              </w:rPr>
              <w:t>17274,3</w:t>
            </w:r>
          </w:p>
        </w:tc>
        <w:tc>
          <w:tcPr>
            <w:tcW w:type="dxa" w:w="1417"/>
            <w:tcBorders>
              <w:left w:color="000000" w:sz="4" w:val="single"/>
              <w:bottom w:color="000000" w:sz="4" w:val="single"/>
              <w:right w:color="000000" w:sz="4" w:val="single"/>
            </w:tcBorders>
            <w:tcMar>
              <w:left w:type="dxa" w:w="75"/>
              <w:right w:type="dxa" w:w="75"/>
            </w:tcMar>
          </w:tcPr>
          <w:p w14:paraId="97020000">
            <w:pPr>
              <w:pStyle w:val="Style_7"/>
              <w:ind/>
              <w:jc w:val="center"/>
              <w:rPr>
                <w:rFonts w:ascii="Times New Roman" w:hAnsi="Times New Roman"/>
                <w:color w:val="000000"/>
                <w:sz w:val="24"/>
              </w:rPr>
            </w:pPr>
            <w:r>
              <w:rPr>
                <w:rFonts w:ascii="Times New Roman" w:hAnsi="Times New Roman"/>
                <w:color w:val="000000"/>
                <w:sz w:val="24"/>
              </w:rPr>
              <w:t>16850,5</w:t>
            </w:r>
          </w:p>
        </w:tc>
      </w:tr>
      <w:tr>
        <w:trPr>
          <w:trHeight w:hRule="atLeast" w:val="334"/>
        </w:trPr>
        <w:tc>
          <w:tcPr>
            <w:tcW w:type="dxa" w:w="3119"/>
            <w:gridSpan w:val="1"/>
            <w:vMerge w:val="continue"/>
            <w:tcBorders>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98020000">
            <w:pPr>
              <w:pStyle w:val="Style_7"/>
              <w:rPr>
                <w:rFonts w:ascii="Times New Roman" w:hAnsi="Times New Roman"/>
                <w:color w:val="000000"/>
                <w:sz w:val="24"/>
              </w:rPr>
            </w:pPr>
            <w:r>
              <w:rPr>
                <w:rFonts w:ascii="Times New Roman" w:hAnsi="Times New Roman"/>
                <w:color w:val="000000"/>
                <w:sz w:val="24"/>
              </w:rPr>
              <w:t xml:space="preserve">областного бюджета </w:t>
            </w:r>
          </w:p>
        </w:tc>
        <w:tc>
          <w:tcPr>
            <w:tcW w:type="dxa" w:w="1415"/>
            <w:tcBorders>
              <w:left w:color="000000" w:sz="4" w:val="single"/>
              <w:bottom w:color="000000" w:sz="4" w:val="single"/>
            </w:tcBorders>
            <w:tcMar>
              <w:left w:type="dxa" w:w="75"/>
              <w:right w:type="dxa" w:w="75"/>
            </w:tcMar>
          </w:tcPr>
          <w:p w14:paraId="99020000">
            <w:pPr>
              <w:widowControl w:val="0"/>
              <w:spacing w:after="57" w:before="57"/>
              <w:ind/>
              <w:jc w:val="center"/>
              <w:rPr>
                <w:color w:val="000000"/>
                <w:sz w:val="24"/>
              </w:rPr>
            </w:pPr>
            <w:r>
              <w:rPr>
                <w:color w:val="000000"/>
                <w:sz w:val="24"/>
              </w:rPr>
              <w:t>137636,7</w:t>
            </w:r>
          </w:p>
        </w:tc>
        <w:tc>
          <w:tcPr>
            <w:tcW w:type="dxa" w:w="1280"/>
            <w:tcBorders>
              <w:left w:color="000000" w:sz="4" w:val="single"/>
              <w:bottom w:color="000000" w:sz="4" w:val="single"/>
            </w:tcBorders>
            <w:tcMar>
              <w:left w:type="dxa" w:w="75"/>
              <w:right w:type="dxa" w:w="75"/>
            </w:tcMar>
          </w:tcPr>
          <w:p w14:paraId="9A020000">
            <w:pPr>
              <w:widowControl w:val="0"/>
              <w:ind/>
              <w:jc w:val="center"/>
              <w:rPr>
                <w:color w:val="000000"/>
                <w:sz w:val="24"/>
              </w:rPr>
            </w:pPr>
            <w:r>
              <w:rPr>
                <w:color w:val="000000"/>
                <w:sz w:val="24"/>
              </w:rPr>
              <w:t>137336,7</w:t>
            </w:r>
          </w:p>
        </w:tc>
        <w:tc>
          <w:tcPr>
            <w:tcW w:type="dxa" w:w="1417"/>
            <w:tcBorders>
              <w:left w:color="000000" w:sz="4" w:val="single"/>
              <w:bottom w:color="000000" w:sz="4" w:val="single"/>
              <w:right w:color="000000" w:sz="4" w:val="single"/>
            </w:tcBorders>
            <w:tcMar>
              <w:left w:type="dxa" w:w="75"/>
              <w:right w:type="dxa" w:w="75"/>
            </w:tcMar>
          </w:tcPr>
          <w:p w14:paraId="9B020000">
            <w:pPr>
              <w:pStyle w:val="Style_7"/>
              <w:ind/>
              <w:jc w:val="center"/>
              <w:rPr>
                <w:rFonts w:ascii="Times New Roman" w:hAnsi="Times New Roman"/>
                <w:color w:val="000000"/>
                <w:sz w:val="24"/>
              </w:rPr>
            </w:pPr>
            <w:r>
              <w:rPr>
                <w:rFonts w:ascii="Times New Roman" w:hAnsi="Times New Roman"/>
                <w:color w:val="000000"/>
                <w:sz w:val="24"/>
              </w:rPr>
              <w:t>133195,8</w:t>
            </w:r>
          </w:p>
        </w:tc>
      </w:tr>
      <w:tr>
        <w:trPr>
          <w:trHeight w:hRule="atLeast" w:val="334"/>
        </w:trPr>
        <w:tc>
          <w:tcPr>
            <w:tcW w:type="dxa" w:w="3119"/>
            <w:gridSpan w:val="1"/>
            <w:vMerge w:val="continue"/>
            <w:tcBorders>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9C020000">
            <w:pPr>
              <w:pStyle w:val="Style_7"/>
              <w:rPr>
                <w:rFonts w:ascii="Times New Roman" w:hAnsi="Times New Roman"/>
                <w:color w:val="000000"/>
                <w:sz w:val="24"/>
              </w:rPr>
            </w:pPr>
            <w:r>
              <w:rPr>
                <w:rFonts w:ascii="Times New Roman" w:hAnsi="Times New Roman"/>
                <w:color w:val="000000"/>
                <w:sz w:val="24"/>
              </w:rPr>
              <w:t>Фонда содействия реформированию ЖКХ</w:t>
            </w:r>
          </w:p>
        </w:tc>
        <w:tc>
          <w:tcPr>
            <w:tcW w:type="dxa" w:w="1415"/>
            <w:tcBorders>
              <w:left w:color="000000" w:sz="4" w:val="single"/>
              <w:bottom w:color="000000" w:sz="4" w:val="single"/>
            </w:tcBorders>
            <w:tcMar>
              <w:left w:type="dxa" w:w="75"/>
              <w:right w:type="dxa" w:w="75"/>
            </w:tcMar>
          </w:tcPr>
          <w:p w14:paraId="9D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9E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9F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92"/>
        </w:trPr>
        <w:tc>
          <w:tcPr>
            <w:tcW w:type="dxa" w:w="3119"/>
            <w:gridSpan w:val="1"/>
            <w:vMerge w:val="continue"/>
            <w:tcBorders>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A0020000">
            <w:pPr>
              <w:pStyle w:val="Style_7"/>
              <w:rPr>
                <w:rFonts w:ascii="Times New Roman" w:hAnsi="Times New Roman"/>
                <w:color w:val="000000"/>
                <w:sz w:val="24"/>
              </w:rPr>
            </w:pPr>
            <w:r>
              <w:rPr>
                <w:rFonts w:ascii="Times New Roman" w:hAnsi="Times New Roman"/>
                <w:color w:val="000000"/>
                <w:sz w:val="24"/>
              </w:rPr>
              <w:t xml:space="preserve">Федерального фонда обязательного медицинского </w:t>
            </w:r>
            <w:r>
              <w:rPr>
                <w:rFonts w:ascii="Times New Roman" w:hAnsi="Times New Roman"/>
                <w:color w:val="000000"/>
                <w:sz w:val="24"/>
              </w:rPr>
              <w:t>страхования</w:t>
            </w:r>
          </w:p>
        </w:tc>
        <w:tc>
          <w:tcPr>
            <w:tcW w:type="dxa" w:w="1415"/>
            <w:tcBorders>
              <w:left w:color="000000" w:sz="4" w:val="single"/>
              <w:bottom w:color="000000" w:sz="4" w:val="single"/>
            </w:tcBorders>
            <w:tcMar>
              <w:left w:type="dxa" w:w="75"/>
              <w:right w:type="dxa" w:w="75"/>
            </w:tcMar>
          </w:tcPr>
          <w:p w14:paraId="A1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A2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A3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92"/>
        </w:trPr>
        <w:tc>
          <w:tcPr>
            <w:tcW w:type="dxa" w:w="3119"/>
            <w:gridSpan w:val="1"/>
            <w:vMerge w:val="continue"/>
            <w:tcBorders>
              <w:lef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A4020000">
            <w:pPr>
              <w:pStyle w:val="Style_7"/>
              <w:rPr>
                <w:rFonts w:ascii="Times New Roman" w:hAnsi="Times New Roman"/>
                <w:color w:val="000000"/>
                <w:sz w:val="24"/>
              </w:rPr>
            </w:pPr>
            <w:r>
              <w:rPr>
                <w:rFonts w:ascii="Times New Roman" w:hAnsi="Times New Roman"/>
                <w:color w:val="000000"/>
                <w:sz w:val="24"/>
              </w:rPr>
              <w:t>Пенсионного фонда Российской Федерации</w:t>
            </w:r>
          </w:p>
        </w:tc>
        <w:tc>
          <w:tcPr>
            <w:tcW w:type="dxa" w:w="1415"/>
            <w:tcBorders>
              <w:left w:color="000000" w:sz="4" w:val="single"/>
              <w:bottom w:color="000000" w:sz="4" w:val="single"/>
            </w:tcBorders>
            <w:tcMar>
              <w:left w:type="dxa" w:w="75"/>
              <w:right w:type="dxa" w:w="75"/>
            </w:tcMar>
          </w:tcPr>
          <w:p w14:paraId="A5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A6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A7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5"/>
        </w:trPr>
        <w:tc>
          <w:tcPr>
            <w:tcW w:type="dxa" w:w="3119"/>
            <w:tcBorders>
              <w:left w:color="000000" w:sz="4" w:val="single"/>
            </w:tcBorders>
            <w:tcMar>
              <w:left w:type="dxa" w:w="75"/>
              <w:right w:type="dxa" w:w="75"/>
            </w:tcMar>
          </w:tcPr>
          <w:p w14:paraId="A8020000">
            <w:pPr>
              <w:widowControl w:val="0"/>
              <w:ind/>
              <w:jc w:val="both"/>
              <w:rPr>
                <w:color w:val="000000"/>
                <w:sz w:val="24"/>
              </w:rPr>
            </w:pPr>
            <w:r>
              <w:rPr>
                <w:color w:val="000000"/>
                <w:sz w:val="24"/>
              </w:rPr>
              <w:t>Основное мероприятие 1.1. 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type="dxa" w:w="2408"/>
            <w:tcBorders>
              <w:left w:color="000000" w:sz="4" w:val="single"/>
              <w:bottom w:color="000000" w:sz="4" w:val="single"/>
            </w:tcBorders>
            <w:tcMar>
              <w:left w:type="dxa" w:w="75"/>
              <w:right w:type="dxa" w:w="75"/>
            </w:tcMar>
          </w:tcPr>
          <w:p w14:paraId="A9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AA020000">
            <w:pPr>
              <w:pStyle w:val="Style_7"/>
              <w:ind/>
              <w:jc w:val="center"/>
              <w:rPr>
                <w:rFonts w:ascii="Times New Roman" w:hAnsi="Times New Roman"/>
                <w:color w:val="000000"/>
                <w:sz w:val="24"/>
              </w:rPr>
            </w:pPr>
            <w:r>
              <w:rPr>
                <w:rFonts w:ascii="Times New Roman" w:hAnsi="Times New Roman"/>
                <w:color w:val="000000"/>
                <w:sz w:val="24"/>
              </w:rPr>
              <w:t>12394,5</w:t>
            </w:r>
          </w:p>
        </w:tc>
        <w:tc>
          <w:tcPr>
            <w:tcW w:type="dxa" w:w="1280"/>
            <w:tcBorders>
              <w:left w:color="000000" w:sz="4" w:val="single"/>
              <w:bottom w:color="000000" w:sz="4" w:val="single"/>
            </w:tcBorders>
            <w:tcMar>
              <w:left w:type="dxa" w:w="75"/>
              <w:right w:type="dxa" w:w="75"/>
            </w:tcMar>
          </w:tcPr>
          <w:p w14:paraId="AB020000">
            <w:pPr>
              <w:pStyle w:val="Style_7"/>
              <w:ind/>
              <w:jc w:val="center"/>
              <w:rPr>
                <w:rFonts w:ascii="Times New Roman" w:hAnsi="Times New Roman"/>
                <w:color w:val="000000"/>
                <w:sz w:val="24"/>
              </w:rPr>
            </w:pPr>
            <w:r>
              <w:rPr>
                <w:rFonts w:ascii="Times New Roman" w:hAnsi="Times New Roman"/>
                <w:color w:val="000000"/>
                <w:sz w:val="24"/>
              </w:rPr>
              <w:t>12094,5</w:t>
            </w:r>
          </w:p>
        </w:tc>
        <w:tc>
          <w:tcPr>
            <w:tcW w:type="dxa" w:w="1417"/>
            <w:tcBorders>
              <w:left w:color="000000" w:sz="4" w:val="single"/>
              <w:bottom w:color="000000" w:sz="4" w:val="single"/>
              <w:right w:color="000000" w:sz="4" w:val="single"/>
            </w:tcBorders>
            <w:tcMar>
              <w:left w:type="dxa" w:w="75"/>
              <w:right w:type="dxa" w:w="75"/>
            </w:tcMar>
          </w:tcPr>
          <w:p w14:paraId="AC020000">
            <w:pPr>
              <w:pStyle w:val="Style_7"/>
              <w:ind/>
              <w:jc w:val="center"/>
              <w:rPr>
                <w:rFonts w:ascii="Times New Roman" w:hAnsi="Times New Roman"/>
                <w:color w:val="000000"/>
                <w:sz w:val="24"/>
              </w:rPr>
            </w:pPr>
            <w:r>
              <w:rPr>
                <w:rFonts w:ascii="Times New Roman" w:hAnsi="Times New Roman"/>
                <w:color w:val="000000"/>
                <w:sz w:val="24"/>
              </w:rPr>
              <w:t>11519,4</w:t>
            </w:r>
          </w:p>
        </w:tc>
      </w:tr>
      <w:tr>
        <w:trPr>
          <w:trHeight w:hRule="atLeast" w:val="578"/>
        </w:trPr>
        <w:tc>
          <w:tcPr>
            <w:tcW w:type="dxa" w:w="3119"/>
            <w:tcBorders>
              <w:left w:color="000000" w:sz="4" w:val="single"/>
            </w:tcBorders>
            <w:tcMar>
              <w:left w:type="dxa" w:w="75"/>
              <w:right w:type="dxa" w:w="75"/>
            </w:tcMar>
          </w:tcPr>
          <w:p w14:paraId="AD020000">
            <w:pPr>
              <w:widowControl w:val="0"/>
              <w:ind/>
              <w:jc w:val="both"/>
              <w:rPr>
                <w:color w:val="000000"/>
                <w:sz w:val="24"/>
              </w:rPr>
            </w:pPr>
            <w:r>
              <w:rPr>
                <w:color w:val="000000"/>
                <w:sz w:val="24"/>
              </w:rPr>
              <w:t>Основное мероприятие 1.2. 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type="dxa" w:w="2408"/>
            <w:tcBorders>
              <w:left w:color="000000" w:sz="4" w:val="single"/>
              <w:bottom w:color="000000" w:sz="4" w:val="single"/>
            </w:tcBorders>
            <w:tcMar>
              <w:left w:type="dxa" w:w="75"/>
              <w:right w:type="dxa" w:w="75"/>
            </w:tcMar>
          </w:tcPr>
          <w:p w14:paraId="AE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AF020000">
            <w:pPr>
              <w:pStyle w:val="Style_7"/>
              <w:ind/>
              <w:jc w:val="center"/>
              <w:rPr>
                <w:rFonts w:ascii="Times New Roman" w:hAnsi="Times New Roman"/>
                <w:color w:val="000000"/>
                <w:sz w:val="24"/>
              </w:rPr>
            </w:pPr>
            <w:r>
              <w:rPr>
                <w:rFonts w:ascii="Times New Roman" w:hAnsi="Times New Roman"/>
                <w:color w:val="000000"/>
                <w:sz w:val="24"/>
              </w:rPr>
              <w:t>29254,4</w:t>
            </w:r>
          </w:p>
        </w:tc>
        <w:tc>
          <w:tcPr>
            <w:tcW w:type="dxa" w:w="1280"/>
            <w:tcBorders>
              <w:left w:color="000000" w:sz="4" w:val="single"/>
              <w:bottom w:color="000000" w:sz="4" w:val="single"/>
            </w:tcBorders>
            <w:tcMar>
              <w:left w:type="dxa" w:w="75"/>
              <w:right w:type="dxa" w:w="75"/>
            </w:tcMar>
          </w:tcPr>
          <w:p w14:paraId="B0020000">
            <w:pPr>
              <w:pStyle w:val="Style_7"/>
              <w:ind/>
              <w:jc w:val="center"/>
              <w:rPr>
                <w:rFonts w:ascii="Times New Roman" w:hAnsi="Times New Roman"/>
                <w:color w:val="000000"/>
                <w:sz w:val="24"/>
              </w:rPr>
            </w:pPr>
            <w:r>
              <w:rPr>
                <w:rFonts w:ascii="Times New Roman" w:hAnsi="Times New Roman"/>
                <w:color w:val="000000"/>
                <w:sz w:val="24"/>
              </w:rPr>
              <w:t>29254,4</w:t>
            </w:r>
          </w:p>
        </w:tc>
        <w:tc>
          <w:tcPr>
            <w:tcW w:type="dxa" w:w="1417"/>
            <w:tcBorders>
              <w:left w:color="000000" w:sz="4" w:val="single"/>
              <w:bottom w:color="000000" w:sz="4" w:val="single"/>
              <w:right w:color="000000" w:sz="4" w:val="single"/>
            </w:tcBorders>
            <w:tcMar>
              <w:left w:type="dxa" w:w="75"/>
              <w:right w:type="dxa" w:w="75"/>
            </w:tcMar>
          </w:tcPr>
          <w:p w14:paraId="B1020000">
            <w:pPr>
              <w:pStyle w:val="Style_7"/>
              <w:ind/>
              <w:jc w:val="center"/>
              <w:rPr>
                <w:rFonts w:ascii="Times New Roman" w:hAnsi="Times New Roman"/>
                <w:color w:val="000000"/>
                <w:sz w:val="24"/>
              </w:rPr>
            </w:pPr>
            <w:r>
              <w:rPr>
                <w:rFonts w:ascii="Times New Roman" w:hAnsi="Times New Roman"/>
                <w:color w:val="000000"/>
                <w:sz w:val="24"/>
              </w:rPr>
              <w:t>28996,0</w:t>
            </w:r>
          </w:p>
        </w:tc>
      </w:tr>
      <w:tr>
        <w:trPr>
          <w:trHeight w:hRule="atLeast" w:val="379"/>
        </w:trPr>
        <w:tc>
          <w:tcPr>
            <w:tcW w:type="dxa" w:w="3119"/>
            <w:tcBorders>
              <w:left w:color="000000" w:sz="4" w:val="single"/>
              <w:bottom w:color="000000" w:sz="4" w:val="single"/>
            </w:tcBorders>
            <w:tcMar>
              <w:left w:type="dxa" w:w="75"/>
              <w:right w:type="dxa" w:w="75"/>
            </w:tcMar>
          </w:tcPr>
          <w:p w14:paraId="B2020000">
            <w:pPr>
              <w:widowControl w:val="0"/>
              <w:ind/>
              <w:jc w:val="both"/>
              <w:rPr>
                <w:color w:val="000000"/>
                <w:sz w:val="24"/>
              </w:rPr>
            </w:pPr>
            <w:r>
              <w:rPr>
                <w:color w:val="000000"/>
                <w:sz w:val="24"/>
              </w:rPr>
              <w:t xml:space="preserve">Основное мероприятие 1.3. Предоставление мер социальной поддержки тружеников тыла, за исключением проезда на железнодорожном и водном транспорте пригородного сообщения и на </w:t>
            </w:r>
            <w:r>
              <w:rPr>
                <w:color w:val="000000"/>
                <w:sz w:val="24"/>
              </w:rPr>
              <w:t xml:space="preserve">автомобильном транспорте пригородного межмуниципального и междугородного внутриобластного сообщений </w:t>
            </w:r>
          </w:p>
        </w:tc>
        <w:tc>
          <w:tcPr>
            <w:tcW w:type="dxa" w:w="2408"/>
            <w:tcBorders>
              <w:left w:color="000000" w:sz="4" w:val="single"/>
              <w:bottom w:color="000000" w:sz="4" w:val="single"/>
            </w:tcBorders>
            <w:tcMar>
              <w:left w:type="dxa" w:w="75"/>
              <w:right w:type="dxa" w:w="75"/>
            </w:tcMar>
          </w:tcPr>
          <w:p w14:paraId="B3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B4020000">
            <w:pPr>
              <w:pStyle w:val="Style_7"/>
              <w:ind/>
              <w:jc w:val="center"/>
              <w:rPr>
                <w:rFonts w:ascii="Times New Roman" w:hAnsi="Times New Roman"/>
                <w:color w:val="000000"/>
                <w:sz w:val="24"/>
              </w:rPr>
            </w:pPr>
            <w:r>
              <w:rPr>
                <w:rFonts w:ascii="Times New Roman" w:hAnsi="Times New Roman"/>
                <w:color w:val="000000"/>
                <w:sz w:val="24"/>
              </w:rPr>
              <w:t>268,9</w:t>
            </w:r>
          </w:p>
        </w:tc>
        <w:tc>
          <w:tcPr>
            <w:tcW w:type="dxa" w:w="1280"/>
            <w:tcBorders>
              <w:left w:color="000000" w:sz="4" w:val="single"/>
              <w:bottom w:color="000000" w:sz="4" w:val="single"/>
            </w:tcBorders>
            <w:tcMar>
              <w:left w:type="dxa" w:w="75"/>
              <w:right w:type="dxa" w:w="75"/>
            </w:tcMar>
          </w:tcPr>
          <w:p w14:paraId="B5020000">
            <w:pPr>
              <w:pStyle w:val="Style_7"/>
              <w:ind/>
              <w:jc w:val="center"/>
              <w:rPr>
                <w:rFonts w:ascii="Times New Roman" w:hAnsi="Times New Roman"/>
                <w:color w:val="000000"/>
                <w:sz w:val="24"/>
              </w:rPr>
            </w:pPr>
            <w:r>
              <w:rPr>
                <w:rFonts w:ascii="Times New Roman" w:hAnsi="Times New Roman"/>
                <w:color w:val="000000"/>
                <w:sz w:val="24"/>
              </w:rPr>
              <w:t>268,9</w:t>
            </w:r>
          </w:p>
        </w:tc>
        <w:tc>
          <w:tcPr>
            <w:tcW w:type="dxa" w:w="1417"/>
            <w:tcBorders>
              <w:left w:color="000000" w:sz="4" w:val="single"/>
              <w:bottom w:color="000000" w:sz="4" w:val="single"/>
              <w:right w:color="000000" w:sz="4" w:val="single"/>
            </w:tcBorders>
            <w:tcMar>
              <w:left w:type="dxa" w:w="75"/>
              <w:right w:type="dxa" w:w="75"/>
            </w:tcMar>
          </w:tcPr>
          <w:p w14:paraId="B6020000">
            <w:pPr>
              <w:pStyle w:val="Style_7"/>
              <w:ind/>
              <w:jc w:val="center"/>
              <w:rPr>
                <w:rFonts w:ascii="Times New Roman" w:hAnsi="Times New Roman"/>
                <w:color w:val="000000"/>
                <w:sz w:val="24"/>
              </w:rPr>
            </w:pPr>
            <w:r>
              <w:rPr>
                <w:rFonts w:ascii="Times New Roman" w:hAnsi="Times New Roman"/>
                <w:color w:val="000000"/>
                <w:sz w:val="24"/>
              </w:rPr>
              <w:t>260,0</w:t>
            </w:r>
          </w:p>
        </w:tc>
      </w:tr>
      <w:tr>
        <w:trPr>
          <w:trHeight w:hRule="atLeast" w:val="379"/>
        </w:trPr>
        <w:tc>
          <w:tcPr>
            <w:tcW w:type="dxa" w:w="3119"/>
            <w:tcBorders>
              <w:top w:color="000000" w:sz="4" w:val="single"/>
              <w:left w:color="000000" w:sz="4" w:val="single"/>
              <w:bottom w:color="000000" w:sz="4" w:val="single"/>
              <w:right w:color="000000" w:sz="4" w:val="single"/>
            </w:tcBorders>
            <w:tcMar>
              <w:left w:type="dxa" w:w="75"/>
              <w:right w:type="dxa" w:w="75"/>
            </w:tcMar>
          </w:tcPr>
          <w:p w14:paraId="B7020000">
            <w:pPr>
              <w:widowControl w:val="0"/>
              <w:ind/>
              <w:jc w:val="both"/>
              <w:rPr>
                <w:color w:val="000000"/>
                <w:sz w:val="24"/>
              </w:rPr>
            </w:pPr>
            <w:r>
              <w:rPr>
                <w:color w:val="000000"/>
                <w:sz w:val="24"/>
              </w:rPr>
              <w:t>Основное мероприятие 1.4. Предоставлению мер социальной поддержки реабилитированных лиц и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type="dxa" w:w="2408"/>
            <w:tcBorders>
              <w:left w:color="000000" w:sz="4" w:val="single"/>
              <w:bottom w:color="000000" w:sz="4" w:val="single"/>
            </w:tcBorders>
            <w:tcMar>
              <w:left w:type="dxa" w:w="75"/>
              <w:right w:type="dxa" w:w="75"/>
            </w:tcMar>
          </w:tcPr>
          <w:p w14:paraId="B8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B9020000">
            <w:pPr>
              <w:pStyle w:val="Style_7"/>
              <w:ind/>
              <w:jc w:val="center"/>
              <w:rPr>
                <w:rFonts w:ascii="Times New Roman" w:hAnsi="Times New Roman"/>
                <w:color w:val="000000"/>
                <w:sz w:val="24"/>
              </w:rPr>
            </w:pPr>
            <w:r>
              <w:rPr>
                <w:rFonts w:ascii="Times New Roman" w:hAnsi="Times New Roman"/>
                <w:color w:val="000000"/>
                <w:sz w:val="24"/>
              </w:rPr>
              <w:t>667,2</w:t>
            </w:r>
          </w:p>
        </w:tc>
        <w:tc>
          <w:tcPr>
            <w:tcW w:type="dxa" w:w="1280"/>
            <w:tcBorders>
              <w:left w:color="000000" w:sz="4" w:val="single"/>
              <w:bottom w:color="000000" w:sz="4" w:val="single"/>
            </w:tcBorders>
            <w:tcMar>
              <w:left w:type="dxa" w:w="75"/>
              <w:right w:type="dxa" w:w="75"/>
            </w:tcMar>
          </w:tcPr>
          <w:p w14:paraId="BA020000">
            <w:pPr>
              <w:pStyle w:val="Style_7"/>
              <w:ind/>
              <w:jc w:val="center"/>
              <w:rPr>
                <w:rFonts w:ascii="Times New Roman" w:hAnsi="Times New Roman"/>
                <w:color w:val="000000"/>
                <w:sz w:val="24"/>
              </w:rPr>
            </w:pPr>
            <w:r>
              <w:rPr>
                <w:rFonts w:ascii="Times New Roman" w:hAnsi="Times New Roman"/>
                <w:color w:val="000000"/>
                <w:sz w:val="24"/>
              </w:rPr>
              <w:t>667,2</w:t>
            </w:r>
          </w:p>
        </w:tc>
        <w:tc>
          <w:tcPr>
            <w:tcW w:type="dxa" w:w="1417"/>
            <w:tcBorders>
              <w:left w:color="000000" w:sz="4" w:val="single"/>
              <w:bottom w:color="000000" w:sz="4" w:val="single"/>
              <w:right w:color="000000" w:sz="4" w:val="single"/>
            </w:tcBorders>
            <w:tcMar>
              <w:left w:type="dxa" w:w="75"/>
              <w:right w:type="dxa" w:w="75"/>
            </w:tcMar>
          </w:tcPr>
          <w:p w14:paraId="BB020000">
            <w:pPr>
              <w:pStyle w:val="Style_7"/>
              <w:ind/>
              <w:jc w:val="center"/>
              <w:rPr>
                <w:rFonts w:ascii="Times New Roman" w:hAnsi="Times New Roman"/>
                <w:color w:val="000000"/>
                <w:sz w:val="24"/>
              </w:rPr>
            </w:pPr>
            <w:r>
              <w:rPr>
                <w:rFonts w:ascii="Times New Roman" w:hAnsi="Times New Roman"/>
                <w:color w:val="000000"/>
                <w:sz w:val="24"/>
              </w:rPr>
              <w:t>592,1</w:t>
            </w:r>
          </w:p>
        </w:tc>
      </w:tr>
      <w:tr>
        <w:trPr>
          <w:trHeight w:hRule="atLeast" w:val="379"/>
        </w:trPr>
        <w:tc>
          <w:tcPr>
            <w:tcW w:type="dxa" w:w="3119"/>
            <w:tcBorders>
              <w:top w:color="000000" w:sz="4" w:val="single"/>
              <w:left w:color="000000" w:sz="4" w:val="single"/>
              <w:bottom w:color="000000" w:sz="4" w:val="single"/>
              <w:right w:color="000000" w:sz="4" w:val="single"/>
            </w:tcBorders>
            <w:tcMar>
              <w:left w:type="dxa" w:w="75"/>
              <w:right w:type="dxa" w:w="75"/>
            </w:tcMar>
          </w:tcPr>
          <w:p w14:paraId="BC020000">
            <w:pPr>
              <w:widowControl w:val="0"/>
              <w:ind/>
              <w:jc w:val="both"/>
              <w:rPr>
                <w:color w:val="000000"/>
                <w:sz w:val="24"/>
              </w:rPr>
            </w:pPr>
            <w:r>
              <w:rPr>
                <w:color w:val="000000"/>
                <w:sz w:val="24"/>
              </w:rPr>
              <w:t>Основное мероприятие 1.5. Предоставление мер социальной поддержки  отдельных категорий граждан, работающих и проживающих в сельской местности</w:t>
            </w:r>
          </w:p>
        </w:tc>
        <w:tc>
          <w:tcPr>
            <w:tcW w:type="dxa" w:w="2408"/>
            <w:tcBorders>
              <w:left w:color="000000" w:sz="4" w:val="single"/>
              <w:bottom w:color="000000" w:sz="4" w:val="single"/>
            </w:tcBorders>
            <w:tcMar>
              <w:left w:type="dxa" w:w="75"/>
              <w:right w:type="dxa" w:w="75"/>
            </w:tcMar>
          </w:tcPr>
          <w:p w14:paraId="BD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BE020000">
            <w:pPr>
              <w:pStyle w:val="Style_7"/>
              <w:ind/>
              <w:jc w:val="center"/>
              <w:rPr>
                <w:rFonts w:ascii="Times New Roman" w:hAnsi="Times New Roman"/>
                <w:color w:val="000000"/>
                <w:sz w:val="24"/>
              </w:rPr>
            </w:pPr>
            <w:r>
              <w:rPr>
                <w:rFonts w:ascii="Times New Roman" w:hAnsi="Times New Roman"/>
                <w:color w:val="000000"/>
                <w:sz w:val="24"/>
              </w:rPr>
              <w:t>61673,2</w:t>
            </w:r>
          </w:p>
        </w:tc>
        <w:tc>
          <w:tcPr>
            <w:tcW w:type="dxa" w:w="1280"/>
            <w:tcBorders>
              <w:left w:color="000000" w:sz="4" w:val="single"/>
              <w:bottom w:color="000000" w:sz="4" w:val="single"/>
            </w:tcBorders>
            <w:tcMar>
              <w:left w:type="dxa" w:w="75"/>
              <w:right w:type="dxa" w:w="75"/>
            </w:tcMar>
          </w:tcPr>
          <w:p w14:paraId="BF020000">
            <w:pPr>
              <w:pStyle w:val="Style_7"/>
              <w:ind/>
              <w:jc w:val="center"/>
              <w:rPr>
                <w:rFonts w:ascii="Times New Roman" w:hAnsi="Times New Roman"/>
                <w:color w:val="000000"/>
                <w:sz w:val="24"/>
              </w:rPr>
            </w:pPr>
            <w:r>
              <w:rPr>
                <w:rFonts w:ascii="Times New Roman" w:hAnsi="Times New Roman"/>
                <w:color w:val="000000"/>
                <w:sz w:val="24"/>
              </w:rPr>
              <w:t>61673,2</w:t>
            </w:r>
          </w:p>
        </w:tc>
        <w:tc>
          <w:tcPr>
            <w:tcW w:type="dxa" w:w="1417"/>
            <w:tcBorders>
              <w:left w:color="000000" w:sz="4" w:val="single"/>
              <w:bottom w:color="000000" w:sz="4" w:val="single"/>
              <w:right w:color="000000" w:sz="4" w:val="single"/>
            </w:tcBorders>
            <w:tcMar>
              <w:left w:type="dxa" w:w="75"/>
              <w:right w:type="dxa" w:w="75"/>
            </w:tcMar>
          </w:tcPr>
          <w:p w14:paraId="C0020000">
            <w:pPr>
              <w:pStyle w:val="Style_7"/>
              <w:ind/>
              <w:jc w:val="center"/>
              <w:rPr>
                <w:rFonts w:ascii="Times New Roman" w:hAnsi="Times New Roman"/>
                <w:color w:val="000000"/>
                <w:sz w:val="24"/>
              </w:rPr>
            </w:pPr>
            <w:r>
              <w:rPr>
                <w:rFonts w:ascii="Times New Roman" w:hAnsi="Times New Roman"/>
                <w:color w:val="000000"/>
                <w:sz w:val="24"/>
              </w:rPr>
              <w:t>58751,0</w:t>
            </w:r>
          </w:p>
        </w:tc>
      </w:tr>
      <w:tr>
        <w:trPr>
          <w:trHeight w:hRule="atLeast" w:val="379"/>
        </w:trPr>
        <w:tc>
          <w:tcPr>
            <w:tcW w:type="dxa" w:w="3119"/>
            <w:tcBorders>
              <w:top w:color="000000" w:sz="4" w:val="single"/>
              <w:left w:color="000000" w:sz="4" w:val="single"/>
              <w:bottom w:color="000000" w:sz="4" w:val="single"/>
            </w:tcBorders>
            <w:tcMar>
              <w:left w:type="dxa" w:w="75"/>
              <w:right w:type="dxa" w:w="75"/>
            </w:tcMar>
          </w:tcPr>
          <w:p w14:paraId="C1020000">
            <w:pPr>
              <w:pStyle w:val="Style_7"/>
              <w:rPr>
                <w:color w:val="000000"/>
              </w:rPr>
            </w:pPr>
            <w:r>
              <w:rPr>
                <w:rFonts w:ascii="Times New Roman" w:hAnsi="Times New Roman"/>
                <w:color w:val="000000"/>
                <w:sz w:val="24"/>
              </w:rPr>
              <w:t>Основное мероприятие 1.6.</w:t>
            </w:r>
            <w:r>
              <w:rPr>
                <w:color w:val="000000"/>
                <w:sz w:val="24"/>
              </w:rPr>
              <w:t xml:space="preserve"> </w:t>
            </w:r>
            <w:r>
              <w:rPr>
                <w:rFonts w:ascii="Times New Roman" w:hAnsi="Times New Roman"/>
                <w:color w:val="000000"/>
                <w:sz w:val="24"/>
              </w:rPr>
              <w:t>Предоставление гражданам в целях оказания социальной поддержки субсидий на оплату жилых помещений и коммунальных услуг</w:t>
            </w:r>
          </w:p>
        </w:tc>
        <w:tc>
          <w:tcPr>
            <w:tcW w:type="dxa" w:w="2408"/>
            <w:tcBorders>
              <w:left w:color="000000" w:sz="4" w:val="single"/>
              <w:bottom w:color="000000" w:sz="4" w:val="single"/>
            </w:tcBorders>
            <w:tcMar>
              <w:left w:type="dxa" w:w="75"/>
              <w:right w:type="dxa" w:w="75"/>
            </w:tcMar>
          </w:tcPr>
          <w:p w14:paraId="C2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C3020000">
            <w:pPr>
              <w:pStyle w:val="Style_7"/>
              <w:ind/>
              <w:jc w:val="center"/>
              <w:rPr>
                <w:rFonts w:ascii="Times New Roman" w:hAnsi="Times New Roman"/>
                <w:color w:val="000000"/>
                <w:sz w:val="24"/>
              </w:rPr>
            </w:pPr>
            <w:r>
              <w:rPr>
                <w:rFonts w:ascii="Times New Roman" w:hAnsi="Times New Roman"/>
                <w:color w:val="000000"/>
                <w:sz w:val="24"/>
              </w:rPr>
              <w:t>11211,1</w:t>
            </w:r>
          </w:p>
        </w:tc>
        <w:tc>
          <w:tcPr>
            <w:tcW w:type="dxa" w:w="1280"/>
            <w:tcBorders>
              <w:left w:color="000000" w:sz="4" w:val="single"/>
              <w:bottom w:color="000000" w:sz="4" w:val="single"/>
            </w:tcBorders>
            <w:tcMar>
              <w:left w:type="dxa" w:w="75"/>
              <w:right w:type="dxa" w:w="75"/>
            </w:tcMar>
          </w:tcPr>
          <w:p w14:paraId="C4020000">
            <w:pPr>
              <w:pStyle w:val="Style_7"/>
              <w:ind/>
              <w:jc w:val="center"/>
              <w:rPr>
                <w:rFonts w:ascii="Times New Roman" w:hAnsi="Times New Roman"/>
                <w:color w:val="000000"/>
                <w:sz w:val="24"/>
              </w:rPr>
            </w:pPr>
            <w:r>
              <w:rPr>
                <w:rFonts w:ascii="Times New Roman" w:hAnsi="Times New Roman"/>
                <w:color w:val="000000"/>
                <w:sz w:val="24"/>
              </w:rPr>
              <w:t>11211,1</w:t>
            </w:r>
          </w:p>
        </w:tc>
        <w:tc>
          <w:tcPr>
            <w:tcW w:type="dxa" w:w="1417"/>
            <w:tcBorders>
              <w:left w:color="000000" w:sz="4" w:val="single"/>
              <w:bottom w:color="000000" w:sz="4" w:val="single"/>
              <w:right w:color="000000" w:sz="4" w:val="single"/>
            </w:tcBorders>
            <w:tcMar>
              <w:left w:type="dxa" w:w="75"/>
              <w:right w:type="dxa" w:w="75"/>
            </w:tcMar>
          </w:tcPr>
          <w:p w14:paraId="C5020000">
            <w:pPr>
              <w:pStyle w:val="Style_7"/>
              <w:ind/>
              <w:jc w:val="center"/>
              <w:rPr>
                <w:rFonts w:ascii="Times New Roman" w:hAnsi="Times New Roman"/>
                <w:color w:val="000000"/>
                <w:sz w:val="24"/>
              </w:rPr>
            </w:pPr>
            <w:r>
              <w:rPr>
                <w:rFonts w:ascii="Times New Roman" w:hAnsi="Times New Roman"/>
                <w:color w:val="000000"/>
                <w:sz w:val="24"/>
              </w:rPr>
              <w:t>10987,1</w:t>
            </w:r>
          </w:p>
        </w:tc>
      </w:tr>
      <w:tr>
        <w:trPr>
          <w:trHeight w:hRule="atLeast" w:val="322"/>
        </w:trPr>
        <w:tc>
          <w:tcPr>
            <w:tcW w:type="dxa" w:w="3119"/>
            <w:tcBorders>
              <w:top w:color="000000" w:sz="4" w:val="single"/>
              <w:left w:color="000000" w:sz="4" w:val="single"/>
              <w:bottom w:color="000000" w:sz="4" w:val="single"/>
              <w:right w:color="000000" w:sz="4" w:val="single"/>
            </w:tcBorders>
            <w:tcMar>
              <w:left w:type="dxa" w:w="75"/>
              <w:right w:type="dxa" w:w="75"/>
            </w:tcMar>
          </w:tcPr>
          <w:p w14:paraId="C6020000">
            <w:pPr>
              <w:pStyle w:val="Style_7"/>
              <w:rPr>
                <w:color w:val="000000"/>
              </w:rPr>
            </w:pPr>
            <w:r>
              <w:rPr>
                <w:rFonts w:ascii="Times New Roman" w:hAnsi="Times New Roman"/>
                <w:color w:val="000000"/>
                <w:sz w:val="24"/>
              </w:rPr>
              <w:t>Основное мероприятие 1.7.</w:t>
            </w:r>
            <w:r>
              <w:rPr>
                <w:color w:val="000000"/>
                <w:sz w:val="24"/>
              </w:rPr>
              <w:t xml:space="preserve"> </w:t>
            </w:r>
            <w:r>
              <w:rPr>
                <w:rFonts w:ascii="Times New Roman" w:hAnsi="Times New Roman"/>
                <w:color w:val="000000"/>
                <w:sz w:val="24"/>
              </w:rPr>
              <w:t>Предоставление материальной и иной помощи для погребения</w:t>
            </w:r>
          </w:p>
        </w:tc>
        <w:tc>
          <w:tcPr>
            <w:tcW w:type="dxa" w:w="2408"/>
            <w:tcBorders>
              <w:left w:color="000000" w:sz="4" w:val="single"/>
              <w:bottom w:color="000000" w:sz="4" w:val="single"/>
            </w:tcBorders>
            <w:tcMar>
              <w:left w:type="dxa" w:w="75"/>
              <w:right w:type="dxa" w:w="75"/>
            </w:tcMar>
          </w:tcPr>
          <w:p w14:paraId="C7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C8020000">
            <w:pPr>
              <w:pStyle w:val="Style_7"/>
              <w:ind/>
              <w:jc w:val="center"/>
              <w:rPr>
                <w:rFonts w:ascii="Times New Roman" w:hAnsi="Times New Roman"/>
                <w:color w:val="000000"/>
                <w:sz w:val="24"/>
              </w:rPr>
            </w:pPr>
            <w:r>
              <w:rPr>
                <w:rFonts w:ascii="Times New Roman" w:hAnsi="Times New Roman"/>
                <w:color w:val="000000"/>
                <w:sz w:val="24"/>
              </w:rPr>
              <w:t>555,2</w:t>
            </w:r>
          </w:p>
        </w:tc>
        <w:tc>
          <w:tcPr>
            <w:tcW w:type="dxa" w:w="1280"/>
            <w:tcBorders>
              <w:left w:color="000000" w:sz="4" w:val="single"/>
              <w:bottom w:color="000000" w:sz="4" w:val="single"/>
            </w:tcBorders>
            <w:tcMar>
              <w:left w:type="dxa" w:w="75"/>
              <w:right w:type="dxa" w:w="75"/>
            </w:tcMar>
          </w:tcPr>
          <w:p w14:paraId="C9020000">
            <w:pPr>
              <w:pStyle w:val="Style_7"/>
              <w:ind/>
              <w:jc w:val="center"/>
              <w:rPr>
                <w:rFonts w:ascii="Times New Roman" w:hAnsi="Times New Roman"/>
                <w:color w:val="000000"/>
                <w:sz w:val="24"/>
              </w:rPr>
            </w:pPr>
            <w:r>
              <w:rPr>
                <w:rFonts w:ascii="Times New Roman" w:hAnsi="Times New Roman"/>
                <w:color w:val="000000"/>
                <w:sz w:val="24"/>
              </w:rPr>
              <w:t>555,2</w:t>
            </w:r>
          </w:p>
        </w:tc>
        <w:tc>
          <w:tcPr>
            <w:tcW w:type="dxa" w:w="1417"/>
            <w:tcBorders>
              <w:left w:color="000000" w:sz="4" w:val="single"/>
              <w:bottom w:color="000000" w:sz="4" w:val="single"/>
              <w:right w:color="000000" w:sz="4" w:val="single"/>
            </w:tcBorders>
            <w:tcMar>
              <w:left w:type="dxa" w:w="75"/>
              <w:right w:type="dxa" w:w="75"/>
            </w:tcMar>
          </w:tcPr>
          <w:p w14:paraId="CA020000">
            <w:pPr>
              <w:pStyle w:val="Style_7"/>
              <w:ind/>
              <w:jc w:val="center"/>
              <w:rPr>
                <w:rFonts w:ascii="Times New Roman" w:hAnsi="Times New Roman"/>
                <w:color w:val="000000"/>
                <w:sz w:val="24"/>
              </w:rPr>
            </w:pPr>
            <w:r>
              <w:rPr>
                <w:rFonts w:ascii="Times New Roman" w:hAnsi="Times New Roman"/>
                <w:color w:val="000000"/>
                <w:sz w:val="24"/>
              </w:rPr>
              <w:t>493,7</w:t>
            </w:r>
          </w:p>
        </w:tc>
      </w:tr>
      <w:tr>
        <w:trPr>
          <w:trHeight w:hRule="atLeast" w:val="322"/>
        </w:trPr>
        <w:tc>
          <w:tcPr>
            <w:tcW w:type="dxa" w:w="3119"/>
            <w:tcBorders>
              <w:top w:color="000000" w:sz="4" w:val="single"/>
              <w:left w:color="000000" w:sz="4" w:val="single"/>
              <w:bottom w:color="000000" w:sz="4" w:val="single"/>
              <w:right w:color="000000" w:sz="4" w:val="single"/>
            </w:tcBorders>
            <w:tcMar>
              <w:left w:type="dxa" w:w="75"/>
              <w:right w:type="dxa" w:w="75"/>
            </w:tcMar>
          </w:tcPr>
          <w:p w14:paraId="CB020000">
            <w:pPr>
              <w:pStyle w:val="Style_7"/>
              <w:rPr>
                <w:color w:val="000000"/>
              </w:rPr>
            </w:pPr>
            <w:r>
              <w:rPr>
                <w:rFonts w:ascii="Times New Roman" w:hAnsi="Times New Roman"/>
                <w:color w:val="000000"/>
                <w:sz w:val="24"/>
              </w:rPr>
              <w:t>Основное мероприятие 1.8.</w:t>
            </w:r>
            <w:r>
              <w:rPr>
                <w:color w:val="000000"/>
                <w:sz w:val="24"/>
              </w:rPr>
              <w:t xml:space="preserve"> </w:t>
            </w:r>
            <w:r>
              <w:rPr>
                <w:rFonts w:ascii="Times New Roman" w:hAnsi="Times New Roman"/>
                <w:color w:val="000000"/>
                <w:sz w:val="24"/>
              </w:rPr>
              <w:t xml:space="preserve">Организация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w:t>
            </w:r>
            <w:r>
              <w:rPr>
                <w:rFonts w:ascii="Times New Roman" w:hAnsi="Times New Roman"/>
                <w:color w:val="000000"/>
                <w:sz w:val="24"/>
              </w:rPr>
              <w:t>граждан, по 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p>
        </w:tc>
        <w:tc>
          <w:tcPr>
            <w:tcW w:type="dxa" w:w="2408"/>
            <w:tcBorders>
              <w:left w:color="000000" w:sz="4" w:val="single"/>
              <w:bottom w:color="000000" w:sz="4" w:val="single"/>
            </w:tcBorders>
            <w:tcMar>
              <w:left w:type="dxa" w:w="75"/>
              <w:right w:type="dxa" w:w="75"/>
            </w:tcMar>
          </w:tcPr>
          <w:p w14:paraId="CC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CD020000">
            <w:pPr>
              <w:pStyle w:val="Style_7"/>
              <w:ind/>
              <w:jc w:val="center"/>
              <w:rPr>
                <w:rFonts w:ascii="Times New Roman" w:hAnsi="Times New Roman"/>
                <w:color w:val="000000"/>
                <w:sz w:val="24"/>
              </w:rPr>
            </w:pPr>
            <w:r>
              <w:rPr>
                <w:rFonts w:ascii="Times New Roman" w:hAnsi="Times New Roman"/>
                <w:color w:val="000000"/>
                <w:sz w:val="24"/>
              </w:rPr>
              <w:t>21612,2</w:t>
            </w:r>
          </w:p>
          <w:p w14:paraId="CE020000">
            <w:pPr>
              <w:pStyle w:val="Style_7"/>
              <w:ind/>
              <w:jc w:val="center"/>
              <w:rPr>
                <w:rFonts w:ascii="Times New Roman" w:hAnsi="Times New Roman"/>
                <w:color w:val="000000"/>
                <w:sz w:val="24"/>
              </w:rPr>
            </w:pPr>
          </w:p>
        </w:tc>
        <w:tc>
          <w:tcPr>
            <w:tcW w:type="dxa" w:w="1280"/>
            <w:tcBorders>
              <w:left w:color="000000" w:sz="4" w:val="single"/>
              <w:bottom w:color="000000" w:sz="4" w:val="single"/>
            </w:tcBorders>
            <w:tcMar>
              <w:left w:type="dxa" w:w="75"/>
              <w:right w:type="dxa" w:w="75"/>
            </w:tcMar>
          </w:tcPr>
          <w:p w14:paraId="CF020000">
            <w:pPr>
              <w:pStyle w:val="Style_7"/>
              <w:ind/>
              <w:jc w:val="center"/>
              <w:rPr>
                <w:rFonts w:ascii="Times New Roman" w:hAnsi="Times New Roman"/>
                <w:color w:val="000000"/>
                <w:sz w:val="24"/>
              </w:rPr>
            </w:pPr>
            <w:r>
              <w:rPr>
                <w:rFonts w:ascii="Times New Roman" w:hAnsi="Times New Roman"/>
                <w:color w:val="000000"/>
                <w:sz w:val="24"/>
              </w:rPr>
              <w:t>21612,2</w:t>
            </w:r>
          </w:p>
        </w:tc>
        <w:tc>
          <w:tcPr>
            <w:tcW w:type="dxa" w:w="1417"/>
            <w:tcBorders>
              <w:left w:color="000000" w:sz="4" w:val="single"/>
              <w:bottom w:color="000000" w:sz="4" w:val="single"/>
              <w:right w:color="000000" w:sz="4" w:val="single"/>
            </w:tcBorders>
            <w:tcMar>
              <w:left w:type="dxa" w:w="75"/>
              <w:right w:type="dxa" w:w="75"/>
            </w:tcMar>
          </w:tcPr>
          <w:p w14:paraId="D0020000">
            <w:pPr>
              <w:pStyle w:val="Style_7"/>
              <w:ind/>
              <w:jc w:val="center"/>
              <w:rPr>
                <w:rFonts w:ascii="Times New Roman" w:hAnsi="Times New Roman"/>
                <w:color w:val="000000"/>
                <w:sz w:val="24"/>
              </w:rPr>
            </w:pPr>
            <w:r>
              <w:rPr>
                <w:rFonts w:ascii="Times New Roman" w:hAnsi="Times New Roman"/>
                <w:color w:val="000000"/>
                <w:sz w:val="24"/>
              </w:rPr>
              <w:t>21596,5</w:t>
            </w:r>
          </w:p>
        </w:tc>
      </w:tr>
      <w:tr>
        <w:trPr>
          <w:trHeight w:hRule="atLeast" w:val="322"/>
        </w:trPr>
        <w:tc>
          <w:tcPr>
            <w:tcW w:type="dxa" w:w="3119"/>
            <w:tcBorders>
              <w:top w:color="000000" w:sz="4" w:val="single"/>
              <w:left w:color="000000" w:sz="4" w:val="single"/>
              <w:bottom w:color="000000" w:sz="4" w:val="single"/>
              <w:right w:color="000000" w:sz="4" w:val="single"/>
            </w:tcBorders>
            <w:tcMar>
              <w:left w:type="dxa" w:w="75"/>
              <w:right w:type="dxa" w:w="75"/>
            </w:tcMar>
          </w:tcPr>
          <w:p w14:paraId="D1020000">
            <w:pPr>
              <w:pStyle w:val="Style_7"/>
              <w:rPr>
                <w:color w:val="000000"/>
              </w:rPr>
            </w:pPr>
            <w:r>
              <w:rPr>
                <w:rFonts w:ascii="Times New Roman" w:hAnsi="Times New Roman"/>
                <w:color w:val="000000"/>
                <w:sz w:val="24"/>
              </w:rPr>
              <w:t>Основное мероприятие 1.9.</w:t>
            </w:r>
            <w:r>
              <w:rPr>
                <w:color w:val="000000"/>
                <w:sz w:val="24"/>
              </w:rPr>
              <w:t xml:space="preserve"> </w:t>
            </w:r>
            <w:r>
              <w:rPr>
                <w:rFonts w:ascii="Times New Roman" w:hAnsi="Times New Roman"/>
                <w:color w:val="000000"/>
                <w:sz w:val="24"/>
              </w:rPr>
              <w:t xml:space="preserve">Оплата жилищно-коммунальных услуг отдельным категориям граждан  </w:t>
            </w:r>
          </w:p>
        </w:tc>
        <w:tc>
          <w:tcPr>
            <w:tcW w:type="dxa" w:w="2408"/>
            <w:tcBorders>
              <w:left w:color="000000" w:sz="4" w:val="single"/>
              <w:bottom w:color="000000" w:sz="4" w:val="single"/>
            </w:tcBorders>
            <w:tcMar>
              <w:left w:type="dxa" w:w="75"/>
              <w:right w:type="dxa" w:w="75"/>
            </w:tcMar>
          </w:tcPr>
          <w:p w14:paraId="D2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D3020000">
            <w:pPr>
              <w:pStyle w:val="Style_7"/>
              <w:ind/>
              <w:jc w:val="center"/>
              <w:rPr>
                <w:rFonts w:ascii="Times New Roman" w:hAnsi="Times New Roman"/>
                <w:color w:val="000000"/>
                <w:sz w:val="24"/>
              </w:rPr>
            </w:pPr>
            <w:r>
              <w:rPr>
                <w:rFonts w:ascii="Times New Roman" w:hAnsi="Times New Roman"/>
                <w:color w:val="000000"/>
                <w:sz w:val="24"/>
              </w:rPr>
              <w:t>16258,0</w:t>
            </w:r>
          </w:p>
        </w:tc>
        <w:tc>
          <w:tcPr>
            <w:tcW w:type="dxa" w:w="1280"/>
            <w:tcBorders>
              <w:left w:color="000000" w:sz="4" w:val="single"/>
              <w:bottom w:color="000000" w:sz="4" w:val="single"/>
            </w:tcBorders>
            <w:tcMar>
              <w:left w:type="dxa" w:w="75"/>
              <w:right w:type="dxa" w:w="75"/>
            </w:tcMar>
          </w:tcPr>
          <w:p w14:paraId="D4020000">
            <w:pPr>
              <w:pStyle w:val="Style_7"/>
              <w:ind/>
              <w:jc w:val="center"/>
              <w:rPr>
                <w:rFonts w:ascii="Times New Roman" w:hAnsi="Times New Roman"/>
                <w:color w:val="000000"/>
                <w:sz w:val="24"/>
              </w:rPr>
            </w:pPr>
            <w:r>
              <w:rPr>
                <w:rFonts w:ascii="Times New Roman" w:hAnsi="Times New Roman"/>
                <w:color w:val="000000"/>
                <w:sz w:val="24"/>
              </w:rPr>
              <w:t>16036,5</w:t>
            </w:r>
          </w:p>
        </w:tc>
        <w:tc>
          <w:tcPr>
            <w:tcW w:type="dxa" w:w="1417"/>
            <w:tcBorders>
              <w:left w:color="000000" w:sz="4" w:val="single"/>
              <w:bottom w:color="000000" w:sz="4" w:val="single"/>
              <w:right w:color="000000" w:sz="4" w:val="single"/>
            </w:tcBorders>
            <w:tcMar>
              <w:left w:type="dxa" w:w="75"/>
              <w:right w:type="dxa" w:w="75"/>
            </w:tcMar>
          </w:tcPr>
          <w:p w14:paraId="D5020000">
            <w:pPr>
              <w:pStyle w:val="Style_7"/>
              <w:ind/>
              <w:jc w:val="center"/>
              <w:rPr>
                <w:rFonts w:ascii="Times New Roman" w:hAnsi="Times New Roman"/>
                <w:color w:val="000000"/>
                <w:sz w:val="24"/>
              </w:rPr>
            </w:pPr>
            <w:r>
              <w:rPr>
                <w:rFonts w:ascii="Times New Roman" w:hAnsi="Times New Roman"/>
                <w:color w:val="000000"/>
                <w:sz w:val="24"/>
              </w:rPr>
              <w:t>15612,9</w:t>
            </w:r>
          </w:p>
        </w:tc>
      </w:tr>
      <w:tr>
        <w:trPr>
          <w:trHeight w:hRule="atLeast" w:val="322"/>
        </w:trPr>
        <w:tc>
          <w:tcPr>
            <w:tcW w:type="dxa" w:w="3119"/>
            <w:tcBorders>
              <w:top w:color="000000" w:sz="4" w:val="single"/>
              <w:left w:color="000000" w:sz="4" w:val="single"/>
              <w:bottom w:color="000000" w:sz="4" w:val="single"/>
              <w:right w:color="000000" w:sz="4" w:val="single"/>
            </w:tcBorders>
            <w:tcMar>
              <w:left w:type="dxa" w:w="75"/>
              <w:right w:type="dxa" w:w="75"/>
            </w:tcMar>
          </w:tcPr>
          <w:p w14:paraId="D6020000">
            <w:pPr>
              <w:pStyle w:val="Style_7"/>
              <w:rPr>
                <w:color w:val="000000"/>
              </w:rPr>
            </w:pPr>
            <w:r>
              <w:rPr>
                <w:rFonts w:ascii="Times New Roman" w:hAnsi="Times New Roman"/>
                <w:color w:val="000000"/>
                <w:sz w:val="24"/>
              </w:rPr>
              <w:t>Основное мероприятие 1.10.</w:t>
            </w:r>
            <w:r>
              <w:rPr>
                <w:color w:val="000000"/>
                <w:sz w:val="24"/>
              </w:rPr>
              <w:t xml:space="preserve"> </w:t>
            </w:r>
            <w:r>
              <w:rPr>
                <w:rFonts w:ascii="Times New Roman" w:hAnsi="Times New Roman"/>
                <w:color w:val="000000"/>
                <w:sz w:val="24"/>
              </w:rPr>
              <w:t>Выплата государственной пенсии за выслугу лет лицам, замещавшим муниципальные должности и должности муниципальной службы</w:t>
            </w:r>
          </w:p>
        </w:tc>
        <w:tc>
          <w:tcPr>
            <w:tcW w:type="dxa" w:w="2408"/>
            <w:tcBorders>
              <w:left w:color="000000" w:sz="4" w:val="single"/>
              <w:bottom w:color="000000" w:sz="4" w:val="single"/>
            </w:tcBorders>
            <w:tcMar>
              <w:left w:type="dxa" w:w="75"/>
              <w:right w:type="dxa" w:w="75"/>
            </w:tcMar>
          </w:tcPr>
          <w:p w14:paraId="D7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D8020000">
            <w:pPr>
              <w:pStyle w:val="Style_7"/>
              <w:ind/>
              <w:jc w:val="center"/>
              <w:rPr>
                <w:rFonts w:ascii="Times New Roman" w:hAnsi="Times New Roman"/>
                <w:color w:val="000000"/>
                <w:sz w:val="24"/>
              </w:rPr>
            </w:pPr>
            <w:r>
              <w:rPr>
                <w:rFonts w:ascii="Times New Roman" w:hAnsi="Times New Roman"/>
                <w:color w:val="000000"/>
                <w:sz w:val="24"/>
              </w:rPr>
              <w:t>9918,2</w:t>
            </w:r>
          </w:p>
        </w:tc>
        <w:tc>
          <w:tcPr>
            <w:tcW w:type="dxa" w:w="1280"/>
            <w:tcBorders>
              <w:left w:color="000000" w:sz="4" w:val="single"/>
              <w:bottom w:color="000000" w:sz="4" w:val="single"/>
            </w:tcBorders>
            <w:tcMar>
              <w:left w:type="dxa" w:w="75"/>
              <w:right w:type="dxa" w:w="75"/>
            </w:tcMar>
          </w:tcPr>
          <w:p w14:paraId="D9020000">
            <w:pPr>
              <w:pStyle w:val="Style_7"/>
              <w:ind/>
              <w:jc w:val="center"/>
              <w:rPr>
                <w:rFonts w:ascii="Times New Roman" w:hAnsi="Times New Roman"/>
                <w:color w:val="000000"/>
                <w:sz w:val="24"/>
              </w:rPr>
            </w:pPr>
            <w:r>
              <w:rPr>
                <w:rFonts w:ascii="Times New Roman" w:hAnsi="Times New Roman"/>
                <w:color w:val="000000"/>
                <w:sz w:val="24"/>
              </w:rPr>
              <w:t>9918,2</w:t>
            </w:r>
          </w:p>
        </w:tc>
        <w:tc>
          <w:tcPr>
            <w:tcW w:type="dxa" w:w="1417"/>
            <w:tcBorders>
              <w:left w:color="000000" w:sz="4" w:val="single"/>
              <w:bottom w:color="000000" w:sz="4" w:val="single"/>
              <w:right w:color="000000" w:sz="4" w:val="single"/>
            </w:tcBorders>
            <w:tcMar>
              <w:left w:type="dxa" w:w="75"/>
              <w:right w:type="dxa" w:w="75"/>
            </w:tcMar>
          </w:tcPr>
          <w:p w14:paraId="DA020000">
            <w:pPr>
              <w:pStyle w:val="Style_7"/>
              <w:ind/>
              <w:jc w:val="center"/>
              <w:rPr>
                <w:rFonts w:ascii="Times New Roman" w:hAnsi="Times New Roman"/>
                <w:color w:val="000000"/>
                <w:sz w:val="24"/>
              </w:rPr>
            </w:pPr>
            <w:r>
              <w:rPr>
                <w:rFonts w:ascii="Times New Roman" w:hAnsi="Times New Roman"/>
                <w:color w:val="000000"/>
                <w:sz w:val="24"/>
              </w:rPr>
              <w:t>9799,5</w:t>
            </w:r>
          </w:p>
        </w:tc>
      </w:tr>
      <w:tr>
        <w:trPr>
          <w:trHeight w:hRule="atLeast" w:val="322"/>
        </w:trPr>
        <w:tc>
          <w:tcPr>
            <w:tcW w:type="dxa" w:w="3119"/>
            <w:tcBorders>
              <w:top w:color="000000" w:sz="4" w:val="single"/>
              <w:left w:color="000000" w:sz="4" w:val="single"/>
            </w:tcBorders>
            <w:tcMar>
              <w:left w:type="dxa" w:w="75"/>
              <w:right w:type="dxa" w:w="75"/>
            </w:tcMar>
          </w:tcPr>
          <w:p w14:paraId="DB020000">
            <w:pPr>
              <w:pStyle w:val="Style_7"/>
              <w:rPr>
                <w:color w:val="000000"/>
              </w:rPr>
            </w:pPr>
            <w:r>
              <w:rPr>
                <w:rFonts w:ascii="Times New Roman" w:hAnsi="Times New Roman"/>
                <w:color w:val="000000"/>
                <w:sz w:val="24"/>
              </w:rPr>
              <w:t>Основное мероприятие 1.11.</w:t>
            </w:r>
            <w:r>
              <w:rPr>
                <w:color w:val="000000"/>
                <w:sz w:val="24"/>
              </w:rPr>
              <w:t xml:space="preserve"> </w:t>
            </w:r>
            <w:r>
              <w:rPr>
                <w:rFonts w:ascii="Times New Roman" w:hAnsi="Times New Roman"/>
                <w:color w:val="000000"/>
                <w:sz w:val="24"/>
              </w:rPr>
              <w:t>Осуществление ежегодной денежной выплаты лицам, награжденным нагрудным знаком «Почетный донор России»</w:t>
            </w:r>
          </w:p>
        </w:tc>
        <w:tc>
          <w:tcPr>
            <w:tcW w:type="dxa" w:w="2408"/>
            <w:tcBorders>
              <w:left w:color="000000" w:sz="4" w:val="single"/>
              <w:bottom w:color="000000" w:sz="4" w:val="single"/>
            </w:tcBorders>
            <w:tcMar>
              <w:left w:type="dxa" w:w="75"/>
              <w:right w:type="dxa" w:w="75"/>
            </w:tcMar>
          </w:tcPr>
          <w:p w14:paraId="DC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DD020000">
            <w:pPr>
              <w:pStyle w:val="Style_7"/>
              <w:ind/>
              <w:jc w:val="center"/>
              <w:rPr>
                <w:rFonts w:ascii="Times New Roman" w:hAnsi="Times New Roman"/>
                <w:color w:val="000000"/>
                <w:sz w:val="24"/>
              </w:rPr>
            </w:pPr>
            <w:r>
              <w:rPr>
                <w:rFonts w:ascii="Times New Roman" w:hAnsi="Times New Roman"/>
                <w:color w:val="000000"/>
                <w:sz w:val="24"/>
              </w:rPr>
              <w:t>1237,8</w:t>
            </w:r>
          </w:p>
        </w:tc>
        <w:tc>
          <w:tcPr>
            <w:tcW w:type="dxa" w:w="1280"/>
            <w:tcBorders>
              <w:left w:color="000000" w:sz="4" w:val="single"/>
              <w:bottom w:color="000000" w:sz="4" w:val="single"/>
            </w:tcBorders>
            <w:tcMar>
              <w:left w:type="dxa" w:w="75"/>
              <w:right w:type="dxa" w:w="75"/>
            </w:tcMar>
          </w:tcPr>
          <w:p w14:paraId="DE020000">
            <w:pPr>
              <w:pStyle w:val="Style_7"/>
              <w:ind/>
              <w:jc w:val="center"/>
              <w:rPr>
                <w:rFonts w:ascii="Times New Roman" w:hAnsi="Times New Roman"/>
                <w:color w:val="000000"/>
                <w:sz w:val="24"/>
              </w:rPr>
            </w:pPr>
            <w:r>
              <w:rPr>
                <w:rFonts w:ascii="Times New Roman" w:hAnsi="Times New Roman"/>
                <w:color w:val="000000"/>
                <w:sz w:val="24"/>
              </w:rPr>
              <w:t>1237,8</w:t>
            </w:r>
          </w:p>
        </w:tc>
        <w:tc>
          <w:tcPr>
            <w:tcW w:type="dxa" w:w="1417"/>
            <w:tcBorders>
              <w:left w:color="000000" w:sz="4" w:val="single"/>
              <w:bottom w:color="000000" w:sz="4" w:val="single"/>
              <w:right w:color="000000" w:sz="4" w:val="single"/>
            </w:tcBorders>
            <w:tcMar>
              <w:left w:type="dxa" w:w="75"/>
              <w:right w:type="dxa" w:w="75"/>
            </w:tcMar>
          </w:tcPr>
          <w:p w14:paraId="DF020000">
            <w:pPr>
              <w:pStyle w:val="Style_7"/>
              <w:ind/>
              <w:jc w:val="center"/>
              <w:rPr>
                <w:rFonts w:ascii="Times New Roman" w:hAnsi="Times New Roman"/>
                <w:color w:val="000000"/>
                <w:sz w:val="24"/>
              </w:rPr>
            </w:pPr>
            <w:r>
              <w:rPr>
                <w:rFonts w:ascii="Times New Roman" w:hAnsi="Times New Roman"/>
                <w:color w:val="000000"/>
                <w:sz w:val="24"/>
              </w:rPr>
              <w:t>1237,6</w:t>
            </w:r>
          </w:p>
        </w:tc>
      </w:tr>
      <w:tr>
        <w:trPr>
          <w:trHeight w:hRule="atLeast" w:val="322"/>
        </w:trPr>
        <w:tc>
          <w:tcPr>
            <w:tcW w:type="dxa" w:w="3119"/>
            <w:vMerge w:val="restart"/>
            <w:tcBorders>
              <w:top w:color="000000" w:sz="4" w:val="single"/>
              <w:left w:color="000000" w:sz="4" w:val="single"/>
              <w:right w:color="000000" w:sz="4" w:val="single"/>
            </w:tcBorders>
            <w:tcMar>
              <w:left w:type="dxa" w:w="75"/>
              <w:right w:type="dxa" w:w="75"/>
            </w:tcMar>
          </w:tcPr>
          <w:p w14:paraId="E0020000">
            <w:pPr>
              <w:pStyle w:val="Style_7"/>
              <w:rPr>
                <w:rFonts w:ascii="Times New Roman" w:hAnsi="Times New Roman"/>
                <w:color w:val="000000"/>
                <w:sz w:val="24"/>
              </w:rPr>
            </w:pPr>
            <w:r>
              <w:rPr>
                <w:rFonts w:ascii="Times New Roman" w:hAnsi="Times New Roman"/>
                <w:color w:val="000000"/>
                <w:sz w:val="24"/>
              </w:rPr>
              <w:t>Подпрограмма 2</w:t>
            </w:r>
          </w:p>
        </w:tc>
        <w:tc>
          <w:tcPr>
            <w:tcW w:type="dxa" w:w="2408"/>
            <w:tcBorders>
              <w:left w:color="000000" w:sz="4" w:val="single"/>
              <w:bottom w:color="000000" w:sz="4" w:val="single"/>
            </w:tcBorders>
            <w:tcMar>
              <w:left w:type="dxa" w:w="75"/>
              <w:right w:type="dxa" w:w="75"/>
            </w:tcMar>
          </w:tcPr>
          <w:p w14:paraId="E102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E2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E3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E4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gridSpan w:val="1"/>
            <w:vMerge w:val="continue"/>
            <w:tcBorders>
              <w:top w:color="000000" w:sz="4" w:val="single"/>
              <w:left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E5020000">
            <w:pPr>
              <w:pStyle w:val="Style_7"/>
              <w:rPr>
                <w:rFonts w:ascii="Times New Roman" w:hAnsi="Times New Roman"/>
                <w:color w:val="000000"/>
                <w:sz w:val="24"/>
              </w:rPr>
            </w:pPr>
            <w:r>
              <w:rPr>
                <w:rFonts w:ascii="Times New Roman" w:hAnsi="Times New Roman"/>
                <w:color w:val="000000"/>
                <w:sz w:val="24"/>
              </w:rPr>
              <w:t xml:space="preserve">местный бюджет    </w:t>
            </w:r>
          </w:p>
        </w:tc>
        <w:tc>
          <w:tcPr>
            <w:tcW w:type="dxa" w:w="1415"/>
            <w:tcBorders>
              <w:left w:color="000000" w:sz="4" w:val="single"/>
              <w:bottom w:color="000000" w:sz="4" w:val="single"/>
            </w:tcBorders>
            <w:tcMar>
              <w:left w:type="dxa" w:w="75"/>
              <w:right w:type="dxa" w:w="75"/>
            </w:tcMar>
          </w:tcPr>
          <w:p w14:paraId="E6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E7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E8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gridSpan w:val="1"/>
            <w:vMerge w:val="continue"/>
            <w:tcBorders>
              <w:top w:color="000000" w:sz="4" w:val="single"/>
              <w:left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E9020000">
            <w:pPr>
              <w:pStyle w:val="Style_7"/>
              <w:rPr>
                <w:rFonts w:ascii="Times New Roman" w:hAnsi="Times New Roman"/>
                <w:color w:val="000000"/>
                <w:sz w:val="24"/>
              </w:rPr>
            </w:pPr>
            <w:r>
              <w:rPr>
                <w:rFonts w:ascii="Times New Roman" w:hAnsi="Times New Roman"/>
                <w:color w:val="000000"/>
                <w:sz w:val="24"/>
              </w:rPr>
              <w:t>в том числе за счет средств:</w:t>
            </w:r>
          </w:p>
        </w:tc>
        <w:tc>
          <w:tcPr>
            <w:tcW w:type="dxa" w:w="1415"/>
            <w:tcBorders>
              <w:left w:color="000000" w:sz="4" w:val="single"/>
              <w:bottom w:color="000000" w:sz="4" w:val="single"/>
            </w:tcBorders>
            <w:tcMar>
              <w:left w:type="dxa" w:w="75"/>
              <w:right w:type="dxa" w:w="75"/>
            </w:tcMar>
          </w:tcPr>
          <w:p w14:paraId="EA020000">
            <w:pPr>
              <w:pStyle w:val="Style_7"/>
              <w:ind/>
              <w:jc w:val="center"/>
              <w:rPr>
                <w:rFonts w:ascii="Times New Roman" w:hAnsi="Times New Roman"/>
                <w:color w:val="000000"/>
                <w:sz w:val="24"/>
              </w:rPr>
            </w:pPr>
          </w:p>
        </w:tc>
        <w:tc>
          <w:tcPr>
            <w:tcW w:type="dxa" w:w="1280"/>
            <w:tcBorders>
              <w:left w:color="000000" w:sz="4" w:val="single"/>
              <w:bottom w:color="000000" w:sz="4" w:val="single"/>
            </w:tcBorders>
            <w:tcMar>
              <w:left w:type="dxa" w:w="75"/>
              <w:right w:type="dxa" w:w="75"/>
            </w:tcMar>
          </w:tcPr>
          <w:p w14:paraId="EB020000">
            <w:pPr>
              <w:pStyle w:val="Style_7"/>
              <w:ind/>
              <w:jc w:val="center"/>
              <w:rPr>
                <w:rFonts w:ascii="Times New Roman" w:hAnsi="Times New Roman"/>
                <w:color w:val="000000"/>
                <w:sz w:val="24"/>
              </w:rPr>
            </w:pPr>
          </w:p>
        </w:tc>
        <w:tc>
          <w:tcPr>
            <w:tcW w:type="dxa" w:w="1417"/>
            <w:tcBorders>
              <w:left w:color="000000" w:sz="4" w:val="single"/>
              <w:bottom w:color="000000" w:sz="4" w:val="single"/>
              <w:right w:color="000000" w:sz="4" w:val="single"/>
            </w:tcBorders>
            <w:tcMar>
              <w:left w:type="dxa" w:w="75"/>
              <w:right w:type="dxa" w:w="75"/>
            </w:tcMar>
          </w:tcPr>
          <w:p w14:paraId="EC020000">
            <w:pPr>
              <w:pStyle w:val="Style_7"/>
              <w:ind/>
              <w:jc w:val="center"/>
              <w:rPr>
                <w:rFonts w:ascii="Times New Roman" w:hAnsi="Times New Roman"/>
                <w:color w:val="000000"/>
                <w:sz w:val="24"/>
              </w:rPr>
            </w:pPr>
          </w:p>
        </w:tc>
      </w:tr>
      <w:tr>
        <w:trPr>
          <w:trHeight w:hRule="atLeast" w:val="322"/>
        </w:trPr>
        <w:tc>
          <w:tcPr>
            <w:tcW w:type="dxa" w:w="3119"/>
            <w:gridSpan w:val="1"/>
            <w:vMerge w:val="continue"/>
            <w:tcBorders>
              <w:top w:color="000000" w:sz="4" w:val="single"/>
              <w:left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ED020000">
            <w:pPr>
              <w:pStyle w:val="Style_7"/>
              <w:rPr>
                <w:rFonts w:ascii="Times New Roman" w:hAnsi="Times New Roman"/>
                <w:color w:val="000000"/>
                <w:sz w:val="24"/>
              </w:rPr>
            </w:pPr>
            <w:r>
              <w:rPr>
                <w:rFonts w:ascii="Times New Roman" w:hAnsi="Times New Roman"/>
                <w:color w:val="000000"/>
                <w:sz w:val="24"/>
              </w:rPr>
              <w:t>федерального бюджета</w:t>
            </w:r>
          </w:p>
        </w:tc>
        <w:tc>
          <w:tcPr>
            <w:tcW w:type="dxa" w:w="1415"/>
            <w:tcBorders>
              <w:left w:color="000000" w:sz="4" w:val="single"/>
              <w:bottom w:color="000000" w:sz="4" w:val="single"/>
            </w:tcBorders>
            <w:tcMar>
              <w:left w:type="dxa" w:w="75"/>
              <w:right w:type="dxa" w:w="75"/>
            </w:tcMar>
          </w:tcPr>
          <w:p w14:paraId="EE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EF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F0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gridSpan w:val="1"/>
            <w:vMerge w:val="continue"/>
            <w:tcBorders>
              <w:top w:color="000000" w:sz="4" w:val="single"/>
              <w:left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F1020000">
            <w:pPr>
              <w:pStyle w:val="Style_7"/>
              <w:rPr>
                <w:rFonts w:ascii="Times New Roman" w:hAnsi="Times New Roman"/>
                <w:color w:val="000000"/>
                <w:sz w:val="24"/>
              </w:rPr>
            </w:pPr>
            <w:r>
              <w:rPr>
                <w:rFonts w:ascii="Times New Roman" w:hAnsi="Times New Roman"/>
                <w:color w:val="000000"/>
                <w:sz w:val="24"/>
              </w:rPr>
              <w:t xml:space="preserve">областного бюджета </w:t>
            </w:r>
          </w:p>
        </w:tc>
        <w:tc>
          <w:tcPr>
            <w:tcW w:type="dxa" w:w="1415"/>
            <w:tcBorders>
              <w:left w:color="000000" w:sz="4" w:val="single"/>
              <w:bottom w:color="000000" w:sz="4" w:val="single"/>
            </w:tcBorders>
            <w:tcMar>
              <w:left w:type="dxa" w:w="75"/>
              <w:right w:type="dxa" w:w="75"/>
            </w:tcMar>
          </w:tcPr>
          <w:p w14:paraId="F2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F3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F4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gridSpan w:val="1"/>
            <w:vMerge w:val="continue"/>
            <w:tcBorders>
              <w:top w:color="000000" w:sz="4" w:val="single"/>
              <w:left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F5020000">
            <w:pPr>
              <w:pStyle w:val="Style_7"/>
              <w:rPr>
                <w:rFonts w:ascii="Times New Roman" w:hAnsi="Times New Roman"/>
                <w:color w:val="000000"/>
                <w:sz w:val="24"/>
              </w:rPr>
            </w:pPr>
            <w:r>
              <w:rPr>
                <w:rFonts w:ascii="Times New Roman" w:hAnsi="Times New Roman"/>
                <w:color w:val="000000"/>
                <w:sz w:val="24"/>
              </w:rPr>
              <w:t>Фонда содействия реформированию ЖКХ</w:t>
            </w:r>
          </w:p>
        </w:tc>
        <w:tc>
          <w:tcPr>
            <w:tcW w:type="dxa" w:w="1415"/>
            <w:tcBorders>
              <w:left w:color="000000" w:sz="4" w:val="single"/>
              <w:bottom w:color="000000" w:sz="4" w:val="single"/>
            </w:tcBorders>
            <w:tcMar>
              <w:left w:type="dxa" w:w="75"/>
              <w:right w:type="dxa" w:w="75"/>
            </w:tcMar>
          </w:tcPr>
          <w:p w14:paraId="F6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F7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F8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gridSpan w:val="1"/>
            <w:vMerge w:val="continue"/>
            <w:tcBorders>
              <w:top w:color="000000" w:sz="4" w:val="single"/>
              <w:left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F9020000">
            <w:pPr>
              <w:pStyle w:val="Style_7"/>
              <w:rPr>
                <w:rFonts w:ascii="Times New Roman" w:hAnsi="Times New Roman"/>
                <w:color w:val="000000"/>
                <w:sz w:val="24"/>
              </w:rPr>
            </w:pPr>
            <w:r>
              <w:rPr>
                <w:rFonts w:ascii="Times New Roman" w:hAnsi="Times New Roman"/>
                <w:color w:val="000000"/>
                <w:sz w:val="24"/>
              </w:rPr>
              <w:t>Федерального фонда обязательного медицинского страхования</w:t>
            </w:r>
          </w:p>
        </w:tc>
        <w:tc>
          <w:tcPr>
            <w:tcW w:type="dxa" w:w="1415"/>
            <w:tcBorders>
              <w:left w:color="000000" w:sz="4" w:val="single"/>
              <w:bottom w:color="000000" w:sz="4" w:val="single"/>
            </w:tcBorders>
            <w:tcMar>
              <w:left w:type="dxa" w:w="75"/>
              <w:right w:type="dxa" w:w="75"/>
            </w:tcMar>
          </w:tcPr>
          <w:p w14:paraId="FA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FB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FC02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gridSpan w:val="1"/>
            <w:vMerge w:val="continue"/>
            <w:tcBorders>
              <w:top w:color="000000" w:sz="4" w:val="single"/>
              <w:left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FD020000">
            <w:pPr>
              <w:pStyle w:val="Style_7"/>
              <w:rPr>
                <w:rFonts w:ascii="Times New Roman" w:hAnsi="Times New Roman"/>
                <w:color w:val="000000"/>
                <w:sz w:val="24"/>
              </w:rPr>
            </w:pPr>
            <w:r>
              <w:rPr>
                <w:rFonts w:ascii="Times New Roman" w:hAnsi="Times New Roman"/>
                <w:color w:val="000000"/>
                <w:sz w:val="24"/>
              </w:rPr>
              <w:t>Пенсионного фонда Российской Федерации</w:t>
            </w:r>
          </w:p>
        </w:tc>
        <w:tc>
          <w:tcPr>
            <w:tcW w:type="dxa" w:w="1415"/>
            <w:tcBorders>
              <w:left w:color="000000" w:sz="4" w:val="single"/>
              <w:bottom w:color="000000" w:sz="4" w:val="single"/>
            </w:tcBorders>
            <w:tcMar>
              <w:left w:type="dxa" w:w="75"/>
              <w:right w:type="dxa" w:w="75"/>
            </w:tcMar>
          </w:tcPr>
          <w:p w14:paraId="FE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FF02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00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tcBorders>
              <w:top w:color="000000" w:sz="4" w:val="single"/>
              <w:left w:color="000000" w:sz="4" w:val="single"/>
              <w:bottom w:color="000000" w:sz="4" w:val="single"/>
              <w:right w:color="000000" w:sz="4" w:val="single"/>
            </w:tcBorders>
            <w:tcMar>
              <w:left w:type="dxa" w:w="75"/>
              <w:right w:type="dxa" w:w="75"/>
            </w:tcMar>
          </w:tcPr>
          <w:p w14:paraId="01030000">
            <w:pPr>
              <w:pStyle w:val="Style_7"/>
              <w:rPr>
                <w:rFonts w:ascii="Times New Roman" w:hAnsi="Times New Roman"/>
                <w:color w:val="000000"/>
                <w:sz w:val="24"/>
              </w:rPr>
            </w:pPr>
            <w:r>
              <w:rPr>
                <w:rFonts w:ascii="Times New Roman" w:hAnsi="Times New Roman"/>
                <w:color w:val="000000"/>
                <w:sz w:val="24"/>
              </w:rPr>
              <w:t xml:space="preserve">Основное мероприятие 2.1. </w:t>
            </w:r>
            <w:r>
              <w:rPr>
                <w:rFonts w:ascii="Times New Roman" w:hAnsi="Times New Roman"/>
                <w:color w:val="000000"/>
                <w:sz w:val="24"/>
              </w:rPr>
              <w:t>Осуществление государственных полномочий в сфере социального обслуживания</w:t>
            </w:r>
          </w:p>
        </w:tc>
        <w:tc>
          <w:tcPr>
            <w:tcW w:type="dxa" w:w="2408"/>
            <w:tcBorders>
              <w:left w:color="000000" w:sz="4" w:val="single"/>
              <w:bottom w:color="000000" w:sz="4" w:val="single"/>
            </w:tcBorders>
            <w:tcMar>
              <w:left w:type="dxa" w:w="75"/>
              <w:right w:type="dxa" w:w="75"/>
            </w:tcMar>
          </w:tcPr>
          <w:p w14:paraId="02030000">
            <w:pPr>
              <w:pStyle w:val="Style_7"/>
              <w:rPr>
                <w:rFonts w:ascii="Times New Roman" w:hAnsi="Times New Roman"/>
                <w:color w:val="000000"/>
                <w:sz w:val="24"/>
              </w:rPr>
            </w:pPr>
            <w:r>
              <w:rPr>
                <w:rFonts w:ascii="Times New Roman" w:hAnsi="Times New Roman"/>
                <w:color w:val="000000"/>
                <w:sz w:val="24"/>
              </w:rPr>
              <w:t>всего</w:t>
            </w:r>
          </w:p>
        </w:tc>
        <w:tc>
          <w:tcPr>
            <w:tcW w:type="dxa" w:w="1415"/>
            <w:tcBorders>
              <w:left w:color="000000" w:sz="4" w:val="single"/>
              <w:bottom w:color="000000" w:sz="4" w:val="single"/>
            </w:tcBorders>
            <w:tcMar>
              <w:left w:type="dxa" w:w="75"/>
              <w:right w:type="dxa" w:w="75"/>
            </w:tcMar>
          </w:tcPr>
          <w:p w14:paraId="03030000">
            <w:pPr>
              <w:widowControl w:val="0"/>
              <w:ind/>
              <w:jc w:val="center"/>
              <w:rPr>
                <w:color w:val="000000"/>
                <w:sz w:val="24"/>
              </w:rPr>
            </w:pPr>
            <w:r>
              <w:rPr>
                <w:color w:val="000000"/>
                <w:sz w:val="24"/>
              </w:rPr>
              <w:t>0</w:t>
            </w:r>
          </w:p>
        </w:tc>
        <w:tc>
          <w:tcPr>
            <w:tcW w:type="dxa" w:w="1280"/>
            <w:tcBorders>
              <w:left w:color="000000" w:sz="4" w:val="single"/>
              <w:bottom w:color="000000" w:sz="4" w:val="single"/>
            </w:tcBorders>
            <w:tcMar>
              <w:left w:type="dxa" w:w="75"/>
              <w:right w:type="dxa" w:w="75"/>
            </w:tcMar>
          </w:tcPr>
          <w:p w14:paraId="04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05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vMerge w:val="restart"/>
            <w:tcBorders>
              <w:left w:color="000000" w:sz="4" w:val="single"/>
              <w:bottom w:color="000000" w:sz="4" w:val="single"/>
              <w:right w:color="000000" w:sz="4" w:val="single"/>
            </w:tcBorders>
            <w:tcMar>
              <w:left w:type="dxa" w:w="75"/>
              <w:right w:type="dxa" w:w="75"/>
            </w:tcMar>
          </w:tcPr>
          <w:p w14:paraId="06030000">
            <w:pPr>
              <w:pStyle w:val="Style_7"/>
              <w:rPr>
                <w:rFonts w:ascii="Times New Roman" w:hAnsi="Times New Roman"/>
                <w:color w:val="000000"/>
                <w:sz w:val="24"/>
              </w:rPr>
            </w:pPr>
            <w:r>
              <w:rPr>
                <w:rFonts w:ascii="Times New Roman" w:hAnsi="Times New Roman"/>
                <w:color w:val="000000"/>
                <w:sz w:val="24"/>
              </w:rPr>
              <w:t>Подпрограмма 3</w:t>
            </w:r>
          </w:p>
        </w:tc>
        <w:tc>
          <w:tcPr>
            <w:tcW w:type="dxa" w:w="2408"/>
            <w:tcBorders>
              <w:left w:color="000000" w:sz="4" w:val="single"/>
              <w:bottom w:color="000000" w:sz="4" w:val="single"/>
            </w:tcBorders>
            <w:tcMar>
              <w:left w:type="dxa" w:w="75"/>
              <w:right w:type="dxa" w:w="75"/>
            </w:tcMar>
          </w:tcPr>
          <w:p w14:paraId="07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08030000">
            <w:pPr>
              <w:widowControl w:val="0"/>
              <w:ind/>
              <w:jc w:val="center"/>
              <w:rPr>
                <w:color w:val="000000"/>
                <w:sz w:val="24"/>
              </w:rPr>
            </w:pPr>
            <w:r>
              <w:rPr>
                <w:color w:val="000000"/>
                <w:sz w:val="24"/>
              </w:rPr>
              <w:t>150749,3</w:t>
            </w:r>
          </w:p>
        </w:tc>
        <w:tc>
          <w:tcPr>
            <w:tcW w:type="dxa" w:w="1280"/>
            <w:tcBorders>
              <w:left w:color="000000" w:sz="4" w:val="single"/>
              <w:bottom w:color="000000" w:sz="4" w:val="single"/>
            </w:tcBorders>
            <w:tcMar>
              <w:left w:type="dxa" w:w="75"/>
              <w:right w:type="dxa" w:w="75"/>
            </w:tcMar>
          </w:tcPr>
          <w:p w14:paraId="09030000">
            <w:pPr>
              <w:pStyle w:val="Style_7"/>
              <w:ind/>
              <w:jc w:val="center"/>
              <w:rPr>
                <w:rFonts w:ascii="Times New Roman" w:hAnsi="Times New Roman"/>
                <w:color w:val="000000"/>
                <w:sz w:val="24"/>
              </w:rPr>
            </w:pPr>
            <w:r>
              <w:rPr>
                <w:rFonts w:ascii="Times New Roman" w:hAnsi="Times New Roman"/>
                <w:color w:val="000000"/>
                <w:sz w:val="24"/>
              </w:rPr>
              <w:t>133829,7</w:t>
            </w:r>
          </w:p>
        </w:tc>
        <w:tc>
          <w:tcPr>
            <w:tcW w:type="dxa" w:w="1417"/>
            <w:tcBorders>
              <w:left w:color="000000" w:sz="4" w:val="single"/>
              <w:bottom w:color="000000" w:sz="4" w:val="single"/>
              <w:right w:color="000000" w:sz="4" w:val="single"/>
            </w:tcBorders>
            <w:tcMar>
              <w:left w:type="dxa" w:w="75"/>
              <w:right w:type="dxa" w:w="75"/>
            </w:tcMar>
          </w:tcPr>
          <w:p w14:paraId="0A030000">
            <w:pPr>
              <w:pStyle w:val="Style_7"/>
              <w:ind/>
              <w:jc w:val="center"/>
              <w:rPr>
                <w:rFonts w:ascii="Times New Roman" w:hAnsi="Times New Roman"/>
                <w:color w:val="000000"/>
                <w:sz w:val="24"/>
              </w:rPr>
            </w:pPr>
            <w:r>
              <w:rPr>
                <w:rFonts w:ascii="Times New Roman" w:hAnsi="Times New Roman"/>
                <w:color w:val="000000"/>
                <w:sz w:val="24"/>
              </w:rPr>
              <w:t>133113,9</w:t>
            </w:r>
          </w:p>
        </w:tc>
      </w:tr>
      <w:tr>
        <w:trPr>
          <w:trHeight w:hRule="atLeast" w:val="322"/>
        </w:trPr>
        <w:tc>
          <w:tcPr>
            <w:tcW w:type="dxa" w:w="3119"/>
            <w:gridSpan w:val="1"/>
            <w:vMerge w:val="continue"/>
            <w:tcBorders>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0B030000">
            <w:pPr>
              <w:pStyle w:val="Style_7"/>
              <w:rPr>
                <w:rFonts w:ascii="Times New Roman" w:hAnsi="Times New Roman"/>
                <w:color w:val="000000"/>
                <w:sz w:val="24"/>
              </w:rPr>
            </w:pPr>
            <w:r>
              <w:rPr>
                <w:rFonts w:ascii="Times New Roman" w:hAnsi="Times New Roman"/>
                <w:color w:val="000000"/>
                <w:sz w:val="24"/>
              </w:rPr>
              <w:t xml:space="preserve">местный бюджет    </w:t>
            </w:r>
          </w:p>
        </w:tc>
        <w:tc>
          <w:tcPr>
            <w:tcW w:type="dxa" w:w="1415"/>
            <w:tcBorders>
              <w:left w:color="000000" w:sz="4" w:val="single"/>
              <w:bottom w:color="000000" w:sz="4" w:val="single"/>
            </w:tcBorders>
            <w:tcMar>
              <w:left w:type="dxa" w:w="75"/>
              <w:right w:type="dxa" w:w="75"/>
            </w:tcMar>
          </w:tcPr>
          <w:p w14:paraId="0C030000">
            <w:pPr>
              <w:widowControl w:val="0"/>
              <w:ind/>
              <w:jc w:val="center"/>
              <w:rPr>
                <w:color w:val="000000"/>
                <w:sz w:val="24"/>
              </w:rPr>
            </w:pPr>
            <w:r>
              <w:rPr>
                <w:color w:val="000000"/>
                <w:sz w:val="24"/>
              </w:rPr>
              <w:t>907,8</w:t>
            </w:r>
          </w:p>
        </w:tc>
        <w:tc>
          <w:tcPr>
            <w:tcW w:type="dxa" w:w="1280"/>
            <w:tcBorders>
              <w:left w:color="000000" w:sz="4" w:val="single"/>
              <w:bottom w:color="000000" w:sz="4" w:val="single"/>
            </w:tcBorders>
            <w:tcMar>
              <w:left w:type="dxa" w:w="75"/>
              <w:right w:type="dxa" w:w="75"/>
            </w:tcMar>
          </w:tcPr>
          <w:p w14:paraId="0D030000">
            <w:pPr>
              <w:pStyle w:val="Style_7"/>
              <w:ind/>
              <w:jc w:val="center"/>
              <w:rPr>
                <w:rFonts w:ascii="Times New Roman" w:hAnsi="Times New Roman"/>
                <w:color w:val="000000"/>
                <w:sz w:val="24"/>
              </w:rPr>
            </w:pPr>
            <w:r>
              <w:rPr>
                <w:rFonts w:ascii="Times New Roman" w:hAnsi="Times New Roman"/>
                <w:color w:val="000000"/>
                <w:sz w:val="24"/>
              </w:rPr>
              <w:t>907,8</w:t>
            </w:r>
          </w:p>
        </w:tc>
        <w:tc>
          <w:tcPr>
            <w:tcW w:type="dxa" w:w="1417"/>
            <w:tcBorders>
              <w:left w:color="000000" w:sz="4" w:val="single"/>
              <w:bottom w:color="000000" w:sz="4" w:val="single"/>
              <w:right w:color="000000" w:sz="4" w:val="single"/>
            </w:tcBorders>
            <w:tcMar>
              <w:left w:type="dxa" w:w="75"/>
              <w:right w:type="dxa" w:w="75"/>
            </w:tcMar>
          </w:tcPr>
          <w:p w14:paraId="0E030000">
            <w:pPr>
              <w:pStyle w:val="Style_7"/>
              <w:ind/>
              <w:jc w:val="center"/>
              <w:rPr>
                <w:rFonts w:ascii="Times New Roman" w:hAnsi="Times New Roman"/>
                <w:color w:val="000000"/>
                <w:sz w:val="24"/>
              </w:rPr>
            </w:pPr>
            <w:r>
              <w:rPr>
                <w:rFonts w:ascii="Times New Roman" w:hAnsi="Times New Roman"/>
                <w:color w:val="000000"/>
                <w:sz w:val="24"/>
              </w:rPr>
              <w:t>878,4</w:t>
            </w:r>
          </w:p>
        </w:tc>
      </w:tr>
      <w:tr>
        <w:trPr>
          <w:trHeight w:hRule="atLeast" w:val="322"/>
        </w:trPr>
        <w:tc>
          <w:tcPr>
            <w:tcW w:type="dxa" w:w="3119"/>
            <w:gridSpan w:val="1"/>
            <w:vMerge w:val="continue"/>
            <w:tcBorders>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0F030000">
            <w:pPr>
              <w:pStyle w:val="Style_7"/>
              <w:rPr>
                <w:rFonts w:ascii="Times New Roman" w:hAnsi="Times New Roman"/>
                <w:color w:val="000000"/>
                <w:sz w:val="24"/>
              </w:rPr>
            </w:pPr>
            <w:r>
              <w:rPr>
                <w:rFonts w:ascii="Times New Roman" w:hAnsi="Times New Roman"/>
                <w:color w:val="000000"/>
                <w:sz w:val="24"/>
              </w:rPr>
              <w:t>в том числе за счет средств:</w:t>
            </w:r>
          </w:p>
        </w:tc>
        <w:tc>
          <w:tcPr>
            <w:tcW w:type="dxa" w:w="1415"/>
            <w:tcBorders>
              <w:left w:color="000000" w:sz="4" w:val="single"/>
              <w:bottom w:color="000000" w:sz="4" w:val="single"/>
            </w:tcBorders>
            <w:tcMar>
              <w:left w:type="dxa" w:w="75"/>
              <w:right w:type="dxa" w:w="75"/>
            </w:tcMar>
          </w:tcPr>
          <w:p w14:paraId="10030000">
            <w:pPr>
              <w:widowControl w:val="0"/>
              <w:ind/>
              <w:jc w:val="center"/>
              <w:rPr>
                <w:color w:val="000000"/>
              </w:rPr>
            </w:pPr>
          </w:p>
        </w:tc>
        <w:tc>
          <w:tcPr>
            <w:tcW w:type="dxa" w:w="1280"/>
            <w:tcBorders>
              <w:left w:color="000000" w:sz="4" w:val="single"/>
              <w:bottom w:color="000000" w:sz="4" w:val="single"/>
            </w:tcBorders>
            <w:tcMar>
              <w:left w:type="dxa" w:w="75"/>
              <w:right w:type="dxa" w:w="75"/>
            </w:tcMar>
          </w:tcPr>
          <w:p w14:paraId="11030000">
            <w:pPr>
              <w:pStyle w:val="Style_7"/>
              <w:ind/>
              <w:jc w:val="center"/>
              <w:rPr>
                <w:rFonts w:ascii="Times New Roman" w:hAnsi="Times New Roman"/>
                <w:color w:val="000000"/>
                <w:sz w:val="24"/>
              </w:rPr>
            </w:pPr>
          </w:p>
        </w:tc>
        <w:tc>
          <w:tcPr>
            <w:tcW w:type="dxa" w:w="1417"/>
            <w:tcBorders>
              <w:left w:color="000000" w:sz="4" w:val="single"/>
              <w:bottom w:color="000000" w:sz="4" w:val="single"/>
              <w:right w:color="000000" w:sz="4" w:val="single"/>
            </w:tcBorders>
            <w:tcMar>
              <w:left w:type="dxa" w:w="75"/>
              <w:right w:type="dxa" w:w="75"/>
            </w:tcMar>
          </w:tcPr>
          <w:p w14:paraId="12030000">
            <w:pPr>
              <w:pStyle w:val="Style_7"/>
              <w:ind/>
              <w:jc w:val="center"/>
              <w:rPr>
                <w:rFonts w:ascii="Times New Roman" w:hAnsi="Times New Roman"/>
                <w:color w:val="000000"/>
                <w:sz w:val="24"/>
              </w:rPr>
            </w:pPr>
          </w:p>
        </w:tc>
      </w:tr>
      <w:tr>
        <w:trPr>
          <w:trHeight w:hRule="atLeast" w:val="322"/>
        </w:trPr>
        <w:tc>
          <w:tcPr>
            <w:tcW w:type="dxa" w:w="3119"/>
            <w:gridSpan w:val="1"/>
            <w:vMerge w:val="continue"/>
            <w:tcBorders>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13030000">
            <w:pPr>
              <w:pStyle w:val="Style_7"/>
              <w:rPr>
                <w:rFonts w:ascii="Times New Roman" w:hAnsi="Times New Roman"/>
                <w:color w:val="000000"/>
                <w:sz w:val="24"/>
              </w:rPr>
            </w:pPr>
            <w:r>
              <w:rPr>
                <w:rFonts w:ascii="Times New Roman" w:hAnsi="Times New Roman"/>
                <w:color w:val="000000"/>
                <w:sz w:val="24"/>
              </w:rPr>
              <w:t>федерального бюджета</w:t>
            </w:r>
          </w:p>
        </w:tc>
        <w:tc>
          <w:tcPr>
            <w:tcW w:type="dxa" w:w="1415"/>
            <w:tcBorders>
              <w:left w:color="000000" w:sz="4" w:val="single"/>
              <w:bottom w:color="000000" w:sz="4" w:val="single"/>
            </w:tcBorders>
            <w:tcMar>
              <w:left w:type="dxa" w:w="75"/>
              <w:right w:type="dxa" w:w="75"/>
            </w:tcMar>
          </w:tcPr>
          <w:p w14:paraId="14030000">
            <w:pPr>
              <w:widowControl w:val="0"/>
              <w:ind/>
              <w:jc w:val="center"/>
              <w:rPr>
                <w:color w:val="000000"/>
                <w:sz w:val="24"/>
              </w:rPr>
            </w:pPr>
            <w:r>
              <w:rPr>
                <w:color w:val="000000"/>
                <w:sz w:val="24"/>
              </w:rPr>
              <w:t>72264,4</w:t>
            </w:r>
          </w:p>
        </w:tc>
        <w:tc>
          <w:tcPr>
            <w:tcW w:type="dxa" w:w="1280"/>
            <w:tcBorders>
              <w:left w:color="000000" w:sz="4" w:val="single"/>
              <w:bottom w:color="000000" w:sz="4" w:val="single"/>
            </w:tcBorders>
            <w:tcMar>
              <w:left w:type="dxa" w:w="75"/>
              <w:right w:type="dxa" w:w="75"/>
            </w:tcMar>
          </w:tcPr>
          <w:p w14:paraId="15030000">
            <w:pPr>
              <w:pStyle w:val="Style_7"/>
              <w:ind/>
              <w:jc w:val="center"/>
              <w:rPr>
                <w:rFonts w:ascii="Times New Roman" w:hAnsi="Times New Roman"/>
                <w:color w:val="000000"/>
                <w:sz w:val="24"/>
              </w:rPr>
            </w:pPr>
            <w:r>
              <w:rPr>
                <w:rFonts w:ascii="Times New Roman" w:hAnsi="Times New Roman"/>
                <w:color w:val="000000"/>
                <w:sz w:val="24"/>
              </w:rPr>
              <w:t>58604,2</w:t>
            </w:r>
          </w:p>
        </w:tc>
        <w:tc>
          <w:tcPr>
            <w:tcW w:type="dxa" w:w="1417"/>
            <w:tcBorders>
              <w:left w:color="000000" w:sz="4" w:val="single"/>
              <w:bottom w:color="000000" w:sz="4" w:val="single"/>
              <w:right w:color="000000" w:sz="4" w:val="single"/>
            </w:tcBorders>
            <w:tcMar>
              <w:left w:type="dxa" w:w="75"/>
              <w:right w:type="dxa" w:w="75"/>
            </w:tcMar>
          </w:tcPr>
          <w:p w14:paraId="16030000">
            <w:pPr>
              <w:pStyle w:val="Style_7"/>
              <w:ind/>
              <w:jc w:val="center"/>
              <w:rPr>
                <w:rFonts w:ascii="Times New Roman" w:hAnsi="Times New Roman"/>
                <w:color w:val="000000"/>
                <w:sz w:val="24"/>
              </w:rPr>
            </w:pPr>
            <w:r>
              <w:rPr>
                <w:rFonts w:ascii="Times New Roman" w:hAnsi="Times New Roman"/>
                <w:color w:val="000000"/>
                <w:sz w:val="24"/>
              </w:rPr>
              <w:t>58591,8</w:t>
            </w:r>
          </w:p>
        </w:tc>
      </w:tr>
      <w:tr>
        <w:trPr>
          <w:trHeight w:hRule="atLeast" w:val="322"/>
        </w:trPr>
        <w:tc>
          <w:tcPr>
            <w:tcW w:type="dxa" w:w="3119"/>
            <w:gridSpan w:val="1"/>
            <w:vMerge w:val="continue"/>
            <w:tcBorders>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17030000">
            <w:pPr>
              <w:pStyle w:val="Style_7"/>
              <w:rPr>
                <w:rFonts w:ascii="Times New Roman" w:hAnsi="Times New Roman"/>
                <w:color w:val="000000"/>
                <w:sz w:val="24"/>
              </w:rPr>
            </w:pPr>
            <w:r>
              <w:rPr>
                <w:rFonts w:ascii="Times New Roman" w:hAnsi="Times New Roman"/>
                <w:color w:val="000000"/>
                <w:sz w:val="24"/>
              </w:rPr>
              <w:t xml:space="preserve">областного бюджета </w:t>
            </w:r>
          </w:p>
        </w:tc>
        <w:tc>
          <w:tcPr>
            <w:tcW w:type="dxa" w:w="1415"/>
            <w:tcBorders>
              <w:left w:color="000000" w:sz="4" w:val="single"/>
              <w:bottom w:color="000000" w:sz="4" w:val="single"/>
            </w:tcBorders>
            <w:tcMar>
              <w:left w:type="dxa" w:w="75"/>
              <w:right w:type="dxa" w:w="75"/>
            </w:tcMar>
          </w:tcPr>
          <w:p w14:paraId="18030000">
            <w:pPr>
              <w:widowControl w:val="0"/>
              <w:ind/>
              <w:jc w:val="center"/>
              <w:rPr>
                <w:color w:val="000000"/>
                <w:sz w:val="24"/>
              </w:rPr>
            </w:pPr>
            <w:r>
              <w:rPr>
                <w:color w:val="000000"/>
                <w:sz w:val="24"/>
              </w:rPr>
              <w:t>77577,1</w:t>
            </w:r>
          </w:p>
        </w:tc>
        <w:tc>
          <w:tcPr>
            <w:tcW w:type="dxa" w:w="1280"/>
            <w:tcBorders>
              <w:left w:color="000000" w:sz="4" w:val="single"/>
              <w:bottom w:color="000000" w:sz="4" w:val="single"/>
            </w:tcBorders>
            <w:tcMar>
              <w:left w:type="dxa" w:w="75"/>
              <w:right w:type="dxa" w:w="75"/>
            </w:tcMar>
          </w:tcPr>
          <w:p w14:paraId="19030000">
            <w:pPr>
              <w:pStyle w:val="Style_7"/>
              <w:ind/>
              <w:jc w:val="center"/>
              <w:rPr>
                <w:rFonts w:ascii="Times New Roman" w:hAnsi="Times New Roman"/>
                <w:color w:val="000000"/>
                <w:sz w:val="24"/>
              </w:rPr>
            </w:pPr>
            <w:r>
              <w:rPr>
                <w:rFonts w:ascii="Times New Roman" w:hAnsi="Times New Roman"/>
                <w:color w:val="000000"/>
                <w:sz w:val="24"/>
              </w:rPr>
              <w:t>74317,7</w:t>
            </w:r>
          </w:p>
        </w:tc>
        <w:tc>
          <w:tcPr>
            <w:tcW w:type="dxa" w:w="1417"/>
            <w:tcBorders>
              <w:left w:color="000000" w:sz="4" w:val="single"/>
              <w:bottom w:color="000000" w:sz="4" w:val="single"/>
              <w:right w:color="000000" w:sz="4" w:val="single"/>
            </w:tcBorders>
            <w:tcMar>
              <w:left w:type="dxa" w:w="75"/>
              <w:right w:type="dxa" w:w="75"/>
            </w:tcMar>
          </w:tcPr>
          <w:p w14:paraId="1A030000">
            <w:pPr>
              <w:pStyle w:val="Style_7"/>
              <w:ind/>
              <w:jc w:val="center"/>
              <w:rPr>
                <w:rFonts w:ascii="Times New Roman" w:hAnsi="Times New Roman"/>
                <w:color w:val="000000"/>
                <w:sz w:val="24"/>
              </w:rPr>
            </w:pPr>
            <w:r>
              <w:rPr>
                <w:rFonts w:ascii="Times New Roman" w:hAnsi="Times New Roman"/>
                <w:color w:val="000000"/>
                <w:sz w:val="24"/>
              </w:rPr>
              <w:t>73643,7</w:t>
            </w:r>
          </w:p>
        </w:tc>
      </w:tr>
      <w:tr>
        <w:trPr>
          <w:trHeight w:hRule="atLeast" w:val="322"/>
        </w:trPr>
        <w:tc>
          <w:tcPr>
            <w:tcW w:type="dxa" w:w="3119"/>
            <w:gridSpan w:val="1"/>
            <w:vMerge w:val="continue"/>
            <w:tcBorders>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1B030000">
            <w:pPr>
              <w:pStyle w:val="Style_7"/>
              <w:rPr>
                <w:rFonts w:ascii="Times New Roman" w:hAnsi="Times New Roman"/>
                <w:color w:val="000000"/>
                <w:sz w:val="24"/>
              </w:rPr>
            </w:pPr>
            <w:r>
              <w:rPr>
                <w:rFonts w:ascii="Times New Roman" w:hAnsi="Times New Roman"/>
                <w:color w:val="000000"/>
                <w:sz w:val="24"/>
              </w:rPr>
              <w:t>Фонда содействия реформированию ЖКХ</w:t>
            </w:r>
          </w:p>
        </w:tc>
        <w:tc>
          <w:tcPr>
            <w:tcW w:type="dxa" w:w="1415"/>
            <w:tcBorders>
              <w:left w:color="000000" w:sz="4" w:val="single"/>
              <w:bottom w:color="000000" w:sz="4" w:val="single"/>
            </w:tcBorders>
            <w:tcMar>
              <w:left w:type="dxa" w:w="75"/>
              <w:right w:type="dxa" w:w="75"/>
            </w:tcMar>
          </w:tcPr>
          <w:p w14:paraId="1C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1D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1E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gridSpan w:val="1"/>
            <w:vMerge w:val="continue"/>
            <w:tcBorders>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1F030000">
            <w:pPr>
              <w:pStyle w:val="Style_7"/>
              <w:rPr>
                <w:rFonts w:ascii="Times New Roman" w:hAnsi="Times New Roman"/>
                <w:color w:val="000000"/>
                <w:sz w:val="24"/>
              </w:rPr>
            </w:pPr>
            <w:r>
              <w:rPr>
                <w:rFonts w:ascii="Times New Roman" w:hAnsi="Times New Roman"/>
                <w:color w:val="000000"/>
                <w:sz w:val="24"/>
              </w:rPr>
              <w:t>Федерального фонда обязательного медицинского страхования</w:t>
            </w:r>
          </w:p>
        </w:tc>
        <w:tc>
          <w:tcPr>
            <w:tcW w:type="dxa" w:w="1415"/>
            <w:tcBorders>
              <w:left w:color="000000" w:sz="4" w:val="single"/>
              <w:bottom w:color="000000" w:sz="4" w:val="single"/>
            </w:tcBorders>
            <w:tcMar>
              <w:left w:type="dxa" w:w="75"/>
              <w:right w:type="dxa" w:w="75"/>
            </w:tcMar>
          </w:tcPr>
          <w:p w14:paraId="20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21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22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gridSpan w:val="1"/>
            <w:vMerge w:val="continue"/>
            <w:tcBorders>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23030000">
            <w:pPr>
              <w:pStyle w:val="Style_7"/>
              <w:rPr>
                <w:rFonts w:ascii="Times New Roman" w:hAnsi="Times New Roman"/>
                <w:color w:val="000000"/>
                <w:sz w:val="24"/>
              </w:rPr>
            </w:pPr>
            <w:r>
              <w:rPr>
                <w:rFonts w:ascii="Times New Roman" w:hAnsi="Times New Roman"/>
                <w:color w:val="000000"/>
                <w:sz w:val="24"/>
              </w:rPr>
              <w:t>Пенсионного фонда Российской Федерации</w:t>
            </w:r>
          </w:p>
        </w:tc>
        <w:tc>
          <w:tcPr>
            <w:tcW w:type="dxa" w:w="1415"/>
            <w:tcBorders>
              <w:left w:color="000000" w:sz="4" w:val="single"/>
              <w:bottom w:color="000000" w:sz="4" w:val="single"/>
            </w:tcBorders>
            <w:tcMar>
              <w:left w:type="dxa" w:w="75"/>
              <w:right w:type="dxa" w:w="75"/>
            </w:tcMar>
          </w:tcPr>
          <w:p w14:paraId="24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25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26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322"/>
        </w:trPr>
        <w:tc>
          <w:tcPr>
            <w:tcW w:type="dxa" w:w="3119"/>
            <w:tcBorders>
              <w:top w:color="000000" w:sz="4" w:val="single"/>
              <w:left w:color="000000" w:sz="4" w:val="single"/>
              <w:bottom w:color="000000" w:sz="4" w:val="single"/>
              <w:right w:color="000000" w:sz="4" w:val="single"/>
            </w:tcBorders>
            <w:tcMar>
              <w:left w:type="dxa" w:w="75"/>
              <w:right w:type="dxa" w:w="75"/>
            </w:tcMar>
          </w:tcPr>
          <w:p w14:paraId="27030000">
            <w:pPr>
              <w:pStyle w:val="Style_7"/>
              <w:rPr>
                <w:color w:val="000000"/>
              </w:rPr>
            </w:pPr>
            <w:r>
              <w:rPr>
                <w:rFonts w:ascii="Times New Roman" w:hAnsi="Times New Roman"/>
                <w:color w:val="000000"/>
                <w:sz w:val="24"/>
              </w:rPr>
              <w:t>Основное мероприятие 3.1.</w:t>
            </w:r>
            <w:r>
              <w:rPr>
                <w:color w:val="000000"/>
                <w:sz w:val="24"/>
              </w:rPr>
              <w:t xml:space="preserve"> </w:t>
            </w:r>
            <w:r>
              <w:rPr>
                <w:rFonts w:ascii="Times New Roman" w:hAnsi="Times New Roman"/>
                <w:color w:val="000000"/>
                <w:sz w:val="24"/>
              </w:rPr>
              <w:t>Организация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type="dxa" w:w="2408"/>
            <w:tcBorders>
              <w:left w:color="000000" w:sz="4" w:val="single"/>
              <w:bottom w:color="000000" w:sz="4" w:val="single"/>
            </w:tcBorders>
            <w:tcMar>
              <w:left w:type="dxa" w:w="75"/>
              <w:right w:type="dxa" w:w="75"/>
            </w:tcMar>
          </w:tcPr>
          <w:p w14:paraId="28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29030000">
            <w:pPr>
              <w:pStyle w:val="Style_7"/>
              <w:ind/>
              <w:jc w:val="center"/>
              <w:rPr>
                <w:rFonts w:ascii="Times New Roman" w:hAnsi="Times New Roman"/>
                <w:color w:val="000000"/>
                <w:sz w:val="24"/>
              </w:rPr>
            </w:pPr>
            <w:r>
              <w:rPr>
                <w:rFonts w:ascii="Times New Roman" w:hAnsi="Times New Roman"/>
                <w:color w:val="000000"/>
                <w:sz w:val="24"/>
              </w:rPr>
              <w:t>4918,1</w:t>
            </w:r>
          </w:p>
        </w:tc>
        <w:tc>
          <w:tcPr>
            <w:tcW w:type="dxa" w:w="1280"/>
            <w:tcBorders>
              <w:left w:color="000000" w:sz="4" w:val="single"/>
              <w:bottom w:color="000000" w:sz="4" w:val="single"/>
            </w:tcBorders>
            <w:tcMar>
              <w:left w:type="dxa" w:w="75"/>
              <w:right w:type="dxa" w:w="75"/>
            </w:tcMar>
          </w:tcPr>
          <w:p w14:paraId="2A030000">
            <w:pPr>
              <w:pStyle w:val="Style_7"/>
              <w:ind/>
              <w:jc w:val="center"/>
              <w:rPr>
                <w:rFonts w:ascii="Times New Roman" w:hAnsi="Times New Roman"/>
                <w:color w:val="000000"/>
                <w:sz w:val="24"/>
              </w:rPr>
            </w:pPr>
            <w:r>
              <w:rPr>
                <w:rFonts w:ascii="Times New Roman" w:hAnsi="Times New Roman"/>
                <w:color w:val="000000"/>
                <w:sz w:val="24"/>
              </w:rPr>
              <w:t>4918,1</w:t>
            </w:r>
          </w:p>
        </w:tc>
        <w:tc>
          <w:tcPr>
            <w:tcW w:type="dxa" w:w="1417"/>
            <w:tcBorders>
              <w:left w:color="000000" w:sz="4" w:val="single"/>
              <w:bottom w:color="000000" w:sz="4" w:val="single"/>
              <w:right w:color="000000" w:sz="4" w:val="single"/>
            </w:tcBorders>
            <w:tcMar>
              <w:left w:type="dxa" w:w="75"/>
              <w:right w:type="dxa" w:w="75"/>
            </w:tcMar>
          </w:tcPr>
          <w:p w14:paraId="2B030000">
            <w:pPr>
              <w:pStyle w:val="Style_7"/>
              <w:ind/>
              <w:jc w:val="center"/>
              <w:rPr>
                <w:rFonts w:ascii="Times New Roman" w:hAnsi="Times New Roman"/>
                <w:color w:val="000000"/>
                <w:sz w:val="24"/>
              </w:rPr>
            </w:pPr>
            <w:r>
              <w:rPr>
                <w:rFonts w:ascii="Times New Roman" w:hAnsi="Times New Roman"/>
                <w:color w:val="000000"/>
                <w:sz w:val="24"/>
              </w:rPr>
              <w:t>4894,0</w:t>
            </w:r>
          </w:p>
        </w:tc>
      </w:tr>
      <w:tr>
        <w:trPr>
          <w:trHeight w:hRule="atLeast" w:val="322"/>
        </w:trPr>
        <w:tc>
          <w:tcPr>
            <w:tcW w:type="dxa" w:w="3119"/>
            <w:tcBorders>
              <w:top w:color="000000" w:sz="4" w:val="single"/>
              <w:left w:color="000000" w:sz="4" w:val="single"/>
              <w:bottom w:color="000000" w:sz="4" w:val="single"/>
              <w:right w:color="000000" w:sz="4" w:val="single"/>
            </w:tcBorders>
            <w:tcMar>
              <w:left w:type="dxa" w:w="75"/>
              <w:right w:type="dxa" w:w="75"/>
            </w:tcMar>
          </w:tcPr>
          <w:p w14:paraId="2C030000">
            <w:pPr>
              <w:pStyle w:val="Style_7"/>
              <w:rPr>
                <w:color w:val="000000"/>
              </w:rPr>
            </w:pPr>
            <w:r>
              <w:rPr>
                <w:rFonts w:ascii="Times New Roman" w:hAnsi="Times New Roman"/>
                <w:color w:val="000000"/>
                <w:sz w:val="24"/>
              </w:rPr>
              <w:t>Основное мероприятие 3.2.</w:t>
            </w:r>
            <w:r>
              <w:rPr>
                <w:color w:val="000000"/>
                <w:sz w:val="24"/>
              </w:rPr>
              <w:t xml:space="preserve"> </w:t>
            </w:r>
            <w:r>
              <w:rPr>
                <w:rFonts w:ascii="Times New Roman" w:hAnsi="Times New Roman"/>
                <w:color w:val="000000"/>
                <w:sz w:val="24"/>
              </w:rPr>
              <w:t>Организация отдыха детей в каникулярное время</w:t>
            </w:r>
          </w:p>
        </w:tc>
        <w:tc>
          <w:tcPr>
            <w:tcW w:type="dxa" w:w="2408"/>
            <w:tcBorders>
              <w:left w:color="000000" w:sz="4" w:val="single"/>
              <w:bottom w:color="000000" w:sz="4" w:val="single"/>
            </w:tcBorders>
            <w:tcMar>
              <w:left w:type="dxa" w:w="75"/>
              <w:right w:type="dxa" w:w="75"/>
            </w:tcMar>
          </w:tcPr>
          <w:p w14:paraId="2D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2E030000">
            <w:pPr>
              <w:pStyle w:val="Style_7"/>
              <w:ind/>
              <w:jc w:val="center"/>
              <w:rPr>
                <w:rFonts w:ascii="Times New Roman" w:hAnsi="Times New Roman"/>
                <w:color w:val="000000"/>
                <w:sz w:val="24"/>
              </w:rPr>
            </w:pPr>
            <w:r>
              <w:rPr>
                <w:rFonts w:ascii="Times New Roman" w:hAnsi="Times New Roman"/>
                <w:color w:val="000000"/>
                <w:sz w:val="24"/>
              </w:rPr>
              <w:t>3563,0</w:t>
            </w:r>
          </w:p>
        </w:tc>
        <w:tc>
          <w:tcPr>
            <w:tcW w:type="dxa" w:w="1280"/>
            <w:tcBorders>
              <w:left w:color="000000" w:sz="4" w:val="single"/>
              <w:bottom w:color="000000" w:sz="4" w:val="single"/>
            </w:tcBorders>
            <w:tcMar>
              <w:left w:type="dxa" w:w="75"/>
              <w:right w:type="dxa" w:w="75"/>
            </w:tcMar>
          </w:tcPr>
          <w:p w14:paraId="2F030000">
            <w:pPr>
              <w:pStyle w:val="Style_7"/>
              <w:ind/>
              <w:jc w:val="center"/>
              <w:rPr>
                <w:rFonts w:ascii="Times New Roman" w:hAnsi="Times New Roman"/>
                <w:color w:val="000000"/>
                <w:sz w:val="24"/>
              </w:rPr>
            </w:pPr>
            <w:r>
              <w:rPr>
                <w:rFonts w:ascii="Times New Roman" w:hAnsi="Times New Roman"/>
                <w:color w:val="000000"/>
                <w:sz w:val="24"/>
              </w:rPr>
              <w:t>3563,0</w:t>
            </w:r>
          </w:p>
        </w:tc>
        <w:tc>
          <w:tcPr>
            <w:tcW w:type="dxa" w:w="1417"/>
            <w:tcBorders>
              <w:left w:color="000000" w:sz="4" w:val="single"/>
              <w:bottom w:color="000000" w:sz="4" w:val="single"/>
              <w:right w:color="000000" w:sz="4" w:val="single"/>
            </w:tcBorders>
            <w:tcMar>
              <w:left w:type="dxa" w:w="75"/>
              <w:right w:type="dxa" w:w="75"/>
            </w:tcMar>
          </w:tcPr>
          <w:p w14:paraId="30030000">
            <w:pPr>
              <w:pStyle w:val="Style_7"/>
              <w:ind/>
              <w:jc w:val="center"/>
              <w:rPr>
                <w:rFonts w:ascii="Times New Roman" w:hAnsi="Times New Roman"/>
                <w:color w:val="000000"/>
                <w:sz w:val="24"/>
              </w:rPr>
            </w:pPr>
            <w:r>
              <w:rPr>
                <w:rFonts w:ascii="Times New Roman" w:hAnsi="Times New Roman"/>
                <w:color w:val="000000"/>
                <w:sz w:val="24"/>
              </w:rPr>
              <w:t>3530,4</w:t>
            </w:r>
          </w:p>
        </w:tc>
      </w:tr>
      <w:tr>
        <w:trPr>
          <w:trHeight w:hRule="atLeast" w:val="347"/>
        </w:trPr>
        <w:tc>
          <w:tcPr>
            <w:tcW w:type="dxa" w:w="3119"/>
            <w:tcBorders>
              <w:top w:color="000000" w:sz="4" w:val="single"/>
              <w:left w:color="000000" w:sz="4" w:val="single"/>
              <w:bottom w:color="000000" w:sz="4" w:val="single"/>
              <w:right w:color="000000" w:sz="4" w:val="single"/>
            </w:tcBorders>
            <w:tcMar>
              <w:left w:type="dxa" w:w="75"/>
              <w:right w:type="dxa" w:w="75"/>
            </w:tcMar>
          </w:tcPr>
          <w:p w14:paraId="31030000">
            <w:pPr>
              <w:pStyle w:val="Style_7"/>
              <w:rPr>
                <w:color w:val="000000"/>
              </w:rPr>
            </w:pPr>
            <w:r>
              <w:rPr>
                <w:rFonts w:ascii="Times New Roman" w:hAnsi="Times New Roman"/>
                <w:color w:val="000000"/>
                <w:sz w:val="24"/>
              </w:rPr>
              <w:t>Основное мероприятие 3.3.</w:t>
            </w:r>
            <w:r>
              <w:rPr>
                <w:color w:val="000000"/>
                <w:sz w:val="24"/>
              </w:rPr>
              <w:t xml:space="preserve"> </w:t>
            </w:r>
            <w:r>
              <w:rPr>
                <w:rFonts w:ascii="Times New Roman" w:hAnsi="Times New Roman"/>
                <w:color w:val="000000"/>
                <w:sz w:val="24"/>
              </w:rPr>
              <w:t>Предоставление мер социальной поддержки детей первого-второго года жизни из малоимущих семей</w:t>
            </w:r>
          </w:p>
        </w:tc>
        <w:tc>
          <w:tcPr>
            <w:tcW w:type="dxa" w:w="2408"/>
            <w:tcBorders>
              <w:left w:color="000000" w:sz="4" w:val="single"/>
              <w:bottom w:color="000000" w:sz="4" w:val="single"/>
            </w:tcBorders>
            <w:tcMar>
              <w:left w:type="dxa" w:w="75"/>
              <w:right w:type="dxa" w:w="75"/>
            </w:tcMar>
          </w:tcPr>
          <w:p w14:paraId="32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33030000">
            <w:pPr>
              <w:pStyle w:val="Style_7"/>
              <w:ind/>
              <w:jc w:val="center"/>
              <w:rPr>
                <w:rFonts w:ascii="Times New Roman" w:hAnsi="Times New Roman"/>
                <w:color w:val="000000"/>
                <w:sz w:val="24"/>
              </w:rPr>
            </w:pPr>
            <w:r>
              <w:rPr>
                <w:rFonts w:ascii="Times New Roman" w:hAnsi="Times New Roman"/>
                <w:color w:val="000000"/>
                <w:sz w:val="24"/>
              </w:rPr>
              <w:t>3229,7</w:t>
            </w:r>
          </w:p>
        </w:tc>
        <w:tc>
          <w:tcPr>
            <w:tcW w:type="dxa" w:w="1280"/>
            <w:tcBorders>
              <w:left w:color="000000" w:sz="4" w:val="single"/>
              <w:bottom w:color="000000" w:sz="4" w:val="single"/>
            </w:tcBorders>
            <w:tcMar>
              <w:left w:type="dxa" w:w="75"/>
              <w:right w:type="dxa" w:w="75"/>
            </w:tcMar>
          </w:tcPr>
          <w:p w14:paraId="34030000">
            <w:pPr>
              <w:pStyle w:val="Style_7"/>
              <w:ind/>
              <w:jc w:val="center"/>
              <w:rPr>
                <w:rFonts w:ascii="Times New Roman" w:hAnsi="Times New Roman"/>
                <w:color w:val="000000"/>
                <w:sz w:val="24"/>
              </w:rPr>
            </w:pPr>
            <w:r>
              <w:rPr>
                <w:rFonts w:ascii="Times New Roman" w:hAnsi="Times New Roman"/>
                <w:color w:val="000000"/>
                <w:sz w:val="24"/>
              </w:rPr>
              <w:t>3173,7</w:t>
            </w:r>
          </w:p>
        </w:tc>
        <w:tc>
          <w:tcPr>
            <w:tcW w:type="dxa" w:w="1417"/>
            <w:tcBorders>
              <w:left w:color="000000" w:sz="4" w:val="single"/>
              <w:bottom w:color="000000" w:sz="4" w:val="single"/>
              <w:right w:color="000000" w:sz="4" w:val="single"/>
            </w:tcBorders>
            <w:tcMar>
              <w:left w:type="dxa" w:w="75"/>
              <w:right w:type="dxa" w:w="75"/>
            </w:tcMar>
          </w:tcPr>
          <w:p w14:paraId="35030000">
            <w:pPr>
              <w:pStyle w:val="Style_7"/>
              <w:ind/>
              <w:jc w:val="center"/>
              <w:rPr>
                <w:rFonts w:ascii="Times New Roman" w:hAnsi="Times New Roman"/>
                <w:color w:val="000000"/>
                <w:sz w:val="24"/>
              </w:rPr>
            </w:pPr>
            <w:r>
              <w:rPr>
                <w:rFonts w:ascii="Times New Roman" w:hAnsi="Times New Roman"/>
                <w:color w:val="000000"/>
                <w:sz w:val="24"/>
              </w:rPr>
              <w:t>3114,6</w:t>
            </w:r>
          </w:p>
        </w:tc>
      </w:tr>
      <w:tr>
        <w:trPr>
          <w:trHeight w:hRule="atLeast" w:val="353"/>
        </w:trPr>
        <w:tc>
          <w:tcPr>
            <w:tcW w:type="dxa" w:w="3119"/>
            <w:tcBorders>
              <w:top w:color="000000" w:sz="4" w:val="single"/>
              <w:left w:color="000000" w:sz="4" w:val="single"/>
              <w:bottom w:color="000000" w:sz="4" w:val="single"/>
              <w:right w:color="000000" w:sz="4" w:val="single"/>
            </w:tcBorders>
            <w:tcMar>
              <w:left w:type="dxa" w:w="75"/>
              <w:right w:type="dxa" w:w="75"/>
            </w:tcMar>
          </w:tcPr>
          <w:p w14:paraId="36030000">
            <w:pPr>
              <w:pStyle w:val="Style_7"/>
              <w:rPr>
                <w:color w:val="000000"/>
              </w:rPr>
            </w:pPr>
            <w:r>
              <w:rPr>
                <w:rFonts w:ascii="Times New Roman" w:hAnsi="Times New Roman"/>
                <w:color w:val="000000"/>
                <w:sz w:val="24"/>
              </w:rPr>
              <w:t>Основное мероприятие 3.4.</w:t>
            </w:r>
            <w:r>
              <w:rPr>
                <w:color w:val="000000"/>
                <w:sz w:val="24"/>
              </w:rPr>
              <w:t xml:space="preserve"> </w:t>
            </w:r>
            <w:r>
              <w:rPr>
                <w:rFonts w:ascii="Times New Roman" w:hAnsi="Times New Roman"/>
                <w:color w:val="000000"/>
                <w:sz w:val="24"/>
              </w:rPr>
              <w:t>Предоставление мер социальной поддержки детей из многодетных семей</w:t>
            </w:r>
          </w:p>
        </w:tc>
        <w:tc>
          <w:tcPr>
            <w:tcW w:type="dxa" w:w="2408"/>
            <w:tcBorders>
              <w:top w:color="000000" w:sz="4" w:val="single"/>
              <w:left w:color="000000" w:sz="4" w:val="single"/>
              <w:bottom w:color="000000" w:sz="4" w:val="single"/>
              <w:right w:color="000000" w:sz="4" w:val="single"/>
            </w:tcBorders>
            <w:tcMar>
              <w:left w:type="dxa" w:w="75"/>
              <w:right w:type="dxa" w:w="75"/>
            </w:tcMar>
          </w:tcPr>
          <w:p w14:paraId="37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top w:color="000000" w:sz="4" w:val="single"/>
              <w:left w:color="000000" w:sz="4" w:val="single"/>
              <w:bottom w:color="000000" w:sz="4" w:val="single"/>
              <w:right w:color="000000" w:sz="4" w:val="single"/>
            </w:tcBorders>
            <w:tcMar>
              <w:left w:type="dxa" w:w="75"/>
              <w:right w:type="dxa" w:w="75"/>
            </w:tcMar>
          </w:tcPr>
          <w:p w14:paraId="38030000">
            <w:pPr>
              <w:pStyle w:val="Style_7"/>
              <w:ind/>
              <w:jc w:val="center"/>
              <w:rPr>
                <w:rFonts w:ascii="Times New Roman" w:hAnsi="Times New Roman"/>
                <w:color w:val="000000"/>
                <w:sz w:val="24"/>
              </w:rPr>
            </w:pPr>
            <w:r>
              <w:rPr>
                <w:rFonts w:ascii="Times New Roman" w:hAnsi="Times New Roman"/>
                <w:color w:val="000000"/>
                <w:sz w:val="24"/>
              </w:rPr>
              <w:t>10493,6</w:t>
            </w:r>
          </w:p>
        </w:tc>
        <w:tc>
          <w:tcPr>
            <w:tcW w:type="dxa" w:w="1280"/>
            <w:tcBorders>
              <w:top w:color="000000" w:sz="4" w:val="single"/>
              <w:left w:color="000000" w:sz="4" w:val="single"/>
              <w:bottom w:color="000000" w:sz="4" w:val="single"/>
              <w:right w:color="000000" w:sz="4" w:val="single"/>
            </w:tcBorders>
            <w:tcMar>
              <w:left w:type="dxa" w:w="75"/>
              <w:right w:type="dxa" w:w="75"/>
            </w:tcMar>
          </w:tcPr>
          <w:p w14:paraId="39030000">
            <w:pPr>
              <w:pStyle w:val="Style_7"/>
              <w:ind/>
              <w:jc w:val="center"/>
              <w:rPr>
                <w:rFonts w:ascii="Times New Roman" w:hAnsi="Times New Roman"/>
                <w:color w:val="000000"/>
                <w:sz w:val="24"/>
              </w:rPr>
            </w:pPr>
            <w:r>
              <w:rPr>
                <w:rFonts w:ascii="Times New Roman" w:hAnsi="Times New Roman"/>
                <w:color w:val="000000"/>
                <w:sz w:val="24"/>
              </w:rPr>
              <w:t>11193,6</w:t>
            </w:r>
          </w:p>
        </w:tc>
        <w:tc>
          <w:tcPr>
            <w:tcW w:type="dxa" w:w="1417"/>
            <w:tcBorders>
              <w:top w:color="000000" w:sz="4" w:val="single"/>
              <w:left w:color="000000" w:sz="4" w:val="single"/>
              <w:bottom w:color="000000" w:sz="4" w:val="single"/>
              <w:right w:color="000000" w:sz="4" w:val="single"/>
            </w:tcBorders>
            <w:tcMar>
              <w:left w:type="dxa" w:w="75"/>
              <w:right w:type="dxa" w:w="75"/>
            </w:tcMar>
          </w:tcPr>
          <w:p w14:paraId="3A030000">
            <w:pPr>
              <w:pStyle w:val="Style_7"/>
              <w:ind/>
              <w:jc w:val="center"/>
              <w:rPr>
                <w:rFonts w:ascii="Times New Roman" w:hAnsi="Times New Roman"/>
                <w:color w:val="000000"/>
                <w:sz w:val="24"/>
              </w:rPr>
            </w:pPr>
            <w:r>
              <w:rPr>
                <w:rFonts w:ascii="Times New Roman" w:hAnsi="Times New Roman"/>
                <w:color w:val="000000"/>
                <w:sz w:val="24"/>
              </w:rPr>
              <w:t>11190,7</w:t>
            </w:r>
          </w:p>
        </w:tc>
      </w:tr>
      <w:tr>
        <w:trPr>
          <w:trHeight w:hRule="atLeast" w:val="343"/>
        </w:trPr>
        <w:tc>
          <w:tcPr>
            <w:tcW w:type="dxa" w:w="3119"/>
            <w:tcBorders>
              <w:top w:color="000000" w:sz="4" w:val="single"/>
              <w:left w:color="000000" w:sz="4" w:val="single"/>
              <w:right w:color="000000" w:sz="4" w:val="single"/>
            </w:tcBorders>
            <w:tcMar>
              <w:left w:type="dxa" w:w="75"/>
              <w:right w:type="dxa" w:w="75"/>
            </w:tcMar>
          </w:tcPr>
          <w:p w14:paraId="3B030000">
            <w:pPr>
              <w:pStyle w:val="Style_7"/>
              <w:rPr>
                <w:color w:val="000000"/>
              </w:rPr>
            </w:pPr>
            <w:r>
              <w:rPr>
                <w:rFonts w:ascii="Times New Roman" w:hAnsi="Times New Roman"/>
                <w:color w:val="000000"/>
                <w:sz w:val="24"/>
              </w:rPr>
              <w:t>Основное мероприятие 3.5.</w:t>
            </w:r>
            <w:r>
              <w:rPr>
                <w:color w:val="000000"/>
                <w:sz w:val="24"/>
              </w:rPr>
              <w:t xml:space="preserve"> </w:t>
            </w:r>
            <w:r>
              <w:rPr>
                <w:rFonts w:ascii="Times New Roman" w:hAnsi="Times New Roman"/>
                <w:color w:val="000000"/>
                <w:sz w:val="24"/>
              </w:rPr>
              <w:t xml:space="preserve">Выплата ежемесячного  пособия на ребенка  </w:t>
            </w:r>
          </w:p>
        </w:tc>
        <w:tc>
          <w:tcPr>
            <w:tcW w:type="dxa" w:w="2408"/>
            <w:tcBorders>
              <w:top w:color="000000" w:sz="4" w:val="single"/>
              <w:left w:color="000000" w:sz="4" w:val="single"/>
              <w:bottom w:color="000000" w:sz="4" w:val="single"/>
              <w:right w:color="000000" w:sz="4" w:val="single"/>
            </w:tcBorders>
            <w:tcMar>
              <w:left w:type="dxa" w:w="75"/>
              <w:right w:type="dxa" w:w="75"/>
            </w:tcMar>
          </w:tcPr>
          <w:p w14:paraId="3C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top w:color="000000" w:sz="4" w:val="single"/>
              <w:left w:color="000000" w:sz="4" w:val="single"/>
              <w:bottom w:color="000000" w:sz="4" w:val="single"/>
              <w:right w:color="000000" w:sz="4" w:val="single"/>
            </w:tcBorders>
            <w:tcMar>
              <w:left w:type="dxa" w:w="75"/>
              <w:right w:type="dxa" w:w="75"/>
            </w:tcMar>
          </w:tcPr>
          <w:p w14:paraId="3D030000">
            <w:pPr>
              <w:pStyle w:val="Style_7"/>
              <w:ind/>
              <w:jc w:val="center"/>
              <w:rPr>
                <w:rFonts w:ascii="Times New Roman" w:hAnsi="Times New Roman"/>
                <w:color w:val="000000"/>
                <w:sz w:val="24"/>
              </w:rPr>
            </w:pPr>
            <w:r>
              <w:rPr>
                <w:rFonts w:ascii="Times New Roman" w:hAnsi="Times New Roman"/>
                <w:color w:val="000000"/>
                <w:sz w:val="24"/>
              </w:rPr>
              <w:t>17958,1</w:t>
            </w:r>
          </w:p>
        </w:tc>
        <w:tc>
          <w:tcPr>
            <w:tcW w:type="dxa" w:w="1280"/>
            <w:tcBorders>
              <w:top w:color="000000" w:sz="4" w:val="single"/>
              <w:left w:color="000000" w:sz="4" w:val="single"/>
              <w:bottom w:color="000000" w:sz="4" w:val="single"/>
              <w:right w:color="000000" w:sz="4" w:val="single"/>
            </w:tcBorders>
            <w:tcMar>
              <w:left w:type="dxa" w:w="75"/>
              <w:right w:type="dxa" w:w="75"/>
            </w:tcMar>
          </w:tcPr>
          <w:p w14:paraId="3E030000">
            <w:pPr>
              <w:pStyle w:val="Style_7"/>
              <w:ind/>
              <w:jc w:val="center"/>
              <w:rPr>
                <w:rFonts w:ascii="Times New Roman" w:hAnsi="Times New Roman"/>
                <w:color w:val="000000"/>
                <w:sz w:val="24"/>
              </w:rPr>
            </w:pPr>
            <w:r>
              <w:rPr>
                <w:rFonts w:ascii="Times New Roman" w:hAnsi="Times New Roman"/>
                <w:color w:val="000000"/>
                <w:sz w:val="24"/>
              </w:rPr>
              <w:t>17658,1</w:t>
            </w:r>
          </w:p>
        </w:tc>
        <w:tc>
          <w:tcPr>
            <w:tcW w:type="dxa" w:w="1417"/>
            <w:tcBorders>
              <w:top w:color="000000" w:sz="4" w:val="single"/>
              <w:left w:color="000000" w:sz="4" w:val="single"/>
              <w:bottom w:color="000000" w:sz="4" w:val="single"/>
              <w:right w:color="000000" w:sz="4" w:val="single"/>
            </w:tcBorders>
            <w:tcMar>
              <w:left w:type="dxa" w:w="75"/>
              <w:right w:type="dxa" w:w="75"/>
            </w:tcMar>
          </w:tcPr>
          <w:p w14:paraId="3F030000">
            <w:pPr>
              <w:pStyle w:val="Style_7"/>
              <w:ind/>
              <w:jc w:val="center"/>
              <w:rPr>
                <w:rFonts w:ascii="Times New Roman" w:hAnsi="Times New Roman"/>
                <w:color w:val="000000"/>
                <w:sz w:val="24"/>
              </w:rPr>
            </w:pPr>
            <w:r>
              <w:rPr>
                <w:rFonts w:ascii="Times New Roman" w:hAnsi="Times New Roman"/>
                <w:color w:val="000000"/>
                <w:sz w:val="24"/>
              </w:rPr>
              <w:t>17482,5</w:t>
            </w:r>
          </w:p>
        </w:tc>
      </w:tr>
      <w:tr>
        <w:trPr>
          <w:trHeight w:hRule="atLeast" w:val="421"/>
        </w:trPr>
        <w:tc>
          <w:tcPr>
            <w:tcW w:type="dxa" w:w="3119"/>
            <w:tcBorders>
              <w:top w:color="000000" w:sz="4" w:val="single"/>
              <w:left w:color="000000" w:sz="4" w:val="single"/>
              <w:bottom w:color="000000" w:sz="4" w:val="single"/>
              <w:right w:color="000000" w:sz="4" w:val="single"/>
            </w:tcBorders>
            <w:tcMar>
              <w:left w:type="dxa" w:w="75"/>
              <w:right w:type="dxa" w:w="75"/>
            </w:tcMar>
          </w:tcPr>
          <w:p w14:paraId="40030000">
            <w:pPr>
              <w:pStyle w:val="Style_7"/>
              <w:rPr>
                <w:color w:val="000000"/>
              </w:rPr>
            </w:pPr>
            <w:r>
              <w:rPr>
                <w:rFonts w:ascii="Times New Roman" w:hAnsi="Times New Roman"/>
                <w:color w:val="000000"/>
                <w:sz w:val="24"/>
              </w:rPr>
              <w:t>Основное мероприятие 3.6.</w:t>
            </w:r>
            <w:r>
              <w:rPr>
                <w:color w:val="000000"/>
                <w:sz w:val="24"/>
              </w:rPr>
              <w:t xml:space="preserve"> </w:t>
            </w:r>
            <w:r>
              <w:rPr>
                <w:rFonts w:ascii="Times New Roman" w:hAnsi="Times New Roman"/>
                <w:color w:val="000000"/>
                <w:sz w:val="24"/>
              </w:rPr>
              <w:t>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type="dxa" w:w="2408"/>
            <w:tcBorders>
              <w:top w:color="000000" w:sz="4" w:val="single"/>
              <w:left w:color="000000" w:sz="4" w:val="single"/>
              <w:bottom w:color="000000" w:sz="4" w:val="single"/>
              <w:right w:color="000000" w:sz="4" w:val="single"/>
            </w:tcBorders>
            <w:tcMar>
              <w:left w:type="dxa" w:w="75"/>
              <w:right w:type="dxa" w:w="75"/>
            </w:tcMar>
          </w:tcPr>
          <w:p w14:paraId="41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top w:color="000000" w:sz="4" w:val="single"/>
              <w:left w:color="000000" w:sz="4" w:val="single"/>
              <w:bottom w:color="000000" w:sz="4" w:val="single"/>
              <w:right w:color="000000" w:sz="4" w:val="single"/>
            </w:tcBorders>
            <w:tcMar>
              <w:left w:type="dxa" w:w="75"/>
              <w:right w:type="dxa" w:w="75"/>
            </w:tcMar>
          </w:tcPr>
          <w:p w14:paraId="42030000">
            <w:pPr>
              <w:pStyle w:val="Style_7"/>
              <w:ind/>
              <w:jc w:val="center"/>
              <w:rPr>
                <w:rFonts w:ascii="Times New Roman" w:hAnsi="Times New Roman"/>
                <w:color w:val="000000"/>
                <w:sz w:val="24"/>
              </w:rPr>
            </w:pPr>
            <w:r>
              <w:rPr>
                <w:rFonts w:ascii="Times New Roman" w:hAnsi="Times New Roman"/>
                <w:color w:val="000000"/>
                <w:sz w:val="24"/>
              </w:rPr>
              <w:t>725,4</w:t>
            </w:r>
          </w:p>
        </w:tc>
        <w:tc>
          <w:tcPr>
            <w:tcW w:type="dxa" w:w="1280"/>
            <w:tcBorders>
              <w:top w:color="000000" w:sz="4" w:val="single"/>
              <w:left w:color="000000" w:sz="4" w:val="single"/>
              <w:bottom w:color="000000" w:sz="4" w:val="single"/>
              <w:right w:color="000000" w:sz="4" w:val="single"/>
            </w:tcBorders>
            <w:tcMar>
              <w:left w:type="dxa" w:w="75"/>
              <w:right w:type="dxa" w:w="75"/>
            </w:tcMar>
          </w:tcPr>
          <w:p w14:paraId="43030000">
            <w:pPr>
              <w:pStyle w:val="Style_7"/>
              <w:ind/>
              <w:jc w:val="center"/>
              <w:rPr>
                <w:rFonts w:ascii="Times New Roman" w:hAnsi="Times New Roman"/>
                <w:color w:val="000000"/>
                <w:sz w:val="24"/>
              </w:rPr>
            </w:pPr>
            <w:r>
              <w:rPr>
                <w:rFonts w:ascii="Times New Roman" w:hAnsi="Times New Roman"/>
                <w:color w:val="000000"/>
                <w:sz w:val="24"/>
              </w:rPr>
              <w:t>725,4</w:t>
            </w:r>
          </w:p>
        </w:tc>
        <w:tc>
          <w:tcPr>
            <w:tcW w:type="dxa" w:w="1417"/>
            <w:tcBorders>
              <w:top w:color="000000" w:sz="4" w:val="single"/>
              <w:left w:color="000000" w:sz="4" w:val="single"/>
              <w:bottom w:color="000000" w:sz="4" w:val="single"/>
              <w:right w:color="000000" w:sz="4" w:val="single"/>
            </w:tcBorders>
            <w:tcMar>
              <w:left w:type="dxa" w:w="75"/>
              <w:right w:type="dxa" w:w="75"/>
            </w:tcMar>
          </w:tcPr>
          <w:p w14:paraId="44030000">
            <w:pPr>
              <w:pStyle w:val="Style_7"/>
              <w:ind/>
              <w:jc w:val="center"/>
              <w:rPr>
                <w:rFonts w:ascii="Times New Roman" w:hAnsi="Times New Roman"/>
                <w:color w:val="000000"/>
                <w:sz w:val="24"/>
              </w:rPr>
            </w:pPr>
            <w:r>
              <w:rPr>
                <w:rFonts w:ascii="Times New Roman" w:hAnsi="Times New Roman"/>
                <w:color w:val="000000"/>
                <w:sz w:val="24"/>
              </w:rPr>
              <w:t>724,8</w:t>
            </w:r>
          </w:p>
        </w:tc>
      </w:tr>
      <w:tr>
        <w:trPr>
          <w:trHeight w:hRule="atLeast" w:val="323"/>
        </w:trPr>
        <w:tc>
          <w:tcPr>
            <w:tcW w:type="dxa" w:w="3119"/>
            <w:tcBorders>
              <w:left w:color="000000" w:sz="4" w:val="single"/>
              <w:bottom w:color="000000" w:sz="4" w:val="single"/>
            </w:tcBorders>
            <w:tcMar>
              <w:left w:type="dxa" w:w="75"/>
              <w:right w:type="dxa" w:w="75"/>
            </w:tcMar>
          </w:tcPr>
          <w:p w14:paraId="45030000">
            <w:pPr>
              <w:pStyle w:val="Style_7"/>
              <w:rPr>
                <w:color w:val="000000"/>
              </w:rPr>
            </w:pPr>
            <w:r>
              <w:rPr>
                <w:rFonts w:ascii="Times New Roman" w:hAnsi="Times New Roman"/>
                <w:color w:val="000000"/>
                <w:sz w:val="24"/>
              </w:rPr>
              <w:t>Основное мероприятие 3.7.</w:t>
            </w:r>
            <w:r>
              <w:rPr>
                <w:color w:val="000000"/>
                <w:sz w:val="24"/>
              </w:rPr>
              <w:t xml:space="preserve"> </w:t>
            </w:r>
            <w:r>
              <w:rPr>
                <w:rFonts w:ascii="Times New Roman" w:hAnsi="Times New Roman"/>
                <w:color w:val="000000"/>
                <w:sz w:val="24"/>
              </w:rPr>
              <w:t>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Цимлянского района «Социальная поддержка граждан»</w:t>
            </w:r>
          </w:p>
        </w:tc>
        <w:tc>
          <w:tcPr>
            <w:tcW w:type="dxa" w:w="2408"/>
            <w:tcBorders>
              <w:left w:color="000000" w:sz="4" w:val="single"/>
              <w:bottom w:color="000000" w:sz="4" w:val="single"/>
            </w:tcBorders>
            <w:tcMar>
              <w:left w:type="dxa" w:w="75"/>
              <w:right w:type="dxa" w:w="75"/>
            </w:tcMar>
          </w:tcPr>
          <w:p w14:paraId="46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47030000">
            <w:pPr>
              <w:pStyle w:val="Style_7"/>
              <w:ind/>
              <w:jc w:val="center"/>
              <w:rPr>
                <w:rFonts w:ascii="Times New Roman" w:hAnsi="Times New Roman"/>
                <w:color w:val="000000"/>
                <w:sz w:val="24"/>
              </w:rPr>
            </w:pPr>
            <w:r>
              <w:rPr>
                <w:rFonts w:ascii="Times New Roman" w:hAnsi="Times New Roman"/>
                <w:color w:val="000000"/>
                <w:sz w:val="24"/>
              </w:rPr>
              <w:t>27655,7</w:t>
            </w:r>
          </w:p>
        </w:tc>
        <w:tc>
          <w:tcPr>
            <w:tcW w:type="dxa" w:w="1280"/>
            <w:tcBorders>
              <w:left w:color="000000" w:sz="4" w:val="single"/>
              <w:bottom w:color="000000" w:sz="4" w:val="single"/>
            </w:tcBorders>
            <w:tcMar>
              <w:left w:type="dxa" w:w="75"/>
              <w:right w:type="dxa" w:w="75"/>
            </w:tcMar>
          </w:tcPr>
          <w:p w14:paraId="48030000">
            <w:pPr>
              <w:pStyle w:val="Style_7"/>
              <w:ind/>
              <w:jc w:val="center"/>
              <w:rPr>
                <w:rFonts w:ascii="Times New Roman" w:hAnsi="Times New Roman"/>
                <w:color w:val="000000"/>
                <w:sz w:val="24"/>
              </w:rPr>
            </w:pPr>
            <w:r>
              <w:rPr>
                <w:rFonts w:ascii="Times New Roman" w:hAnsi="Times New Roman"/>
                <w:color w:val="000000"/>
                <w:sz w:val="24"/>
              </w:rPr>
              <w:t>11683,7</w:t>
            </w:r>
          </w:p>
        </w:tc>
        <w:tc>
          <w:tcPr>
            <w:tcW w:type="dxa" w:w="1417"/>
            <w:tcBorders>
              <w:left w:color="000000" w:sz="4" w:val="single"/>
              <w:bottom w:color="000000" w:sz="4" w:val="single"/>
              <w:right w:color="000000" w:sz="4" w:val="single"/>
            </w:tcBorders>
            <w:tcMar>
              <w:left w:type="dxa" w:w="75"/>
              <w:right w:type="dxa" w:w="75"/>
            </w:tcMar>
          </w:tcPr>
          <w:p w14:paraId="49030000">
            <w:pPr>
              <w:pStyle w:val="Style_7"/>
              <w:ind/>
              <w:jc w:val="center"/>
              <w:rPr>
                <w:rFonts w:ascii="Times New Roman" w:hAnsi="Times New Roman"/>
                <w:color w:val="000000"/>
                <w:sz w:val="24"/>
              </w:rPr>
            </w:pPr>
            <w:r>
              <w:rPr>
                <w:rFonts w:ascii="Times New Roman" w:hAnsi="Times New Roman"/>
                <w:color w:val="000000"/>
                <w:sz w:val="24"/>
              </w:rPr>
              <w:t>11681,2</w:t>
            </w:r>
          </w:p>
        </w:tc>
      </w:tr>
      <w:tr>
        <w:trPr>
          <w:trHeight w:hRule="atLeast" w:val="355"/>
        </w:trPr>
        <w:tc>
          <w:tcPr>
            <w:tcW w:type="dxa" w:w="3119"/>
            <w:tcBorders>
              <w:top w:color="000000" w:sz="4" w:val="single"/>
              <w:left w:color="000000" w:sz="4" w:val="single"/>
              <w:bottom w:color="000000" w:sz="4" w:val="single"/>
              <w:right w:color="000000" w:sz="4" w:val="single"/>
            </w:tcBorders>
            <w:tcMar>
              <w:left w:type="dxa" w:w="75"/>
              <w:right w:type="dxa" w:w="75"/>
            </w:tcMar>
          </w:tcPr>
          <w:p w14:paraId="4A030000">
            <w:pPr>
              <w:pStyle w:val="Style_7"/>
              <w:rPr>
                <w:color w:val="000000"/>
              </w:rPr>
            </w:pPr>
            <w:r>
              <w:rPr>
                <w:rFonts w:ascii="Times New Roman" w:hAnsi="Times New Roman"/>
                <w:color w:val="000000"/>
                <w:sz w:val="24"/>
              </w:rPr>
              <w:t>Основное мероприятие 3.8.</w:t>
            </w:r>
            <w:r>
              <w:rPr>
                <w:color w:val="000000"/>
                <w:sz w:val="24"/>
              </w:rPr>
              <w:t xml:space="preserve"> </w:t>
            </w:r>
            <w:r>
              <w:rPr>
                <w:rFonts w:ascii="Times New Roman" w:hAnsi="Times New Roman"/>
                <w:color w:val="000000"/>
                <w:sz w:val="24"/>
              </w:rPr>
              <w:t xml:space="preserve">Предоставлению мер социальной поддержки малоимущих семей, имеющих детей и </w:t>
            </w:r>
            <w:r>
              <w:rPr>
                <w:rFonts w:ascii="Times New Roman" w:hAnsi="Times New Roman"/>
                <w:color w:val="000000"/>
                <w:sz w:val="24"/>
              </w:rPr>
              <w:t>проживающих на территории Ростовской области, в виде предоставления регионального материнского капитала</w:t>
            </w:r>
          </w:p>
        </w:tc>
        <w:tc>
          <w:tcPr>
            <w:tcW w:type="dxa" w:w="2408"/>
            <w:tcBorders>
              <w:left w:color="000000" w:sz="4" w:val="single"/>
              <w:bottom w:color="000000" w:sz="4" w:val="single"/>
            </w:tcBorders>
            <w:tcMar>
              <w:left w:type="dxa" w:w="75"/>
              <w:right w:type="dxa" w:w="75"/>
            </w:tcMar>
          </w:tcPr>
          <w:p w14:paraId="4B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4C030000">
            <w:pPr>
              <w:pStyle w:val="Style_7"/>
              <w:ind/>
              <w:jc w:val="center"/>
              <w:rPr>
                <w:rFonts w:ascii="Times New Roman" w:hAnsi="Times New Roman"/>
                <w:color w:val="000000"/>
                <w:sz w:val="24"/>
              </w:rPr>
            </w:pPr>
            <w:r>
              <w:rPr>
                <w:rFonts w:ascii="Times New Roman" w:hAnsi="Times New Roman"/>
                <w:color w:val="000000"/>
                <w:sz w:val="24"/>
              </w:rPr>
              <w:t>4529,8</w:t>
            </w:r>
          </w:p>
        </w:tc>
        <w:tc>
          <w:tcPr>
            <w:tcW w:type="dxa" w:w="1280"/>
            <w:tcBorders>
              <w:left w:color="000000" w:sz="4" w:val="single"/>
              <w:bottom w:color="000000" w:sz="4" w:val="single"/>
            </w:tcBorders>
            <w:tcMar>
              <w:left w:type="dxa" w:w="75"/>
              <w:right w:type="dxa" w:w="75"/>
            </w:tcMar>
          </w:tcPr>
          <w:p w14:paraId="4D030000">
            <w:pPr>
              <w:pStyle w:val="Style_7"/>
              <w:ind/>
              <w:jc w:val="center"/>
              <w:rPr>
                <w:rFonts w:ascii="Times New Roman" w:hAnsi="Times New Roman"/>
                <w:color w:val="000000"/>
                <w:sz w:val="24"/>
              </w:rPr>
            </w:pPr>
            <w:r>
              <w:rPr>
                <w:rFonts w:ascii="Times New Roman" w:hAnsi="Times New Roman"/>
                <w:color w:val="000000"/>
                <w:sz w:val="24"/>
              </w:rPr>
              <w:t>4529,8</w:t>
            </w:r>
          </w:p>
        </w:tc>
        <w:tc>
          <w:tcPr>
            <w:tcW w:type="dxa" w:w="1417"/>
            <w:tcBorders>
              <w:left w:color="000000" w:sz="4" w:val="single"/>
              <w:bottom w:color="000000" w:sz="4" w:val="single"/>
              <w:right w:color="000000" w:sz="4" w:val="single"/>
            </w:tcBorders>
            <w:tcMar>
              <w:left w:type="dxa" w:w="75"/>
              <w:right w:type="dxa" w:w="75"/>
            </w:tcMar>
          </w:tcPr>
          <w:p w14:paraId="4E030000">
            <w:pPr>
              <w:pStyle w:val="Style_7"/>
              <w:ind/>
              <w:jc w:val="center"/>
              <w:rPr>
                <w:rFonts w:ascii="Times New Roman" w:hAnsi="Times New Roman"/>
                <w:color w:val="000000"/>
                <w:sz w:val="24"/>
              </w:rPr>
            </w:pPr>
            <w:r>
              <w:rPr>
                <w:rFonts w:ascii="Times New Roman" w:hAnsi="Times New Roman"/>
                <w:color w:val="000000"/>
                <w:sz w:val="24"/>
              </w:rPr>
              <w:t>4413,1</w:t>
            </w:r>
          </w:p>
        </w:tc>
      </w:tr>
      <w:tr>
        <w:trPr>
          <w:trHeight w:hRule="atLeast" w:val="355"/>
        </w:trPr>
        <w:tc>
          <w:tcPr>
            <w:tcW w:type="dxa" w:w="3119"/>
            <w:tcBorders>
              <w:top w:color="000000" w:sz="4" w:val="single"/>
              <w:left w:color="000000" w:sz="4" w:val="single"/>
              <w:bottom w:color="000000" w:sz="4" w:val="single"/>
              <w:right w:color="000000" w:sz="4" w:val="single"/>
            </w:tcBorders>
            <w:tcMar>
              <w:left w:type="dxa" w:w="75"/>
              <w:right w:type="dxa" w:w="75"/>
            </w:tcMar>
          </w:tcPr>
          <w:p w14:paraId="4F030000">
            <w:pPr>
              <w:pStyle w:val="Style_7"/>
              <w:rPr>
                <w:color w:val="000000"/>
              </w:rPr>
            </w:pPr>
            <w:r>
              <w:rPr>
                <w:rFonts w:ascii="Times New Roman" w:hAnsi="Times New Roman"/>
                <w:color w:val="000000"/>
                <w:sz w:val="24"/>
              </w:rPr>
              <w:t>Основное мероприятие 3.9.</w:t>
            </w:r>
            <w:r>
              <w:rPr>
                <w:color w:val="000000"/>
                <w:sz w:val="24"/>
              </w:rPr>
              <w:t xml:space="preserve"> </w:t>
            </w:r>
            <w:r>
              <w:rPr>
                <w:rFonts w:ascii="Times New Roman" w:hAnsi="Times New Roman"/>
                <w:color w:val="000000"/>
                <w:sz w:val="24"/>
              </w:rPr>
              <w:t>Предоставление мер социальной поддержки детей-сирот и детей, оставшихся без попечения родителей, в части содержания в приемных семьях</w:t>
            </w:r>
          </w:p>
        </w:tc>
        <w:tc>
          <w:tcPr>
            <w:tcW w:type="dxa" w:w="2408"/>
            <w:tcBorders>
              <w:left w:color="000000" w:sz="4" w:val="single"/>
              <w:bottom w:color="000000" w:sz="4" w:val="single"/>
            </w:tcBorders>
            <w:tcMar>
              <w:left w:type="dxa" w:w="75"/>
              <w:right w:type="dxa" w:w="75"/>
            </w:tcMar>
          </w:tcPr>
          <w:p w14:paraId="50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51030000">
            <w:pPr>
              <w:widowControl w:val="0"/>
              <w:ind/>
              <w:jc w:val="center"/>
              <w:rPr>
                <w:color w:val="000000"/>
                <w:sz w:val="24"/>
              </w:rPr>
            </w:pPr>
            <w:r>
              <w:rPr>
                <w:color w:val="000000"/>
                <w:sz w:val="24"/>
              </w:rPr>
              <w:t>6292,7</w:t>
            </w:r>
          </w:p>
        </w:tc>
        <w:tc>
          <w:tcPr>
            <w:tcW w:type="dxa" w:w="1280"/>
            <w:tcBorders>
              <w:left w:color="000000" w:sz="4" w:val="single"/>
              <w:bottom w:color="000000" w:sz="4" w:val="single"/>
            </w:tcBorders>
            <w:tcMar>
              <w:left w:type="dxa" w:w="75"/>
              <w:right w:type="dxa" w:w="75"/>
            </w:tcMar>
          </w:tcPr>
          <w:p w14:paraId="52030000">
            <w:pPr>
              <w:pStyle w:val="Style_7"/>
              <w:ind/>
              <w:jc w:val="center"/>
              <w:rPr>
                <w:rFonts w:ascii="Times New Roman" w:hAnsi="Times New Roman"/>
                <w:color w:val="000000"/>
                <w:sz w:val="24"/>
              </w:rPr>
            </w:pPr>
            <w:r>
              <w:rPr>
                <w:rFonts w:ascii="Times New Roman" w:hAnsi="Times New Roman"/>
                <w:color w:val="000000"/>
                <w:sz w:val="24"/>
              </w:rPr>
              <w:t>5548,2</w:t>
            </w:r>
          </w:p>
        </w:tc>
        <w:tc>
          <w:tcPr>
            <w:tcW w:type="dxa" w:w="1417"/>
            <w:tcBorders>
              <w:left w:color="000000" w:sz="4" w:val="single"/>
              <w:bottom w:color="000000" w:sz="4" w:val="single"/>
              <w:right w:color="000000" w:sz="4" w:val="single"/>
            </w:tcBorders>
            <w:tcMar>
              <w:left w:type="dxa" w:w="75"/>
              <w:right w:type="dxa" w:w="75"/>
            </w:tcMar>
          </w:tcPr>
          <w:p w14:paraId="53030000">
            <w:pPr>
              <w:pStyle w:val="Style_7"/>
              <w:ind/>
              <w:jc w:val="center"/>
              <w:rPr>
                <w:rFonts w:ascii="Times New Roman" w:hAnsi="Times New Roman"/>
                <w:color w:val="000000"/>
                <w:sz w:val="24"/>
              </w:rPr>
            </w:pPr>
            <w:r>
              <w:rPr>
                <w:rFonts w:ascii="Times New Roman" w:hAnsi="Times New Roman"/>
                <w:color w:val="000000"/>
                <w:sz w:val="24"/>
              </w:rPr>
              <w:t>5262,1</w:t>
            </w:r>
          </w:p>
        </w:tc>
      </w:tr>
      <w:tr>
        <w:trPr>
          <w:trHeight w:hRule="atLeast" w:val="355"/>
        </w:trPr>
        <w:tc>
          <w:tcPr>
            <w:tcW w:type="dxa" w:w="3119"/>
            <w:tcBorders>
              <w:top w:color="000000" w:sz="4" w:val="single"/>
              <w:left w:color="000000" w:sz="4" w:val="single"/>
              <w:bottom w:color="000000" w:sz="4" w:val="single"/>
              <w:right w:color="000000" w:sz="4" w:val="single"/>
            </w:tcBorders>
            <w:tcMar>
              <w:left w:type="dxa" w:w="75"/>
              <w:right w:type="dxa" w:w="75"/>
            </w:tcMar>
          </w:tcPr>
          <w:p w14:paraId="54030000">
            <w:pPr>
              <w:pStyle w:val="Style_7"/>
              <w:rPr>
                <w:color w:val="000000"/>
              </w:rPr>
            </w:pPr>
            <w:r>
              <w:rPr>
                <w:rFonts w:ascii="Times New Roman" w:hAnsi="Times New Roman"/>
                <w:color w:val="000000"/>
                <w:sz w:val="24"/>
              </w:rPr>
              <w:t>Основное мероприятие 3.10.</w:t>
            </w:r>
            <w:r>
              <w:rPr>
                <w:color w:val="000000"/>
                <w:sz w:val="24"/>
              </w:rPr>
              <w:t xml:space="preserve"> </w:t>
            </w:r>
            <w:r>
              <w:rPr>
                <w:rFonts w:ascii="Times New Roman" w:hAnsi="Times New Roman"/>
                <w:color w:val="000000"/>
                <w:sz w:val="24"/>
              </w:rPr>
              <w:t>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tc>
        <w:tc>
          <w:tcPr>
            <w:tcW w:type="dxa" w:w="2408"/>
            <w:tcBorders>
              <w:left w:color="000000" w:sz="4" w:val="single"/>
              <w:bottom w:color="000000" w:sz="4" w:val="single"/>
            </w:tcBorders>
            <w:tcMar>
              <w:left w:type="dxa" w:w="75"/>
              <w:right w:type="dxa" w:w="75"/>
            </w:tcMar>
          </w:tcPr>
          <w:p w14:paraId="55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56030000">
            <w:pPr>
              <w:widowControl w:val="0"/>
              <w:ind/>
              <w:jc w:val="center"/>
              <w:rPr>
                <w:color w:val="000000"/>
                <w:sz w:val="24"/>
              </w:rPr>
            </w:pPr>
            <w:r>
              <w:rPr>
                <w:color w:val="000000"/>
                <w:sz w:val="24"/>
              </w:rPr>
              <w:t>7637,9</w:t>
            </w:r>
          </w:p>
        </w:tc>
        <w:tc>
          <w:tcPr>
            <w:tcW w:type="dxa" w:w="1280"/>
            <w:tcBorders>
              <w:left w:color="000000" w:sz="4" w:val="single"/>
              <w:bottom w:color="000000" w:sz="4" w:val="single"/>
            </w:tcBorders>
            <w:tcMar>
              <w:left w:type="dxa" w:w="75"/>
              <w:right w:type="dxa" w:w="75"/>
            </w:tcMar>
          </w:tcPr>
          <w:p w14:paraId="57030000">
            <w:pPr>
              <w:pStyle w:val="Style_7"/>
              <w:ind/>
              <w:jc w:val="center"/>
              <w:rPr>
                <w:rFonts w:ascii="Times New Roman" w:hAnsi="Times New Roman"/>
                <w:color w:val="000000"/>
                <w:sz w:val="24"/>
              </w:rPr>
            </w:pPr>
            <w:r>
              <w:rPr>
                <w:rFonts w:ascii="Times New Roman" w:hAnsi="Times New Roman"/>
                <w:color w:val="000000"/>
                <w:sz w:val="24"/>
              </w:rPr>
              <w:t>7637,9</w:t>
            </w:r>
          </w:p>
        </w:tc>
        <w:tc>
          <w:tcPr>
            <w:tcW w:type="dxa" w:w="1417"/>
            <w:tcBorders>
              <w:left w:color="000000" w:sz="4" w:val="single"/>
              <w:bottom w:color="000000" w:sz="4" w:val="single"/>
              <w:right w:color="000000" w:sz="4" w:val="single"/>
            </w:tcBorders>
            <w:tcMar>
              <w:left w:type="dxa" w:w="75"/>
              <w:right w:type="dxa" w:w="75"/>
            </w:tcMar>
          </w:tcPr>
          <w:p w14:paraId="58030000">
            <w:pPr>
              <w:pStyle w:val="Style_7"/>
              <w:ind/>
              <w:jc w:val="center"/>
              <w:rPr>
                <w:rFonts w:ascii="Times New Roman" w:hAnsi="Times New Roman"/>
                <w:color w:val="000000"/>
                <w:sz w:val="24"/>
              </w:rPr>
            </w:pPr>
            <w:r>
              <w:rPr>
                <w:rFonts w:ascii="Times New Roman" w:hAnsi="Times New Roman"/>
                <w:color w:val="000000"/>
                <w:sz w:val="24"/>
              </w:rPr>
              <w:t>7636,4</w:t>
            </w:r>
          </w:p>
        </w:tc>
      </w:tr>
      <w:tr>
        <w:trPr>
          <w:trHeight w:hRule="atLeast" w:val="355"/>
        </w:trPr>
        <w:tc>
          <w:tcPr>
            <w:tcW w:type="dxa" w:w="3119"/>
            <w:tcBorders>
              <w:top w:color="000000" w:sz="4" w:val="single"/>
              <w:left w:color="000000" w:sz="4" w:val="single"/>
              <w:bottom w:color="000000" w:sz="4" w:val="single"/>
              <w:right w:color="000000" w:sz="4" w:val="single"/>
            </w:tcBorders>
            <w:tcMar>
              <w:left w:type="dxa" w:w="75"/>
              <w:right w:type="dxa" w:w="75"/>
            </w:tcMar>
          </w:tcPr>
          <w:p w14:paraId="59030000">
            <w:pPr>
              <w:pStyle w:val="Style_7"/>
              <w:rPr>
                <w:color w:val="000000"/>
              </w:rPr>
            </w:pPr>
            <w:r>
              <w:rPr>
                <w:rFonts w:ascii="Times New Roman" w:hAnsi="Times New Roman"/>
                <w:color w:val="000000"/>
                <w:sz w:val="24"/>
              </w:rPr>
              <w:t>Основное мероприятие 3.11.</w:t>
            </w:r>
            <w:r>
              <w:rPr>
                <w:color w:val="000000"/>
                <w:sz w:val="24"/>
              </w:rPr>
              <w:t xml:space="preserve"> </w:t>
            </w:r>
            <w:r>
              <w:rPr>
                <w:rFonts w:ascii="Times New Roman" w:hAnsi="Times New Roman"/>
                <w:color w:val="000000"/>
                <w:sz w:val="24"/>
              </w:rPr>
              <w:t>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type="dxa" w:w="2408"/>
            <w:tcBorders>
              <w:left w:color="000000" w:sz="4" w:val="single"/>
              <w:bottom w:color="000000" w:sz="4" w:val="single"/>
            </w:tcBorders>
            <w:tcMar>
              <w:left w:type="dxa" w:w="75"/>
              <w:right w:type="dxa" w:w="75"/>
            </w:tcMar>
          </w:tcPr>
          <w:p w14:paraId="5A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5B030000">
            <w:pPr>
              <w:pStyle w:val="Style_7"/>
              <w:ind/>
              <w:jc w:val="center"/>
              <w:rPr>
                <w:rFonts w:ascii="Times New Roman" w:hAnsi="Times New Roman"/>
                <w:color w:val="000000"/>
                <w:sz w:val="24"/>
              </w:rPr>
            </w:pPr>
            <w:r>
              <w:rPr>
                <w:rFonts w:ascii="Times New Roman" w:hAnsi="Times New Roman"/>
                <w:color w:val="000000"/>
                <w:sz w:val="24"/>
              </w:rPr>
              <w:t>30,0</w:t>
            </w:r>
          </w:p>
        </w:tc>
        <w:tc>
          <w:tcPr>
            <w:tcW w:type="dxa" w:w="1280"/>
            <w:tcBorders>
              <w:left w:color="000000" w:sz="4" w:val="single"/>
              <w:bottom w:color="000000" w:sz="4" w:val="single"/>
            </w:tcBorders>
            <w:tcMar>
              <w:left w:type="dxa" w:w="75"/>
              <w:right w:type="dxa" w:w="75"/>
            </w:tcMar>
          </w:tcPr>
          <w:p w14:paraId="5C030000">
            <w:pPr>
              <w:pStyle w:val="Style_7"/>
              <w:ind/>
              <w:jc w:val="center"/>
              <w:rPr>
                <w:rFonts w:ascii="Times New Roman" w:hAnsi="Times New Roman"/>
                <w:color w:val="000000"/>
                <w:sz w:val="24"/>
              </w:rPr>
            </w:pPr>
            <w:r>
              <w:rPr>
                <w:rFonts w:ascii="Times New Roman" w:hAnsi="Times New Roman"/>
                <w:color w:val="000000"/>
                <w:sz w:val="24"/>
              </w:rPr>
              <w:t>0,0</w:t>
            </w:r>
          </w:p>
        </w:tc>
        <w:tc>
          <w:tcPr>
            <w:tcW w:type="dxa" w:w="1417"/>
            <w:tcBorders>
              <w:left w:color="000000" w:sz="4" w:val="single"/>
              <w:bottom w:color="000000" w:sz="4" w:val="single"/>
              <w:right w:color="000000" w:sz="4" w:val="single"/>
            </w:tcBorders>
            <w:tcMar>
              <w:left w:type="dxa" w:w="75"/>
              <w:right w:type="dxa" w:w="75"/>
            </w:tcMar>
          </w:tcPr>
          <w:p w14:paraId="5D030000">
            <w:pPr>
              <w:pStyle w:val="Style_7"/>
              <w:ind/>
              <w:jc w:val="center"/>
              <w:rPr>
                <w:rFonts w:ascii="Times New Roman" w:hAnsi="Times New Roman"/>
                <w:color w:val="000000"/>
                <w:sz w:val="24"/>
              </w:rPr>
            </w:pPr>
            <w:r>
              <w:rPr>
                <w:rFonts w:ascii="Times New Roman" w:hAnsi="Times New Roman"/>
                <w:color w:val="000000"/>
                <w:sz w:val="24"/>
              </w:rPr>
              <w:t>0,0</w:t>
            </w:r>
          </w:p>
        </w:tc>
      </w:tr>
      <w:tr>
        <w:trPr>
          <w:trHeight w:hRule="atLeast" w:val="238"/>
        </w:trPr>
        <w:tc>
          <w:tcPr>
            <w:tcW w:type="dxa" w:w="3119"/>
            <w:tcBorders>
              <w:top w:color="000000" w:sz="4" w:val="single"/>
              <w:left w:color="000000" w:sz="4" w:val="single"/>
              <w:bottom w:color="000000" w:sz="4" w:val="single"/>
              <w:right w:color="000000" w:sz="4" w:val="single"/>
            </w:tcBorders>
            <w:tcMar>
              <w:top w:type="dxa" w:w="75"/>
              <w:left w:type="dxa" w:w="75"/>
              <w:bottom w:type="dxa" w:w="75"/>
              <w:right w:type="dxa" w:w="75"/>
            </w:tcMar>
          </w:tcPr>
          <w:p w14:paraId="5E030000">
            <w:pPr>
              <w:pStyle w:val="Style_7"/>
              <w:rPr>
                <w:color w:val="000000"/>
              </w:rPr>
            </w:pPr>
            <w:r>
              <w:rPr>
                <w:rFonts w:ascii="Times New Roman" w:hAnsi="Times New Roman"/>
                <w:color w:val="000000"/>
                <w:sz w:val="24"/>
              </w:rPr>
              <w:t>Основное мероприятие 3.15.</w:t>
            </w:r>
            <w:r>
              <w:rPr>
                <w:color w:val="000000"/>
                <w:sz w:val="24"/>
              </w:rPr>
              <w:t xml:space="preserve"> </w:t>
            </w:r>
            <w:r>
              <w:rPr>
                <w:rFonts w:ascii="Times New Roman" w:hAnsi="Times New Roman"/>
                <w:color w:val="000000"/>
                <w:sz w:val="24"/>
              </w:rPr>
              <w:t>Предоставление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type="dxa" w:w="2408"/>
            <w:tcBorders>
              <w:left w:color="000000" w:sz="4" w:val="single"/>
              <w:bottom w:color="000000" w:sz="4" w:val="single"/>
            </w:tcBorders>
            <w:tcMar>
              <w:top w:type="dxa" w:w="75"/>
              <w:left w:type="dxa" w:w="75"/>
              <w:bottom w:type="dxa" w:w="75"/>
              <w:right w:type="dxa" w:w="75"/>
            </w:tcMar>
          </w:tcPr>
          <w:p w14:paraId="5F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top w:type="dxa" w:w="75"/>
              <w:left w:type="dxa" w:w="75"/>
              <w:bottom w:type="dxa" w:w="75"/>
              <w:right w:type="dxa" w:w="75"/>
            </w:tcMar>
          </w:tcPr>
          <w:p w14:paraId="60030000">
            <w:pPr>
              <w:pStyle w:val="Style_7"/>
              <w:ind/>
              <w:jc w:val="center"/>
              <w:rPr>
                <w:rFonts w:ascii="Times New Roman" w:hAnsi="Times New Roman"/>
                <w:color w:val="000000"/>
                <w:sz w:val="24"/>
              </w:rPr>
            </w:pPr>
            <w:r>
              <w:rPr>
                <w:rFonts w:ascii="Times New Roman" w:hAnsi="Times New Roman"/>
                <w:color w:val="000000"/>
                <w:sz w:val="24"/>
              </w:rPr>
              <w:t>3031,9</w:t>
            </w:r>
          </w:p>
        </w:tc>
        <w:tc>
          <w:tcPr>
            <w:tcW w:type="dxa" w:w="1280"/>
            <w:tcBorders>
              <w:left w:color="000000" w:sz="4" w:val="single"/>
              <w:bottom w:color="000000" w:sz="4" w:val="single"/>
            </w:tcBorders>
            <w:tcMar>
              <w:top w:type="dxa" w:w="75"/>
              <w:left w:type="dxa" w:w="75"/>
              <w:bottom w:type="dxa" w:w="75"/>
              <w:right w:type="dxa" w:w="75"/>
            </w:tcMar>
          </w:tcPr>
          <w:p w14:paraId="61030000">
            <w:pPr>
              <w:pStyle w:val="Style_7"/>
              <w:ind/>
              <w:jc w:val="center"/>
              <w:rPr>
                <w:rFonts w:ascii="Times New Roman" w:hAnsi="Times New Roman"/>
                <w:color w:val="000000"/>
                <w:sz w:val="24"/>
              </w:rPr>
            </w:pPr>
            <w:r>
              <w:rPr>
                <w:rFonts w:ascii="Times New Roman" w:hAnsi="Times New Roman"/>
                <w:color w:val="000000"/>
                <w:sz w:val="24"/>
              </w:rPr>
              <w:t>3031,9</w:t>
            </w:r>
          </w:p>
        </w:tc>
        <w:tc>
          <w:tcPr>
            <w:tcW w:type="dxa" w:w="1417"/>
            <w:tcBorders>
              <w:left w:color="000000" w:sz="4" w:val="single"/>
              <w:bottom w:color="000000" w:sz="4" w:val="single"/>
              <w:right w:color="000000" w:sz="4" w:val="single"/>
            </w:tcBorders>
            <w:tcMar>
              <w:top w:type="dxa" w:w="75"/>
              <w:left w:type="dxa" w:w="75"/>
              <w:bottom w:type="dxa" w:w="75"/>
              <w:right w:type="dxa" w:w="75"/>
            </w:tcMar>
          </w:tcPr>
          <w:p w14:paraId="62030000">
            <w:pPr>
              <w:pStyle w:val="Style_7"/>
              <w:ind/>
              <w:jc w:val="center"/>
              <w:rPr>
                <w:rFonts w:ascii="Times New Roman" w:hAnsi="Times New Roman"/>
                <w:color w:val="000000"/>
                <w:sz w:val="24"/>
              </w:rPr>
            </w:pPr>
            <w:r>
              <w:rPr>
                <w:rFonts w:ascii="Times New Roman" w:hAnsi="Times New Roman"/>
                <w:color w:val="000000"/>
                <w:sz w:val="24"/>
              </w:rPr>
              <w:t>3031,9</w:t>
            </w:r>
          </w:p>
        </w:tc>
      </w:tr>
      <w:tr>
        <w:trPr>
          <w:trHeight w:hRule="atLeast" w:val="355"/>
        </w:trPr>
        <w:tc>
          <w:tcPr>
            <w:tcW w:type="dxa" w:w="3119"/>
            <w:tcBorders>
              <w:top w:color="000000" w:sz="4" w:val="single"/>
              <w:left w:color="000000" w:sz="4" w:val="single"/>
              <w:bottom w:color="000000" w:sz="4" w:val="single"/>
              <w:right w:color="000000" w:sz="4" w:val="single"/>
            </w:tcBorders>
            <w:tcMar>
              <w:top w:type="dxa" w:w="75"/>
              <w:left w:type="dxa" w:w="75"/>
              <w:bottom w:type="dxa" w:w="75"/>
              <w:right w:type="dxa" w:w="75"/>
            </w:tcMar>
          </w:tcPr>
          <w:p w14:paraId="63030000">
            <w:pPr>
              <w:pStyle w:val="Style_7"/>
              <w:rPr>
                <w:color w:val="000000"/>
              </w:rPr>
            </w:pPr>
            <w:r>
              <w:rPr>
                <w:rFonts w:ascii="Times New Roman" w:hAnsi="Times New Roman"/>
                <w:color w:val="000000"/>
                <w:sz w:val="24"/>
              </w:rPr>
              <w:t>Основное мероприятие 3.16.</w:t>
            </w:r>
            <w:r>
              <w:rPr>
                <w:color w:val="000000"/>
                <w:sz w:val="24"/>
              </w:rPr>
              <w:t xml:space="preserve"> </w:t>
            </w:r>
            <w:r>
              <w:rPr>
                <w:rFonts w:ascii="Times New Roman" w:hAnsi="Times New Roman"/>
                <w:color w:val="000000"/>
                <w:sz w:val="24"/>
              </w:rPr>
              <w:t xml:space="preserve">Предоставление мер социальной поддержки детей-сирот и детей, </w:t>
            </w:r>
            <w:r>
              <w:rPr>
                <w:rFonts w:ascii="Times New Roman" w:hAnsi="Times New Roman"/>
                <w:color w:val="000000"/>
                <w:sz w:val="24"/>
              </w:rPr>
              <w:t>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 – внутрирайонном транспорте (кроме такси)</w:t>
            </w:r>
          </w:p>
        </w:tc>
        <w:tc>
          <w:tcPr>
            <w:tcW w:type="dxa" w:w="2408"/>
            <w:tcBorders>
              <w:left w:color="000000" w:sz="4" w:val="single"/>
              <w:bottom w:color="000000" w:sz="4" w:val="single"/>
            </w:tcBorders>
            <w:tcMar>
              <w:top w:type="dxa" w:w="75"/>
              <w:left w:type="dxa" w:w="75"/>
              <w:bottom w:type="dxa" w:w="75"/>
              <w:right w:type="dxa" w:w="75"/>
            </w:tcMar>
          </w:tcPr>
          <w:p w14:paraId="64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top w:type="dxa" w:w="75"/>
              <w:left w:type="dxa" w:w="75"/>
              <w:bottom w:type="dxa" w:w="75"/>
              <w:right w:type="dxa" w:w="75"/>
            </w:tcMar>
          </w:tcPr>
          <w:p w14:paraId="65030000">
            <w:pPr>
              <w:pStyle w:val="Style_7"/>
              <w:ind/>
              <w:jc w:val="center"/>
              <w:rPr>
                <w:rFonts w:ascii="Times New Roman" w:hAnsi="Times New Roman"/>
                <w:color w:val="000000"/>
                <w:sz w:val="24"/>
              </w:rPr>
            </w:pPr>
            <w:r>
              <w:rPr>
                <w:rFonts w:ascii="Times New Roman" w:hAnsi="Times New Roman"/>
                <w:color w:val="000000"/>
                <w:sz w:val="24"/>
              </w:rPr>
              <w:t>36,0</w:t>
            </w:r>
          </w:p>
        </w:tc>
        <w:tc>
          <w:tcPr>
            <w:tcW w:type="dxa" w:w="1280"/>
            <w:tcBorders>
              <w:left w:color="000000" w:sz="4" w:val="single"/>
              <w:bottom w:color="000000" w:sz="4" w:val="single"/>
            </w:tcBorders>
            <w:tcMar>
              <w:top w:type="dxa" w:w="75"/>
              <w:left w:type="dxa" w:w="75"/>
              <w:bottom w:type="dxa" w:w="75"/>
              <w:right w:type="dxa" w:w="75"/>
            </w:tcMar>
          </w:tcPr>
          <w:p w14:paraId="66030000">
            <w:pPr>
              <w:pStyle w:val="Style_7"/>
              <w:ind/>
              <w:jc w:val="center"/>
              <w:rPr>
                <w:rFonts w:ascii="Times New Roman" w:hAnsi="Times New Roman"/>
                <w:color w:val="000000"/>
                <w:sz w:val="24"/>
              </w:rPr>
            </w:pPr>
            <w:r>
              <w:rPr>
                <w:rFonts w:ascii="Times New Roman" w:hAnsi="Times New Roman"/>
                <w:color w:val="000000"/>
                <w:sz w:val="24"/>
              </w:rPr>
              <w:t>18,8</w:t>
            </w:r>
          </w:p>
        </w:tc>
        <w:tc>
          <w:tcPr>
            <w:tcW w:type="dxa" w:w="1417"/>
            <w:tcBorders>
              <w:left w:color="000000" w:sz="4" w:val="single"/>
              <w:bottom w:color="000000" w:sz="4" w:val="single"/>
              <w:right w:color="000000" w:sz="4" w:val="single"/>
            </w:tcBorders>
            <w:tcMar>
              <w:top w:type="dxa" w:w="75"/>
              <w:left w:type="dxa" w:w="75"/>
              <w:bottom w:type="dxa" w:w="75"/>
              <w:right w:type="dxa" w:w="75"/>
            </w:tcMar>
          </w:tcPr>
          <w:p w14:paraId="67030000">
            <w:pPr>
              <w:pStyle w:val="Style_7"/>
              <w:ind/>
              <w:jc w:val="center"/>
              <w:rPr>
                <w:rFonts w:ascii="Times New Roman" w:hAnsi="Times New Roman"/>
                <w:color w:val="000000"/>
                <w:sz w:val="24"/>
              </w:rPr>
            </w:pPr>
            <w:r>
              <w:rPr>
                <w:rFonts w:ascii="Times New Roman" w:hAnsi="Times New Roman"/>
                <w:color w:val="000000"/>
                <w:sz w:val="24"/>
              </w:rPr>
              <w:t>18,7</w:t>
            </w:r>
          </w:p>
        </w:tc>
      </w:tr>
      <w:tr>
        <w:trPr>
          <w:trHeight w:hRule="atLeast" w:val="355"/>
        </w:trPr>
        <w:tc>
          <w:tcPr>
            <w:tcW w:type="dxa" w:w="3119"/>
            <w:tcBorders>
              <w:left w:color="000000" w:sz="4" w:val="single"/>
              <w:bottom w:color="000000" w:sz="4" w:val="single"/>
              <w:right w:color="000000" w:sz="4" w:val="single"/>
            </w:tcBorders>
            <w:tcMar>
              <w:left w:type="dxa" w:w="75"/>
              <w:right w:type="dxa" w:w="75"/>
            </w:tcMar>
          </w:tcPr>
          <w:p w14:paraId="68030000">
            <w:pPr>
              <w:pStyle w:val="Style_7"/>
              <w:rPr>
                <w:rFonts w:ascii="Times New Roman" w:hAnsi="Times New Roman"/>
                <w:color w:val="000000"/>
                <w:sz w:val="24"/>
              </w:rPr>
            </w:pPr>
            <w:r>
              <w:rPr>
                <w:rFonts w:ascii="Times New Roman" w:hAnsi="Times New Roman"/>
                <w:color w:val="000000"/>
                <w:sz w:val="24"/>
              </w:rPr>
              <w:t>Основное мероприятие 3.18. Оплата проезда детей из малоимущих семей к месту отдыха и обратно</w:t>
            </w:r>
          </w:p>
        </w:tc>
        <w:tc>
          <w:tcPr>
            <w:tcW w:type="dxa" w:w="2408"/>
            <w:tcBorders>
              <w:left w:color="000000" w:sz="4" w:val="single"/>
              <w:bottom w:color="000000" w:sz="4" w:val="single"/>
            </w:tcBorders>
            <w:tcMar>
              <w:left w:type="dxa" w:w="75"/>
              <w:right w:type="dxa" w:w="75"/>
            </w:tcMar>
          </w:tcPr>
          <w:p w14:paraId="69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6A030000">
            <w:pPr>
              <w:pStyle w:val="Style_7"/>
              <w:ind/>
              <w:jc w:val="center"/>
              <w:rPr>
                <w:rFonts w:ascii="Times New Roman" w:hAnsi="Times New Roman"/>
                <w:color w:val="000000"/>
                <w:sz w:val="24"/>
              </w:rPr>
            </w:pPr>
            <w:r>
              <w:rPr>
                <w:rFonts w:ascii="Times New Roman" w:hAnsi="Times New Roman"/>
                <w:color w:val="000000"/>
                <w:sz w:val="24"/>
              </w:rPr>
              <w:t>473,8</w:t>
            </w:r>
          </w:p>
        </w:tc>
        <w:tc>
          <w:tcPr>
            <w:tcW w:type="dxa" w:w="1280"/>
            <w:tcBorders>
              <w:left w:color="000000" w:sz="4" w:val="single"/>
              <w:bottom w:color="000000" w:sz="4" w:val="single"/>
            </w:tcBorders>
            <w:tcMar>
              <w:left w:type="dxa" w:w="75"/>
              <w:right w:type="dxa" w:w="75"/>
            </w:tcMar>
          </w:tcPr>
          <w:p w14:paraId="6B030000">
            <w:pPr>
              <w:pStyle w:val="Style_7"/>
              <w:ind/>
              <w:jc w:val="center"/>
              <w:rPr>
                <w:rFonts w:ascii="Times New Roman" w:hAnsi="Times New Roman"/>
                <w:color w:val="000000"/>
                <w:sz w:val="24"/>
              </w:rPr>
            </w:pPr>
            <w:r>
              <w:rPr>
                <w:rFonts w:ascii="Times New Roman" w:hAnsi="Times New Roman"/>
                <w:color w:val="000000"/>
                <w:sz w:val="24"/>
              </w:rPr>
              <w:t>473,8</w:t>
            </w:r>
          </w:p>
        </w:tc>
        <w:tc>
          <w:tcPr>
            <w:tcW w:type="dxa" w:w="1417"/>
            <w:tcBorders>
              <w:left w:color="000000" w:sz="4" w:val="single"/>
              <w:bottom w:color="000000" w:sz="4" w:val="single"/>
              <w:right w:color="000000" w:sz="4" w:val="single"/>
            </w:tcBorders>
            <w:tcMar>
              <w:left w:type="dxa" w:w="75"/>
              <w:right w:type="dxa" w:w="75"/>
            </w:tcMar>
          </w:tcPr>
          <w:p w14:paraId="6C030000">
            <w:pPr>
              <w:pStyle w:val="Style_7"/>
              <w:ind/>
              <w:jc w:val="center"/>
              <w:rPr>
                <w:rFonts w:ascii="Times New Roman" w:hAnsi="Times New Roman"/>
                <w:color w:val="000000"/>
                <w:sz w:val="24"/>
              </w:rPr>
            </w:pPr>
            <w:r>
              <w:rPr>
                <w:rFonts w:ascii="Times New Roman" w:hAnsi="Times New Roman"/>
                <w:color w:val="000000"/>
                <w:sz w:val="24"/>
              </w:rPr>
              <w:t>473,7</w:t>
            </w:r>
          </w:p>
        </w:tc>
      </w:tr>
      <w:tr>
        <w:trPr>
          <w:trHeight w:hRule="atLeast" w:val="355"/>
        </w:trPr>
        <w:tc>
          <w:tcPr>
            <w:tcW w:type="dxa" w:w="3119"/>
            <w:tcBorders>
              <w:top w:color="000000" w:sz="4" w:val="single"/>
              <w:left w:color="000000" w:sz="4" w:val="single"/>
              <w:bottom w:color="000000" w:sz="4" w:val="single"/>
              <w:right w:color="000000" w:sz="4" w:val="single"/>
            </w:tcBorders>
            <w:tcMar>
              <w:left w:type="dxa" w:w="75"/>
              <w:right w:type="dxa" w:w="75"/>
            </w:tcMar>
          </w:tcPr>
          <w:p w14:paraId="6D030000">
            <w:pPr>
              <w:pStyle w:val="Style_7"/>
              <w:rPr>
                <w:rFonts w:ascii="Times New Roman" w:hAnsi="Times New Roman"/>
                <w:color w:val="000000"/>
                <w:sz w:val="24"/>
              </w:rPr>
            </w:pPr>
            <w:r>
              <w:rPr>
                <w:rFonts w:ascii="Times New Roman" w:hAnsi="Times New Roman"/>
                <w:color w:val="000000"/>
                <w:sz w:val="24"/>
              </w:rPr>
              <w:t>Основное мероприятие 3.20. Ежемесячная выплата на детей в возрасте от трех до семи лет включительно</w:t>
            </w:r>
          </w:p>
        </w:tc>
        <w:tc>
          <w:tcPr>
            <w:tcW w:type="dxa" w:w="2408"/>
            <w:tcBorders>
              <w:left w:color="000000" w:sz="4" w:val="single"/>
              <w:bottom w:color="000000" w:sz="4" w:val="single"/>
            </w:tcBorders>
            <w:tcMar>
              <w:left w:type="dxa" w:w="75"/>
              <w:right w:type="dxa" w:w="75"/>
            </w:tcMar>
          </w:tcPr>
          <w:p w14:paraId="6E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6F030000">
            <w:pPr>
              <w:pStyle w:val="Style_7"/>
              <w:ind/>
              <w:jc w:val="center"/>
              <w:rPr>
                <w:rFonts w:ascii="Times New Roman" w:hAnsi="Times New Roman"/>
                <w:color w:val="000000"/>
                <w:sz w:val="24"/>
              </w:rPr>
            </w:pPr>
            <w:r>
              <w:rPr>
                <w:rFonts w:ascii="Times New Roman" w:hAnsi="Times New Roman"/>
                <w:color w:val="000000"/>
                <w:sz w:val="24"/>
              </w:rPr>
              <w:t>60097,0</w:t>
            </w:r>
          </w:p>
        </w:tc>
        <w:tc>
          <w:tcPr>
            <w:tcW w:type="dxa" w:w="1280"/>
            <w:tcBorders>
              <w:left w:color="000000" w:sz="4" w:val="single"/>
              <w:bottom w:color="000000" w:sz="4" w:val="single"/>
            </w:tcBorders>
            <w:tcMar>
              <w:left w:type="dxa" w:w="75"/>
              <w:right w:type="dxa" w:w="75"/>
            </w:tcMar>
          </w:tcPr>
          <w:p w14:paraId="70030000">
            <w:pPr>
              <w:pStyle w:val="Style_7"/>
              <w:ind/>
              <w:jc w:val="center"/>
              <w:rPr>
                <w:rFonts w:ascii="Times New Roman" w:hAnsi="Times New Roman"/>
                <w:color w:val="000000"/>
                <w:sz w:val="24"/>
              </w:rPr>
            </w:pPr>
            <w:r>
              <w:rPr>
                <w:rFonts w:ascii="Times New Roman" w:hAnsi="Times New Roman"/>
                <w:color w:val="000000"/>
                <w:sz w:val="24"/>
              </w:rPr>
              <w:t>59597,4</w:t>
            </w:r>
          </w:p>
        </w:tc>
        <w:tc>
          <w:tcPr>
            <w:tcW w:type="dxa" w:w="1417"/>
            <w:tcBorders>
              <w:left w:color="000000" w:sz="4" w:val="single"/>
              <w:bottom w:color="000000" w:sz="4" w:val="single"/>
              <w:right w:color="000000" w:sz="4" w:val="single"/>
            </w:tcBorders>
            <w:tcMar>
              <w:left w:type="dxa" w:w="75"/>
              <w:right w:type="dxa" w:w="75"/>
            </w:tcMar>
          </w:tcPr>
          <w:p w14:paraId="71030000">
            <w:pPr>
              <w:pStyle w:val="Style_7"/>
              <w:ind/>
              <w:jc w:val="center"/>
              <w:rPr>
                <w:rFonts w:ascii="Times New Roman" w:hAnsi="Times New Roman"/>
                <w:color w:val="000000"/>
                <w:sz w:val="24"/>
              </w:rPr>
            </w:pPr>
            <w:r>
              <w:rPr>
                <w:rFonts w:ascii="Times New Roman" w:hAnsi="Times New Roman"/>
                <w:color w:val="000000"/>
                <w:sz w:val="24"/>
              </w:rPr>
              <w:t>59583,6</w:t>
            </w:r>
          </w:p>
        </w:tc>
      </w:tr>
      <w:tr>
        <w:trPr>
          <w:trHeight w:hRule="atLeast" w:val="355"/>
        </w:trPr>
        <w:tc>
          <w:tcPr>
            <w:tcW w:type="dxa" w:w="3119"/>
            <w:tcBorders>
              <w:left w:color="000000" w:sz="4" w:val="single"/>
              <w:bottom w:color="000000" w:sz="4" w:val="single"/>
              <w:right w:color="000000" w:sz="4" w:val="single"/>
            </w:tcBorders>
            <w:tcMar>
              <w:left w:type="dxa" w:w="75"/>
              <w:right w:type="dxa" w:w="75"/>
            </w:tcMar>
          </w:tcPr>
          <w:p w14:paraId="72030000">
            <w:pPr>
              <w:pStyle w:val="Style_7"/>
              <w:rPr>
                <w:rFonts w:ascii="Times New Roman" w:hAnsi="Times New Roman"/>
                <w:color w:val="000000"/>
              </w:rPr>
            </w:pPr>
            <w:r>
              <w:rPr>
                <w:rFonts w:ascii="Times New Roman" w:hAnsi="Times New Roman"/>
                <w:color w:val="000000"/>
                <w:sz w:val="24"/>
              </w:rPr>
              <w:t>Основное мероприятие 3.21. Предоставление мер социальной поддержки семей, имеющих детей с фенилкетонурией</w:t>
            </w:r>
          </w:p>
        </w:tc>
        <w:tc>
          <w:tcPr>
            <w:tcW w:type="dxa" w:w="2408"/>
            <w:tcBorders>
              <w:left w:color="000000" w:sz="4" w:val="single"/>
              <w:bottom w:color="000000" w:sz="4" w:val="single"/>
            </w:tcBorders>
            <w:tcMar>
              <w:left w:type="dxa" w:w="75"/>
              <w:right w:type="dxa" w:w="75"/>
            </w:tcMar>
          </w:tcPr>
          <w:p w14:paraId="73030000">
            <w:pPr>
              <w:pStyle w:val="Style_7"/>
              <w:rPr>
                <w:rFonts w:ascii="Times New Roman" w:hAnsi="Times New Roman"/>
                <w:color w:val="000000"/>
                <w:sz w:val="24"/>
              </w:rPr>
            </w:pPr>
            <w:r>
              <w:rPr>
                <w:rFonts w:ascii="Times New Roman" w:hAnsi="Times New Roman"/>
                <w:color w:val="000000"/>
                <w:sz w:val="24"/>
              </w:rPr>
              <w:t>всего</w:t>
            </w:r>
          </w:p>
        </w:tc>
        <w:tc>
          <w:tcPr>
            <w:tcW w:type="dxa" w:w="1415"/>
            <w:tcBorders>
              <w:left w:color="000000" w:sz="4" w:val="single"/>
              <w:bottom w:color="000000" w:sz="4" w:val="single"/>
            </w:tcBorders>
            <w:tcMar>
              <w:left w:type="dxa" w:w="75"/>
              <w:right w:type="dxa" w:w="75"/>
            </w:tcMar>
          </w:tcPr>
          <w:p w14:paraId="74030000">
            <w:pPr>
              <w:pStyle w:val="Style_7"/>
              <w:ind/>
              <w:jc w:val="center"/>
              <w:rPr>
                <w:rFonts w:ascii="Times New Roman" w:hAnsi="Times New Roman"/>
                <w:color w:val="000000"/>
                <w:sz w:val="24"/>
              </w:rPr>
            </w:pPr>
            <w:r>
              <w:rPr>
                <w:rFonts w:ascii="Times New Roman" w:hAnsi="Times New Roman"/>
                <w:color w:val="000000"/>
                <w:sz w:val="24"/>
              </w:rPr>
              <w:t>76,6</w:t>
            </w:r>
          </w:p>
        </w:tc>
        <w:tc>
          <w:tcPr>
            <w:tcW w:type="dxa" w:w="1280"/>
            <w:tcBorders>
              <w:left w:color="000000" w:sz="4" w:val="single"/>
              <w:bottom w:color="000000" w:sz="4" w:val="single"/>
            </w:tcBorders>
            <w:tcMar>
              <w:left w:type="dxa" w:w="75"/>
              <w:right w:type="dxa" w:w="75"/>
            </w:tcMar>
          </w:tcPr>
          <w:p w14:paraId="75030000">
            <w:pPr>
              <w:pStyle w:val="Style_7"/>
              <w:ind/>
              <w:jc w:val="center"/>
              <w:rPr>
                <w:rFonts w:ascii="Times New Roman" w:hAnsi="Times New Roman"/>
                <w:color w:val="000000"/>
                <w:sz w:val="24"/>
              </w:rPr>
            </w:pPr>
            <w:r>
              <w:rPr>
                <w:rFonts w:ascii="Times New Roman" w:hAnsi="Times New Roman"/>
                <w:color w:val="000000"/>
                <w:sz w:val="24"/>
              </w:rPr>
              <w:t>76,3</w:t>
            </w:r>
          </w:p>
        </w:tc>
        <w:tc>
          <w:tcPr>
            <w:tcW w:type="dxa" w:w="1417"/>
            <w:tcBorders>
              <w:left w:color="000000" w:sz="4" w:val="single"/>
              <w:bottom w:color="000000" w:sz="4" w:val="single"/>
              <w:right w:color="000000" w:sz="4" w:val="single"/>
            </w:tcBorders>
            <w:tcMar>
              <w:left w:type="dxa" w:w="75"/>
              <w:right w:type="dxa" w:w="75"/>
            </w:tcMar>
          </w:tcPr>
          <w:p w14:paraId="76030000">
            <w:pPr>
              <w:pStyle w:val="Style_7"/>
              <w:ind/>
              <w:jc w:val="center"/>
              <w:rPr>
                <w:rFonts w:ascii="Times New Roman" w:hAnsi="Times New Roman"/>
                <w:color w:val="000000"/>
                <w:sz w:val="24"/>
              </w:rPr>
            </w:pPr>
            <w:r>
              <w:rPr>
                <w:rFonts w:ascii="Times New Roman" w:hAnsi="Times New Roman"/>
                <w:color w:val="000000"/>
                <w:sz w:val="24"/>
              </w:rPr>
              <w:t>76,2</w:t>
            </w:r>
          </w:p>
        </w:tc>
      </w:tr>
      <w:tr>
        <w:trPr>
          <w:trHeight w:hRule="atLeast" w:val="327"/>
        </w:trPr>
        <w:tc>
          <w:tcPr>
            <w:tcW w:type="dxa" w:w="3119"/>
            <w:vMerge w:val="restart"/>
            <w:tcBorders>
              <w:top w:color="000000" w:sz="4" w:val="single"/>
              <w:left w:color="000000" w:sz="4" w:val="single"/>
              <w:bottom w:color="000000" w:sz="4" w:val="single"/>
              <w:right w:color="000000" w:sz="4" w:val="single"/>
            </w:tcBorders>
            <w:tcMar>
              <w:left w:type="dxa" w:w="75"/>
              <w:right w:type="dxa" w:w="75"/>
            </w:tcMar>
          </w:tcPr>
          <w:p w14:paraId="77030000">
            <w:pPr>
              <w:pStyle w:val="Style_7"/>
              <w:rPr>
                <w:rFonts w:ascii="Times New Roman" w:hAnsi="Times New Roman"/>
                <w:color w:val="000000"/>
                <w:sz w:val="24"/>
              </w:rPr>
            </w:pPr>
            <w:r>
              <w:rPr>
                <w:rFonts w:ascii="Times New Roman" w:hAnsi="Times New Roman"/>
                <w:color w:val="000000"/>
                <w:sz w:val="24"/>
              </w:rPr>
              <w:t>Подпрограмма 4</w:t>
            </w:r>
          </w:p>
        </w:tc>
        <w:tc>
          <w:tcPr>
            <w:tcW w:type="dxa" w:w="2408"/>
            <w:tcBorders>
              <w:left w:color="000000" w:sz="4" w:val="single"/>
              <w:bottom w:color="000000" w:sz="4" w:val="single"/>
            </w:tcBorders>
            <w:tcMar>
              <w:left w:type="dxa" w:w="75"/>
              <w:right w:type="dxa" w:w="75"/>
            </w:tcMar>
          </w:tcPr>
          <w:p w14:paraId="78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left w:type="dxa" w:w="75"/>
              <w:right w:type="dxa" w:w="75"/>
            </w:tcMar>
          </w:tcPr>
          <w:p w14:paraId="79030000">
            <w:pPr>
              <w:widowControl w:val="0"/>
              <w:ind/>
              <w:jc w:val="center"/>
              <w:rPr>
                <w:color w:val="000000"/>
                <w:sz w:val="24"/>
              </w:rPr>
            </w:pPr>
            <w:r>
              <w:rPr>
                <w:color w:val="000000"/>
                <w:sz w:val="24"/>
              </w:rPr>
              <w:t>55174,4</w:t>
            </w:r>
          </w:p>
        </w:tc>
        <w:tc>
          <w:tcPr>
            <w:tcW w:type="dxa" w:w="1280"/>
            <w:tcBorders>
              <w:left w:color="000000" w:sz="4" w:val="single"/>
              <w:bottom w:color="000000" w:sz="4" w:val="single"/>
            </w:tcBorders>
            <w:tcMar>
              <w:left w:type="dxa" w:w="75"/>
              <w:right w:type="dxa" w:w="75"/>
            </w:tcMar>
          </w:tcPr>
          <w:p w14:paraId="7A030000">
            <w:pPr>
              <w:widowControl w:val="0"/>
              <w:ind/>
              <w:jc w:val="center"/>
              <w:rPr>
                <w:color w:val="000000"/>
                <w:sz w:val="24"/>
              </w:rPr>
            </w:pPr>
            <w:r>
              <w:rPr>
                <w:color w:val="000000"/>
                <w:sz w:val="24"/>
              </w:rPr>
              <w:t>55174,4</w:t>
            </w:r>
          </w:p>
        </w:tc>
        <w:tc>
          <w:tcPr>
            <w:tcW w:type="dxa" w:w="1417"/>
            <w:tcBorders>
              <w:left w:color="000000" w:sz="4" w:val="single"/>
              <w:bottom w:color="000000" w:sz="4" w:val="single"/>
              <w:right w:color="000000" w:sz="4" w:val="single"/>
            </w:tcBorders>
            <w:tcMar>
              <w:left w:type="dxa" w:w="75"/>
              <w:right w:type="dxa" w:w="75"/>
            </w:tcMar>
          </w:tcPr>
          <w:p w14:paraId="7B030000">
            <w:pPr>
              <w:widowControl w:val="0"/>
              <w:ind/>
              <w:jc w:val="center"/>
              <w:rPr>
                <w:color w:val="000000"/>
                <w:sz w:val="24"/>
              </w:rPr>
            </w:pPr>
            <w:r>
              <w:rPr>
                <w:color w:val="000000"/>
                <w:sz w:val="24"/>
              </w:rPr>
              <w:t>55174,2</w:t>
            </w:r>
          </w:p>
        </w:tc>
      </w:tr>
      <w:tr>
        <w:trPr>
          <w:trHeight w:hRule="atLeast" w:val="417"/>
        </w:trPr>
        <w:tc>
          <w:tcPr>
            <w:tcW w:type="dxa" w:w="31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7C030000">
            <w:pPr>
              <w:pStyle w:val="Style_7"/>
              <w:rPr>
                <w:rFonts w:ascii="Times New Roman" w:hAnsi="Times New Roman"/>
                <w:color w:val="000000"/>
                <w:sz w:val="24"/>
              </w:rPr>
            </w:pPr>
            <w:r>
              <w:rPr>
                <w:rFonts w:ascii="Times New Roman" w:hAnsi="Times New Roman"/>
                <w:color w:val="000000"/>
                <w:sz w:val="24"/>
              </w:rPr>
              <w:t xml:space="preserve">местный бюджет    </w:t>
            </w:r>
          </w:p>
        </w:tc>
        <w:tc>
          <w:tcPr>
            <w:tcW w:type="dxa" w:w="1415"/>
            <w:tcBorders>
              <w:left w:color="000000" w:sz="4" w:val="single"/>
              <w:bottom w:color="000000" w:sz="4" w:val="single"/>
            </w:tcBorders>
            <w:tcMar>
              <w:left w:type="dxa" w:w="75"/>
              <w:right w:type="dxa" w:w="75"/>
            </w:tcMar>
          </w:tcPr>
          <w:p w14:paraId="7D030000">
            <w:pPr>
              <w:widowControl w:val="0"/>
              <w:ind/>
              <w:jc w:val="center"/>
              <w:rPr>
                <w:color w:val="000000"/>
                <w:sz w:val="24"/>
              </w:rPr>
            </w:pPr>
            <w:r>
              <w:rPr>
                <w:color w:val="000000"/>
                <w:sz w:val="24"/>
              </w:rPr>
              <w:t>1100,2</w:t>
            </w:r>
          </w:p>
        </w:tc>
        <w:tc>
          <w:tcPr>
            <w:tcW w:type="dxa" w:w="1280"/>
            <w:tcBorders>
              <w:left w:color="000000" w:sz="4" w:val="single"/>
              <w:bottom w:color="000000" w:sz="4" w:val="single"/>
            </w:tcBorders>
            <w:tcMar>
              <w:left w:type="dxa" w:w="75"/>
              <w:right w:type="dxa" w:w="75"/>
            </w:tcMar>
          </w:tcPr>
          <w:p w14:paraId="7E030000">
            <w:pPr>
              <w:widowControl w:val="0"/>
              <w:ind/>
              <w:jc w:val="center"/>
              <w:rPr>
                <w:color w:val="000000"/>
                <w:sz w:val="24"/>
              </w:rPr>
            </w:pPr>
            <w:r>
              <w:rPr>
                <w:color w:val="000000"/>
                <w:sz w:val="24"/>
              </w:rPr>
              <w:t>1100,2</w:t>
            </w:r>
          </w:p>
        </w:tc>
        <w:tc>
          <w:tcPr>
            <w:tcW w:type="dxa" w:w="1417"/>
            <w:tcBorders>
              <w:left w:color="000000" w:sz="4" w:val="single"/>
              <w:bottom w:color="000000" w:sz="4" w:val="single"/>
              <w:right w:color="000000" w:sz="4" w:val="single"/>
            </w:tcBorders>
            <w:tcMar>
              <w:left w:type="dxa" w:w="75"/>
              <w:right w:type="dxa" w:w="75"/>
            </w:tcMar>
          </w:tcPr>
          <w:p w14:paraId="7F030000">
            <w:pPr>
              <w:widowControl w:val="0"/>
              <w:ind/>
              <w:jc w:val="center"/>
              <w:rPr>
                <w:color w:val="000000"/>
                <w:sz w:val="24"/>
              </w:rPr>
            </w:pPr>
            <w:r>
              <w:rPr>
                <w:color w:val="000000"/>
                <w:sz w:val="24"/>
              </w:rPr>
              <w:t>1100,0</w:t>
            </w:r>
          </w:p>
        </w:tc>
      </w:tr>
      <w:tr>
        <w:trPr>
          <w:trHeight w:hRule="atLeast" w:val="423"/>
        </w:trPr>
        <w:tc>
          <w:tcPr>
            <w:tcW w:type="dxa" w:w="31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80030000">
            <w:pPr>
              <w:pStyle w:val="Style_7"/>
              <w:rPr>
                <w:rFonts w:ascii="Times New Roman" w:hAnsi="Times New Roman"/>
                <w:color w:val="000000"/>
                <w:sz w:val="24"/>
              </w:rPr>
            </w:pPr>
            <w:r>
              <w:rPr>
                <w:rFonts w:ascii="Times New Roman" w:hAnsi="Times New Roman"/>
                <w:color w:val="000000"/>
                <w:sz w:val="24"/>
              </w:rPr>
              <w:t>в том числе за счет средств:</w:t>
            </w:r>
          </w:p>
        </w:tc>
        <w:tc>
          <w:tcPr>
            <w:tcW w:type="dxa" w:w="1415"/>
            <w:tcBorders>
              <w:left w:color="000000" w:sz="4" w:val="single"/>
              <w:bottom w:color="000000" w:sz="4" w:val="single"/>
            </w:tcBorders>
            <w:tcMar>
              <w:left w:type="dxa" w:w="75"/>
              <w:right w:type="dxa" w:w="75"/>
            </w:tcMar>
          </w:tcPr>
          <w:p w14:paraId="81030000">
            <w:pPr>
              <w:pStyle w:val="Style_7"/>
              <w:ind/>
              <w:jc w:val="center"/>
              <w:rPr>
                <w:rFonts w:ascii="Times New Roman" w:hAnsi="Times New Roman"/>
                <w:color w:val="000000"/>
                <w:sz w:val="24"/>
              </w:rPr>
            </w:pPr>
          </w:p>
        </w:tc>
        <w:tc>
          <w:tcPr>
            <w:tcW w:type="dxa" w:w="1280"/>
            <w:tcBorders>
              <w:left w:color="000000" w:sz="4" w:val="single"/>
              <w:bottom w:color="000000" w:sz="4" w:val="single"/>
            </w:tcBorders>
            <w:tcMar>
              <w:left w:type="dxa" w:w="75"/>
              <w:right w:type="dxa" w:w="75"/>
            </w:tcMar>
          </w:tcPr>
          <w:p w14:paraId="82030000">
            <w:pPr>
              <w:pStyle w:val="Style_7"/>
              <w:ind/>
              <w:jc w:val="center"/>
              <w:rPr>
                <w:rFonts w:ascii="Times New Roman" w:hAnsi="Times New Roman"/>
                <w:color w:val="000000"/>
                <w:sz w:val="24"/>
              </w:rPr>
            </w:pPr>
          </w:p>
        </w:tc>
        <w:tc>
          <w:tcPr>
            <w:tcW w:type="dxa" w:w="1417"/>
            <w:tcBorders>
              <w:left w:color="000000" w:sz="4" w:val="single"/>
              <w:bottom w:color="000000" w:sz="4" w:val="single"/>
              <w:right w:color="000000" w:sz="4" w:val="single"/>
            </w:tcBorders>
            <w:tcMar>
              <w:left w:type="dxa" w:w="75"/>
              <w:right w:type="dxa" w:w="75"/>
            </w:tcMar>
          </w:tcPr>
          <w:p w14:paraId="83030000">
            <w:pPr>
              <w:pStyle w:val="Style_7"/>
              <w:ind/>
              <w:jc w:val="center"/>
              <w:rPr>
                <w:rFonts w:ascii="Times New Roman" w:hAnsi="Times New Roman"/>
                <w:color w:val="000000"/>
                <w:sz w:val="24"/>
              </w:rPr>
            </w:pPr>
          </w:p>
        </w:tc>
      </w:tr>
      <w:tr>
        <w:trPr>
          <w:trHeight w:hRule="atLeast" w:val="423"/>
        </w:trPr>
        <w:tc>
          <w:tcPr>
            <w:tcW w:type="dxa" w:w="31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84030000">
            <w:pPr>
              <w:pStyle w:val="Style_7"/>
              <w:rPr>
                <w:rFonts w:ascii="Times New Roman" w:hAnsi="Times New Roman"/>
                <w:color w:val="000000"/>
                <w:sz w:val="24"/>
              </w:rPr>
            </w:pPr>
            <w:r>
              <w:rPr>
                <w:rFonts w:ascii="Times New Roman" w:hAnsi="Times New Roman"/>
                <w:color w:val="000000"/>
                <w:sz w:val="24"/>
              </w:rPr>
              <w:t>федерального бюджета</w:t>
            </w:r>
          </w:p>
        </w:tc>
        <w:tc>
          <w:tcPr>
            <w:tcW w:type="dxa" w:w="1415"/>
            <w:tcBorders>
              <w:left w:color="000000" w:sz="4" w:val="single"/>
              <w:bottom w:color="000000" w:sz="4" w:val="single"/>
            </w:tcBorders>
            <w:tcMar>
              <w:left w:type="dxa" w:w="75"/>
              <w:right w:type="dxa" w:w="75"/>
            </w:tcMar>
          </w:tcPr>
          <w:p w14:paraId="85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86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87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415"/>
        </w:trPr>
        <w:tc>
          <w:tcPr>
            <w:tcW w:type="dxa" w:w="31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88030000">
            <w:pPr>
              <w:pStyle w:val="Style_7"/>
              <w:rPr>
                <w:rFonts w:ascii="Times New Roman" w:hAnsi="Times New Roman"/>
                <w:color w:val="000000"/>
                <w:sz w:val="24"/>
              </w:rPr>
            </w:pPr>
            <w:r>
              <w:rPr>
                <w:rFonts w:ascii="Times New Roman" w:hAnsi="Times New Roman"/>
                <w:color w:val="000000"/>
                <w:sz w:val="24"/>
              </w:rPr>
              <w:t xml:space="preserve">областного бюджета </w:t>
            </w:r>
          </w:p>
        </w:tc>
        <w:tc>
          <w:tcPr>
            <w:tcW w:type="dxa" w:w="1415"/>
            <w:tcBorders>
              <w:left w:color="000000" w:sz="4" w:val="single"/>
              <w:bottom w:color="000000" w:sz="4" w:val="single"/>
            </w:tcBorders>
            <w:tcMar>
              <w:left w:type="dxa" w:w="75"/>
              <w:right w:type="dxa" w:w="75"/>
            </w:tcMar>
          </w:tcPr>
          <w:p w14:paraId="89030000">
            <w:pPr>
              <w:widowControl w:val="0"/>
              <w:ind/>
              <w:jc w:val="center"/>
              <w:rPr>
                <w:color w:val="000000"/>
                <w:sz w:val="24"/>
              </w:rPr>
            </w:pPr>
            <w:r>
              <w:rPr>
                <w:color w:val="000000"/>
                <w:sz w:val="24"/>
              </w:rPr>
              <w:t>54074,2</w:t>
            </w:r>
          </w:p>
        </w:tc>
        <w:tc>
          <w:tcPr>
            <w:tcW w:type="dxa" w:w="1280"/>
            <w:tcBorders>
              <w:left w:color="000000" w:sz="4" w:val="single"/>
              <w:bottom w:color="000000" w:sz="4" w:val="single"/>
            </w:tcBorders>
            <w:tcMar>
              <w:left w:type="dxa" w:w="75"/>
              <w:right w:type="dxa" w:w="75"/>
            </w:tcMar>
          </w:tcPr>
          <w:p w14:paraId="8A030000">
            <w:pPr>
              <w:widowControl w:val="0"/>
              <w:ind/>
              <w:jc w:val="center"/>
              <w:rPr>
                <w:color w:val="000000"/>
                <w:sz w:val="24"/>
              </w:rPr>
            </w:pPr>
            <w:r>
              <w:rPr>
                <w:color w:val="000000"/>
                <w:sz w:val="24"/>
              </w:rPr>
              <w:t>54074,2</w:t>
            </w:r>
          </w:p>
        </w:tc>
        <w:tc>
          <w:tcPr>
            <w:tcW w:type="dxa" w:w="1417"/>
            <w:tcBorders>
              <w:left w:color="000000" w:sz="4" w:val="single"/>
              <w:bottom w:color="000000" w:sz="4" w:val="single"/>
              <w:right w:color="000000" w:sz="4" w:val="single"/>
            </w:tcBorders>
            <w:tcMar>
              <w:left w:type="dxa" w:w="75"/>
              <w:right w:type="dxa" w:w="75"/>
            </w:tcMar>
          </w:tcPr>
          <w:p w14:paraId="8B030000">
            <w:pPr>
              <w:pStyle w:val="Style_7"/>
              <w:ind/>
              <w:jc w:val="center"/>
              <w:rPr>
                <w:rFonts w:ascii="Times New Roman" w:hAnsi="Times New Roman"/>
                <w:color w:val="000000"/>
                <w:sz w:val="24"/>
              </w:rPr>
            </w:pPr>
            <w:r>
              <w:rPr>
                <w:rFonts w:ascii="Times New Roman" w:hAnsi="Times New Roman"/>
                <w:color w:val="000000"/>
                <w:sz w:val="24"/>
              </w:rPr>
              <w:t>54074,2</w:t>
            </w:r>
          </w:p>
        </w:tc>
      </w:tr>
      <w:tr>
        <w:trPr>
          <w:trHeight w:hRule="atLeast" w:val="415"/>
        </w:trPr>
        <w:tc>
          <w:tcPr>
            <w:tcW w:type="dxa" w:w="31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8C030000">
            <w:pPr>
              <w:pStyle w:val="Style_7"/>
              <w:rPr>
                <w:rFonts w:ascii="Times New Roman" w:hAnsi="Times New Roman"/>
                <w:color w:val="000000"/>
                <w:sz w:val="24"/>
              </w:rPr>
            </w:pPr>
            <w:r>
              <w:rPr>
                <w:rFonts w:ascii="Times New Roman" w:hAnsi="Times New Roman"/>
                <w:color w:val="000000"/>
                <w:sz w:val="24"/>
              </w:rPr>
              <w:t>Фонда содействия реформированию ЖКХ</w:t>
            </w:r>
          </w:p>
        </w:tc>
        <w:tc>
          <w:tcPr>
            <w:tcW w:type="dxa" w:w="1415"/>
            <w:tcBorders>
              <w:left w:color="000000" w:sz="4" w:val="single"/>
              <w:bottom w:color="000000" w:sz="4" w:val="single"/>
            </w:tcBorders>
            <w:tcMar>
              <w:left w:type="dxa" w:w="75"/>
              <w:right w:type="dxa" w:w="75"/>
            </w:tcMar>
          </w:tcPr>
          <w:p w14:paraId="8D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8E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8F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411"/>
        </w:trPr>
        <w:tc>
          <w:tcPr>
            <w:tcW w:type="dxa" w:w="31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90030000">
            <w:pPr>
              <w:pStyle w:val="Style_7"/>
              <w:rPr>
                <w:rFonts w:ascii="Times New Roman" w:hAnsi="Times New Roman"/>
                <w:color w:val="000000"/>
                <w:sz w:val="24"/>
              </w:rPr>
            </w:pPr>
            <w:r>
              <w:rPr>
                <w:rFonts w:ascii="Times New Roman" w:hAnsi="Times New Roman"/>
                <w:color w:val="000000"/>
                <w:sz w:val="24"/>
              </w:rPr>
              <w:t>Федерального фонда обязательного медицинского страхования</w:t>
            </w:r>
          </w:p>
        </w:tc>
        <w:tc>
          <w:tcPr>
            <w:tcW w:type="dxa" w:w="1415"/>
            <w:tcBorders>
              <w:left w:color="000000" w:sz="4" w:val="single"/>
              <w:bottom w:color="000000" w:sz="4" w:val="single"/>
            </w:tcBorders>
            <w:tcMar>
              <w:left w:type="dxa" w:w="75"/>
              <w:right w:type="dxa" w:w="75"/>
            </w:tcMar>
          </w:tcPr>
          <w:p w14:paraId="91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92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93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411"/>
        </w:trPr>
        <w:tc>
          <w:tcPr>
            <w:tcW w:type="dxa" w:w="31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408"/>
            <w:tcBorders>
              <w:left w:color="000000" w:sz="4" w:val="single"/>
              <w:bottom w:color="000000" w:sz="4" w:val="single"/>
            </w:tcBorders>
            <w:tcMar>
              <w:left w:type="dxa" w:w="75"/>
              <w:right w:type="dxa" w:w="75"/>
            </w:tcMar>
          </w:tcPr>
          <w:p w14:paraId="94030000">
            <w:pPr>
              <w:pStyle w:val="Style_7"/>
              <w:rPr>
                <w:rFonts w:ascii="Times New Roman" w:hAnsi="Times New Roman"/>
                <w:color w:val="000000"/>
                <w:sz w:val="24"/>
              </w:rPr>
            </w:pPr>
            <w:r>
              <w:rPr>
                <w:rFonts w:ascii="Times New Roman" w:hAnsi="Times New Roman"/>
                <w:color w:val="000000"/>
                <w:sz w:val="24"/>
              </w:rPr>
              <w:t>Пенсионного фонда Российской Федерации</w:t>
            </w:r>
          </w:p>
          <w:p w14:paraId="95030000">
            <w:pPr>
              <w:pStyle w:val="Style_7"/>
              <w:rPr>
                <w:rFonts w:ascii="Times New Roman" w:hAnsi="Times New Roman"/>
                <w:color w:val="000000"/>
                <w:sz w:val="24"/>
              </w:rPr>
            </w:pPr>
          </w:p>
        </w:tc>
        <w:tc>
          <w:tcPr>
            <w:tcW w:type="dxa" w:w="1415"/>
            <w:tcBorders>
              <w:left w:color="000000" w:sz="4" w:val="single"/>
              <w:bottom w:color="000000" w:sz="4" w:val="single"/>
            </w:tcBorders>
            <w:tcMar>
              <w:left w:type="dxa" w:w="75"/>
              <w:right w:type="dxa" w:w="75"/>
            </w:tcMar>
          </w:tcPr>
          <w:p w14:paraId="96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left w:type="dxa" w:w="75"/>
              <w:right w:type="dxa" w:w="75"/>
            </w:tcMar>
          </w:tcPr>
          <w:p w14:paraId="97030000">
            <w:pPr>
              <w:widowControl w:val="0"/>
              <w:ind/>
              <w:jc w:val="center"/>
              <w:rPr>
                <w:color w:val="000000"/>
                <w:sz w:val="24"/>
              </w:rPr>
            </w:pPr>
            <w:r>
              <w:rPr>
                <w:color w:val="000000"/>
                <w:sz w:val="24"/>
              </w:rPr>
              <w:t>0</w:t>
            </w:r>
          </w:p>
        </w:tc>
        <w:tc>
          <w:tcPr>
            <w:tcW w:type="dxa" w:w="1417"/>
            <w:tcBorders>
              <w:left w:color="000000" w:sz="4" w:val="single"/>
              <w:bottom w:color="000000" w:sz="4" w:val="single"/>
              <w:right w:color="000000" w:sz="4" w:val="single"/>
            </w:tcBorders>
            <w:tcMar>
              <w:left w:type="dxa" w:w="75"/>
              <w:right w:type="dxa" w:w="75"/>
            </w:tcMar>
          </w:tcPr>
          <w:p w14:paraId="98030000">
            <w:pPr>
              <w:pStyle w:val="Style_7"/>
              <w:ind/>
              <w:jc w:val="center"/>
              <w:rPr>
                <w:rFonts w:ascii="Times New Roman" w:hAnsi="Times New Roman"/>
                <w:color w:val="000000"/>
                <w:sz w:val="24"/>
              </w:rPr>
            </w:pPr>
            <w:r>
              <w:rPr>
                <w:rFonts w:ascii="Times New Roman" w:hAnsi="Times New Roman"/>
                <w:color w:val="000000"/>
                <w:sz w:val="24"/>
              </w:rPr>
              <w:t>0</w:t>
            </w:r>
          </w:p>
        </w:tc>
      </w:tr>
      <w:tr>
        <w:trPr>
          <w:trHeight w:hRule="atLeast" w:val="430"/>
        </w:trPr>
        <w:tc>
          <w:tcPr>
            <w:tcW w:type="dxa" w:w="3119"/>
            <w:tcBorders>
              <w:top w:color="000000" w:sz="4" w:val="single"/>
              <w:left w:color="000000" w:sz="4" w:val="single"/>
              <w:bottom w:color="000000" w:sz="4" w:val="single"/>
              <w:right w:color="000000" w:sz="4" w:val="single"/>
            </w:tcBorders>
            <w:tcMar>
              <w:top w:type="dxa" w:w="75"/>
              <w:left w:type="dxa" w:w="75"/>
              <w:bottom w:type="dxa" w:w="75"/>
              <w:right w:type="dxa" w:w="75"/>
            </w:tcMar>
          </w:tcPr>
          <w:p w14:paraId="99030000">
            <w:pPr>
              <w:pStyle w:val="Style_7"/>
              <w:rPr>
                <w:color w:val="000000"/>
              </w:rPr>
            </w:pPr>
            <w:r>
              <w:rPr>
                <w:rFonts w:ascii="Times New Roman" w:hAnsi="Times New Roman"/>
                <w:color w:val="000000"/>
                <w:sz w:val="24"/>
              </w:rPr>
              <w:t>Основное мероприятие 4.1.</w:t>
            </w:r>
            <w:r>
              <w:rPr>
                <w:color w:val="000000"/>
                <w:sz w:val="24"/>
              </w:rPr>
              <w:t xml:space="preserve"> </w:t>
            </w:r>
            <w:r>
              <w:rPr>
                <w:rFonts w:ascii="Times New Roman" w:hAnsi="Times New Roman"/>
                <w:color w:val="000000"/>
                <w:sz w:val="24"/>
              </w:rPr>
              <w:t xml:space="preserve">Расходы на обеспечение деятельности (оказание услуг) муниципальных </w:t>
            </w:r>
            <w:r>
              <w:rPr>
                <w:rFonts w:ascii="Times New Roman" w:hAnsi="Times New Roman"/>
                <w:color w:val="000000"/>
                <w:sz w:val="24"/>
              </w:rPr>
              <w:t>учреждений Цимлянского района</w:t>
            </w:r>
          </w:p>
        </w:tc>
        <w:tc>
          <w:tcPr>
            <w:tcW w:type="dxa" w:w="2408"/>
            <w:tcBorders>
              <w:top w:color="000000" w:sz="4" w:val="single"/>
              <w:left w:color="000000" w:sz="4" w:val="single"/>
              <w:bottom w:color="000000" w:sz="4" w:val="single"/>
            </w:tcBorders>
            <w:tcMar>
              <w:top w:type="dxa" w:w="75"/>
              <w:left w:type="dxa" w:w="75"/>
              <w:bottom w:type="dxa" w:w="75"/>
              <w:right w:type="dxa" w:w="75"/>
            </w:tcMar>
          </w:tcPr>
          <w:p w14:paraId="9A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top w:color="000000" w:sz="4" w:val="single"/>
              <w:left w:color="000000" w:sz="4" w:val="single"/>
              <w:bottom w:color="000000" w:sz="4" w:val="single"/>
            </w:tcBorders>
            <w:tcMar>
              <w:top w:type="dxa" w:w="75"/>
              <w:left w:type="dxa" w:w="75"/>
              <w:bottom w:type="dxa" w:w="75"/>
              <w:right w:type="dxa" w:w="75"/>
            </w:tcMar>
          </w:tcPr>
          <w:p w14:paraId="9B030000">
            <w:pPr>
              <w:pStyle w:val="Style_7"/>
              <w:ind/>
              <w:jc w:val="center"/>
              <w:rPr>
                <w:rFonts w:ascii="Times New Roman" w:hAnsi="Times New Roman"/>
                <w:color w:val="000000"/>
              </w:rPr>
            </w:pPr>
            <w:r>
              <w:rPr>
                <w:rFonts w:ascii="Times New Roman" w:hAnsi="Times New Roman"/>
                <w:color w:val="000000"/>
                <w:sz w:val="24"/>
              </w:rPr>
              <w:t>1082,9</w:t>
            </w:r>
          </w:p>
        </w:tc>
        <w:tc>
          <w:tcPr>
            <w:tcW w:type="dxa" w:w="1280"/>
            <w:tcBorders>
              <w:top w:color="000000" w:sz="4" w:val="single"/>
              <w:left w:color="000000" w:sz="4" w:val="single"/>
              <w:bottom w:color="000000" w:sz="4" w:val="single"/>
            </w:tcBorders>
            <w:tcMar>
              <w:top w:type="dxa" w:w="75"/>
              <w:left w:type="dxa" w:w="75"/>
              <w:bottom w:type="dxa" w:w="75"/>
              <w:right w:type="dxa" w:w="75"/>
            </w:tcMar>
          </w:tcPr>
          <w:p w14:paraId="9C030000">
            <w:pPr>
              <w:pStyle w:val="Style_7"/>
              <w:ind/>
              <w:jc w:val="center"/>
              <w:rPr>
                <w:rFonts w:ascii="Times New Roman" w:hAnsi="Times New Roman"/>
                <w:color w:val="000000"/>
                <w:sz w:val="24"/>
              </w:rPr>
            </w:pPr>
            <w:r>
              <w:rPr>
                <w:rFonts w:ascii="Times New Roman" w:hAnsi="Times New Roman"/>
                <w:color w:val="000000"/>
                <w:sz w:val="24"/>
              </w:rPr>
              <w:t>1082,9</w:t>
            </w:r>
          </w:p>
        </w:tc>
        <w:tc>
          <w:tcPr>
            <w:tcW w:type="dxa" w:w="1417"/>
            <w:tcBorders>
              <w:top w:color="000000" w:sz="4" w:val="single"/>
              <w:left w:color="000000" w:sz="4" w:val="single"/>
              <w:bottom w:color="000000" w:sz="4" w:val="single"/>
              <w:right w:color="000000" w:sz="4" w:val="single"/>
            </w:tcBorders>
            <w:tcMar>
              <w:top w:type="dxa" w:w="75"/>
              <w:left w:type="dxa" w:w="75"/>
              <w:bottom w:type="dxa" w:w="75"/>
              <w:right w:type="dxa" w:w="75"/>
            </w:tcMar>
          </w:tcPr>
          <w:p w14:paraId="9D030000">
            <w:pPr>
              <w:pStyle w:val="Style_7"/>
              <w:ind/>
              <w:jc w:val="center"/>
              <w:rPr>
                <w:rFonts w:ascii="Times New Roman" w:hAnsi="Times New Roman"/>
                <w:color w:val="000000"/>
                <w:sz w:val="24"/>
              </w:rPr>
            </w:pPr>
            <w:r>
              <w:rPr>
                <w:rFonts w:ascii="Times New Roman" w:hAnsi="Times New Roman"/>
                <w:color w:val="000000"/>
                <w:sz w:val="24"/>
              </w:rPr>
              <w:t>1082,9</w:t>
            </w:r>
          </w:p>
        </w:tc>
      </w:tr>
      <w:tr>
        <w:trPr>
          <w:trHeight w:hRule="atLeast" w:val="384"/>
        </w:trPr>
        <w:tc>
          <w:tcPr>
            <w:tcW w:type="dxa" w:w="3119"/>
            <w:tcBorders>
              <w:top w:color="000000" w:sz="4" w:val="single"/>
              <w:left w:color="000000" w:sz="4" w:val="single"/>
              <w:bottom w:color="000000" w:sz="4" w:val="single"/>
              <w:right w:color="000000" w:sz="4" w:val="single"/>
            </w:tcBorders>
            <w:tcMar>
              <w:top w:type="dxa" w:w="75"/>
              <w:left w:type="dxa" w:w="75"/>
              <w:bottom w:type="dxa" w:w="75"/>
              <w:right w:type="dxa" w:w="75"/>
            </w:tcMar>
          </w:tcPr>
          <w:p w14:paraId="9E030000">
            <w:pPr>
              <w:pStyle w:val="Style_7"/>
              <w:rPr>
                <w:color w:val="000000"/>
              </w:rPr>
            </w:pPr>
            <w:r>
              <w:rPr>
                <w:rFonts w:ascii="Times New Roman" w:hAnsi="Times New Roman"/>
                <w:color w:val="000000"/>
                <w:sz w:val="24"/>
              </w:rPr>
              <w:t>Основное мероприятие 4.2.</w:t>
            </w:r>
            <w:r>
              <w:rPr>
                <w:color w:val="000000"/>
                <w:sz w:val="24"/>
              </w:rPr>
              <w:t xml:space="preserve"> </w:t>
            </w:r>
            <w:r>
              <w:rPr>
                <w:rFonts w:ascii="Times New Roman" w:hAnsi="Times New Roman"/>
                <w:color w:val="000000"/>
                <w:sz w:val="24"/>
              </w:rPr>
              <w:t>Осуществление государственных полномочий в сфере социального обслуживания, предусмотренных пунктами 2, 3, 4 и 5 части 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Цимлянского района «Социальная поддержка граждан»</w:t>
            </w:r>
          </w:p>
        </w:tc>
        <w:tc>
          <w:tcPr>
            <w:tcW w:type="dxa" w:w="2408"/>
            <w:tcBorders>
              <w:left w:color="000000" w:sz="4" w:val="single"/>
              <w:bottom w:color="000000" w:sz="4" w:val="single"/>
            </w:tcBorders>
            <w:tcMar>
              <w:top w:type="dxa" w:w="75"/>
              <w:left w:type="dxa" w:w="75"/>
              <w:bottom w:type="dxa" w:w="75"/>
              <w:right w:type="dxa" w:w="75"/>
            </w:tcMar>
          </w:tcPr>
          <w:p w14:paraId="9F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top w:type="dxa" w:w="75"/>
              <w:left w:type="dxa" w:w="75"/>
              <w:bottom w:type="dxa" w:w="75"/>
              <w:right w:type="dxa" w:w="75"/>
            </w:tcMar>
          </w:tcPr>
          <w:p w14:paraId="A0030000">
            <w:pPr>
              <w:widowControl w:val="0"/>
              <w:ind/>
              <w:jc w:val="center"/>
              <w:rPr>
                <w:color w:val="000000"/>
                <w:sz w:val="24"/>
              </w:rPr>
            </w:pPr>
            <w:r>
              <w:rPr>
                <w:color w:val="000000"/>
                <w:sz w:val="24"/>
              </w:rPr>
              <w:t>53735,1</w:t>
            </w:r>
          </w:p>
        </w:tc>
        <w:tc>
          <w:tcPr>
            <w:tcW w:type="dxa" w:w="1280"/>
            <w:tcBorders>
              <w:left w:color="000000" w:sz="4" w:val="single"/>
              <w:bottom w:color="000000" w:sz="4" w:val="single"/>
            </w:tcBorders>
            <w:tcMar>
              <w:top w:type="dxa" w:w="75"/>
              <w:left w:type="dxa" w:w="75"/>
              <w:bottom w:type="dxa" w:w="75"/>
              <w:right w:type="dxa" w:w="75"/>
            </w:tcMar>
          </w:tcPr>
          <w:p w14:paraId="A1030000">
            <w:pPr>
              <w:widowControl w:val="0"/>
              <w:ind/>
              <w:jc w:val="center"/>
              <w:rPr>
                <w:color w:val="000000"/>
                <w:sz w:val="24"/>
              </w:rPr>
            </w:pPr>
            <w:r>
              <w:rPr>
                <w:color w:val="000000"/>
                <w:sz w:val="24"/>
              </w:rPr>
              <w:t>53735,1</w:t>
            </w:r>
          </w:p>
        </w:tc>
        <w:tc>
          <w:tcPr>
            <w:tcW w:type="dxa" w:w="1417"/>
            <w:tcBorders>
              <w:left w:color="000000" w:sz="4" w:val="single"/>
              <w:bottom w:color="000000" w:sz="4" w:val="single"/>
              <w:right w:color="000000" w:sz="4" w:val="single"/>
            </w:tcBorders>
            <w:tcMar>
              <w:top w:type="dxa" w:w="75"/>
              <w:left w:type="dxa" w:w="75"/>
              <w:bottom w:type="dxa" w:w="75"/>
              <w:right w:type="dxa" w:w="75"/>
            </w:tcMar>
          </w:tcPr>
          <w:p w14:paraId="A2030000">
            <w:pPr>
              <w:widowControl w:val="0"/>
              <w:ind/>
              <w:jc w:val="center"/>
              <w:rPr>
                <w:color w:val="000000"/>
                <w:sz w:val="24"/>
              </w:rPr>
            </w:pPr>
            <w:r>
              <w:rPr>
                <w:color w:val="000000"/>
                <w:sz w:val="24"/>
              </w:rPr>
              <w:t>53735,1</w:t>
            </w:r>
          </w:p>
        </w:tc>
      </w:tr>
      <w:tr>
        <w:trPr>
          <w:trHeight w:hRule="atLeast" w:val="359"/>
        </w:trPr>
        <w:tc>
          <w:tcPr>
            <w:tcW w:type="dxa" w:w="3119"/>
            <w:tcBorders>
              <w:top w:color="000000" w:sz="4" w:val="single"/>
              <w:left w:color="000000" w:sz="4" w:val="single"/>
              <w:bottom w:color="000000" w:sz="4" w:val="single"/>
              <w:right w:color="000000" w:sz="4" w:val="single"/>
            </w:tcBorders>
            <w:tcMar>
              <w:top w:type="dxa" w:w="75"/>
              <w:left w:type="dxa" w:w="75"/>
              <w:bottom w:type="dxa" w:w="75"/>
              <w:right w:type="dxa" w:w="75"/>
            </w:tcMar>
          </w:tcPr>
          <w:p w14:paraId="A3030000">
            <w:pPr>
              <w:widowControl w:val="0"/>
              <w:ind/>
              <w:jc w:val="both"/>
              <w:rPr>
                <w:color w:val="000000"/>
                <w:sz w:val="24"/>
              </w:rPr>
            </w:pPr>
            <w:r>
              <w:rPr>
                <w:color w:val="000000"/>
                <w:sz w:val="24"/>
              </w:rPr>
              <w:t>Основное мероприятие 4.3. Оказание содействия районному Совету ветеранов и инвалидов в решении вопросов поддержания жизнеспособности и активности граждан старшего поколения, патриотического воспитания молодёжи</w:t>
            </w:r>
          </w:p>
        </w:tc>
        <w:tc>
          <w:tcPr>
            <w:tcW w:type="dxa" w:w="2408"/>
            <w:tcBorders>
              <w:left w:color="000000" w:sz="4" w:val="single"/>
              <w:bottom w:color="000000" w:sz="4" w:val="single"/>
            </w:tcBorders>
            <w:tcMar>
              <w:top w:type="dxa" w:w="75"/>
              <w:left w:type="dxa" w:w="75"/>
              <w:bottom w:type="dxa" w:w="75"/>
              <w:right w:type="dxa" w:w="75"/>
            </w:tcMar>
          </w:tcPr>
          <w:p w14:paraId="A4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top w:type="dxa" w:w="75"/>
              <w:left w:type="dxa" w:w="75"/>
              <w:bottom w:type="dxa" w:w="75"/>
              <w:right w:type="dxa" w:w="75"/>
            </w:tcMar>
          </w:tcPr>
          <w:p w14:paraId="A5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280"/>
            <w:tcBorders>
              <w:left w:color="000000" w:sz="4" w:val="single"/>
              <w:bottom w:color="000000" w:sz="4" w:val="single"/>
            </w:tcBorders>
            <w:tcMar>
              <w:top w:type="dxa" w:w="75"/>
              <w:left w:type="dxa" w:w="75"/>
              <w:bottom w:type="dxa" w:w="75"/>
              <w:right w:type="dxa" w:w="75"/>
            </w:tcMar>
          </w:tcPr>
          <w:p w14:paraId="A6030000">
            <w:pPr>
              <w:pStyle w:val="Style_7"/>
              <w:ind/>
              <w:jc w:val="center"/>
              <w:rPr>
                <w:rFonts w:ascii="Times New Roman" w:hAnsi="Times New Roman"/>
                <w:color w:val="000000"/>
                <w:sz w:val="24"/>
              </w:rPr>
            </w:pPr>
            <w:r>
              <w:rPr>
                <w:rFonts w:ascii="Times New Roman" w:hAnsi="Times New Roman"/>
                <w:color w:val="000000"/>
                <w:sz w:val="24"/>
              </w:rPr>
              <w:t>0</w:t>
            </w:r>
          </w:p>
        </w:tc>
        <w:tc>
          <w:tcPr>
            <w:tcW w:type="dxa" w:w="1417"/>
            <w:tcBorders>
              <w:left w:color="000000" w:sz="4" w:val="single"/>
              <w:bottom w:color="000000" w:sz="4" w:val="single"/>
              <w:right w:color="000000" w:sz="4" w:val="single"/>
            </w:tcBorders>
            <w:tcMar>
              <w:top w:type="dxa" w:w="75"/>
              <w:left w:type="dxa" w:w="75"/>
              <w:bottom w:type="dxa" w:w="75"/>
              <w:right w:type="dxa" w:w="75"/>
            </w:tcMar>
          </w:tcPr>
          <w:p w14:paraId="A7030000">
            <w:pPr>
              <w:pStyle w:val="Style_7"/>
              <w:ind/>
              <w:jc w:val="center"/>
              <w:rPr>
                <w:rFonts w:ascii="Times New Roman" w:hAnsi="Times New Roman"/>
                <w:color w:val="000000"/>
                <w:sz w:val="24"/>
              </w:rPr>
            </w:pPr>
            <w:r>
              <w:rPr>
                <w:rFonts w:ascii="Times New Roman" w:hAnsi="Times New Roman"/>
                <w:color w:val="000000"/>
                <w:sz w:val="24"/>
              </w:rPr>
              <w:t>0</w:t>
            </w:r>
          </w:p>
        </w:tc>
      </w:tr>
      <w:tr>
        <w:tc>
          <w:tcPr>
            <w:tcW w:type="dxa" w:w="3119"/>
            <w:tcBorders>
              <w:top w:color="000000" w:sz="4" w:val="single"/>
              <w:left w:color="000000" w:sz="4" w:val="single"/>
              <w:bottom w:color="000000" w:sz="4" w:val="single"/>
              <w:right w:color="000000" w:sz="4" w:val="single"/>
            </w:tcBorders>
            <w:tcMar>
              <w:top w:type="dxa" w:w="75"/>
              <w:left w:type="dxa" w:w="75"/>
              <w:bottom w:type="dxa" w:w="75"/>
              <w:right w:type="dxa" w:w="75"/>
            </w:tcMar>
          </w:tcPr>
          <w:p w14:paraId="A8030000">
            <w:pPr>
              <w:pStyle w:val="Style_7"/>
              <w:rPr>
                <w:color w:val="000000"/>
              </w:rPr>
            </w:pPr>
            <w:r>
              <w:rPr>
                <w:rFonts w:ascii="Times New Roman" w:hAnsi="Times New Roman"/>
                <w:color w:val="000000"/>
                <w:sz w:val="24"/>
              </w:rPr>
              <w:t>Основное мероприятие 4.4.</w:t>
            </w:r>
            <w:r>
              <w:rPr>
                <w:color w:val="000000"/>
                <w:sz w:val="24"/>
              </w:rPr>
              <w:t xml:space="preserve"> </w:t>
            </w:r>
            <w:r>
              <w:rPr>
                <w:rFonts w:ascii="Times New Roman" w:hAnsi="Times New Roman"/>
                <w:color w:val="000000"/>
                <w:sz w:val="24"/>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type="dxa" w:w="2408"/>
            <w:tcBorders>
              <w:left w:color="000000" w:sz="4" w:val="single"/>
              <w:bottom w:color="000000" w:sz="4" w:val="single"/>
            </w:tcBorders>
            <w:tcMar>
              <w:top w:type="dxa" w:w="75"/>
              <w:left w:type="dxa" w:w="75"/>
              <w:bottom w:type="dxa" w:w="75"/>
              <w:right w:type="dxa" w:w="75"/>
            </w:tcMar>
          </w:tcPr>
          <w:p w14:paraId="A9030000">
            <w:pPr>
              <w:pStyle w:val="Style_7"/>
              <w:rPr>
                <w:rFonts w:ascii="Times New Roman" w:hAnsi="Times New Roman"/>
                <w:color w:val="000000"/>
                <w:sz w:val="24"/>
              </w:rPr>
            </w:pPr>
            <w:r>
              <w:rPr>
                <w:rFonts w:ascii="Times New Roman" w:hAnsi="Times New Roman"/>
                <w:color w:val="000000"/>
                <w:sz w:val="24"/>
              </w:rPr>
              <w:t xml:space="preserve">всего                </w:t>
            </w:r>
          </w:p>
        </w:tc>
        <w:tc>
          <w:tcPr>
            <w:tcW w:type="dxa" w:w="1415"/>
            <w:tcBorders>
              <w:left w:color="000000" w:sz="4" w:val="single"/>
              <w:bottom w:color="000000" w:sz="4" w:val="single"/>
            </w:tcBorders>
            <w:tcMar>
              <w:top w:type="dxa" w:w="75"/>
              <w:left w:type="dxa" w:w="75"/>
              <w:bottom w:type="dxa" w:w="75"/>
              <w:right w:type="dxa" w:w="75"/>
            </w:tcMar>
          </w:tcPr>
          <w:p w14:paraId="AA030000">
            <w:pPr>
              <w:pStyle w:val="Style_7"/>
              <w:ind/>
              <w:jc w:val="center"/>
              <w:rPr>
                <w:rFonts w:ascii="Times New Roman" w:hAnsi="Times New Roman"/>
                <w:color w:val="000000"/>
                <w:sz w:val="24"/>
              </w:rPr>
            </w:pPr>
            <w:r>
              <w:rPr>
                <w:rFonts w:ascii="Times New Roman" w:hAnsi="Times New Roman"/>
                <w:color w:val="000000"/>
                <w:sz w:val="24"/>
              </w:rPr>
              <w:t>356,4</w:t>
            </w:r>
          </w:p>
        </w:tc>
        <w:tc>
          <w:tcPr>
            <w:tcW w:type="dxa" w:w="1280"/>
            <w:tcBorders>
              <w:left w:color="000000" w:sz="4" w:val="single"/>
              <w:bottom w:color="000000" w:sz="4" w:val="single"/>
            </w:tcBorders>
            <w:tcMar>
              <w:top w:type="dxa" w:w="75"/>
              <w:left w:type="dxa" w:w="75"/>
              <w:bottom w:type="dxa" w:w="75"/>
              <w:right w:type="dxa" w:w="75"/>
            </w:tcMar>
          </w:tcPr>
          <w:p w14:paraId="AB030000">
            <w:pPr>
              <w:pStyle w:val="Style_7"/>
              <w:ind/>
              <w:jc w:val="center"/>
              <w:rPr>
                <w:rFonts w:ascii="Times New Roman" w:hAnsi="Times New Roman"/>
                <w:color w:val="000000"/>
                <w:sz w:val="24"/>
              </w:rPr>
            </w:pPr>
            <w:r>
              <w:rPr>
                <w:rFonts w:ascii="Times New Roman" w:hAnsi="Times New Roman"/>
                <w:color w:val="000000"/>
                <w:sz w:val="24"/>
              </w:rPr>
              <w:t>356,4</w:t>
            </w:r>
          </w:p>
        </w:tc>
        <w:tc>
          <w:tcPr>
            <w:tcW w:type="dxa" w:w="1417"/>
            <w:tcBorders>
              <w:left w:color="000000" w:sz="4" w:val="single"/>
              <w:bottom w:color="000000" w:sz="4" w:val="single"/>
              <w:right w:color="000000" w:sz="4" w:val="single"/>
            </w:tcBorders>
            <w:tcMar>
              <w:top w:type="dxa" w:w="75"/>
              <w:left w:type="dxa" w:w="75"/>
              <w:bottom w:type="dxa" w:w="75"/>
              <w:right w:type="dxa" w:w="75"/>
            </w:tcMar>
          </w:tcPr>
          <w:p w14:paraId="AC030000">
            <w:pPr>
              <w:pStyle w:val="Style_7"/>
              <w:ind/>
              <w:jc w:val="center"/>
              <w:rPr>
                <w:rFonts w:ascii="Times New Roman" w:hAnsi="Times New Roman"/>
                <w:color w:val="000000"/>
                <w:sz w:val="24"/>
              </w:rPr>
            </w:pPr>
            <w:r>
              <w:rPr>
                <w:rFonts w:ascii="Times New Roman" w:hAnsi="Times New Roman"/>
                <w:color w:val="000000"/>
                <w:sz w:val="24"/>
              </w:rPr>
              <w:t>356,2</w:t>
            </w:r>
          </w:p>
        </w:tc>
      </w:tr>
    </w:tbl>
    <w:p w14:paraId="AD030000">
      <w:pPr>
        <w:sectPr>
          <w:footerReference r:id="rId2" w:type="default"/>
          <w:pgSz w:h="16838" w:orient="portrait" w:w="11906"/>
          <w:pgMar w:bottom="624" w:footer="567" w:gutter="0" w:header="0" w:left="1134" w:right="709" w:top="1418"/>
        </w:sectPr>
      </w:pPr>
    </w:p>
    <w:p w14:paraId="AE030000">
      <w:pPr>
        <w:widowControl w:val="0"/>
        <w:ind/>
        <w:jc w:val="right"/>
        <w:rPr>
          <w:color w:val="000000"/>
        </w:rPr>
      </w:pPr>
      <w:r>
        <w:rPr>
          <w:color w:val="000000"/>
          <w:sz w:val="28"/>
        </w:rPr>
        <w:t xml:space="preserve">Приложение № 3 </w:t>
      </w:r>
    </w:p>
    <w:p w14:paraId="AF030000">
      <w:pPr>
        <w:widowControl w:val="0"/>
        <w:ind/>
        <w:jc w:val="right"/>
        <w:rPr>
          <w:color w:val="000000"/>
        </w:rPr>
      </w:pPr>
      <w:r>
        <w:rPr>
          <w:color w:val="000000"/>
          <w:sz w:val="28"/>
        </w:rPr>
        <w:t xml:space="preserve">к отчету о реализации муниципальной </w:t>
      </w:r>
    </w:p>
    <w:p w14:paraId="B0030000">
      <w:pPr>
        <w:widowControl w:val="0"/>
        <w:ind/>
        <w:jc w:val="right"/>
        <w:rPr>
          <w:color w:val="000000"/>
        </w:rPr>
      </w:pPr>
      <w:r>
        <w:rPr>
          <w:color w:val="000000"/>
          <w:sz w:val="28"/>
        </w:rPr>
        <w:t xml:space="preserve">программы Цимлянского района </w:t>
      </w:r>
    </w:p>
    <w:p w14:paraId="B1030000">
      <w:pPr>
        <w:widowControl w:val="0"/>
        <w:ind/>
        <w:jc w:val="right"/>
        <w:rPr>
          <w:color w:val="000000"/>
        </w:rPr>
      </w:pPr>
      <w:r>
        <w:rPr>
          <w:color w:val="000000"/>
          <w:sz w:val="28"/>
        </w:rPr>
        <w:t>«Социальная поддержка граждан» за 2023 год</w:t>
      </w:r>
    </w:p>
    <w:p w14:paraId="B2030000">
      <w:pPr>
        <w:widowControl w:val="0"/>
        <w:ind/>
        <w:jc w:val="center"/>
        <w:rPr>
          <w:color w:val="000000"/>
        </w:rPr>
      </w:pPr>
      <w:bookmarkStart w:id="2" w:name="Par1422"/>
      <w:bookmarkEnd w:id="2"/>
      <w:r>
        <w:rPr>
          <w:color w:val="000000"/>
          <w:sz w:val="28"/>
        </w:rPr>
        <w:t xml:space="preserve">СВЕДЕНИЯ </w:t>
      </w:r>
    </w:p>
    <w:p w14:paraId="B3030000">
      <w:pPr>
        <w:widowControl w:val="0"/>
        <w:ind/>
        <w:jc w:val="center"/>
        <w:rPr>
          <w:color w:val="000000"/>
        </w:rPr>
      </w:pPr>
      <w:r>
        <w:rPr>
          <w:color w:val="000000"/>
          <w:sz w:val="28"/>
        </w:rPr>
        <w:t xml:space="preserve">о достижении значений показателей </w:t>
      </w:r>
    </w:p>
    <w:p w14:paraId="B4030000">
      <w:pPr>
        <w:widowControl w:val="0"/>
        <w:ind w:firstLine="540" w:left="0"/>
        <w:jc w:val="both"/>
        <w:rPr>
          <w:color w:val="000000"/>
          <w:sz w:val="28"/>
        </w:rPr>
      </w:pPr>
    </w:p>
    <w:tbl>
      <w:tblPr>
        <w:tblStyle w:val="Style_8"/>
        <w:tblW w:type="auto" w:w="0"/>
        <w:tblInd w:type="dxa" w:w="-5"/>
        <w:tblLayout w:type="fixed"/>
        <w:tblCellMar>
          <w:left w:type="dxa" w:w="75"/>
          <w:right w:type="dxa" w:w="75"/>
        </w:tblCellMar>
      </w:tblPr>
      <w:tblGrid>
        <w:gridCol w:w="566"/>
        <w:gridCol w:w="5243"/>
        <w:gridCol w:w="1983"/>
        <w:gridCol w:w="1843"/>
        <w:gridCol w:w="1433"/>
        <w:gridCol w:w="124"/>
        <w:gridCol w:w="1433"/>
        <w:gridCol w:w="2376"/>
        <w:gridCol w:w="25"/>
      </w:tblGrid>
      <w:tr>
        <w:tc>
          <w:tcPr>
            <w:tcW w:type="dxa" w:w="566"/>
            <w:vMerge w:val="restart"/>
            <w:tcBorders>
              <w:top w:color="000000" w:sz="4" w:val="single"/>
              <w:left w:color="000000" w:sz="4" w:val="single"/>
              <w:bottom w:color="000000" w:sz="4" w:val="single"/>
            </w:tcBorders>
            <w:tcMar>
              <w:left w:type="dxa" w:w="75"/>
              <w:right w:type="dxa" w:w="75"/>
            </w:tcMar>
          </w:tcPr>
          <w:p w14:paraId="B5030000">
            <w:pPr>
              <w:pStyle w:val="Style_7"/>
              <w:ind/>
              <w:jc w:val="center"/>
              <w:rPr>
                <w:color w:val="000000"/>
                <w:sz w:val="24"/>
              </w:rPr>
            </w:pPr>
            <w:r>
              <w:rPr>
                <w:rFonts w:ascii="Times New Roman" w:hAnsi="Times New Roman"/>
                <w:color w:val="000000"/>
                <w:sz w:val="24"/>
              </w:rPr>
              <w:t>№ п/п</w:t>
            </w:r>
          </w:p>
        </w:tc>
        <w:tc>
          <w:tcPr>
            <w:tcW w:type="dxa" w:w="5243"/>
            <w:vMerge w:val="restart"/>
            <w:tcBorders>
              <w:top w:color="000000" w:sz="4" w:val="single"/>
              <w:left w:color="000000" w:sz="4" w:val="single"/>
              <w:bottom w:color="000000" w:sz="4" w:val="single"/>
            </w:tcBorders>
            <w:tcMar>
              <w:left w:type="dxa" w:w="75"/>
              <w:right w:type="dxa" w:w="75"/>
            </w:tcMar>
          </w:tcPr>
          <w:p w14:paraId="B6030000">
            <w:pPr>
              <w:pStyle w:val="Style_7"/>
              <w:ind/>
              <w:jc w:val="center"/>
              <w:rPr>
                <w:rFonts w:ascii="Times New Roman" w:hAnsi="Times New Roman"/>
                <w:color w:val="000000"/>
                <w:sz w:val="24"/>
              </w:rPr>
            </w:pPr>
            <w:r>
              <w:rPr>
                <w:rFonts w:ascii="Times New Roman" w:hAnsi="Times New Roman"/>
                <w:color w:val="000000"/>
                <w:sz w:val="24"/>
              </w:rPr>
              <w:t>Номер и наименование</w:t>
            </w:r>
          </w:p>
        </w:tc>
        <w:tc>
          <w:tcPr>
            <w:tcW w:type="dxa" w:w="1983"/>
            <w:vMerge w:val="restart"/>
            <w:tcBorders>
              <w:top w:color="000000" w:sz="4" w:val="single"/>
              <w:left w:color="000000" w:sz="4" w:val="single"/>
              <w:bottom w:color="000000" w:sz="4" w:val="single"/>
            </w:tcBorders>
            <w:tcMar>
              <w:left w:type="dxa" w:w="75"/>
              <w:right w:type="dxa" w:w="75"/>
            </w:tcMar>
          </w:tcPr>
          <w:p w14:paraId="B7030000">
            <w:pPr>
              <w:pStyle w:val="Style_7"/>
              <w:ind/>
              <w:jc w:val="center"/>
              <w:rPr>
                <w:rFonts w:ascii="Times New Roman" w:hAnsi="Times New Roman"/>
                <w:color w:val="000000"/>
                <w:sz w:val="24"/>
              </w:rPr>
            </w:pPr>
            <w:r>
              <w:rPr>
                <w:rFonts w:ascii="Times New Roman" w:hAnsi="Times New Roman"/>
                <w:color w:val="000000"/>
                <w:sz w:val="24"/>
              </w:rPr>
              <w:t>Единица</w:t>
            </w:r>
          </w:p>
          <w:p w14:paraId="B8030000">
            <w:pPr>
              <w:pStyle w:val="Style_7"/>
              <w:ind/>
              <w:jc w:val="center"/>
              <w:rPr>
                <w:rFonts w:ascii="Times New Roman" w:hAnsi="Times New Roman"/>
                <w:color w:val="000000"/>
                <w:sz w:val="24"/>
              </w:rPr>
            </w:pPr>
            <w:r>
              <w:rPr>
                <w:rFonts w:ascii="Times New Roman" w:hAnsi="Times New Roman"/>
                <w:color w:val="000000"/>
                <w:sz w:val="24"/>
              </w:rPr>
              <w:t>измерения</w:t>
            </w:r>
          </w:p>
        </w:tc>
        <w:tc>
          <w:tcPr>
            <w:tcW w:type="dxa" w:w="4833"/>
            <w:gridSpan w:val="4"/>
            <w:tcBorders>
              <w:top w:color="000000" w:sz="4" w:val="single"/>
              <w:left w:color="000000" w:sz="4" w:val="single"/>
              <w:bottom w:color="000000" w:sz="4" w:val="single"/>
            </w:tcBorders>
            <w:tcMar>
              <w:left w:type="dxa" w:w="75"/>
              <w:right w:type="dxa" w:w="75"/>
            </w:tcMar>
          </w:tcPr>
          <w:p w14:paraId="B9030000">
            <w:pPr>
              <w:pStyle w:val="Style_7"/>
              <w:ind/>
              <w:jc w:val="center"/>
              <w:rPr>
                <w:rFonts w:ascii="Times New Roman" w:hAnsi="Times New Roman"/>
                <w:color w:val="000000"/>
                <w:sz w:val="24"/>
              </w:rPr>
            </w:pPr>
            <w:r>
              <w:rPr>
                <w:rFonts w:ascii="Times New Roman" w:hAnsi="Times New Roman"/>
                <w:color w:val="000000"/>
                <w:sz w:val="24"/>
              </w:rPr>
              <w:t xml:space="preserve">Значения показателей  </w:t>
            </w:r>
            <w:r>
              <w:rPr>
                <w:rFonts w:ascii="Times New Roman" w:hAnsi="Times New Roman"/>
                <w:color w:val="000000"/>
                <w:sz w:val="24"/>
              </w:rPr>
              <w:br/>
            </w:r>
            <w:r>
              <w:rPr>
                <w:rFonts w:ascii="Times New Roman" w:hAnsi="Times New Roman"/>
                <w:color w:val="000000"/>
                <w:sz w:val="24"/>
              </w:rPr>
              <w:t xml:space="preserve">муниципальной программы,     </w:t>
            </w:r>
            <w:r>
              <w:rPr>
                <w:rFonts w:ascii="Times New Roman" w:hAnsi="Times New Roman"/>
                <w:color w:val="000000"/>
                <w:sz w:val="24"/>
              </w:rPr>
              <w:br/>
            </w:r>
            <w:r>
              <w:rPr>
                <w:rFonts w:ascii="Times New Roman" w:hAnsi="Times New Roman"/>
                <w:color w:val="000000"/>
                <w:sz w:val="24"/>
              </w:rPr>
              <w:t xml:space="preserve">подпрограммы муниципальной    </w:t>
            </w:r>
            <w:r>
              <w:rPr>
                <w:rFonts w:ascii="Times New Roman" w:hAnsi="Times New Roman"/>
                <w:color w:val="000000"/>
                <w:sz w:val="24"/>
              </w:rPr>
              <w:br/>
            </w:r>
            <w:r>
              <w:rPr>
                <w:rFonts w:ascii="Times New Roman" w:hAnsi="Times New Roman"/>
                <w:color w:val="000000"/>
                <w:sz w:val="24"/>
              </w:rPr>
              <w:t>программы</w:t>
            </w:r>
          </w:p>
        </w:tc>
        <w:tc>
          <w:tcPr>
            <w:tcW w:type="dxa" w:w="2376"/>
            <w:vMerge w:val="restart"/>
            <w:tcBorders>
              <w:top w:color="000000" w:sz="4" w:val="single"/>
              <w:left w:color="000000" w:sz="4" w:val="single"/>
              <w:bottom w:color="000000" w:sz="4" w:val="single"/>
              <w:right w:color="000000" w:sz="4" w:val="single"/>
            </w:tcBorders>
            <w:tcMar>
              <w:left w:type="dxa" w:w="75"/>
              <w:right w:type="dxa" w:w="75"/>
            </w:tcMar>
          </w:tcPr>
          <w:p w14:paraId="BA030000">
            <w:pPr>
              <w:pStyle w:val="Style_7"/>
              <w:ind/>
              <w:jc w:val="center"/>
              <w:rPr>
                <w:rFonts w:ascii="Times New Roman" w:hAnsi="Times New Roman"/>
                <w:color w:val="000000"/>
                <w:sz w:val="24"/>
              </w:rPr>
            </w:pPr>
            <w:r>
              <w:rPr>
                <w:rFonts w:ascii="Times New Roman" w:hAnsi="Times New Roman"/>
                <w:color w:val="000000"/>
                <w:sz w:val="24"/>
              </w:rPr>
              <w:t xml:space="preserve">Обоснование отклонений  </w:t>
            </w:r>
            <w:r>
              <w:rPr>
                <w:rFonts w:ascii="Times New Roman" w:hAnsi="Times New Roman"/>
                <w:color w:val="000000"/>
                <w:sz w:val="24"/>
              </w:rPr>
              <w:br/>
            </w:r>
            <w:r>
              <w:rPr>
                <w:rFonts w:ascii="Times New Roman" w:hAnsi="Times New Roman"/>
                <w:color w:val="000000"/>
                <w:sz w:val="24"/>
              </w:rPr>
              <w:t xml:space="preserve"> значений показателя      на конец   </w:t>
            </w:r>
            <w:r>
              <w:rPr>
                <w:rFonts w:ascii="Times New Roman" w:hAnsi="Times New Roman"/>
                <w:color w:val="000000"/>
                <w:sz w:val="24"/>
              </w:rPr>
              <w:br/>
            </w:r>
            <w:r>
              <w:rPr>
                <w:rFonts w:ascii="Times New Roman" w:hAnsi="Times New Roman"/>
                <w:color w:val="000000"/>
                <w:sz w:val="24"/>
              </w:rPr>
              <w:t xml:space="preserve"> отчетного года       </w:t>
            </w:r>
            <w:r>
              <w:rPr>
                <w:rFonts w:ascii="Times New Roman" w:hAnsi="Times New Roman"/>
                <w:color w:val="000000"/>
                <w:sz w:val="24"/>
              </w:rPr>
              <w:br/>
            </w:r>
            <w:r>
              <w:rPr>
                <w:rFonts w:ascii="Times New Roman" w:hAnsi="Times New Roman"/>
                <w:color w:val="000000"/>
                <w:sz w:val="24"/>
              </w:rPr>
              <w:t>(при наличии)</w:t>
            </w:r>
          </w:p>
        </w:tc>
        <w:tc>
          <w:tcPr>
            <w:tcW w:type="dxa" w:w="25"/>
            <w:tcMar>
              <w:left w:type="dxa" w:w="0"/>
              <w:right w:type="dxa" w:w="0"/>
            </w:tcMar>
          </w:tcPr>
          <w:p w14:paraId="BB030000">
            <w:pPr>
              <w:widowControl w:val="0"/>
              <w:ind/>
              <w:rPr>
                <w:color w:val="000000"/>
              </w:rPr>
            </w:pPr>
          </w:p>
        </w:tc>
      </w:tr>
      <w:tr>
        <w:tc>
          <w:tcPr>
            <w:tcW w:type="dxa" w:w="566"/>
            <w:gridSpan w:val="1"/>
            <w:vMerge w:val="continue"/>
            <w:tcBorders>
              <w:top w:color="000000" w:sz="4" w:val="single"/>
              <w:left w:color="000000" w:sz="4" w:val="single"/>
              <w:bottom w:color="000000" w:sz="4" w:val="single"/>
            </w:tcBorders>
            <w:tcMar>
              <w:left w:type="dxa" w:w="75"/>
              <w:right w:type="dxa" w:w="75"/>
            </w:tcMar>
          </w:tcPr>
          <w:p/>
        </w:tc>
        <w:tc>
          <w:tcPr>
            <w:tcW w:type="dxa" w:w="5243"/>
            <w:gridSpan w:val="1"/>
            <w:vMerge w:val="continue"/>
            <w:tcBorders>
              <w:top w:color="000000" w:sz="4" w:val="single"/>
              <w:left w:color="000000" w:sz="4" w:val="single"/>
              <w:bottom w:color="000000" w:sz="4" w:val="single"/>
            </w:tcBorders>
            <w:tcMar>
              <w:left w:type="dxa" w:w="75"/>
              <w:right w:type="dxa" w:w="75"/>
            </w:tcMar>
          </w:tcPr>
          <w:p/>
        </w:tc>
        <w:tc>
          <w:tcPr>
            <w:tcW w:type="dxa" w:w="1983"/>
            <w:gridSpan w:val="1"/>
            <w:vMerge w:val="continue"/>
            <w:tcBorders>
              <w:top w:color="000000" w:sz="4" w:val="single"/>
              <w:left w:color="000000" w:sz="4" w:val="single"/>
              <w:bottom w:color="000000" w:sz="4" w:val="single"/>
            </w:tcBorders>
            <w:tcMar>
              <w:left w:type="dxa" w:w="75"/>
              <w:right w:type="dxa" w:w="75"/>
            </w:tcMar>
          </w:tcPr>
          <w:p/>
        </w:tc>
        <w:tc>
          <w:tcPr>
            <w:tcW w:type="dxa" w:w="1843"/>
            <w:vMerge w:val="restart"/>
            <w:tcBorders>
              <w:left w:color="000000" w:sz="4" w:val="single"/>
              <w:bottom w:color="000000" w:sz="4" w:val="single"/>
            </w:tcBorders>
            <w:tcMar>
              <w:left w:type="dxa" w:w="75"/>
              <w:right w:type="dxa" w:w="75"/>
            </w:tcMar>
          </w:tcPr>
          <w:p w14:paraId="BC030000">
            <w:pPr>
              <w:pStyle w:val="Style_7"/>
              <w:ind/>
              <w:jc w:val="center"/>
              <w:rPr>
                <w:rFonts w:ascii="Times New Roman" w:hAnsi="Times New Roman"/>
                <w:color w:val="000000"/>
                <w:sz w:val="24"/>
              </w:rPr>
            </w:pPr>
            <w:r>
              <w:rPr>
                <w:rFonts w:ascii="Times New Roman" w:hAnsi="Times New Roman"/>
                <w:color w:val="000000"/>
                <w:sz w:val="24"/>
              </w:rPr>
              <w:t xml:space="preserve">год,      </w:t>
            </w:r>
            <w:r>
              <w:rPr>
                <w:rFonts w:ascii="Times New Roman" w:hAnsi="Times New Roman"/>
                <w:color w:val="000000"/>
                <w:sz w:val="24"/>
              </w:rPr>
              <w:br/>
            </w:r>
            <w:r>
              <w:rPr>
                <w:rFonts w:ascii="Times New Roman" w:hAnsi="Times New Roman"/>
                <w:color w:val="000000"/>
                <w:sz w:val="24"/>
              </w:rPr>
              <w:t xml:space="preserve">предшествующий </w:t>
            </w:r>
            <w:r>
              <w:rPr>
                <w:rFonts w:ascii="Times New Roman" w:hAnsi="Times New Roman"/>
                <w:color w:val="000000"/>
                <w:sz w:val="24"/>
              </w:rPr>
              <w:br/>
            </w:r>
            <w:r>
              <w:rPr>
                <w:rFonts w:ascii="Times New Roman" w:hAnsi="Times New Roman"/>
                <w:color w:val="000000"/>
                <w:sz w:val="24"/>
              </w:rPr>
              <w:t>отчетному</w:t>
            </w:r>
          </w:p>
        </w:tc>
        <w:tc>
          <w:tcPr>
            <w:tcW w:type="dxa" w:w="2990"/>
            <w:gridSpan w:val="3"/>
            <w:tcBorders>
              <w:left w:color="000000" w:sz="4" w:val="single"/>
              <w:bottom w:color="000000" w:sz="4" w:val="single"/>
            </w:tcBorders>
            <w:tcMar>
              <w:left w:type="dxa" w:w="75"/>
              <w:right w:type="dxa" w:w="75"/>
            </w:tcMar>
          </w:tcPr>
          <w:p w14:paraId="BD030000">
            <w:pPr>
              <w:pStyle w:val="Style_7"/>
              <w:ind/>
              <w:jc w:val="center"/>
              <w:rPr>
                <w:rFonts w:ascii="Times New Roman" w:hAnsi="Times New Roman"/>
                <w:color w:val="000000"/>
                <w:sz w:val="24"/>
              </w:rPr>
            </w:pPr>
            <w:r>
              <w:rPr>
                <w:rFonts w:ascii="Times New Roman" w:hAnsi="Times New Roman"/>
                <w:color w:val="000000"/>
                <w:sz w:val="24"/>
              </w:rPr>
              <w:t>отчетный год</w:t>
            </w:r>
          </w:p>
        </w:tc>
        <w:tc>
          <w:tcPr>
            <w:tcW w:type="dxa" w:w="237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
            <w:tcMar>
              <w:left w:type="dxa" w:w="0"/>
              <w:right w:type="dxa" w:w="0"/>
            </w:tcMar>
          </w:tcPr>
          <w:p w14:paraId="BE030000">
            <w:pPr>
              <w:widowControl w:val="0"/>
              <w:ind/>
              <w:rPr>
                <w:color w:val="000000"/>
                <w:sz w:val="24"/>
              </w:rPr>
            </w:pPr>
          </w:p>
        </w:tc>
      </w:tr>
      <w:tr>
        <w:tc>
          <w:tcPr>
            <w:tcW w:type="dxa" w:w="566"/>
            <w:gridSpan w:val="1"/>
            <w:vMerge w:val="continue"/>
            <w:tcBorders>
              <w:top w:color="000000" w:sz="4" w:val="single"/>
              <w:left w:color="000000" w:sz="4" w:val="single"/>
              <w:bottom w:color="000000" w:sz="4" w:val="single"/>
            </w:tcBorders>
            <w:tcMar>
              <w:left w:type="dxa" w:w="75"/>
              <w:right w:type="dxa" w:w="75"/>
            </w:tcMar>
          </w:tcPr>
          <w:p/>
        </w:tc>
        <w:tc>
          <w:tcPr>
            <w:tcW w:type="dxa" w:w="5243"/>
            <w:gridSpan w:val="1"/>
            <w:vMerge w:val="continue"/>
            <w:tcBorders>
              <w:top w:color="000000" w:sz="4" w:val="single"/>
              <w:left w:color="000000" w:sz="4" w:val="single"/>
              <w:bottom w:color="000000" w:sz="4" w:val="single"/>
            </w:tcBorders>
            <w:tcMar>
              <w:left w:type="dxa" w:w="75"/>
              <w:right w:type="dxa" w:w="75"/>
            </w:tcMar>
          </w:tcPr>
          <w:p/>
        </w:tc>
        <w:tc>
          <w:tcPr>
            <w:tcW w:type="dxa" w:w="1983"/>
            <w:gridSpan w:val="1"/>
            <w:vMerge w:val="continue"/>
            <w:tcBorders>
              <w:top w:color="000000" w:sz="4" w:val="single"/>
              <w:left w:color="000000" w:sz="4" w:val="single"/>
              <w:bottom w:color="000000" w:sz="4" w:val="single"/>
            </w:tcBorders>
            <w:tcMar>
              <w:left w:type="dxa" w:w="75"/>
              <w:right w:type="dxa" w:w="75"/>
            </w:tcMar>
          </w:tcPr>
          <w:p/>
        </w:tc>
        <w:tc>
          <w:tcPr>
            <w:tcW w:type="dxa" w:w="1843"/>
            <w:gridSpan w:val="1"/>
            <w:vMerge w:val="continue"/>
            <w:tcBorders>
              <w:left w:color="000000" w:sz="4" w:val="single"/>
              <w:bottom w:color="000000" w:sz="4" w:val="single"/>
            </w:tcBorders>
            <w:tcMar>
              <w:left w:type="dxa" w:w="75"/>
              <w:right w:type="dxa" w:w="75"/>
            </w:tcMar>
          </w:tcPr>
          <w:p/>
        </w:tc>
        <w:tc>
          <w:tcPr>
            <w:tcW w:type="dxa" w:w="1433"/>
            <w:tcBorders>
              <w:left w:color="000000" w:sz="4" w:val="single"/>
              <w:bottom w:color="000000" w:sz="4" w:val="single"/>
            </w:tcBorders>
            <w:tcMar>
              <w:left w:type="dxa" w:w="75"/>
              <w:right w:type="dxa" w:w="75"/>
            </w:tcMar>
          </w:tcPr>
          <w:p w14:paraId="BF030000">
            <w:pPr>
              <w:pStyle w:val="Style_7"/>
              <w:ind/>
              <w:jc w:val="center"/>
              <w:rPr>
                <w:rFonts w:ascii="Times New Roman" w:hAnsi="Times New Roman"/>
                <w:color w:val="000000"/>
                <w:sz w:val="24"/>
              </w:rPr>
            </w:pPr>
            <w:r>
              <w:rPr>
                <w:rFonts w:ascii="Times New Roman" w:hAnsi="Times New Roman"/>
                <w:color w:val="000000"/>
                <w:sz w:val="24"/>
              </w:rPr>
              <w:t>план</w:t>
            </w:r>
          </w:p>
        </w:tc>
        <w:tc>
          <w:tcPr>
            <w:tcW w:type="dxa" w:w="1557"/>
            <w:gridSpan w:val="2"/>
            <w:tcBorders>
              <w:left w:color="000000" w:sz="4" w:val="single"/>
              <w:bottom w:color="000000" w:sz="4" w:val="single"/>
            </w:tcBorders>
            <w:tcMar>
              <w:left w:type="dxa" w:w="75"/>
              <w:right w:type="dxa" w:w="75"/>
            </w:tcMar>
          </w:tcPr>
          <w:p w14:paraId="C0030000">
            <w:pPr>
              <w:pStyle w:val="Style_7"/>
              <w:ind/>
              <w:jc w:val="center"/>
              <w:rPr>
                <w:rFonts w:ascii="Times New Roman" w:hAnsi="Times New Roman"/>
                <w:color w:val="000000"/>
                <w:sz w:val="24"/>
              </w:rPr>
            </w:pPr>
            <w:r>
              <w:rPr>
                <w:rFonts w:ascii="Times New Roman" w:hAnsi="Times New Roman"/>
                <w:color w:val="000000"/>
                <w:sz w:val="24"/>
              </w:rPr>
              <w:t>факт</w:t>
            </w:r>
          </w:p>
        </w:tc>
        <w:tc>
          <w:tcPr>
            <w:tcW w:type="dxa" w:w="237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
            <w:tcMar>
              <w:left w:type="dxa" w:w="0"/>
              <w:right w:type="dxa" w:w="0"/>
            </w:tcMar>
          </w:tcPr>
          <w:p w14:paraId="C1030000">
            <w:pPr>
              <w:widowControl w:val="0"/>
              <w:ind/>
              <w:rPr>
                <w:color w:val="000000"/>
                <w:sz w:val="24"/>
              </w:rPr>
            </w:pPr>
          </w:p>
        </w:tc>
      </w:tr>
      <w:tr>
        <w:tc>
          <w:tcPr>
            <w:tcW w:type="dxa" w:w="566"/>
            <w:tcBorders>
              <w:left w:color="000000" w:sz="4" w:val="single"/>
              <w:bottom w:color="000000" w:sz="4" w:val="single"/>
            </w:tcBorders>
            <w:tcMar>
              <w:left w:type="dxa" w:w="75"/>
              <w:right w:type="dxa" w:w="75"/>
            </w:tcMar>
          </w:tcPr>
          <w:p w14:paraId="C2030000">
            <w:pPr>
              <w:pStyle w:val="Style_7"/>
              <w:ind/>
              <w:jc w:val="center"/>
              <w:rPr>
                <w:rFonts w:ascii="Times New Roman" w:hAnsi="Times New Roman"/>
                <w:color w:val="000000"/>
                <w:sz w:val="24"/>
              </w:rPr>
            </w:pPr>
            <w:r>
              <w:rPr>
                <w:rFonts w:ascii="Times New Roman" w:hAnsi="Times New Roman"/>
                <w:color w:val="000000"/>
                <w:sz w:val="24"/>
              </w:rPr>
              <w:t>1</w:t>
            </w:r>
          </w:p>
        </w:tc>
        <w:tc>
          <w:tcPr>
            <w:tcW w:type="dxa" w:w="5243"/>
            <w:tcBorders>
              <w:left w:color="000000" w:sz="4" w:val="single"/>
              <w:bottom w:color="000000" w:sz="4" w:val="single"/>
            </w:tcBorders>
            <w:tcMar>
              <w:left w:type="dxa" w:w="75"/>
              <w:right w:type="dxa" w:w="75"/>
            </w:tcMar>
          </w:tcPr>
          <w:p w14:paraId="C3030000">
            <w:pPr>
              <w:pStyle w:val="Style_7"/>
              <w:ind/>
              <w:jc w:val="center"/>
              <w:rPr>
                <w:rFonts w:ascii="Times New Roman" w:hAnsi="Times New Roman"/>
                <w:color w:val="000000"/>
                <w:sz w:val="24"/>
              </w:rPr>
            </w:pPr>
            <w:r>
              <w:rPr>
                <w:rFonts w:ascii="Times New Roman" w:hAnsi="Times New Roman"/>
                <w:color w:val="000000"/>
                <w:sz w:val="24"/>
              </w:rPr>
              <w:t>2</w:t>
            </w:r>
          </w:p>
        </w:tc>
        <w:tc>
          <w:tcPr>
            <w:tcW w:type="dxa" w:w="1983"/>
            <w:tcBorders>
              <w:left w:color="000000" w:sz="4" w:val="single"/>
              <w:bottom w:color="000000" w:sz="4" w:val="single"/>
            </w:tcBorders>
            <w:tcMar>
              <w:left w:type="dxa" w:w="75"/>
              <w:right w:type="dxa" w:w="75"/>
            </w:tcMar>
          </w:tcPr>
          <w:p w14:paraId="C4030000">
            <w:pPr>
              <w:pStyle w:val="Style_7"/>
              <w:ind/>
              <w:jc w:val="center"/>
              <w:rPr>
                <w:rFonts w:ascii="Times New Roman" w:hAnsi="Times New Roman"/>
                <w:color w:val="000000"/>
                <w:sz w:val="24"/>
              </w:rPr>
            </w:pPr>
            <w:r>
              <w:rPr>
                <w:rFonts w:ascii="Times New Roman" w:hAnsi="Times New Roman"/>
                <w:color w:val="000000"/>
                <w:sz w:val="24"/>
              </w:rPr>
              <w:t>3</w:t>
            </w:r>
          </w:p>
        </w:tc>
        <w:tc>
          <w:tcPr>
            <w:tcW w:type="dxa" w:w="1843"/>
            <w:tcBorders>
              <w:left w:color="000000" w:sz="4" w:val="single"/>
              <w:bottom w:color="000000" w:sz="4" w:val="single"/>
            </w:tcBorders>
            <w:tcMar>
              <w:left w:type="dxa" w:w="75"/>
              <w:right w:type="dxa" w:w="75"/>
            </w:tcMar>
          </w:tcPr>
          <w:p w14:paraId="C5030000">
            <w:pPr>
              <w:pStyle w:val="Style_7"/>
              <w:ind/>
              <w:jc w:val="center"/>
              <w:rPr>
                <w:rFonts w:ascii="Times New Roman" w:hAnsi="Times New Roman"/>
                <w:color w:val="000000"/>
                <w:sz w:val="24"/>
              </w:rPr>
            </w:pPr>
            <w:r>
              <w:rPr>
                <w:rFonts w:ascii="Times New Roman" w:hAnsi="Times New Roman"/>
                <w:color w:val="000000"/>
                <w:sz w:val="24"/>
              </w:rPr>
              <w:t>4</w:t>
            </w:r>
          </w:p>
        </w:tc>
        <w:tc>
          <w:tcPr>
            <w:tcW w:type="dxa" w:w="1433"/>
            <w:tcBorders>
              <w:left w:color="000000" w:sz="4" w:val="single"/>
              <w:bottom w:color="000000" w:sz="4" w:val="single"/>
            </w:tcBorders>
            <w:tcMar>
              <w:left w:type="dxa" w:w="75"/>
              <w:right w:type="dxa" w:w="75"/>
            </w:tcMar>
          </w:tcPr>
          <w:p w14:paraId="C6030000">
            <w:pPr>
              <w:pStyle w:val="Style_7"/>
              <w:ind/>
              <w:jc w:val="center"/>
              <w:rPr>
                <w:rFonts w:ascii="Times New Roman" w:hAnsi="Times New Roman"/>
                <w:color w:val="000000"/>
                <w:sz w:val="24"/>
              </w:rPr>
            </w:pPr>
            <w:r>
              <w:rPr>
                <w:rFonts w:ascii="Times New Roman" w:hAnsi="Times New Roman"/>
                <w:color w:val="000000"/>
                <w:sz w:val="24"/>
              </w:rPr>
              <w:t>5</w:t>
            </w:r>
          </w:p>
        </w:tc>
        <w:tc>
          <w:tcPr>
            <w:tcW w:type="dxa" w:w="1557"/>
            <w:gridSpan w:val="2"/>
            <w:tcBorders>
              <w:left w:color="000000" w:sz="4" w:val="single"/>
              <w:bottom w:color="000000" w:sz="4" w:val="single"/>
            </w:tcBorders>
            <w:tcMar>
              <w:left w:type="dxa" w:w="75"/>
              <w:right w:type="dxa" w:w="75"/>
            </w:tcMar>
          </w:tcPr>
          <w:p w14:paraId="C7030000">
            <w:pPr>
              <w:pStyle w:val="Style_7"/>
              <w:ind/>
              <w:jc w:val="center"/>
              <w:rPr>
                <w:rFonts w:ascii="Times New Roman" w:hAnsi="Times New Roman"/>
                <w:color w:val="000000"/>
                <w:sz w:val="24"/>
              </w:rPr>
            </w:pPr>
            <w:r>
              <w:rPr>
                <w:rFonts w:ascii="Times New Roman" w:hAnsi="Times New Roman"/>
                <w:color w:val="000000"/>
                <w:sz w:val="24"/>
              </w:rPr>
              <w:t>6</w:t>
            </w:r>
          </w:p>
        </w:tc>
        <w:tc>
          <w:tcPr>
            <w:tcW w:type="dxa" w:w="2376"/>
            <w:tcBorders>
              <w:left w:color="000000" w:sz="4" w:val="single"/>
              <w:bottom w:color="000000" w:sz="4" w:val="single"/>
              <w:right w:color="000000" w:sz="4" w:val="single"/>
            </w:tcBorders>
            <w:tcMar>
              <w:left w:type="dxa" w:w="75"/>
              <w:right w:type="dxa" w:w="75"/>
            </w:tcMar>
          </w:tcPr>
          <w:p w14:paraId="C8030000">
            <w:pPr>
              <w:pStyle w:val="Style_7"/>
              <w:ind/>
              <w:jc w:val="center"/>
              <w:rPr>
                <w:rFonts w:ascii="Times New Roman" w:hAnsi="Times New Roman"/>
                <w:color w:val="000000"/>
                <w:sz w:val="24"/>
              </w:rPr>
            </w:pPr>
            <w:r>
              <w:rPr>
                <w:rFonts w:ascii="Times New Roman" w:hAnsi="Times New Roman"/>
                <w:color w:val="000000"/>
                <w:sz w:val="24"/>
              </w:rPr>
              <w:t>7</w:t>
            </w:r>
          </w:p>
        </w:tc>
        <w:tc>
          <w:tcPr>
            <w:tcW w:type="dxa" w:w="25"/>
            <w:tcMar>
              <w:left w:type="dxa" w:w="0"/>
              <w:right w:type="dxa" w:w="0"/>
            </w:tcMar>
          </w:tcPr>
          <w:p w14:paraId="C9030000">
            <w:pPr>
              <w:widowControl w:val="0"/>
              <w:ind/>
              <w:rPr>
                <w:color w:val="000000"/>
              </w:rPr>
            </w:pPr>
          </w:p>
        </w:tc>
      </w:tr>
      <w:tr>
        <w:tc>
          <w:tcPr>
            <w:tcW w:type="dxa" w:w="15001"/>
            <w:gridSpan w:val="8"/>
            <w:tcBorders>
              <w:left w:color="000000" w:sz="4" w:val="single"/>
              <w:bottom w:color="000000" w:sz="4" w:val="single"/>
              <w:right w:color="000000" w:sz="4" w:val="single"/>
            </w:tcBorders>
            <w:tcMar>
              <w:left w:type="dxa" w:w="75"/>
              <w:right w:type="dxa" w:w="75"/>
            </w:tcMar>
          </w:tcPr>
          <w:p w14:paraId="CA030000">
            <w:pPr>
              <w:pStyle w:val="Style_7"/>
              <w:ind/>
              <w:jc w:val="center"/>
              <w:rPr>
                <w:rFonts w:ascii="Times New Roman" w:hAnsi="Times New Roman"/>
                <w:color w:val="000000"/>
                <w:sz w:val="24"/>
              </w:rPr>
            </w:pPr>
            <w:r>
              <w:rPr>
                <w:rFonts w:ascii="Times New Roman" w:hAnsi="Times New Roman"/>
                <w:color w:val="000000"/>
                <w:sz w:val="24"/>
              </w:rPr>
              <w:t>муниципальная программа Цимлянского района «Социальная поддержка граждан»</w:t>
            </w:r>
          </w:p>
        </w:tc>
        <w:tc>
          <w:tcPr>
            <w:tcW w:type="dxa" w:w="25"/>
            <w:tcMar>
              <w:left w:type="dxa" w:w="0"/>
              <w:right w:type="dxa" w:w="0"/>
            </w:tcMar>
          </w:tcPr>
          <w:p w14:paraId="CB030000">
            <w:pPr>
              <w:widowControl w:val="0"/>
              <w:ind/>
              <w:rPr>
                <w:color w:val="000000"/>
                <w:sz w:val="24"/>
              </w:rPr>
            </w:pPr>
          </w:p>
        </w:tc>
      </w:tr>
      <w:tr>
        <w:tc>
          <w:tcPr>
            <w:tcW w:type="dxa" w:w="566"/>
            <w:tcBorders>
              <w:left w:color="000000" w:sz="4" w:val="single"/>
              <w:bottom w:color="000000" w:sz="4" w:val="single"/>
            </w:tcBorders>
            <w:tcMar>
              <w:left w:type="dxa" w:w="75"/>
              <w:right w:type="dxa" w:w="75"/>
            </w:tcMar>
          </w:tcPr>
          <w:p w14:paraId="CC030000">
            <w:pPr>
              <w:pStyle w:val="Style_7"/>
              <w:ind/>
              <w:jc w:val="center"/>
              <w:rPr>
                <w:rFonts w:ascii="Times New Roman" w:hAnsi="Times New Roman"/>
                <w:color w:val="000000"/>
                <w:sz w:val="24"/>
              </w:rPr>
            </w:pPr>
            <w:r>
              <w:rPr>
                <w:rFonts w:ascii="Times New Roman" w:hAnsi="Times New Roman"/>
                <w:color w:val="000000"/>
                <w:sz w:val="24"/>
              </w:rPr>
              <w:t>1.</w:t>
            </w:r>
          </w:p>
        </w:tc>
        <w:tc>
          <w:tcPr>
            <w:tcW w:type="dxa" w:w="5243"/>
            <w:tcBorders>
              <w:left w:color="000000" w:sz="4" w:val="single"/>
              <w:bottom w:color="000000" w:sz="4" w:val="single"/>
            </w:tcBorders>
            <w:tcMar>
              <w:left w:type="dxa" w:w="75"/>
              <w:right w:type="dxa" w:w="75"/>
            </w:tcMar>
          </w:tcPr>
          <w:p w14:paraId="CD030000">
            <w:pPr>
              <w:widowControl w:val="0"/>
              <w:ind/>
              <w:rPr>
                <w:color w:val="000000"/>
                <w:sz w:val="24"/>
              </w:rPr>
            </w:pPr>
            <w:r>
              <w:rPr>
                <w:color w:val="000000"/>
                <w:sz w:val="24"/>
              </w:rPr>
              <w:t>Показатель 1. Среднегодовая численность населения района</w:t>
            </w:r>
          </w:p>
        </w:tc>
        <w:tc>
          <w:tcPr>
            <w:tcW w:type="dxa" w:w="1983"/>
            <w:tcBorders>
              <w:left w:color="000000" w:sz="4" w:val="single"/>
              <w:bottom w:color="000000" w:sz="4" w:val="single"/>
            </w:tcBorders>
            <w:tcMar>
              <w:left w:type="dxa" w:w="75"/>
              <w:right w:type="dxa" w:w="75"/>
            </w:tcMar>
          </w:tcPr>
          <w:p w14:paraId="CE030000">
            <w:pPr>
              <w:widowControl w:val="0"/>
              <w:ind/>
              <w:rPr>
                <w:color w:val="000000"/>
                <w:sz w:val="24"/>
              </w:rPr>
            </w:pPr>
            <w:r>
              <w:rPr>
                <w:color w:val="000000"/>
                <w:sz w:val="24"/>
              </w:rPr>
              <w:t>статистический</w:t>
            </w:r>
          </w:p>
        </w:tc>
        <w:tc>
          <w:tcPr>
            <w:tcW w:type="dxa" w:w="1843"/>
            <w:tcBorders>
              <w:left w:color="000000" w:sz="4" w:val="single"/>
              <w:bottom w:color="000000" w:sz="4" w:val="single"/>
            </w:tcBorders>
            <w:tcMar>
              <w:left w:type="dxa" w:w="75"/>
              <w:right w:type="dxa" w:w="75"/>
            </w:tcMar>
          </w:tcPr>
          <w:p w14:paraId="CF030000">
            <w:pPr>
              <w:pStyle w:val="Style_7"/>
              <w:rPr>
                <w:rFonts w:ascii="Times New Roman" w:hAnsi="Times New Roman"/>
                <w:color w:val="000000"/>
                <w:sz w:val="24"/>
              </w:rPr>
            </w:pPr>
            <w:r>
              <w:rPr>
                <w:rFonts w:ascii="Times New Roman" w:hAnsi="Times New Roman"/>
                <w:color w:val="000000"/>
                <w:sz w:val="24"/>
              </w:rPr>
              <w:t>31959</w:t>
            </w:r>
          </w:p>
        </w:tc>
        <w:tc>
          <w:tcPr>
            <w:tcW w:type="dxa" w:w="1557"/>
            <w:gridSpan w:val="2"/>
            <w:tcBorders>
              <w:left w:color="000000" w:sz="4" w:val="single"/>
              <w:bottom w:color="000000" w:sz="4" w:val="single"/>
            </w:tcBorders>
            <w:tcMar>
              <w:left w:type="dxa" w:w="75"/>
              <w:right w:type="dxa" w:w="75"/>
            </w:tcMar>
          </w:tcPr>
          <w:p w14:paraId="D0030000">
            <w:pPr>
              <w:widowControl w:val="0"/>
              <w:ind/>
              <w:jc w:val="center"/>
              <w:rPr>
                <w:color w:val="000000"/>
                <w:sz w:val="24"/>
              </w:rPr>
            </w:pPr>
            <w:r>
              <w:rPr>
                <w:color w:val="000000"/>
                <w:sz w:val="24"/>
              </w:rPr>
              <w:t>31162</w:t>
            </w:r>
          </w:p>
        </w:tc>
        <w:tc>
          <w:tcPr>
            <w:tcW w:type="dxa" w:w="1433"/>
            <w:tcBorders>
              <w:left w:color="000000" w:sz="4" w:val="single"/>
              <w:bottom w:color="000000" w:sz="4" w:val="single"/>
            </w:tcBorders>
            <w:tcMar>
              <w:left w:type="dxa" w:w="75"/>
              <w:right w:type="dxa" w:w="75"/>
            </w:tcMar>
          </w:tcPr>
          <w:p w14:paraId="D1030000">
            <w:pPr>
              <w:pStyle w:val="Style_7"/>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4832</w:t>
            </w:r>
          </w:p>
        </w:tc>
        <w:tc>
          <w:tcPr>
            <w:tcW w:type="dxa" w:w="2376"/>
            <w:tcBorders>
              <w:left w:color="000000" w:sz="4" w:val="single"/>
              <w:bottom w:color="000000" w:sz="4" w:val="single"/>
              <w:right w:color="000000" w:sz="4" w:val="single"/>
            </w:tcBorders>
            <w:tcMar>
              <w:left w:type="dxa" w:w="75"/>
              <w:right w:type="dxa" w:w="75"/>
            </w:tcMar>
          </w:tcPr>
          <w:p w14:paraId="D2030000">
            <w:pPr>
              <w:pStyle w:val="Style_7"/>
              <w:rPr>
                <w:rFonts w:ascii="Times New Roman" w:hAnsi="Times New Roman"/>
                <w:color w:val="000000"/>
                <w:sz w:val="24"/>
              </w:rPr>
            </w:pPr>
            <w:r>
              <w:rPr>
                <w:rFonts w:ascii="Times New Roman" w:hAnsi="Times New Roman"/>
                <w:color w:val="000000"/>
                <w:sz w:val="24"/>
              </w:rPr>
              <w:t xml:space="preserve">Родилось 246 чел., умерло 399 чел., </w:t>
            </w:r>
            <w:r>
              <w:rPr>
                <w:rFonts w:ascii="Times New Roman" w:hAnsi="Times New Roman"/>
                <w:color w:val="000000"/>
                <w:sz w:val="24"/>
              </w:rPr>
              <w:t xml:space="preserve">Предварительные официальные статистические данные будут опубликованы Росстатом </w:t>
            </w:r>
          </w:p>
          <w:p w14:paraId="D3030000">
            <w:pPr>
              <w:pStyle w:val="Style_7"/>
              <w:rPr>
                <w:rFonts w:ascii="Times New Roman" w:hAnsi="Times New Roman"/>
                <w:color w:val="000000"/>
                <w:sz w:val="24"/>
              </w:rPr>
            </w:pPr>
            <w:r>
              <w:rPr>
                <w:rFonts w:ascii="Times New Roman" w:hAnsi="Times New Roman"/>
                <w:color w:val="000000"/>
                <w:sz w:val="24"/>
              </w:rPr>
              <w:t>в апреле 202</w:t>
            </w:r>
            <w:r>
              <w:rPr>
                <w:rFonts w:ascii="Times New Roman" w:hAnsi="Times New Roman"/>
                <w:color w:val="000000"/>
                <w:sz w:val="24"/>
              </w:rPr>
              <w:t>4</w:t>
            </w:r>
            <w:r>
              <w:rPr>
                <w:rFonts w:ascii="Times New Roman" w:hAnsi="Times New Roman"/>
                <w:color w:val="000000"/>
                <w:sz w:val="24"/>
              </w:rPr>
              <w:t xml:space="preserve"> г.</w:t>
            </w:r>
          </w:p>
        </w:tc>
        <w:tc>
          <w:tcPr>
            <w:tcW w:type="dxa" w:w="25"/>
            <w:tcMar>
              <w:left w:type="dxa" w:w="0"/>
              <w:right w:type="dxa" w:w="0"/>
            </w:tcMar>
          </w:tcPr>
          <w:p w14:paraId="D4030000">
            <w:pPr>
              <w:widowControl w:val="0"/>
              <w:ind/>
              <w:rPr>
                <w:color w:val="000000"/>
                <w:sz w:val="24"/>
              </w:rPr>
            </w:pPr>
          </w:p>
        </w:tc>
      </w:tr>
      <w:tr>
        <w:tc>
          <w:tcPr>
            <w:tcW w:type="dxa" w:w="566"/>
            <w:tcBorders>
              <w:left w:color="000000" w:sz="4" w:val="single"/>
              <w:bottom w:color="000000" w:sz="4" w:val="single"/>
            </w:tcBorders>
            <w:tcMar>
              <w:left w:type="dxa" w:w="75"/>
              <w:right w:type="dxa" w:w="75"/>
            </w:tcMar>
          </w:tcPr>
          <w:p w14:paraId="D5030000">
            <w:pPr>
              <w:pStyle w:val="Style_7"/>
              <w:ind/>
              <w:jc w:val="center"/>
              <w:rPr>
                <w:rFonts w:ascii="Times New Roman" w:hAnsi="Times New Roman"/>
                <w:color w:val="000000"/>
                <w:sz w:val="24"/>
              </w:rPr>
            </w:pPr>
            <w:r>
              <w:rPr>
                <w:rFonts w:ascii="Times New Roman" w:hAnsi="Times New Roman"/>
                <w:color w:val="000000"/>
                <w:sz w:val="24"/>
              </w:rPr>
              <w:t>2.</w:t>
            </w:r>
          </w:p>
        </w:tc>
        <w:tc>
          <w:tcPr>
            <w:tcW w:type="dxa" w:w="5243"/>
            <w:tcBorders>
              <w:left w:color="000000" w:sz="4" w:val="single"/>
              <w:bottom w:color="000000" w:sz="4" w:val="single"/>
            </w:tcBorders>
            <w:tcMar>
              <w:left w:type="dxa" w:w="75"/>
              <w:right w:type="dxa" w:w="75"/>
            </w:tcMar>
          </w:tcPr>
          <w:p w14:paraId="D6030000">
            <w:pPr>
              <w:widowControl w:val="0"/>
              <w:ind/>
              <w:jc w:val="both"/>
              <w:rPr>
                <w:color w:val="000000"/>
                <w:sz w:val="24"/>
              </w:rPr>
            </w:pPr>
            <w:r>
              <w:rPr>
                <w:color w:val="000000"/>
                <w:sz w:val="24"/>
              </w:rPr>
              <w:t>Показатель 2. Доля граждан пожилого возраста, охваченных различными формами социального обслуживания, по отношению к общей численности граждан пожилого возраста, проживающих в Цимлянском районе</w:t>
            </w:r>
          </w:p>
        </w:tc>
        <w:tc>
          <w:tcPr>
            <w:tcW w:type="dxa" w:w="1983"/>
            <w:tcBorders>
              <w:left w:color="000000" w:sz="4" w:val="single"/>
              <w:bottom w:color="000000" w:sz="4" w:val="single"/>
            </w:tcBorders>
            <w:tcMar>
              <w:left w:type="dxa" w:w="75"/>
              <w:right w:type="dxa" w:w="75"/>
            </w:tcMar>
          </w:tcPr>
          <w:p w14:paraId="D7030000">
            <w:pPr>
              <w:widowControl w:val="0"/>
              <w:ind/>
              <w:rPr>
                <w:color w:val="000000"/>
                <w:sz w:val="24"/>
              </w:rPr>
            </w:pPr>
            <w:r>
              <w:rPr>
                <w:color w:val="000000"/>
                <w:sz w:val="24"/>
              </w:rPr>
              <w:t>процентов</w:t>
            </w:r>
          </w:p>
        </w:tc>
        <w:tc>
          <w:tcPr>
            <w:tcW w:type="dxa" w:w="1843"/>
            <w:tcBorders>
              <w:left w:color="000000" w:sz="4" w:val="single"/>
              <w:bottom w:color="000000" w:sz="4" w:val="single"/>
            </w:tcBorders>
            <w:tcMar>
              <w:left w:type="dxa" w:w="75"/>
              <w:right w:type="dxa" w:w="75"/>
            </w:tcMar>
          </w:tcPr>
          <w:p w14:paraId="D8030000">
            <w:pPr>
              <w:pStyle w:val="Style_7"/>
              <w:rPr>
                <w:rFonts w:ascii="Times New Roman" w:hAnsi="Times New Roman"/>
                <w:color w:val="000000"/>
                <w:sz w:val="24"/>
              </w:rPr>
            </w:pPr>
            <w:r>
              <w:rPr>
                <w:rFonts w:ascii="Times New Roman" w:hAnsi="Times New Roman"/>
                <w:color w:val="000000"/>
                <w:sz w:val="24"/>
              </w:rPr>
              <w:t>7,1</w:t>
            </w:r>
          </w:p>
        </w:tc>
        <w:tc>
          <w:tcPr>
            <w:tcW w:type="dxa" w:w="1557"/>
            <w:gridSpan w:val="2"/>
            <w:tcBorders>
              <w:left w:color="000000" w:sz="4" w:val="single"/>
              <w:bottom w:color="000000" w:sz="4" w:val="single"/>
            </w:tcBorders>
            <w:tcMar>
              <w:left w:type="dxa" w:w="75"/>
              <w:right w:type="dxa" w:w="75"/>
            </w:tcMar>
          </w:tcPr>
          <w:p w14:paraId="D9030000">
            <w:pPr>
              <w:widowControl w:val="0"/>
              <w:ind/>
              <w:jc w:val="center"/>
              <w:rPr>
                <w:color w:val="000000"/>
                <w:sz w:val="24"/>
              </w:rPr>
            </w:pPr>
            <w:r>
              <w:rPr>
                <w:color w:val="000000"/>
                <w:sz w:val="24"/>
              </w:rPr>
              <w:t>6,5</w:t>
            </w:r>
          </w:p>
        </w:tc>
        <w:tc>
          <w:tcPr>
            <w:tcW w:type="dxa" w:w="1433"/>
            <w:tcBorders>
              <w:left w:color="000000" w:sz="4" w:val="single"/>
              <w:bottom w:color="000000" w:sz="4" w:val="single"/>
            </w:tcBorders>
            <w:tcMar>
              <w:left w:type="dxa" w:w="75"/>
              <w:right w:type="dxa" w:w="75"/>
            </w:tcMar>
          </w:tcPr>
          <w:p w14:paraId="DA030000">
            <w:pPr>
              <w:pStyle w:val="Style_7"/>
              <w:rPr>
                <w:rFonts w:ascii="Times New Roman" w:hAnsi="Times New Roman"/>
                <w:color w:val="000000"/>
                <w:sz w:val="24"/>
              </w:rPr>
            </w:pPr>
            <w:r>
              <w:rPr>
                <w:rFonts w:ascii="Times New Roman" w:hAnsi="Times New Roman"/>
                <w:color w:val="000000"/>
                <w:sz w:val="24"/>
              </w:rPr>
              <w:t>7,4</w:t>
            </w:r>
          </w:p>
        </w:tc>
        <w:tc>
          <w:tcPr>
            <w:tcW w:type="dxa" w:w="2376"/>
            <w:tcBorders>
              <w:left w:color="000000" w:sz="4" w:val="single"/>
              <w:bottom w:color="000000" w:sz="4" w:val="single"/>
              <w:right w:color="000000" w:sz="4" w:val="single"/>
            </w:tcBorders>
            <w:tcMar>
              <w:left w:type="dxa" w:w="75"/>
              <w:right w:type="dxa" w:w="75"/>
            </w:tcMar>
          </w:tcPr>
          <w:p w14:paraId="DB030000">
            <w:pPr>
              <w:pStyle w:val="Style_7"/>
              <w:rPr>
                <w:color w:val="000000"/>
              </w:rPr>
            </w:pPr>
            <w:r>
              <w:rPr>
                <w:rFonts w:ascii="Times New Roman" w:hAnsi="Times New Roman"/>
                <w:color w:val="000000"/>
                <w:sz w:val="24"/>
              </w:rPr>
              <w:t>10</w:t>
            </w:r>
            <w:r>
              <w:rPr>
                <w:rFonts w:ascii="Times New Roman" w:hAnsi="Times New Roman"/>
                <w:color w:val="000000"/>
                <w:sz w:val="24"/>
              </w:rPr>
              <w:t>647</w:t>
            </w:r>
            <w:r>
              <w:rPr>
                <w:rFonts w:ascii="Times New Roman" w:hAnsi="Times New Roman"/>
                <w:color w:val="000000"/>
                <w:sz w:val="24"/>
              </w:rPr>
              <w:t xml:space="preserve">  пенсионера в районе,</w:t>
            </w:r>
            <w:r>
              <w:rPr>
                <w:rFonts w:ascii="Times New Roman" w:hAnsi="Times New Roman"/>
                <w:color w:val="000000"/>
                <w:sz w:val="24"/>
              </w:rPr>
              <w:t xml:space="preserve">  787 </w:t>
            </w:r>
            <w:r>
              <w:rPr>
                <w:rFonts w:ascii="Times New Roman" w:hAnsi="Times New Roman"/>
                <w:color w:val="000000"/>
                <w:sz w:val="24"/>
              </w:rPr>
              <w:t xml:space="preserve">чел. получили различные формы соцобслуживания </w:t>
            </w:r>
          </w:p>
        </w:tc>
        <w:tc>
          <w:tcPr>
            <w:tcW w:type="dxa" w:w="25"/>
            <w:tcMar>
              <w:left w:type="dxa" w:w="0"/>
              <w:right w:type="dxa" w:w="0"/>
            </w:tcMar>
          </w:tcPr>
          <w:p w14:paraId="DC030000">
            <w:pPr>
              <w:widowControl w:val="0"/>
              <w:ind/>
              <w:rPr>
                <w:color w:val="000000"/>
                <w:sz w:val="24"/>
              </w:rPr>
            </w:pPr>
          </w:p>
        </w:tc>
      </w:tr>
      <w:tr>
        <w:tc>
          <w:tcPr>
            <w:tcW w:type="dxa" w:w="566"/>
            <w:tcBorders>
              <w:top w:color="000000" w:sz="4" w:val="single"/>
              <w:left w:color="000000" w:sz="4" w:val="single"/>
              <w:bottom w:color="000000" w:sz="4" w:val="single"/>
              <w:right w:color="000000" w:sz="4" w:val="single"/>
            </w:tcBorders>
            <w:tcMar>
              <w:left w:type="dxa" w:w="75"/>
              <w:right w:type="dxa" w:w="75"/>
            </w:tcMar>
          </w:tcPr>
          <w:p w14:paraId="DD030000">
            <w:pPr>
              <w:pStyle w:val="Style_7"/>
              <w:ind/>
              <w:jc w:val="center"/>
              <w:rPr>
                <w:rFonts w:ascii="Times New Roman" w:hAnsi="Times New Roman"/>
                <w:color w:val="000000"/>
                <w:sz w:val="24"/>
              </w:rPr>
            </w:pPr>
            <w:r>
              <w:rPr>
                <w:rFonts w:ascii="Times New Roman" w:hAnsi="Times New Roman"/>
                <w:color w:val="000000"/>
                <w:sz w:val="24"/>
              </w:rPr>
              <w:t>3.</w:t>
            </w:r>
          </w:p>
        </w:tc>
        <w:tc>
          <w:tcPr>
            <w:tcW w:type="dxa" w:w="5243"/>
            <w:tcBorders>
              <w:top w:color="000000" w:sz="4" w:val="single"/>
              <w:left w:color="000000" w:sz="4" w:val="single"/>
              <w:bottom w:color="000000" w:sz="4" w:val="single"/>
              <w:right w:color="000000" w:sz="4" w:val="single"/>
            </w:tcBorders>
            <w:tcMar>
              <w:left w:type="dxa" w:w="75"/>
              <w:right w:type="dxa" w:w="75"/>
            </w:tcMar>
          </w:tcPr>
          <w:p w14:paraId="DE030000">
            <w:pPr>
              <w:widowControl w:val="0"/>
              <w:ind/>
              <w:jc w:val="both"/>
              <w:rPr>
                <w:color w:val="000000"/>
                <w:sz w:val="24"/>
              </w:rPr>
            </w:pPr>
            <w:r>
              <w:rPr>
                <w:color w:val="000000"/>
                <w:sz w:val="24"/>
              </w:rPr>
              <w:t>Показатель 3. Доля населения с денежными доходами ниже региональной величины прожиточного минимума в общей численности населения Цимлянского района</w:t>
            </w:r>
          </w:p>
        </w:tc>
        <w:tc>
          <w:tcPr>
            <w:tcW w:type="dxa" w:w="1983"/>
            <w:tcBorders>
              <w:top w:color="000000" w:sz="4" w:val="single"/>
              <w:left w:color="000000" w:sz="4" w:val="single"/>
              <w:bottom w:color="000000" w:sz="4" w:val="single"/>
              <w:right w:color="000000" w:sz="4" w:val="single"/>
            </w:tcBorders>
            <w:tcMar>
              <w:left w:type="dxa" w:w="75"/>
              <w:right w:type="dxa" w:w="75"/>
            </w:tcMar>
          </w:tcPr>
          <w:p w14:paraId="DF030000">
            <w:pPr>
              <w:widowControl w:val="0"/>
              <w:ind/>
              <w:rPr>
                <w:color w:val="000000"/>
                <w:sz w:val="24"/>
              </w:rPr>
            </w:pPr>
            <w:r>
              <w:rPr>
                <w:color w:val="000000"/>
                <w:sz w:val="24"/>
              </w:rPr>
              <w:t>процентов</w:t>
            </w:r>
          </w:p>
        </w:tc>
        <w:tc>
          <w:tcPr>
            <w:tcW w:type="dxa" w:w="1843"/>
            <w:tcBorders>
              <w:top w:color="000000" w:sz="4" w:val="single"/>
              <w:left w:color="000000" w:sz="4" w:val="single"/>
              <w:bottom w:color="000000" w:sz="4" w:val="single"/>
              <w:right w:color="000000" w:sz="4" w:val="single"/>
            </w:tcBorders>
            <w:tcMar>
              <w:left w:type="dxa" w:w="75"/>
              <w:right w:type="dxa" w:w="75"/>
            </w:tcMar>
          </w:tcPr>
          <w:p w14:paraId="E0030000">
            <w:pPr>
              <w:pStyle w:val="Style_7"/>
              <w:rPr>
                <w:rFonts w:ascii="Times New Roman" w:hAnsi="Times New Roman"/>
                <w:color w:val="000000"/>
                <w:sz w:val="24"/>
              </w:rPr>
            </w:pPr>
            <w:r>
              <w:rPr>
                <w:rFonts w:ascii="Times New Roman" w:hAnsi="Times New Roman"/>
                <w:color w:val="000000"/>
                <w:sz w:val="24"/>
              </w:rPr>
              <w:t>-</w:t>
            </w:r>
          </w:p>
        </w:tc>
        <w:tc>
          <w:tcPr>
            <w:tcW w:type="dxa" w:w="1557"/>
            <w:gridSpan w:val="2"/>
            <w:tcBorders>
              <w:top w:color="000000" w:sz="4" w:val="single"/>
              <w:left w:color="000000" w:sz="4" w:val="single"/>
              <w:bottom w:color="000000" w:sz="4" w:val="single"/>
              <w:right w:color="000000" w:sz="4" w:val="single"/>
            </w:tcBorders>
            <w:tcMar>
              <w:left w:type="dxa" w:w="75"/>
              <w:right w:type="dxa" w:w="75"/>
            </w:tcMar>
          </w:tcPr>
          <w:p w14:paraId="E1030000">
            <w:pPr>
              <w:widowControl w:val="0"/>
              <w:ind/>
              <w:jc w:val="center"/>
              <w:rPr>
                <w:color w:val="000000"/>
                <w:sz w:val="24"/>
              </w:rPr>
            </w:pPr>
            <w:r>
              <w:rPr>
                <w:color w:val="000000"/>
                <w:sz w:val="24"/>
              </w:rPr>
              <w:t>10,9</w:t>
            </w:r>
          </w:p>
        </w:tc>
        <w:tc>
          <w:tcPr>
            <w:tcW w:type="dxa" w:w="1433"/>
            <w:tcBorders>
              <w:top w:color="000000" w:sz="4" w:val="single"/>
              <w:left w:color="000000" w:sz="4" w:val="single"/>
              <w:bottom w:color="000000" w:sz="4" w:val="single"/>
              <w:right w:color="000000" w:sz="4" w:val="single"/>
            </w:tcBorders>
            <w:tcMar>
              <w:left w:type="dxa" w:w="75"/>
              <w:right w:type="dxa" w:w="75"/>
            </w:tcMar>
          </w:tcPr>
          <w:p w14:paraId="E2030000">
            <w:pPr>
              <w:pStyle w:val="Style_7"/>
              <w:rPr>
                <w:rFonts w:ascii="Times New Roman" w:hAnsi="Times New Roman"/>
                <w:color w:val="000000"/>
                <w:sz w:val="24"/>
              </w:rPr>
            </w:pPr>
            <w:r>
              <w:rPr>
                <w:rFonts w:ascii="Times New Roman" w:hAnsi="Times New Roman"/>
                <w:color w:val="000000"/>
                <w:sz w:val="24"/>
              </w:rPr>
              <w:t>8,8</w:t>
            </w:r>
          </w:p>
        </w:tc>
        <w:tc>
          <w:tcPr>
            <w:tcW w:type="dxa" w:w="2376"/>
            <w:tcBorders>
              <w:top w:color="000000" w:sz="4" w:val="single"/>
              <w:left w:color="000000" w:sz="4" w:val="single"/>
              <w:bottom w:color="000000" w:sz="4" w:val="single"/>
              <w:right w:color="000000" w:sz="4" w:val="single"/>
            </w:tcBorders>
            <w:tcMar>
              <w:left w:type="dxa" w:w="75"/>
              <w:right w:type="dxa" w:w="75"/>
            </w:tcMar>
          </w:tcPr>
          <w:p w14:paraId="E3030000">
            <w:pPr>
              <w:widowControl w:val="0"/>
              <w:spacing w:line="228" w:lineRule="auto"/>
              <w:ind/>
              <w:rPr>
                <w:color w:val="000000"/>
                <w:sz w:val="24"/>
              </w:rPr>
            </w:pPr>
            <w:r>
              <w:rPr>
                <w:color w:val="000000"/>
                <w:sz w:val="24"/>
              </w:rPr>
              <w:t>Перевыполнение планового значения показателя связано с предоставлением различных мер социальной поддержки семьям с детьми</w:t>
            </w:r>
          </w:p>
        </w:tc>
        <w:tc>
          <w:tcPr>
            <w:tcW w:type="dxa" w:w="25"/>
            <w:tcBorders>
              <w:left w:color="000000" w:sz="4" w:val="single"/>
            </w:tcBorders>
            <w:tcMar>
              <w:left w:type="dxa" w:w="0"/>
              <w:right w:type="dxa" w:w="0"/>
            </w:tcMar>
          </w:tcPr>
          <w:p w14:paraId="E4030000">
            <w:pPr>
              <w:widowControl w:val="0"/>
              <w:ind/>
              <w:rPr>
                <w:color w:val="000000"/>
                <w:sz w:val="24"/>
              </w:rPr>
            </w:pPr>
          </w:p>
        </w:tc>
      </w:tr>
      <w:tr>
        <w:tc>
          <w:tcPr>
            <w:tcW w:type="dxa" w:w="15001"/>
            <w:gridSpan w:val="8"/>
            <w:tcBorders>
              <w:top w:color="000000" w:sz="4" w:val="single"/>
              <w:left w:color="000000" w:sz="4" w:val="single"/>
              <w:bottom w:color="000000" w:sz="4" w:val="single"/>
              <w:right w:color="000000" w:sz="4" w:val="single"/>
            </w:tcBorders>
            <w:tcMar>
              <w:left w:type="dxa" w:w="75"/>
              <w:right w:type="dxa" w:w="75"/>
            </w:tcMar>
          </w:tcPr>
          <w:p w14:paraId="E5030000">
            <w:pPr>
              <w:pStyle w:val="Style_7"/>
              <w:ind/>
              <w:jc w:val="center"/>
              <w:rPr>
                <w:rFonts w:ascii="Times New Roman" w:hAnsi="Times New Roman"/>
                <w:color w:val="000000"/>
                <w:sz w:val="24"/>
              </w:rPr>
            </w:pPr>
            <w:r>
              <w:rPr>
                <w:rFonts w:ascii="Times New Roman" w:hAnsi="Times New Roman"/>
                <w:color w:val="000000"/>
                <w:sz w:val="24"/>
              </w:rPr>
              <w:t>подпрограмма 1. «Социальная поддержка отдельных категорий граждан»</w:t>
            </w:r>
          </w:p>
        </w:tc>
        <w:tc>
          <w:tcPr>
            <w:tcW w:type="dxa" w:w="25"/>
            <w:tcMar>
              <w:left w:type="dxa" w:w="0"/>
              <w:right w:type="dxa" w:w="0"/>
            </w:tcMar>
          </w:tcPr>
          <w:p w14:paraId="E6030000">
            <w:pPr>
              <w:widowControl w:val="0"/>
              <w:ind/>
              <w:rPr>
                <w:color w:val="000000"/>
                <w:sz w:val="24"/>
              </w:rPr>
            </w:pPr>
          </w:p>
        </w:tc>
      </w:tr>
      <w:tr>
        <w:tc>
          <w:tcPr>
            <w:tcW w:type="dxa" w:w="566"/>
            <w:tcBorders>
              <w:top w:color="000000" w:sz="4" w:val="single"/>
              <w:left w:color="000000" w:sz="4" w:val="single"/>
              <w:bottom w:color="000000" w:sz="4" w:val="single"/>
            </w:tcBorders>
            <w:tcMar>
              <w:left w:type="dxa" w:w="75"/>
              <w:right w:type="dxa" w:w="75"/>
            </w:tcMar>
          </w:tcPr>
          <w:p w14:paraId="E7030000">
            <w:pPr>
              <w:pStyle w:val="Style_7"/>
              <w:ind/>
              <w:jc w:val="cente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w:t>
            </w:r>
          </w:p>
        </w:tc>
        <w:tc>
          <w:tcPr>
            <w:tcW w:type="dxa" w:w="5243"/>
            <w:tcBorders>
              <w:top w:color="000000" w:sz="4" w:val="single"/>
              <w:left w:color="000000" w:sz="4" w:val="single"/>
              <w:bottom w:color="000000" w:sz="4" w:val="single"/>
            </w:tcBorders>
            <w:tcMar>
              <w:left w:type="dxa" w:w="75"/>
              <w:right w:type="dxa" w:w="75"/>
            </w:tcMar>
          </w:tcPr>
          <w:p w14:paraId="E8030000">
            <w:pPr>
              <w:widowControl w:val="0"/>
              <w:ind/>
              <w:jc w:val="both"/>
              <w:rPr>
                <w:color w:val="000000"/>
                <w:sz w:val="24"/>
              </w:rPr>
            </w:pPr>
            <w:r>
              <w:rPr>
                <w:color w:val="000000"/>
                <w:sz w:val="24"/>
              </w:rPr>
              <w:t>Показатель 1.1. Доля граждан, получающих социальную поддержку и государственные социальные гарантии, в общей численности, имеющих право на их получение и обратившихся за их получением</w:t>
            </w:r>
          </w:p>
          <w:p w14:paraId="E9030000">
            <w:pPr>
              <w:pStyle w:val="Style_7"/>
              <w:rPr>
                <w:rFonts w:ascii="Times New Roman" w:hAnsi="Times New Roman"/>
                <w:color w:val="000000"/>
                <w:sz w:val="24"/>
              </w:rPr>
            </w:pPr>
          </w:p>
        </w:tc>
        <w:tc>
          <w:tcPr>
            <w:tcW w:type="dxa" w:w="1983"/>
            <w:tcBorders>
              <w:top w:color="000000" w:sz="4" w:val="single"/>
              <w:left w:color="000000" w:sz="4" w:val="single"/>
              <w:bottom w:color="000000" w:sz="4" w:val="single"/>
            </w:tcBorders>
            <w:tcMar>
              <w:left w:type="dxa" w:w="75"/>
              <w:right w:type="dxa" w:w="75"/>
            </w:tcMar>
          </w:tcPr>
          <w:p w14:paraId="EA030000">
            <w:pPr>
              <w:pStyle w:val="Style_7"/>
              <w:rPr>
                <w:rFonts w:ascii="Times New Roman" w:hAnsi="Times New Roman"/>
                <w:color w:val="000000"/>
                <w:sz w:val="24"/>
              </w:rPr>
            </w:pPr>
            <w:r>
              <w:rPr>
                <w:rFonts w:ascii="Times New Roman" w:hAnsi="Times New Roman"/>
                <w:color w:val="000000"/>
                <w:sz w:val="24"/>
              </w:rPr>
              <w:t>процентов</w:t>
            </w:r>
          </w:p>
        </w:tc>
        <w:tc>
          <w:tcPr>
            <w:tcW w:type="dxa" w:w="1843"/>
            <w:tcBorders>
              <w:top w:color="000000" w:sz="4" w:val="single"/>
              <w:left w:color="000000" w:sz="4" w:val="single"/>
              <w:bottom w:color="000000" w:sz="4" w:val="single"/>
            </w:tcBorders>
            <w:tcMar>
              <w:left w:type="dxa" w:w="75"/>
              <w:right w:type="dxa" w:w="75"/>
            </w:tcMar>
          </w:tcPr>
          <w:p w14:paraId="EB030000">
            <w:pPr>
              <w:pStyle w:val="Style_7"/>
              <w:rPr>
                <w:rFonts w:ascii="Times New Roman" w:hAnsi="Times New Roman"/>
                <w:color w:val="000000"/>
                <w:sz w:val="24"/>
              </w:rPr>
            </w:pPr>
            <w:r>
              <w:rPr>
                <w:rFonts w:ascii="Times New Roman" w:hAnsi="Times New Roman"/>
                <w:color w:val="000000"/>
                <w:sz w:val="24"/>
              </w:rPr>
              <w:t>100</w:t>
            </w:r>
          </w:p>
        </w:tc>
        <w:tc>
          <w:tcPr>
            <w:tcW w:type="dxa" w:w="1557"/>
            <w:gridSpan w:val="2"/>
            <w:tcBorders>
              <w:top w:color="000000" w:sz="4" w:val="single"/>
              <w:left w:color="000000" w:sz="4" w:val="single"/>
              <w:bottom w:color="000000" w:sz="4" w:val="single"/>
            </w:tcBorders>
            <w:tcMar>
              <w:left w:type="dxa" w:w="75"/>
              <w:right w:type="dxa" w:w="75"/>
            </w:tcMar>
          </w:tcPr>
          <w:p w14:paraId="EC030000">
            <w:pPr>
              <w:pStyle w:val="Style_7"/>
              <w:rPr>
                <w:rFonts w:ascii="Times New Roman" w:hAnsi="Times New Roman"/>
                <w:color w:val="000000"/>
                <w:sz w:val="24"/>
              </w:rPr>
            </w:pPr>
            <w:r>
              <w:rPr>
                <w:rFonts w:ascii="Times New Roman" w:hAnsi="Times New Roman"/>
                <w:color w:val="000000"/>
                <w:sz w:val="24"/>
              </w:rPr>
              <w:t>100</w:t>
            </w:r>
          </w:p>
        </w:tc>
        <w:tc>
          <w:tcPr>
            <w:tcW w:type="dxa" w:w="1433"/>
            <w:tcBorders>
              <w:top w:color="000000" w:sz="4" w:val="single"/>
              <w:left w:color="000000" w:sz="4" w:val="single"/>
              <w:bottom w:color="000000" w:sz="4" w:val="single"/>
            </w:tcBorders>
            <w:tcMar>
              <w:left w:type="dxa" w:w="75"/>
              <w:right w:type="dxa" w:w="75"/>
            </w:tcMar>
          </w:tcPr>
          <w:p w14:paraId="ED030000">
            <w:pPr>
              <w:pStyle w:val="Style_7"/>
              <w:rPr>
                <w:rFonts w:ascii="Times New Roman" w:hAnsi="Times New Roman"/>
                <w:color w:val="000000"/>
                <w:sz w:val="24"/>
              </w:rPr>
            </w:pPr>
            <w:r>
              <w:rPr>
                <w:rFonts w:ascii="Times New Roman" w:hAnsi="Times New Roman"/>
                <w:color w:val="000000"/>
                <w:sz w:val="24"/>
              </w:rPr>
              <w:t>100</w:t>
            </w:r>
          </w:p>
        </w:tc>
        <w:tc>
          <w:tcPr>
            <w:tcW w:type="dxa" w:w="2401"/>
            <w:gridSpan w:val="2"/>
            <w:tcBorders>
              <w:top w:color="000000" w:sz="4" w:val="single"/>
              <w:left w:color="000000" w:sz="4" w:val="single"/>
              <w:bottom w:color="000000" w:sz="4" w:val="single"/>
              <w:right w:color="000000" w:sz="4" w:val="single"/>
            </w:tcBorders>
            <w:tcMar>
              <w:left w:type="dxa" w:w="75"/>
              <w:right w:type="dxa" w:w="75"/>
            </w:tcMar>
          </w:tcPr>
          <w:p w14:paraId="EE030000">
            <w:pPr>
              <w:pStyle w:val="Style_7"/>
              <w:rPr>
                <w:rFonts w:ascii="Times New Roman" w:hAnsi="Times New Roman"/>
                <w:color w:val="000000"/>
                <w:sz w:val="24"/>
              </w:rPr>
            </w:pPr>
          </w:p>
        </w:tc>
      </w:tr>
      <w:tr>
        <w:trPr>
          <w:trHeight w:hRule="atLeast" w:val="426"/>
        </w:trPr>
        <w:tc>
          <w:tcPr>
            <w:tcW w:type="dxa" w:w="15026"/>
            <w:gridSpan w:val="9"/>
            <w:tcBorders>
              <w:top w:color="000000" w:sz="4" w:val="single"/>
              <w:left w:color="000000" w:sz="4" w:val="single"/>
              <w:bottom w:color="000000" w:sz="4" w:val="single"/>
              <w:right w:color="000000" w:sz="4" w:val="single"/>
            </w:tcBorders>
            <w:tcMar>
              <w:left w:type="dxa" w:w="75"/>
              <w:right w:type="dxa" w:w="75"/>
            </w:tcMar>
          </w:tcPr>
          <w:p w14:paraId="EF030000">
            <w:pPr>
              <w:widowControl w:val="0"/>
              <w:spacing w:line="228" w:lineRule="auto"/>
              <w:ind w:firstLine="709" w:left="0"/>
              <w:jc w:val="both"/>
              <w:rPr>
                <w:color w:val="000000"/>
              </w:rPr>
            </w:pPr>
            <w:r>
              <w:rPr>
                <w:color w:val="000000"/>
                <w:sz w:val="24"/>
              </w:rPr>
              <w:t>Подпрограмма 2.</w:t>
            </w:r>
            <w:r>
              <w:rPr>
                <w:color w:val="000000"/>
                <w:sz w:val="24"/>
              </w:rPr>
              <w:t xml:space="preserve"> «Модернизация и развитие социального обслуживания населения, сохранение кадрового потенциала»</w:t>
            </w:r>
          </w:p>
          <w:p w14:paraId="F0030000">
            <w:pPr>
              <w:pStyle w:val="Style_7"/>
              <w:rPr>
                <w:color w:val="000000"/>
                <w:sz w:val="24"/>
              </w:rPr>
            </w:pPr>
          </w:p>
        </w:tc>
      </w:tr>
      <w:tr>
        <w:tc>
          <w:tcPr>
            <w:tcW w:type="dxa" w:w="566"/>
            <w:tcBorders>
              <w:top w:color="000000" w:sz="4" w:val="single"/>
              <w:left w:color="000000" w:sz="4" w:val="single"/>
              <w:bottom w:color="000000" w:sz="4" w:val="single"/>
            </w:tcBorders>
            <w:tcMar>
              <w:left w:type="dxa" w:w="75"/>
              <w:right w:type="dxa" w:w="75"/>
            </w:tcMar>
          </w:tcPr>
          <w:p w14:paraId="F1030000">
            <w:pPr>
              <w:pStyle w:val="Style_7"/>
              <w:ind/>
              <w:jc w:val="center"/>
              <w:rPr>
                <w:rFonts w:ascii="Times New Roman" w:hAnsi="Times New Roman"/>
                <w:color w:val="000000"/>
                <w:sz w:val="24"/>
              </w:rPr>
            </w:pPr>
            <w:r>
              <w:rPr>
                <w:rFonts w:ascii="Times New Roman" w:hAnsi="Times New Roman"/>
                <w:color w:val="000000"/>
                <w:sz w:val="24"/>
              </w:rPr>
              <w:t>5.</w:t>
            </w:r>
          </w:p>
        </w:tc>
        <w:tc>
          <w:tcPr>
            <w:tcW w:type="dxa" w:w="5243"/>
            <w:tcBorders>
              <w:top w:color="000000" w:sz="4" w:val="single"/>
              <w:left w:color="000000" w:sz="4" w:val="single"/>
              <w:bottom w:color="000000" w:sz="4" w:val="single"/>
            </w:tcBorders>
            <w:tcMar>
              <w:left w:type="dxa" w:w="75"/>
              <w:right w:type="dxa" w:w="75"/>
            </w:tcMar>
          </w:tcPr>
          <w:p w14:paraId="F2030000">
            <w:pPr>
              <w:widowControl w:val="0"/>
              <w:ind/>
              <w:jc w:val="both"/>
              <w:rPr>
                <w:color w:val="000000"/>
                <w:sz w:val="24"/>
              </w:rPr>
            </w:pPr>
            <w:r>
              <w:rPr>
                <w:color w:val="000000"/>
                <w:sz w:val="24"/>
              </w:rPr>
              <w:t>Показатель 2.1. Доля граждан, получивших социальные услуги в муниципальных организациях социального обслуживания, в общем числе граждан, обратившихся за получением социальных услуг в муниципальные организации социального обслуживания</w:t>
            </w:r>
          </w:p>
        </w:tc>
        <w:tc>
          <w:tcPr>
            <w:tcW w:type="dxa" w:w="1983"/>
            <w:tcBorders>
              <w:top w:color="000000" w:sz="4" w:val="single"/>
              <w:left w:color="000000" w:sz="4" w:val="single"/>
              <w:bottom w:color="000000" w:sz="4" w:val="single"/>
            </w:tcBorders>
            <w:tcMar>
              <w:left w:type="dxa" w:w="75"/>
              <w:right w:type="dxa" w:w="75"/>
            </w:tcMar>
          </w:tcPr>
          <w:p w14:paraId="F3030000">
            <w:pPr>
              <w:widowControl w:val="0"/>
              <w:ind/>
              <w:rPr>
                <w:color w:val="000000"/>
                <w:sz w:val="24"/>
              </w:rPr>
            </w:pPr>
            <w:r>
              <w:rPr>
                <w:color w:val="000000"/>
                <w:sz w:val="24"/>
              </w:rPr>
              <w:t>процентов</w:t>
            </w:r>
          </w:p>
        </w:tc>
        <w:tc>
          <w:tcPr>
            <w:tcW w:type="dxa" w:w="1843"/>
            <w:tcBorders>
              <w:top w:color="000000" w:sz="4" w:val="single"/>
              <w:left w:color="000000" w:sz="4" w:val="single"/>
              <w:bottom w:color="000000" w:sz="4" w:val="single"/>
            </w:tcBorders>
            <w:tcMar>
              <w:left w:type="dxa" w:w="75"/>
              <w:right w:type="dxa" w:w="75"/>
            </w:tcMar>
          </w:tcPr>
          <w:p w14:paraId="F4030000">
            <w:pPr>
              <w:pStyle w:val="Style_7"/>
              <w:rPr>
                <w:rFonts w:ascii="Times New Roman" w:hAnsi="Times New Roman"/>
                <w:color w:val="000000"/>
                <w:sz w:val="24"/>
              </w:rPr>
            </w:pPr>
            <w:r>
              <w:rPr>
                <w:rFonts w:ascii="Times New Roman" w:hAnsi="Times New Roman"/>
                <w:color w:val="000000"/>
                <w:sz w:val="24"/>
              </w:rPr>
              <w:t>100</w:t>
            </w:r>
          </w:p>
        </w:tc>
        <w:tc>
          <w:tcPr>
            <w:tcW w:type="dxa" w:w="1557"/>
            <w:gridSpan w:val="2"/>
            <w:tcBorders>
              <w:top w:color="000000" w:sz="4" w:val="single"/>
              <w:left w:color="000000" w:sz="4" w:val="single"/>
              <w:bottom w:color="000000" w:sz="4" w:val="single"/>
            </w:tcBorders>
            <w:tcMar>
              <w:left w:type="dxa" w:w="75"/>
              <w:right w:type="dxa" w:w="75"/>
            </w:tcMar>
          </w:tcPr>
          <w:p w14:paraId="F5030000">
            <w:pPr>
              <w:widowControl w:val="0"/>
              <w:ind/>
              <w:jc w:val="center"/>
              <w:rPr>
                <w:color w:val="000000"/>
                <w:sz w:val="24"/>
              </w:rPr>
            </w:pPr>
            <w:r>
              <w:rPr>
                <w:color w:val="000000"/>
                <w:sz w:val="24"/>
              </w:rPr>
              <w:t>100</w:t>
            </w:r>
          </w:p>
        </w:tc>
        <w:tc>
          <w:tcPr>
            <w:tcW w:type="dxa" w:w="1433"/>
            <w:tcBorders>
              <w:top w:color="000000" w:sz="4" w:val="single"/>
              <w:left w:color="000000" w:sz="4" w:val="single"/>
              <w:bottom w:color="000000" w:sz="4" w:val="single"/>
            </w:tcBorders>
            <w:tcMar>
              <w:left w:type="dxa" w:w="75"/>
              <w:right w:type="dxa" w:w="75"/>
            </w:tcMar>
          </w:tcPr>
          <w:p w14:paraId="F6030000">
            <w:pPr>
              <w:pStyle w:val="Style_7"/>
              <w:rPr>
                <w:rFonts w:ascii="Times New Roman" w:hAnsi="Times New Roman"/>
                <w:color w:val="000000"/>
                <w:sz w:val="24"/>
              </w:rPr>
            </w:pPr>
            <w:r>
              <w:rPr>
                <w:rFonts w:ascii="Times New Roman" w:hAnsi="Times New Roman"/>
                <w:color w:val="000000"/>
                <w:sz w:val="24"/>
              </w:rPr>
              <w:t>100</w:t>
            </w:r>
          </w:p>
        </w:tc>
        <w:tc>
          <w:tcPr>
            <w:tcW w:type="dxa" w:w="2401"/>
            <w:gridSpan w:val="2"/>
            <w:tcBorders>
              <w:top w:color="000000" w:sz="4" w:val="single"/>
              <w:left w:color="000000" w:sz="4" w:val="single"/>
              <w:bottom w:color="000000" w:sz="4" w:val="single"/>
              <w:right w:color="000000" w:sz="4" w:val="single"/>
            </w:tcBorders>
            <w:tcMar>
              <w:left w:type="dxa" w:w="75"/>
              <w:right w:type="dxa" w:w="75"/>
            </w:tcMar>
          </w:tcPr>
          <w:p w14:paraId="F7030000">
            <w:pPr>
              <w:pStyle w:val="Style_7"/>
              <w:rPr>
                <w:rFonts w:ascii="Times New Roman" w:hAnsi="Times New Roman"/>
                <w:color w:val="000000"/>
                <w:sz w:val="24"/>
              </w:rPr>
            </w:pPr>
          </w:p>
        </w:tc>
      </w:tr>
      <w:tr>
        <w:tc>
          <w:tcPr>
            <w:tcW w:type="dxa" w:w="15026"/>
            <w:gridSpan w:val="9"/>
            <w:tcBorders>
              <w:top w:color="000000" w:sz="4" w:val="single"/>
              <w:left w:color="000000" w:sz="4" w:val="single"/>
              <w:bottom w:color="000000" w:sz="4" w:val="single"/>
              <w:right w:color="000000" w:sz="4" w:val="single"/>
            </w:tcBorders>
            <w:tcMar>
              <w:left w:type="dxa" w:w="75"/>
              <w:right w:type="dxa" w:w="75"/>
            </w:tcMar>
          </w:tcPr>
          <w:p w14:paraId="F8030000">
            <w:pPr>
              <w:pStyle w:val="Style_7"/>
              <w:ind/>
              <w:jc w:val="center"/>
              <w:rPr>
                <w:rFonts w:ascii="Times New Roman" w:hAnsi="Times New Roman"/>
                <w:color w:val="000000"/>
                <w:sz w:val="24"/>
              </w:rPr>
            </w:pPr>
            <w:r>
              <w:rPr>
                <w:rFonts w:ascii="Times New Roman" w:hAnsi="Times New Roman"/>
                <w:color w:val="000000"/>
                <w:sz w:val="24"/>
              </w:rPr>
              <w:t>подпрограмма 3. «Совершенствование мер демографической политики в области социальной поддержки семьи и детей»</w:t>
            </w:r>
          </w:p>
        </w:tc>
      </w:tr>
      <w:tr>
        <w:tc>
          <w:tcPr>
            <w:tcW w:type="dxa" w:w="566"/>
            <w:tcBorders>
              <w:top w:color="000000" w:sz="4" w:val="single"/>
              <w:left w:color="000000" w:sz="4" w:val="single"/>
              <w:bottom w:color="000000" w:sz="4" w:val="single"/>
            </w:tcBorders>
            <w:tcMar>
              <w:left w:type="dxa" w:w="75"/>
              <w:right w:type="dxa" w:w="75"/>
            </w:tcMar>
          </w:tcPr>
          <w:p w14:paraId="F9030000">
            <w:pPr>
              <w:pStyle w:val="Style_7"/>
              <w:ind/>
              <w:jc w:val="center"/>
              <w:rPr>
                <w:rFonts w:ascii="Times New Roman" w:hAnsi="Times New Roman"/>
                <w:color w:val="000000"/>
                <w:sz w:val="24"/>
              </w:rPr>
            </w:pPr>
            <w:r>
              <w:rPr>
                <w:rFonts w:ascii="Times New Roman" w:hAnsi="Times New Roman"/>
                <w:color w:val="000000"/>
                <w:sz w:val="24"/>
              </w:rPr>
              <w:t>6.</w:t>
            </w:r>
          </w:p>
        </w:tc>
        <w:tc>
          <w:tcPr>
            <w:tcW w:type="dxa" w:w="5243"/>
            <w:tcBorders>
              <w:top w:color="000000" w:sz="4" w:val="single"/>
              <w:left w:color="000000" w:sz="4" w:val="single"/>
              <w:bottom w:color="000000" w:sz="4" w:val="single"/>
            </w:tcBorders>
            <w:tcMar>
              <w:left w:type="dxa" w:w="75"/>
              <w:right w:type="dxa" w:w="75"/>
            </w:tcMar>
          </w:tcPr>
          <w:p w14:paraId="FA030000">
            <w:pPr>
              <w:widowControl w:val="0"/>
              <w:ind/>
              <w:rPr>
                <w:color w:val="000000"/>
                <w:sz w:val="24"/>
              </w:rPr>
            </w:pPr>
            <w:r>
              <w:rPr>
                <w:color w:val="000000"/>
                <w:sz w:val="24"/>
              </w:rPr>
              <w:t>Показатель 3.1.Отношение численности третьих или последующих детей, родившихся в отчетном году, к численности детей указанной категории, родившихся в году, предшествующем отчетному году</w:t>
            </w:r>
          </w:p>
        </w:tc>
        <w:tc>
          <w:tcPr>
            <w:tcW w:type="dxa" w:w="1983"/>
            <w:tcBorders>
              <w:top w:color="000000" w:sz="4" w:val="single"/>
              <w:left w:color="000000" w:sz="4" w:val="single"/>
              <w:bottom w:color="000000" w:sz="4" w:val="single"/>
            </w:tcBorders>
            <w:tcMar>
              <w:left w:type="dxa" w:w="75"/>
              <w:right w:type="dxa" w:w="75"/>
            </w:tcMar>
          </w:tcPr>
          <w:p w14:paraId="FB030000">
            <w:pPr>
              <w:pStyle w:val="Style_7"/>
              <w:rPr>
                <w:rFonts w:ascii="Times New Roman" w:hAnsi="Times New Roman"/>
                <w:color w:val="000000"/>
                <w:sz w:val="24"/>
              </w:rPr>
            </w:pPr>
            <w:r>
              <w:rPr>
                <w:rFonts w:ascii="Times New Roman" w:hAnsi="Times New Roman"/>
                <w:color w:val="000000"/>
                <w:sz w:val="24"/>
              </w:rPr>
              <w:t>процент</w:t>
            </w:r>
          </w:p>
        </w:tc>
        <w:tc>
          <w:tcPr>
            <w:tcW w:type="dxa" w:w="1843"/>
            <w:tcBorders>
              <w:top w:color="000000" w:sz="4" w:val="single"/>
              <w:left w:color="000000" w:sz="4" w:val="single"/>
              <w:bottom w:color="000000" w:sz="4" w:val="single"/>
            </w:tcBorders>
            <w:tcMar>
              <w:left w:type="dxa" w:w="75"/>
              <w:right w:type="dxa" w:w="75"/>
            </w:tcMar>
          </w:tcPr>
          <w:p w14:paraId="FC030000">
            <w:pPr>
              <w:pStyle w:val="Style_7"/>
              <w:rPr>
                <w:rFonts w:ascii="Times New Roman" w:hAnsi="Times New Roman"/>
                <w:color w:val="000000"/>
                <w:sz w:val="24"/>
              </w:rPr>
            </w:pPr>
            <w:r>
              <w:rPr>
                <w:rFonts w:ascii="Times New Roman" w:hAnsi="Times New Roman"/>
                <w:color w:val="000000"/>
                <w:sz w:val="24"/>
              </w:rPr>
              <w:t>125</w:t>
            </w:r>
          </w:p>
        </w:tc>
        <w:tc>
          <w:tcPr>
            <w:tcW w:type="dxa" w:w="1557"/>
            <w:gridSpan w:val="2"/>
            <w:tcBorders>
              <w:top w:color="000000" w:sz="4" w:val="single"/>
              <w:left w:color="000000" w:sz="4" w:val="single"/>
              <w:bottom w:color="000000" w:sz="4" w:val="single"/>
            </w:tcBorders>
            <w:tcMar>
              <w:left w:type="dxa" w:w="75"/>
              <w:right w:type="dxa" w:w="75"/>
            </w:tcMar>
          </w:tcPr>
          <w:p w14:paraId="FD030000">
            <w:pPr>
              <w:pStyle w:val="Style_7"/>
              <w:rPr>
                <w:rFonts w:ascii="Times New Roman" w:hAnsi="Times New Roman"/>
                <w:color w:val="000000"/>
                <w:sz w:val="24"/>
              </w:rPr>
            </w:pPr>
            <w:r>
              <w:rPr>
                <w:rFonts w:ascii="Times New Roman" w:hAnsi="Times New Roman"/>
                <w:color w:val="000000"/>
                <w:sz w:val="24"/>
              </w:rPr>
              <w:t>90</w:t>
            </w:r>
          </w:p>
        </w:tc>
        <w:tc>
          <w:tcPr>
            <w:tcW w:type="dxa" w:w="1433"/>
            <w:tcBorders>
              <w:top w:color="000000" w:sz="4" w:val="single"/>
              <w:left w:color="000000" w:sz="4" w:val="single"/>
              <w:bottom w:color="000000" w:sz="4" w:val="single"/>
            </w:tcBorders>
            <w:tcMar>
              <w:left w:type="dxa" w:w="75"/>
              <w:right w:type="dxa" w:w="75"/>
            </w:tcMar>
          </w:tcPr>
          <w:p w14:paraId="FE030000">
            <w:pPr>
              <w:pStyle w:val="Style_7"/>
              <w:rPr>
                <w:rFonts w:ascii="Times New Roman" w:hAnsi="Times New Roman"/>
                <w:color w:val="000000"/>
                <w:sz w:val="24"/>
              </w:rPr>
            </w:pPr>
            <w:r>
              <w:rPr>
                <w:rFonts w:ascii="Times New Roman" w:hAnsi="Times New Roman"/>
                <w:color w:val="000000"/>
                <w:sz w:val="24"/>
              </w:rPr>
              <w:t>85</w:t>
            </w:r>
          </w:p>
        </w:tc>
        <w:tc>
          <w:tcPr>
            <w:tcW w:type="dxa" w:w="2401"/>
            <w:gridSpan w:val="2"/>
            <w:tcBorders>
              <w:top w:color="000000" w:sz="4" w:val="single"/>
              <w:left w:color="000000" w:sz="4" w:val="single"/>
              <w:bottom w:color="000000" w:sz="4" w:val="single"/>
              <w:right w:color="000000" w:sz="4" w:val="single"/>
            </w:tcBorders>
            <w:tcMar>
              <w:left w:type="dxa" w:w="75"/>
              <w:right w:type="dxa" w:w="75"/>
            </w:tcMar>
          </w:tcPr>
          <w:p w14:paraId="FF030000">
            <w:pPr>
              <w:pStyle w:val="Style_7"/>
              <w:rPr>
                <w:rFonts w:ascii="Times New Roman" w:hAnsi="Times New Roman"/>
                <w:color w:val="000000"/>
                <w:sz w:val="24"/>
              </w:rPr>
            </w:pPr>
            <w:r>
              <w:rPr>
                <w:rFonts w:ascii="Times New Roman" w:hAnsi="Times New Roman"/>
                <w:color w:val="000000"/>
                <w:sz w:val="24"/>
              </w:rPr>
              <w:t>(2022 году – 80 чел., 2023 — 68 чел.)</w:t>
            </w:r>
          </w:p>
        </w:tc>
      </w:tr>
      <w:tr>
        <w:tc>
          <w:tcPr>
            <w:tcW w:type="dxa" w:w="566"/>
            <w:tcBorders>
              <w:top w:color="000000" w:sz="4" w:val="single"/>
              <w:left w:color="000000" w:sz="4" w:val="single"/>
              <w:bottom w:color="000000" w:sz="4" w:val="single"/>
            </w:tcBorders>
            <w:tcMar>
              <w:left w:type="dxa" w:w="75"/>
              <w:right w:type="dxa" w:w="75"/>
            </w:tcMar>
          </w:tcPr>
          <w:p w14:paraId="00040000">
            <w:pPr>
              <w:pStyle w:val="Style_7"/>
              <w:ind/>
              <w:jc w:val="center"/>
              <w:rPr>
                <w:rFonts w:ascii="Times New Roman" w:hAnsi="Times New Roman"/>
                <w:color w:val="000000"/>
                <w:sz w:val="24"/>
              </w:rPr>
            </w:pPr>
            <w:r>
              <w:rPr>
                <w:rFonts w:ascii="Times New Roman" w:hAnsi="Times New Roman"/>
                <w:color w:val="000000"/>
                <w:sz w:val="24"/>
              </w:rPr>
              <w:t>7.</w:t>
            </w:r>
          </w:p>
        </w:tc>
        <w:tc>
          <w:tcPr>
            <w:tcW w:type="dxa" w:w="5243"/>
            <w:tcBorders>
              <w:top w:color="000000" w:sz="4" w:val="single"/>
              <w:left w:color="000000" w:sz="4" w:val="single"/>
              <w:bottom w:color="000000" w:sz="4" w:val="single"/>
            </w:tcBorders>
            <w:tcMar>
              <w:left w:type="dxa" w:w="75"/>
              <w:right w:type="dxa" w:w="75"/>
            </w:tcMar>
          </w:tcPr>
          <w:p w14:paraId="01040000">
            <w:pPr>
              <w:widowControl w:val="0"/>
              <w:ind/>
              <w:jc w:val="both"/>
              <w:rPr>
                <w:color w:val="000000"/>
                <w:sz w:val="24"/>
              </w:rPr>
            </w:pPr>
            <w:r>
              <w:rPr>
                <w:color w:val="000000"/>
                <w:sz w:val="24"/>
              </w:rPr>
              <w:t>Показатель 3.2. Доля оздоровленных детей, от численности детей школьного возраста, проживающих в Цимлянском районе</w:t>
            </w:r>
          </w:p>
          <w:p w14:paraId="02040000">
            <w:pPr>
              <w:widowControl w:val="0"/>
              <w:ind/>
              <w:jc w:val="both"/>
              <w:rPr>
                <w:color w:val="000000"/>
                <w:sz w:val="24"/>
              </w:rPr>
            </w:pPr>
          </w:p>
        </w:tc>
        <w:tc>
          <w:tcPr>
            <w:tcW w:type="dxa" w:w="1983"/>
            <w:tcBorders>
              <w:top w:color="000000" w:sz="4" w:val="single"/>
              <w:left w:color="000000" w:sz="4" w:val="single"/>
              <w:bottom w:color="000000" w:sz="4" w:val="single"/>
            </w:tcBorders>
            <w:tcMar>
              <w:left w:type="dxa" w:w="75"/>
              <w:right w:type="dxa" w:w="75"/>
            </w:tcMar>
          </w:tcPr>
          <w:p w14:paraId="03040000">
            <w:pPr>
              <w:pStyle w:val="Style_7"/>
              <w:rPr>
                <w:rFonts w:ascii="Times New Roman" w:hAnsi="Times New Roman"/>
                <w:color w:val="000000"/>
                <w:sz w:val="24"/>
              </w:rPr>
            </w:pPr>
            <w:r>
              <w:rPr>
                <w:rFonts w:ascii="Times New Roman" w:hAnsi="Times New Roman"/>
                <w:color w:val="000000"/>
                <w:sz w:val="24"/>
              </w:rPr>
              <w:t>процентов</w:t>
            </w:r>
          </w:p>
        </w:tc>
        <w:tc>
          <w:tcPr>
            <w:tcW w:type="dxa" w:w="1843"/>
            <w:tcBorders>
              <w:top w:color="000000" w:sz="4" w:val="single"/>
              <w:left w:color="000000" w:sz="4" w:val="single"/>
              <w:bottom w:color="000000" w:sz="4" w:val="single"/>
            </w:tcBorders>
            <w:tcMar>
              <w:left w:type="dxa" w:w="75"/>
              <w:right w:type="dxa" w:w="75"/>
            </w:tcMar>
          </w:tcPr>
          <w:p w14:paraId="04040000">
            <w:pPr>
              <w:pStyle w:val="Style_7"/>
              <w:rPr>
                <w:rFonts w:ascii="Times New Roman" w:hAnsi="Times New Roman"/>
                <w:color w:val="000000"/>
                <w:sz w:val="24"/>
              </w:rPr>
            </w:pPr>
            <w:r>
              <w:rPr>
                <w:rFonts w:ascii="Times New Roman" w:hAnsi="Times New Roman"/>
                <w:color w:val="000000"/>
                <w:sz w:val="24"/>
              </w:rPr>
              <w:t>42,3</w:t>
            </w:r>
          </w:p>
        </w:tc>
        <w:tc>
          <w:tcPr>
            <w:tcW w:type="dxa" w:w="1557"/>
            <w:gridSpan w:val="2"/>
            <w:tcBorders>
              <w:top w:color="000000" w:sz="4" w:val="single"/>
              <w:left w:color="000000" w:sz="4" w:val="single"/>
              <w:bottom w:color="000000" w:sz="4" w:val="single"/>
            </w:tcBorders>
            <w:tcMar>
              <w:left w:type="dxa" w:w="75"/>
              <w:right w:type="dxa" w:w="75"/>
            </w:tcMar>
          </w:tcPr>
          <w:p w14:paraId="05040000">
            <w:pPr>
              <w:pStyle w:val="Style_7"/>
              <w:rPr>
                <w:rFonts w:ascii="Times New Roman" w:hAnsi="Times New Roman"/>
                <w:color w:val="000000"/>
                <w:sz w:val="24"/>
              </w:rPr>
            </w:pPr>
            <w:r>
              <w:rPr>
                <w:rFonts w:ascii="Times New Roman" w:hAnsi="Times New Roman"/>
                <w:color w:val="000000"/>
                <w:sz w:val="24"/>
              </w:rPr>
              <w:t>42,3</w:t>
            </w:r>
          </w:p>
        </w:tc>
        <w:tc>
          <w:tcPr>
            <w:tcW w:type="dxa" w:w="1433"/>
            <w:tcBorders>
              <w:top w:color="000000" w:sz="4" w:val="single"/>
              <w:left w:color="000000" w:sz="4" w:val="single"/>
              <w:bottom w:color="000000" w:sz="4" w:val="single"/>
            </w:tcBorders>
            <w:tcMar>
              <w:left w:type="dxa" w:w="75"/>
              <w:right w:type="dxa" w:w="75"/>
            </w:tcMar>
          </w:tcPr>
          <w:p w14:paraId="06040000">
            <w:pPr>
              <w:pStyle w:val="Style_7"/>
              <w:rPr>
                <w:rFonts w:ascii="Times New Roman" w:hAnsi="Times New Roman"/>
                <w:color w:val="000000"/>
                <w:sz w:val="24"/>
              </w:rPr>
            </w:pPr>
            <w:r>
              <w:rPr>
                <w:rFonts w:ascii="Times New Roman" w:hAnsi="Times New Roman"/>
                <w:color w:val="000000"/>
                <w:sz w:val="24"/>
              </w:rPr>
              <w:t>75,9</w:t>
            </w:r>
          </w:p>
        </w:tc>
        <w:tc>
          <w:tcPr>
            <w:tcW w:type="dxa" w:w="2401"/>
            <w:gridSpan w:val="2"/>
            <w:tcBorders>
              <w:top w:color="000000" w:sz="4" w:val="single"/>
              <w:left w:color="000000" w:sz="4" w:val="single"/>
              <w:bottom w:color="000000" w:sz="4" w:val="single"/>
              <w:right w:color="000000" w:sz="4" w:val="single"/>
            </w:tcBorders>
            <w:tcMar>
              <w:left w:type="dxa" w:w="75"/>
              <w:right w:type="dxa" w:w="75"/>
            </w:tcMar>
          </w:tcPr>
          <w:p w14:paraId="07040000">
            <w:pPr>
              <w:pStyle w:val="Style_7"/>
              <w:rPr>
                <w:rFonts w:ascii="Times New Roman" w:hAnsi="Times New Roman"/>
                <w:color w:val="000000"/>
                <w:sz w:val="24"/>
              </w:rPr>
            </w:pPr>
            <w:r>
              <w:rPr>
                <w:rFonts w:ascii="Times New Roman" w:hAnsi="Times New Roman"/>
                <w:color w:val="000000"/>
                <w:sz w:val="24"/>
              </w:rPr>
              <w:t>Снятие ограничений по С</w:t>
            </w:r>
            <w:r>
              <w:rPr>
                <w:rFonts w:ascii="Times New Roman" w:hAnsi="Times New Roman"/>
                <w:color w:val="000000"/>
                <w:sz w:val="24"/>
              </w:rPr>
              <w:t>OVID</w:t>
            </w:r>
          </w:p>
        </w:tc>
      </w:tr>
      <w:tr>
        <w:tc>
          <w:tcPr>
            <w:tcW w:type="dxa" w:w="566"/>
            <w:tcBorders>
              <w:top w:color="000000" w:sz="4" w:val="single"/>
              <w:left w:color="000000" w:sz="4" w:val="single"/>
              <w:bottom w:color="000000" w:sz="4" w:val="single"/>
            </w:tcBorders>
            <w:tcMar>
              <w:left w:type="dxa" w:w="75"/>
              <w:right w:type="dxa" w:w="75"/>
            </w:tcMar>
          </w:tcPr>
          <w:p w14:paraId="08040000">
            <w:pPr>
              <w:pStyle w:val="Style_7"/>
              <w:ind/>
              <w:jc w:val="center"/>
              <w:rPr>
                <w:rFonts w:ascii="Times New Roman" w:hAnsi="Times New Roman"/>
                <w:color w:val="000000"/>
                <w:sz w:val="24"/>
              </w:rPr>
            </w:pPr>
            <w:r>
              <w:rPr>
                <w:rFonts w:ascii="Times New Roman" w:hAnsi="Times New Roman"/>
                <w:color w:val="000000"/>
                <w:sz w:val="24"/>
              </w:rPr>
              <w:t>8.</w:t>
            </w:r>
          </w:p>
        </w:tc>
        <w:tc>
          <w:tcPr>
            <w:tcW w:type="dxa" w:w="5243"/>
            <w:tcBorders>
              <w:top w:color="000000" w:sz="4" w:val="single"/>
              <w:left w:color="000000" w:sz="4" w:val="single"/>
              <w:bottom w:color="000000" w:sz="4" w:val="single"/>
            </w:tcBorders>
            <w:tcMar>
              <w:left w:type="dxa" w:w="75"/>
              <w:right w:type="dxa" w:w="75"/>
            </w:tcMar>
          </w:tcPr>
          <w:p w14:paraId="09040000">
            <w:pPr>
              <w:widowControl w:val="0"/>
              <w:ind/>
              <w:jc w:val="both"/>
              <w:rPr>
                <w:color w:val="000000"/>
                <w:sz w:val="24"/>
              </w:rPr>
            </w:pPr>
            <w:r>
              <w:rPr>
                <w:color w:val="000000"/>
                <w:sz w:val="24"/>
              </w:rPr>
              <w:t xml:space="preserve">Показатель 3.3. Доля детей, оставшихся без попечения родителей, в том числе переданных не родственникам (в приемные семьи, на усыновление (удочерение), под опеку (попечительство), семейные детские дома, патронажные семьи, находящихся в государственных (муниципальных) организациях всех типов  </w:t>
            </w:r>
          </w:p>
        </w:tc>
        <w:tc>
          <w:tcPr>
            <w:tcW w:type="dxa" w:w="1983"/>
            <w:tcBorders>
              <w:top w:color="000000" w:sz="4" w:val="single"/>
              <w:left w:color="000000" w:sz="4" w:val="single"/>
              <w:bottom w:color="000000" w:sz="4" w:val="single"/>
            </w:tcBorders>
            <w:tcMar>
              <w:left w:type="dxa" w:w="75"/>
              <w:right w:type="dxa" w:w="75"/>
            </w:tcMar>
          </w:tcPr>
          <w:p w14:paraId="0A040000">
            <w:pPr>
              <w:pStyle w:val="Style_7"/>
              <w:rPr>
                <w:rFonts w:ascii="Times New Roman" w:hAnsi="Times New Roman"/>
                <w:color w:val="000000"/>
                <w:sz w:val="24"/>
              </w:rPr>
            </w:pPr>
            <w:r>
              <w:rPr>
                <w:rFonts w:ascii="Times New Roman" w:hAnsi="Times New Roman"/>
                <w:color w:val="000000"/>
                <w:sz w:val="24"/>
              </w:rPr>
              <w:t>процентов</w:t>
            </w:r>
          </w:p>
        </w:tc>
        <w:tc>
          <w:tcPr>
            <w:tcW w:type="dxa" w:w="1843"/>
            <w:tcBorders>
              <w:top w:color="000000" w:sz="4" w:val="single"/>
              <w:left w:color="000000" w:sz="4" w:val="single"/>
              <w:bottom w:color="000000" w:sz="4" w:val="single"/>
            </w:tcBorders>
            <w:tcMar>
              <w:left w:type="dxa" w:w="75"/>
              <w:right w:type="dxa" w:w="75"/>
            </w:tcMar>
          </w:tcPr>
          <w:p w14:paraId="0B040000">
            <w:pPr>
              <w:pStyle w:val="Style_7"/>
              <w:rPr>
                <w:rFonts w:ascii="Times New Roman" w:hAnsi="Times New Roman"/>
                <w:color w:val="000000"/>
                <w:sz w:val="24"/>
              </w:rPr>
            </w:pPr>
            <w:r>
              <w:rPr>
                <w:rFonts w:ascii="Times New Roman" w:hAnsi="Times New Roman"/>
                <w:color w:val="000000"/>
                <w:sz w:val="24"/>
              </w:rPr>
              <w:t>100</w:t>
            </w:r>
          </w:p>
        </w:tc>
        <w:tc>
          <w:tcPr>
            <w:tcW w:type="dxa" w:w="1557"/>
            <w:gridSpan w:val="2"/>
            <w:tcBorders>
              <w:top w:color="000000" w:sz="4" w:val="single"/>
              <w:left w:color="000000" w:sz="4" w:val="single"/>
              <w:bottom w:color="000000" w:sz="4" w:val="single"/>
            </w:tcBorders>
            <w:tcMar>
              <w:left w:type="dxa" w:w="75"/>
              <w:right w:type="dxa" w:w="75"/>
            </w:tcMar>
          </w:tcPr>
          <w:p w14:paraId="0C040000">
            <w:pPr>
              <w:pStyle w:val="Style_7"/>
              <w:rPr>
                <w:rFonts w:ascii="Times New Roman" w:hAnsi="Times New Roman"/>
                <w:color w:val="000000"/>
                <w:sz w:val="24"/>
              </w:rPr>
            </w:pPr>
            <w:r>
              <w:rPr>
                <w:rFonts w:ascii="Times New Roman" w:hAnsi="Times New Roman"/>
                <w:color w:val="000000"/>
                <w:sz w:val="24"/>
              </w:rPr>
              <w:t>97,6</w:t>
            </w:r>
          </w:p>
        </w:tc>
        <w:tc>
          <w:tcPr>
            <w:tcW w:type="dxa" w:w="1433"/>
            <w:tcBorders>
              <w:top w:color="000000" w:sz="4" w:val="single"/>
              <w:left w:color="000000" w:sz="4" w:val="single"/>
              <w:bottom w:color="000000" w:sz="4" w:val="single"/>
            </w:tcBorders>
            <w:tcMar>
              <w:left w:type="dxa" w:w="75"/>
              <w:right w:type="dxa" w:w="75"/>
            </w:tcMar>
          </w:tcPr>
          <w:p w14:paraId="0D040000">
            <w:pPr>
              <w:pStyle w:val="Style_7"/>
              <w:rPr>
                <w:rFonts w:ascii="Times New Roman" w:hAnsi="Times New Roman"/>
                <w:color w:val="000000"/>
                <w:sz w:val="24"/>
              </w:rPr>
            </w:pPr>
            <w:r>
              <w:rPr>
                <w:rFonts w:ascii="Times New Roman" w:hAnsi="Times New Roman"/>
                <w:color w:val="000000"/>
                <w:sz w:val="24"/>
              </w:rPr>
              <w:t>98,75</w:t>
            </w:r>
          </w:p>
        </w:tc>
        <w:tc>
          <w:tcPr>
            <w:tcW w:type="dxa" w:w="2401"/>
            <w:gridSpan w:val="2"/>
            <w:tcBorders>
              <w:top w:color="000000" w:sz="4" w:val="single"/>
              <w:left w:color="000000" w:sz="4" w:val="single"/>
              <w:bottom w:color="000000" w:sz="4" w:val="single"/>
              <w:right w:color="000000" w:sz="4" w:val="single"/>
            </w:tcBorders>
            <w:tcMar>
              <w:left w:type="dxa" w:w="75"/>
              <w:right w:type="dxa" w:w="75"/>
            </w:tcMar>
          </w:tcPr>
          <w:p w14:paraId="0E040000">
            <w:pPr>
              <w:pStyle w:val="Style_7"/>
              <w:rPr>
                <w:rFonts w:ascii="Times New Roman" w:hAnsi="Times New Roman"/>
                <w:color w:val="000000"/>
              </w:rPr>
            </w:pPr>
            <w:r>
              <w:rPr>
                <w:rFonts w:ascii="Times New Roman" w:hAnsi="Times New Roman"/>
                <w:color w:val="000000"/>
                <w:sz w:val="24"/>
              </w:rPr>
              <w:t xml:space="preserve">Из 80 </w:t>
            </w:r>
            <w:r>
              <w:rPr>
                <w:rFonts w:ascii="Times New Roman" w:hAnsi="Times New Roman"/>
                <w:color w:val="000000"/>
                <w:sz w:val="24"/>
              </w:rPr>
              <w:t>детей, оставшихся без попечения родителей, 1 ребенок передан в Центр помощи детям (79 детей-сирот находятся в опекунских и приемных семьях)</w:t>
            </w:r>
          </w:p>
        </w:tc>
      </w:tr>
      <w:tr>
        <w:tc>
          <w:tcPr>
            <w:tcW w:type="dxa" w:w="15026"/>
            <w:gridSpan w:val="9"/>
            <w:tcBorders>
              <w:top w:color="000000" w:sz="4" w:val="single"/>
              <w:left w:color="000000" w:sz="4" w:val="single"/>
              <w:bottom w:color="000000" w:sz="4" w:val="single"/>
              <w:right w:color="000000" w:sz="4" w:val="single"/>
            </w:tcBorders>
            <w:tcMar>
              <w:left w:type="dxa" w:w="75"/>
              <w:right w:type="dxa" w:w="75"/>
            </w:tcMar>
          </w:tcPr>
          <w:p w14:paraId="0F040000">
            <w:pPr>
              <w:pStyle w:val="Style_7"/>
              <w:ind/>
              <w:jc w:val="center"/>
              <w:rPr>
                <w:rFonts w:ascii="Times New Roman" w:hAnsi="Times New Roman"/>
                <w:color w:val="000000"/>
                <w:sz w:val="24"/>
              </w:rPr>
            </w:pPr>
            <w:r>
              <w:rPr>
                <w:rFonts w:ascii="Times New Roman" w:hAnsi="Times New Roman"/>
                <w:color w:val="000000"/>
                <w:sz w:val="24"/>
              </w:rPr>
              <w:t>подпрограмма 4. «Старшее поколение»</w:t>
            </w:r>
          </w:p>
        </w:tc>
      </w:tr>
      <w:tr>
        <w:tc>
          <w:tcPr>
            <w:tcW w:type="dxa" w:w="566"/>
            <w:tcBorders>
              <w:top w:color="000000" w:sz="4" w:val="single"/>
              <w:left w:color="000000" w:sz="4" w:val="single"/>
              <w:bottom w:color="000000" w:sz="4" w:val="single"/>
            </w:tcBorders>
            <w:tcMar>
              <w:left w:type="dxa" w:w="75"/>
              <w:right w:type="dxa" w:w="75"/>
            </w:tcMar>
          </w:tcPr>
          <w:p w14:paraId="10040000">
            <w:pPr>
              <w:pStyle w:val="Style_7"/>
              <w:ind/>
              <w:jc w:val="center"/>
              <w:rPr>
                <w:rFonts w:ascii="Times New Roman" w:hAnsi="Times New Roman"/>
                <w:color w:val="000000"/>
                <w:sz w:val="24"/>
              </w:rPr>
            </w:pPr>
            <w:r>
              <w:rPr>
                <w:rFonts w:ascii="Times New Roman" w:hAnsi="Times New Roman"/>
                <w:color w:val="000000"/>
                <w:sz w:val="24"/>
              </w:rPr>
              <w:t>9.</w:t>
            </w:r>
          </w:p>
        </w:tc>
        <w:tc>
          <w:tcPr>
            <w:tcW w:type="dxa" w:w="5243"/>
            <w:tcBorders>
              <w:top w:color="000000" w:sz="4" w:val="single"/>
              <w:left w:color="000000" w:sz="4" w:val="single"/>
              <w:bottom w:color="000000" w:sz="4" w:val="single"/>
            </w:tcBorders>
            <w:tcMar>
              <w:left w:type="dxa" w:w="75"/>
              <w:right w:type="dxa" w:w="75"/>
            </w:tcMar>
          </w:tcPr>
          <w:p w14:paraId="11040000">
            <w:pPr>
              <w:widowControl w:val="0"/>
              <w:ind/>
              <w:jc w:val="both"/>
              <w:rPr>
                <w:color w:val="000000"/>
                <w:sz w:val="24"/>
              </w:rPr>
            </w:pPr>
            <w:r>
              <w:rPr>
                <w:color w:val="000000"/>
                <w:sz w:val="24"/>
              </w:rPr>
              <w:t>Показатель 4.1. Соотношение средней заработной платы социальных работников сферы социального обслуживания со средней заработной платой по Ростовской области</w:t>
            </w:r>
          </w:p>
        </w:tc>
        <w:tc>
          <w:tcPr>
            <w:tcW w:type="dxa" w:w="1983"/>
            <w:tcBorders>
              <w:top w:color="000000" w:sz="4" w:val="single"/>
              <w:left w:color="000000" w:sz="4" w:val="single"/>
              <w:bottom w:color="000000" w:sz="4" w:val="single"/>
            </w:tcBorders>
            <w:tcMar>
              <w:left w:type="dxa" w:w="75"/>
              <w:right w:type="dxa" w:w="75"/>
            </w:tcMar>
          </w:tcPr>
          <w:p w14:paraId="12040000">
            <w:pPr>
              <w:pStyle w:val="Style_7"/>
              <w:rPr>
                <w:rFonts w:ascii="Times New Roman" w:hAnsi="Times New Roman"/>
                <w:color w:val="000000"/>
                <w:sz w:val="24"/>
              </w:rPr>
            </w:pPr>
            <w:r>
              <w:rPr>
                <w:rFonts w:ascii="Times New Roman" w:hAnsi="Times New Roman"/>
                <w:color w:val="000000"/>
                <w:sz w:val="24"/>
              </w:rPr>
              <w:t>Процентов</w:t>
            </w:r>
          </w:p>
        </w:tc>
        <w:tc>
          <w:tcPr>
            <w:tcW w:type="dxa" w:w="1843"/>
            <w:tcBorders>
              <w:top w:color="000000" w:sz="4" w:val="single"/>
              <w:left w:color="000000" w:sz="4" w:val="single"/>
              <w:bottom w:color="000000" w:sz="4" w:val="single"/>
            </w:tcBorders>
            <w:tcMar>
              <w:left w:type="dxa" w:w="75"/>
              <w:right w:type="dxa" w:w="75"/>
            </w:tcMar>
          </w:tcPr>
          <w:p w14:paraId="13040000">
            <w:pPr>
              <w:pStyle w:val="Style_7"/>
              <w:rPr>
                <w:rFonts w:ascii="Times New Roman" w:hAnsi="Times New Roman"/>
                <w:color w:val="000000"/>
                <w:sz w:val="24"/>
              </w:rPr>
            </w:pPr>
            <w:r>
              <w:rPr>
                <w:rFonts w:ascii="Times New Roman" w:hAnsi="Times New Roman"/>
                <w:color w:val="000000"/>
                <w:sz w:val="24"/>
              </w:rPr>
              <w:t>100</w:t>
            </w:r>
          </w:p>
        </w:tc>
        <w:tc>
          <w:tcPr>
            <w:tcW w:type="dxa" w:w="1557"/>
            <w:gridSpan w:val="2"/>
            <w:tcBorders>
              <w:top w:color="000000" w:sz="4" w:val="single"/>
              <w:left w:color="000000" w:sz="4" w:val="single"/>
              <w:bottom w:color="000000" w:sz="4" w:val="single"/>
            </w:tcBorders>
            <w:tcMar>
              <w:left w:type="dxa" w:w="75"/>
              <w:right w:type="dxa" w:w="75"/>
            </w:tcMar>
          </w:tcPr>
          <w:p w14:paraId="14040000">
            <w:pPr>
              <w:pStyle w:val="Style_7"/>
              <w:rPr>
                <w:rFonts w:ascii="Times New Roman" w:hAnsi="Times New Roman"/>
                <w:color w:val="000000"/>
                <w:sz w:val="24"/>
              </w:rPr>
            </w:pPr>
            <w:r>
              <w:rPr>
                <w:rFonts w:ascii="Times New Roman" w:hAnsi="Times New Roman"/>
                <w:color w:val="000000"/>
                <w:sz w:val="24"/>
              </w:rPr>
              <w:t>100</w:t>
            </w:r>
          </w:p>
        </w:tc>
        <w:tc>
          <w:tcPr>
            <w:tcW w:type="dxa" w:w="1433"/>
            <w:tcBorders>
              <w:top w:color="000000" w:sz="4" w:val="single"/>
              <w:left w:color="000000" w:sz="4" w:val="single"/>
              <w:bottom w:color="000000" w:sz="4" w:val="single"/>
            </w:tcBorders>
            <w:tcMar>
              <w:left w:type="dxa" w:w="75"/>
              <w:right w:type="dxa" w:w="75"/>
            </w:tcMar>
          </w:tcPr>
          <w:p w14:paraId="15040000">
            <w:pPr>
              <w:pStyle w:val="Style_7"/>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3</w:t>
            </w:r>
          </w:p>
        </w:tc>
        <w:tc>
          <w:tcPr>
            <w:tcW w:type="dxa" w:w="2401"/>
            <w:gridSpan w:val="2"/>
            <w:tcBorders>
              <w:top w:color="000000" w:sz="4" w:val="single"/>
              <w:left w:color="000000" w:sz="4" w:val="single"/>
              <w:bottom w:color="000000" w:sz="4" w:val="single"/>
              <w:right w:color="000000" w:sz="4" w:val="single"/>
            </w:tcBorders>
            <w:tcMar>
              <w:left w:type="dxa" w:w="75"/>
              <w:right w:type="dxa" w:w="75"/>
            </w:tcMar>
          </w:tcPr>
          <w:p w14:paraId="16040000">
            <w:pPr>
              <w:widowControl w:val="0"/>
              <w:spacing w:line="228" w:lineRule="auto"/>
              <w:ind/>
              <w:rPr>
                <w:sz w:val="24"/>
              </w:rPr>
            </w:pPr>
            <w:r>
              <w:rPr>
                <w:sz w:val="24"/>
              </w:rPr>
              <w:t xml:space="preserve">Перевыполнение планового значения показателя за счет увеличения доли средств </w:t>
            </w:r>
          </w:p>
          <w:p w14:paraId="17040000">
            <w:pPr>
              <w:widowControl w:val="0"/>
              <w:spacing w:line="228" w:lineRule="auto"/>
              <w:ind/>
              <w:rPr>
                <w:color w:val="000000"/>
                <w:sz w:val="24"/>
              </w:rPr>
            </w:pPr>
            <w:r>
              <w:rPr>
                <w:color w:val="000000"/>
                <w:sz w:val="24"/>
              </w:rPr>
              <w:t>от приносящей доход деятельности в фонде начисленной заработной платы работников</w:t>
            </w:r>
          </w:p>
        </w:tc>
      </w:tr>
    </w:tbl>
    <w:p w14:paraId="18040000">
      <w:pPr>
        <w:widowControl w:val="0"/>
        <w:tabs>
          <w:tab w:leader="none" w:pos="11340" w:val="left"/>
          <w:tab w:leader="none" w:pos="11907" w:val="left"/>
          <w:tab w:leader="none" w:pos="12474" w:val="left"/>
        </w:tabs>
        <w:ind w:firstLine="540" w:left="0"/>
        <w:jc w:val="both"/>
        <w:rPr>
          <w:color w:val="000000"/>
          <w:sz w:val="28"/>
        </w:rPr>
      </w:pPr>
    </w:p>
    <w:p w14:paraId="19040000">
      <w:pPr>
        <w:widowControl w:val="0"/>
        <w:tabs>
          <w:tab w:leader="none" w:pos="11340" w:val="left"/>
          <w:tab w:leader="none" w:pos="11907" w:val="left"/>
          <w:tab w:leader="none" w:pos="12474" w:val="left"/>
        </w:tabs>
        <w:ind w:firstLine="1728" w:left="540"/>
        <w:jc w:val="both"/>
        <w:rPr>
          <w:color w:val="000000"/>
          <w:sz w:val="28"/>
        </w:rPr>
      </w:pPr>
    </w:p>
    <w:p w14:paraId="1A040000">
      <w:pPr>
        <w:widowControl w:val="0"/>
        <w:tabs>
          <w:tab w:leader="none" w:pos="11340" w:val="left"/>
          <w:tab w:leader="none" w:pos="11907" w:val="left"/>
          <w:tab w:leader="none" w:pos="12474" w:val="left"/>
        </w:tabs>
        <w:ind w:firstLine="1728" w:left="540"/>
        <w:jc w:val="both"/>
        <w:rPr>
          <w:color w:val="000000"/>
          <w:sz w:val="28"/>
        </w:rPr>
      </w:pPr>
      <w:bookmarkStart w:id="3" w:name="_GoBack"/>
      <w:bookmarkEnd w:id="3"/>
    </w:p>
    <w:p w14:paraId="1B040000">
      <w:pPr>
        <w:widowControl w:val="0"/>
        <w:tabs>
          <w:tab w:leader="none" w:pos="11340" w:val="left"/>
          <w:tab w:leader="none" w:pos="11907" w:val="left"/>
          <w:tab w:leader="none" w:pos="12474" w:val="left"/>
        </w:tabs>
        <w:ind w:firstLine="1728" w:left="540"/>
        <w:jc w:val="both"/>
        <w:rPr>
          <w:color w:val="000000"/>
        </w:rPr>
      </w:pPr>
      <w:r>
        <w:rPr>
          <w:color w:val="000000"/>
          <w:sz w:val="28"/>
        </w:rPr>
        <w:t>Управляющий делами                                                                                      А.В. Кулик</w:t>
      </w:r>
    </w:p>
    <w:sectPr>
      <w:footerReference r:id="rId3" w:type="default"/>
      <w:pgSz w:h="11906" w:orient="landscape" w:w="16838"/>
      <w:pgMar w:bottom="1134" w:footer="567" w:gutter="0" w:header="0" w:left="1418" w:right="624" w:top="156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10114280</wp:posOffset>
              </wp:positionH>
              <wp:positionV relativeFrom="paragraph">
                <wp:posOffset>635</wp:posOffset>
              </wp:positionV>
              <wp:extent cx="386715" cy="193040"/>
              <wp:wrapSquare distB="0" distL="0" distR="0" distT="0" wrapText="largest"/>
              <wp:docPr hidden="false" id="1" name="Picture 1"/>
              <a:graphic>
                <a:graphicData uri="http://schemas.microsoft.com/office/word/2010/wordprocessingShape">
                  <wps:wsp>
                    <wps:cNvSpPr txBox="false"/>
                    <wps:spPr>
                      <a:xfrm flipH="false" flipV="false" rot="0">
                        <a:off x="0" y="0"/>
                        <a:ext cx="386715" cy="193040"/>
                      </a:xfrm>
                      <a:prstGeom prst="rect">
                        <a:avLst/>
                      </a:prstGeom>
                      <a:noFill/>
                      <a:ln w="0">
                        <a:noFill/>
                      </a:ln>
                    </wps:spPr>
                    <wps:txbx>
                      <w:txbxContent>
                        <w:p w14:paraId="03000000">
                          <w:pPr>
                            <w:pStyle w:val="Style_1"/>
                            <w:rPr>
                              <w:rStyle w:val="Style_2_ch"/>
                            </w:rPr>
                          </w:pPr>
                          <w:r>
                            <w:rPr>
                              <w:rStyle w:val="Style_2_ch"/>
                              <w:color w:val="000000"/>
                            </w:rPr>
                            <w:fldChar w:fldCharType="begin"/>
                          </w:r>
                          <w:r>
                            <w:rPr>
                              <w:rStyle w:val="Style_2_ch"/>
                              <w:color w:val="000000"/>
                            </w:rPr>
                            <w:instrText xml:space="preserve">PAGE </w:instrText>
                          </w:r>
                          <w:r>
                            <w:rPr>
                              <w:rStyle w:val="Style_2_ch"/>
                              <w:color w:val="000000"/>
                            </w:rPr>
                            <w:fldChar w:fldCharType="separate"/>
                          </w:r>
                          <w:r>
                            <w:rPr>
                              <w:rStyle w:val="Style_2_ch"/>
                              <w:color w:val="000000"/>
                            </w:rPr>
                            <w:t xml:space="preserve"> </w:t>
                          </w:r>
                          <w:r>
                            <w:rPr>
                              <w:rStyle w:val="Style_2_ch"/>
                              <w:color w:val="000000"/>
                            </w:rPr>
                            <w:fldChar w:fldCharType="end"/>
                          </w:r>
                        </w:p>
                      </w:txbxContent>
                    </wps:txbx>
                    <wps:bodyPr bIns="24120" lIns="24120" rIns="24120" tIns="241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10114280</wp:posOffset>
              </wp:positionH>
              <wp:positionV relativeFrom="paragraph">
                <wp:posOffset>635</wp:posOffset>
              </wp:positionV>
              <wp:extent cx="386715" cy="197485"/>
              <wp:wrapSquare distB="0" distL="0" distR="0" distT="0" wrapText="largest"/>
              <wp:docPr hidden="false" id="2" name="Picture 2"/>
              <a:graphic>
                <a:graphicData uri="http://schemas.microsoft.com/office/word/2010/wordprocessingShape">
                  <wps:wsp>
                    <wps:cNvSpPr txBox="false"/>
                    <wps:spPr>
                      <a:xfrm flipH="false" flipV="false" rot="0">
                        <a:off x="0" y="0"/>
                        <a:ext cx="386715" cy="197485"/>
                      </a:xfrm>
                      <a:prstGeom prst="rect">
                        <a:avLst/>
                      </a:prstGeom>
                      <a:noFill/>
                      <a:ln w="0">
                        <a:noFill/>
                      </a:ln>
                    </wps:spPr>
                    <wps:txbx>
                      <w:txbxContent>
                        <w:p w14:paraId="05000000">
                          <w:pPr>
                            <w:pStyle w:val="Style_1"/>
                          </w:pPr>
                          <w:r>
                            <w:rPr>
                              <w:rStyle w:val="Style_2_ch"/>
                              <w:color w:val="000000"/>
                            </w:rPr>
                            <w:fldChar w:fldCharType="begin"/>
                          </w:r>
                          <w:r>
                            <w:rPr>
                              <w:rStyle w:val="Style_2_ch"/>
                              <w:color w:val="000000"/>
                            </w:rPr>
                            <w:instrText xml:space="preserve">PAGE </w:instrText>
                          </w:r>
                          <w:r>
                            <w:rPr>
                              <w:rStyle w:val="Style_2_ch"/>
                              <w:color w:val="000000"/>
                            </w:rPr>
                            <w:fldChar w:fldCharType="separate"/>
                          </w:r>
                          <w:r>
                            <w:rPr>
                              <w:rStyle w:val="Style_2_ch"/>
                              <w:color w:val="000000"/>
                            </w:rPr>
                            <w:t xml:space="preserve"> </w:t>
                          </w:r>
                          <w:r>
                            <w:rPr>
                              <w:rStyle w:val="Style_2_ch"/>
                              <w:color w:val="000000"/>
                            </w:rPr>
                            <w:fldChar w:fldCharType="end"/>
                          </w:r>
                        </w:p>
                      </w:txbxContent>
                    </wps:txbx>
                    <wps:bodyPr bIns="24120" lIns="24120" rIns="24120" tIns="241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114"/>
      <w:lvlText w:val=""/>
      <w:lvlJc w:val="left"/>
      <w:pPr>
        <w:tabs>
          <w:tab w:leader="none" w:pos="0" w:val="left"/>
        </w:tabs>
        <w:ind w:hanging="432" w:left="432"/>
      </w:pPr>
      <w:rPr>
        <w:color w:val="000000"/>
        <w:sz w:val="24"/>
      </w:rPr>
    </w:lvl>
    <w:lvl w:ilvl="1">
      <w:start w:val="1"/>
      <w:numFmt w:val="decimal"/>
      <w:pStyle w:val="Style_186"/>
      <w:lvlText w:val=""/>
      <w:lvlJc w:val="left"/>
      <w:pPr>
        <w:tabs>
          <w:tab w:leader="none" w:pos="0" w:val="left"/>
        </w:tabs>
        <w:ind w:hanging="576" w:left="576"/>
      </w:pPr>
    </w:lvl>
    <w:lvl w:ilvl="2">
      <w:start w:val="1"/>
      <w:numFmt w:val="decimal"/>
      <w:pStyle w:val="Style_34"/>
      <w:lvlText w:val=""/>
      <w:lvlJc w:val="left"/>
      <w:pPr>
        <w:tabs>
          <w:tab w:leader="none" w:pos="0" w:val="left"/>
        </w:tabs>
        <w:ind w:hanging="720" w:left="720"/>
      </w:pPr>
    </w:lvl>
    <w:lvl w:ilvl="3">
      <w:start w:val="1"/>
      <w:numFmt w:val="decimal"/>
      <w:lvlText w:val=""/>
      <w:lvlJc w:val="left"/>
      <w:pPr>
        <w:tabs>
          <w:tab w:leader="none" w:pos="0" w:val="left"/>
        </w:tabs>
        <w:ind w:firstLine="0" w:left="0"/>
      </w:pPr>
    </w:lvl>
    <w:lvl w:ilvl="4">
      <w:start w:val="1"/>
      <w:numFmt w:val="decimal"/>
      <w:lvlText w:val=""/>
      <w:lvlJc w:val="left"/>
      <w:pPr>
        <w:tabs>
          <w:tab w:leader="none" w:pos="0" w:val="left"/>
        </w:tabs>
        <w:ind w:firstLine="0" w:left="0"/>
      </w:pPr>
    </w:lvl>
    <w:lvl w:ilvl="5">
      <w:start w:val="1"/>
      <w:numFmt w:val="decimal"/>
      <w:lvlText w:val=""/>
      <w:lvlJc w:val="left"/>
      <w:pPr>
        <w:tabs>
          <w:tab w:leader="none" w:pos="0" w:val="left"/>
        </w:tabs>
        <w:ind w:firstLine="0" w:left="0"/>
      </w:pPr>
    </w:lvl>
    <w:lvl w:ilvl="6">
      <w:start w:val="1"/>
      <w:numFmt w:val="decimal"/>
      <w:pStyle w:val="Style_20"/>
      <w:lvlText w:val=""/>
      <w:lvlJc w:val="left"/>
      <w:pPr>
        <w:tabs>
          <w:tab w:leader="none" w:pos="0" w:val="left"/>
        </w:tabs>
        <w:ind w:hanging="1296" w:left="1296"/>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Liberation Serif" w:hAnsi="Liberation Serif"/>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WW8Num8z1"/>
    <w:link w:val="Style_10_ch"/>
  </w:style>
  <w:style w:styleId="Style_10_ch" w:type="character">
    <w:name w:val="WW8Num8z1"/>
    <w:link w:val="Style_10"/>
  </w:style>
  <w:style w:styleId="Style_11" w:type="paragraph">
    <w:name w:val="caption"/>
    <w:basedOn w:val="Style_9"/>
    <w:link w:val="Style_11_ch"/>
    <w:pPr>
      <w:spacing w:after="120" w:before="120"/>
      <w:ind/>
    </w:pPr>
    <w:rPr>
      <w:i w:val="1"/>
      <w:sz w:val="24"/>
    </w:rPr>
  </w:style>
  <w:style w:styleId="Style_11_ch" w:type="character">
    <w:name w:val="caption"/>
    <w:basedOn w:val="Style_9_ch"/>
    <w:link w:val="Style_11"/>
    <w:rPr>
      <w:i w:val="1"/>
      <w:sz w:val="24"/>
    </w:rPr>
  </w:style>
  <w:style w:styleId="Style_12" w:type="paragraph">
    <w:name w:val="toc 2"/>
    <w:next w:val="Style_9"/>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WW8Num4z1"/>
    <w:link w:val="Style_13_ch"/>
    <w:rPr>
      <w:rFonts w:ascii="Courier New" w:hAnsi="Courier New"/>
    </w:rPr>
  </w:style>
  <w:style w:styleId="Style_13_ch" w:type="character">
    <w:name w:val="WW8Num4z1"/>
    <w:link w:val="Style_13"/>
    <w:rPr>
      <w:rFonts w:ascii="Courier New" w:hAnsi="Courier New"/>
    </w:rPr>
  </w:style>
  <w:style w:styleId="Style_14" w:type="paragraph">
    <w:name w:val="Body Text"/>
    <w:basedOn w:val="Style_9"/>
    <w:link w:val="Style_14_ch"/>
    <w:rPr>
      <w:sz w:val="28"/>
    </w:rPr>
  </w:style>
  <w:style w:styleId="Style_14_ch" w:type="character">
    <w:name w:val="Body Text"/>
    <w:basedOn w:val="Style_9_ch"/>
    <w:link w:val="Style_14"/>
    <w:rPr>
      <w:sz w:val="28"/>
    </w:rPr>
  </w:style>
  <w:style w:styleId="Style_15" w:type="paragraph">
    <w:name w:val="WW8Num1z0"/>
    <w:link w:val="Style_15_ch"/>
    <w:rPr>
      <w:color w:val="000000"/>
      <w:sz w:val="24"/>
    </w:rPr>
  </w:style>
  <w:style w:styleId="Style_15_ch" w:type="character">
    <w:name w:val="WW8Num1z0"/>
    <w:link w:val="Style_15"/>
    <w:rPr>
      <w:color w:val="000000"/>
      <w:sz w:val="24"/>
    </w:rPr>
  </w:style>
  <w:style w:styleId="Style_16" w:type="paragraph">
    <w:name w:val="toc 4"/>
    <w:next w:val="Style_9"/>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WW8Num7z1"/>
    <w:link w:val="Style_17_ch"/>
    <w:rPr>
      <w:rFonts w:ascii="Courier New" w:hAnsi="Courier New"/>
      <w:sz w:val="20"/>
    </w:rPr>
  </w:style>
  <w:style w:styleId="Style_17_ch" w:type="character">
    <w:name w:val="WW8Num7z1"/>
    <w:link w:val="Style_17"/>
    <w:rPr>
      <w:rFonts w:ascii="Courier New" w:hAnsi="Courier New"/>
      <w:sz w:val="20"/>
    </w:rPr>
  </w:style>
  <w:style w:styleId="Style_18" w:type="paragraph">
    <w:name w:val="WW8Num3z6"/>
    <w:link w:val="Style_18_ch"/>
  </w:style>
  <w:style w:styleId="Style_18_ch" w:type="character">
    <w:name w:val="WW8Num3z6"/>
    <w:link w:val="Style_18"/>
  </w:style>
  <w:style w:styleId="Style_19" w:type="paragraph">
    <w:name w:val="apple-converted-space"/>
    <w:link w:val="Style_19_ch"/>
  </w:style>
  <w:style w:styleId="Style_19_ch" w:type="character">
    <w:name w:val="apple-converted-space"/>
    <w:link w:val="Style_19"/>
  </w:style>
  <w:style w:styleId="Style_20" w:type="paragraph">
    <w:name w:val="heading 7"/>
    <w:basedOn w:val="Style_9"/>
    <w:next w:val="Style_9"/>
    <w:link w:val="Style_20_ch"/>
    <w:uiPriority w:val="9"/>
    <w:qFormat/>
    <w:pPr>
      <w:numPr>
        <w:ilvl w:val="6"/>
        <w:numId w:val="1"/>
      </w:numPr>
      <w:spacing w:after="60" w:before="240"/>
      <w:ind/>
      <w:outlineLvl w:val="6"/>
    </w:pPr>
    <w:rPr>
      <w:sz w:val="24"/>
    </w:rPr>
  </w:style>
  <w:style w:styleId="Style_20_ch" w:type="character">
    <w:name w:val="heading 7"/>
    <w:basedOn w:val="Style_9_ch"/>
    <w:link w:val="Style_20"/>
    <w:rPr>
      <w:sz w:val="24"/>
    </w:rPr>
  </w:style>
  <w:style w:styleId="Style_21" w:type="paragraph">
    <w:name w:val="Верхний колонтитул Знак"/>
    <w:link w:val="Style_21_ch"/>
  </w:style>
  <w:style w:styleId="Style_21_ch" w:type="character">
    <w:name w:val="Верхний колонтитул Знак"/>
    <w:link w:val="Style_21"/>
  </w:style>
  <w:style w:styleId="Style_22" w:type="paragraph">
    <w:name w:val="Знак Знак5"/>
    <w:link w:val="Style_22_ch"/>
    <w:rPr>
      <w:sz w:val="28"/>
    </w:rPr>
  </w:style>
  <w:style w:styleId="Style_22_ch" w:type="character">
    <w:name w:val="Знак Знак5"/>
    <w:link w:val="Style_22"/>
    <w:rPr>
      <w:sz w:val="28"/>
    </w:rPr>
  </w:style>
  <w:style w:styleId="Style_23" w:type="paragraph">
    <w:name w:val="toc 6"/>
    <w:next w:val="Style_9"/>
    <w:link w:val="Style_23_ch"/>
    <w:uiPriority w:val="39"/>
    <w:pPr>
      <w:ind w:firstLine="0" w:left="1000"/>
      <w:jc w:val="left"/>
    </w:pPr>
    <w:rPr>
      <w:rFonts w:ascii="XO Thames" w:hAnsi="XO Thames"/>
      <w:sz w:val="28"/>
    </w:rPr>
  </w:style>
  <w:style w:styleId="Style_23_ch" w:type="character">
    <w:name w:val="toc 6"/>
    <w:link w:val="Style_23"/>
    <w:rPr>
      <w:rFonts w:ascii="XO Thames" w:hAnsi="XO Thames"/>
      <w:sz w:val="28"/>
    </w:rPr>
  </w:style>
  <w:style w:styleId="Style_24" w:type="paragraph">
    <w:name w:val="toc 7"/>
    <w:next w:val="Style_9"/>
    <w:link w:val="Style_24_ch"/>
    <w:uiPriority w:val="39"/>
    <w:pPr>
      <w:ind w:firstLine="0" w:left="1200"/>
      <w:jc w:val="left"/>
    </w:pPr>
    <w:rPr>
      <w:rFonts w:ascii="XO Thames" w:hAnsi="XO Thames"/>
      <w:sz w:val="28"/>
    </w:rPr>
  </w:style>
  <w:style w:styleId="Style_24_ch" w:type="character">
    <w:name w:val="toc 7"/>
    <w:link w:val="Style_24"/>
    <w:rPr>
      <w:rFonts w:ascii="XO Thames" w:hAnsi="XO Thames"/>
      <w:sz w:val="28"/>
    </w:rPr>
  </w:style>
  <w:style w:styleId="Style_25" w:type="paragraph">
    <w:name w:val="Знак Знак1"/>
    <w:link w:val="Style_25_ch"/>
    <w:rPr>
      <w:rFonts w:ascii="Tahoma" w:hAnsi="Tahoma"/>
      <w:sz w:val="16"/>
    </w:rPr>
  </w:style>
  <w:style w:styleId="Style_25_ch" w:type="character">
    <w:name w:val="Знак Знак1"/>
    <w:link w:val="Style_25"/>
    <w:rPr>
      <w:rFonts w:ascii="Tahoma" w:hAnsi="Tahoma"/>
      <w:sz w:val="16"/>
    </w:rPr>
  </w:style>
  <w:style w:styleId="Style_26" w:type="paragraph">
    <w:name w:val="ConsNormal"/>
    <w:link w:val="Style_26_ch"/>
    <w:pPr>
      <w:widowControl w:val="0"/>
      <w:ind w:firstLine="720" w:left="0" w:right="19772"/>
    </w:pPr>
    <w:rPr>
      <w:rFonts w:ascii="Arial" w:hAnsi="Arial"/>
      <w:sz w:val="20"/>
    </w:rPr>
  </w:style>
  <w:style w:styleId="Style_26_ch" w:type="character">
    <w:name w:val="ConsNormal"/>
    <w:link w:val="Style_26"/>
    <w:rPr>
      <w:rFonts w:ascii="Arial" w:hAnsi="Arial"/>
      <w:sz w:val="20"/>
    </w:rPr>
  </w:style>
  <w:style w:styleId="Style_27" w:type="paragraph">
    <w:name w:val="Верхний и нижний колонтитулы"/>
    <w:basedOn w:val="Style_9"/>
    <w:link w:val="Style_27_ch"/>
    <w:pPr>
      <w:tabs>
        <w:tab w:leader="none" w:pos="4819" w:val="center"/>
        <w:tab w:leader="none" w:pos="9638" w:val="right"/>
      </w:tabs>
      <w:ind/>
    </w:pPr>
  </w:style>
  <w:style w:styleId="Style_27_ch" w:type="character">
    <w:name w:val="Верхний и нижний колонтитулы"/>
    <w:basedOn w:val="Style_9_ch"/>
    <w:link w:val="Style_27"/>
  </w:style>
  <w:style w:styleId="Style_28" w:type="paragraph">
    <w:name w:val="WW8Num1z6"/>
    <w:link w:val="Style_28_ch"/>
  </w:style>
  <w:style w:styleId="Style_28_ch" w:type="character">
    <w:name w:val="WW8Num1z6"/>
    <w:link w:val="Style_28"/>
  </w:style>
  <w:style w:styleId="Style_29" w:type="paragraph">
    <w:name w:val="WW8Num2z3"/>
    <w:link w:val="Style_29_ch"/>
    <w:rPr>
      <w:rFonts w:ascii="Symbol" w:hAnsi="Symbol"/>
    </w:rPr>
  </w:style>
  <w:style w:styleId="Style_29_ch" w:type="character">
    <w:name w:val="WW8Num2z3"/>
    <w:link w:val="Style_29"/>
    <w:rPr>
      <w:rFonts w:ascii="Symbol" w:hAnsi="Symbol"/>
    </w:rPr>
  </w:style>
  <w:style w:styleId="Style_30" w:type="paragraph">
    <w:name w:val="WW8Num1z2"/>
    <w:link w:val="Style_30_ch"/>
  </w:style>
  <w:style w:styleId="Style_30_ch" w:type="character">
    <w:name w:val="WW8Num1z2"/>
    <w:link w:val="Style_30"/>
  </w:style>
  <w:style w:styleId="Style_31" w:type="paragraph">
    <w:name w:val="Основной шрифт абзаца3"/>
    <w:link w:val="Style_31_ch"/>
  </w:style>
  <w:style w:styleId="Style_31_ch" w:type="character">
    <w:name w:val="Основной шрифт абзаца3"/>
    <w:link w:val="Style_31"/>
  </w:style>
  <w:style w:styleId="Style_32" w:type="paragraph">
    <w:name w:val="Основной текст 2 Знак"/>
    <w:link w:val="Style_32_ch"/>
    <w:rPr>
      <w:sz w:val="24"/>
    </w:rPr>
  </w:style>
  <w:style w:styleId="Style_32_ch" w:type="character">
    <w:name w:val="Основной текст 2 Знак"/>
    <w:link w:val="Style_32"/>
    <w:rPr>
      <w:sz w:val="24"/>
    </w:rPr>
  </w:style>
  <w:style w:styleId="Style_33" w:type="paragraph">
    <w:name w:val="Endnote"/>
    <w:link w:val="Style_33_ch"/>
    <w:pPr>
      <w:ind w:firstLine="851" w:left="0"/>
      <w:jc w:val="both"/>
    </w:pPr>
    <w:rPr>
      <w:rFonts w:ascii="XO Thames" w:hAnsi="XO Thames"/>
      <w:sz w:val="22"/>
    </w:rPr>
  </w:style>
  <w:style w:styleId="Style_33_ch" w:type="character">
    <w:name w:val="Endnote"/>
    <w:link w:val="Style_33"/>
    <w:rPr>
      <w:rFonts w:ascii="XO Thames" w:hAnsi="XO Thames"/>
      <w:sz w:val="22"/>
    </w:rPr>
  </w:style>
  <w:style w:styleId="Style_34" w:type="paragraph">
    <w:name w:val="heading 3"/>
    <w:basedOn w:val="Style_9"/>
    <w:next w:val="Style_9"/>
    <w:link w:val="Style_34_ch"/>
    <w:uiPriority w:val="9"/>
    <w:qFormat/>
    <w:pPr>
      <w:keepNext w:val="1"/>
      <w:numPr>
        <w:ilvl w:val="2"/>
        <w:numId w:val="1"/>
      </w:numPr>
      <w:spacing w:line="228" w:lineRule="auto"/>
      <w:ind/>
      <w:jc w:val="center"/>
      <w:outlineLvl w:val="2"/>
    </w:pPr>
    <w:rPr>
      <w:sz w:val="28"/>
    </w:rPr>
  </w:style>
  <w:style w:styleId="Style_34_ch" w:type="character">
    <w:name w:val="heading 3"/>
    <w:basedOn w:val="Style_9_ch"/>
    <w:link w:val="Style_34"/>
    <w:rPr>
      <w:sz w:val="28"/>
    </w:rPr>
  </w:style>
  <w:style w:styleId="Style_2" w:type="paragraph">
    <w:name w:val="page number"/>
    <w:basedOn w:val="Style_35"/>
    <w:link w:val="Style_2_ch"/>
  </w:style>
  <w:style w:styleId="Style_2_ch" w:type="character">
    <w:name w:val="page number"/>
    <w:basedOn w:val="Style_35_ch"/>
    <w:link w:val="Style_2"/>
  </w:style>
  <w:style w:styleId="Style_36" w:type="paragraph">
    <w:name w:val="Основной шрифт абзаца5"/>
    <w:link w:val="Style_36_ch"/>
  </w:style>
  <w:style w:styleId="Style_36_ch" w:type="character">
    <w:name w:val="Основной шрифт абзаца5"/>
    <w:link w:val="Style_36"/>
  </w:style>
  <w:style w:styleId="Style_37" w:type="paragraph">
    <w:name w:val="Знак Знак Знак Знак Знак Знак Знак Знак Знак Знак Знак Знак Знак"/>
    <w:basedOn w:val="Style_9"/>
    <w:link w:val="Style_37_ch"/>
    <w:pPr>
      <w:spacing w:after="280" w:before="280"/>
      <w:ind/>
      <w:jc w:val="both"/>
    </w:pPr>
    <w:rPr>
      <w:rFonts w:ascii="Tahoma" w:hAnsi="Tahoma"/>
    </w:rPr>
  </w:style>
  <w:style w:styleId="Style_37_ch" w:type="character">
    <w:name w:val="Знак Знак Знак Знак Знак Знак Знак Знак Знак Знак Знак Знак Знак"/>
    <w:basedOn w:val="Style_9_ch"/>
    <w:link w:val="Style_37"/>
    <w:rPr>
      <w:rFonts w:ascii="Tahoma" w:hAnsi="Tahoma"/>
    </w:rPr>
  </w:style>
  <w:style w:styleId="Style_5" w:type="paragraph">
    <w:name w:val="Normal (Web)"/>
    <w:basedOn w:val="Style_9"/>
    <w:link w:val="Style_5_ch"/>
    <w:pPr>
      <w:widowControl w:val="0"/>
      <w:ind/>
    </w:pPr>
    <w:rPr>
      <w:sz w:val="24"/>
    </w:rPr>
  </w:style>
  <w:style w:styleId="Style_5_ch" w:type="character">
    <w:name w:val="Normal (Web)"/>
    <w:basedOn w:val="Style_9_ch"/>
    <w:link w:val="Style_5"/>
    <w:rPr>
      <w:sz w:val="24"/>
    </w:rPr>
  </w:style>
  <w:style w:styleId="Style_4" w:type="paragraph">
    <w:name w:val="Основной текст 22"/>
    <w:basedOn w:val="Style_9"/>
    <w:link w:val="Style_4_ch"/>
    <w:pPr>
      <w:spacing w:after="120" w:line="480" w:lineRule="auto"/>
      <w:ind/>
    </w:pPr>
    <w:rPr>
      <w:sz w:val="24"/>
    </w:rPr>
  </w:style>
  <w:style w:styleId="Style_4_ch" w:type="character">
    <w:name w:val="Основной текст 22"/>
    <w:basedOn w:val="Style_9_ch"/>
    <w:link w:val="Style_4"/>
    <w:rPr>
      <w:sz w:val="24"/>
    </w:rPr>
  </w:style>
  <w:style w:styleId="Style_38" w:type="paragraph">
    <w:name w:val="WW8Num2z1"/>
    <w:link w:val="Style_38_ch"/>
    <w:rPr>
      <w:rFonts w:ascii="Courier New" w:hAnsi="Courier New"/>
    </w:rPr>
  </w:style>
  <w:style w:styleId="Style_38_ch" w:type="character">
    <w:name w:val="WW8Num2z1"/>
    <w:link w:val="Style_38"/>
    <w:rPr>
      <w:rFonts w:ascii="Courier New" w:hAnsi="Courier New"/>
    </w:rPr>
  </w:style>
  <w:style w:styleId="Style_39" w:type="paragraph">
    <w:name w:val="Основной текст Знак1"/>
    <w:link w:val="Style_39_ch"/>
    <w:rPr>
      <w:sz w:val="26"/>
    </w:rPr>
  </w:style>
  <w:style w:styleId="Style_39_ch" w:type="character">
    <w:name w:val="Основной текст Знак1"/>
    <w:link w:val="Style_39"/>
    <w:rPr>
      <w:sz w:val="26"/>
    </w:rPr>
  </w:style>
  <w:style w:styleId="Style_40" w:type="paragraph">
    <w:name w:val="Название4"/>
    <w:basedOn w:val="Style_9"/>
    <w:link w:val="Style_40_ch"/>
    <w:pPr>
      <w:spacing w:after="120" w:before="120"/>
      <w:ind/>
    </w:pPr>
    <w:rPr>
      <w:i w:val="1"/>
      <w:sz w:val="24"/>
    </w:rPr>
  </w:style>
  <w:style w:styleId="Style_40_ch" w:type="character">
    <w:name w:val="Название4"/>
    <w:basedOn w:val="Style_9_ch"/>
    <w:link w:val="Style_40"/>
    <w:rPr>
      <w:i w:val="1"/>
      <w:sz w:val="24"/>
    </w:rPr>
  </w:style>
  <w:style w:styleId="Style_41" w:type="paragraph">
    <w:name w:val="WW8Num5z5"/>
    <w:link w:val="Style_41_ch"/>
  </w:style>
  <w:style w:styleId="Style_41_ch" w:type="character">
    <w:name w:val="WW8Num5z5"/>
    <w:link w:val="Style_41"/>
  </w:style>
  <w:style w:styleId="Style_42" w:type="paragraph">
    <w:name w:val="List Paragraph"/>
    <w:basedOn w:val="Style_9"/>
    <w:link w:val="Style_42_ch"/>
  </w:style>
  <w:style w:styleId="Style_42_ch" w:type="character">
    <w:name w:val="List Paragraph"/>
    <w:basedOn w:val="Style_9_ch"/>
    <w:link w:val="Style_42"/>
  </w:style>
  <w:style w:styleId="Style_43" w:type="paragraph">
    <w:name w:val="Указатель3"/>
    <w:basedOn w:val="Style_9"/>
    <w:link w:val="Style_43_ch"/>
  </w:style>
  <w:style w:styleId="Style_43_ch" w:type="character">
    <w:name w:val="Указатель3"/>
    <w:basedOn w:val="Style_9_ch"/>
    <w:link w:val="Style_43"/>
  </w:style>
  <w:style w:styleId="Style_44" w:type="paragraph">
    <w:name w:val="Знак"/>
    <w:basedOn w:val="Style_9"/>
    <w:link w:val="Style_44_ch"/>
    <w:pPr>
      <w:spacing w:after="280" w:before="280"/>
      <w:ind/>
    </w:pPr>
    <w:rPr>
      <w:rFonts w:ascii="Tahoma" w:hAnsi="Tahoma"/>
    </w:rPr>
  </w:style>
  <w:style w:styleId="Style_44_ch" w:type="character">
    <w:name w:val="Знак"/>
    <w:basedOn w:val="Style_9_ch"/>
    <w:link w:val="Style_44"/>
    <w:rPr>
      <w:rFonts w:ascii="Tahoma" w:hAnsi="Tahoma"/>
    </w:rPr>
  </w:style>
  <w:style w:styleId="Style_45" w:type="paragraph">
    <w:name w:val="WW8Num8z6"/>
    <w:link w:val="Style_45_ch"/>
  </w:style>
  <w:style w:styleId="Style_45_ch" w:type="character">
    <w:name w:val="WW8Num8z6"/>
    <w:link w:val="Style_45"/>
  </w:style>
  <w:style w:styleId="Style_46" w:type="paragraph">
    <w:name w:val="Font Style11"/>
    <w:link w:val="Style_46_ch"/>
    <w:rPr>
      <w:rFonts w:ascii="Times New Roman" w:hAnsi="Times New Roman"/>
      <w:sz w:val="26"/>
    </w:rPr>
  </w:style>
  <w:style w:styleId="Style_46_ch" w:type="character">
    <w:name w:val="Font Style11"/>
    <w:link w:val="Style_46"/>
    <w:rPr>
      <w:rFonts w:ascii="Times New Roman" w:hAnsi="Times New Roman"/>
      <w:sz w:val="26"/>
    </w:rPr>
  </w:style>
  <w:style w:styleId="Style_1" w:type="paragraph">
    <w:name w:val="footer"/>
    <w:basedOn w:val="Style_9"/>
    <w:link w:val="Style_1_ch"/>
    <w:pPr>
      <w:tabs>
        <w:tab w:leader="none" w:pos="4153" w:val="center"/>
        <w:tab w:leader="none" w:pos="8306" w:val="right"/>
      </w:tabs>
      <w:ind/>
    </w:pPr>
  </w:style>
  <w:style w:styleId="Style_1_ch" w:type="character">
    <w:name w:val="footer"/>
    <w:basedOn w:val="Style_9_ch"/>
    <w:link w:val="Style_1"/>
  </w:style>
  <w:style w:styleId="Style_47" w:type="paragraph">
    <w:name w:val="ConsPlusNormal"/>
    <w:link w:val="Style_47_ch"/>
    <w:pPr>
      <w:widowControl w:val="0"/>
      <w:ind w:firstLine="720" w:left="0"/>
    </w:pPr>
    <w:rPr>
      <w:rFonts w:ascii="Arial" w:hAnsi="Arial"/>
      <w:sz w:val="20"/>
    </w:rPr>
  </w:style>
  <w:style w:styleId="Style_47_ch" w:type="character">
    <w:name w:val="ConsPlusNormal"/>
    <w:link w:val="Style_47"/>
    <w:rPr>
      <w:rFonts w:ascii="Arial" w:hAnsi="Arial"/>
      <w:sz w:val="20"/>
    </w:rPr>
  </w:style>
  <w:style w:styleId="Style_48" w:type="paragraph">
    <w:name w:val="WW8Num6z3"/>
    <w:link w:val="Style_48_ch"/>
    <w:rPr>
      <w:rFonts w:ascii="Symbol" w:hAnsi="Symbol"/>
    </w:rPr>
  </w:style>
  <w:style w:styleId="Style_48_ch" w:type="character">
    <w:name w:val="WW8Num6z3"/>
    <w:link w:val="Style_48"/>
    <w:rPr>
      <w:rFonts w:ascii="Symbol" w:hAnsi="Symbol"/>
    </w:rPr>
  </w:style>
  <w:style w:styleId="Style_49" w:type="paragraph">
    <w:name w:val="ConsPlusNonformat"/>
    <w:link w:val="Style_49_ch"/>
    <w:pPr>
      <w:widowControl w:val="0"/>
      <w:ind/>
    </w:pPr>
    <w:rPr>
      <w:rFonts w:ascii="Courier New" w:hAnsi="Courier New"/>
      <w:sz w:val="20"/>
    </w:rPr>
  </w:style>
  <w:style w:styleId="Style_49_ch" w:type="character">
    <w:name w:val="ConsPlusNonformat"/>
    <w:link w:val="Style_49"/>
    <w:rPr>
      <w:rFonts w:ascii="Courier New" w:hAnsi="Courier New"/>
      <w:sz w:val="20"/>
    </w:rPr>
  </w:style>
  <w:style w:styleId="Style_50" w:type="paragraph">
    <w:name w:val="WW8Num3z3"/>
    <w:link w:val="Style_50_ch"/>
    <w:rPr>
      <w:rFonts w:ascii="Symbol" w:hAnsi="Symbol"/>
    </w:rPr>
  </w:style>
  <w:style w:styleId="Style_50_ch" w:type="character">
    <w:name w:val="WW8Num3z3"/>
    <w:link w:val="Style_50"/>
    <w:rPr>
      <w:rFonts w:ascii="Symbol" w:hAnsi="Symbol"/>
    </w:rPr>
  </w:style>
  <w:style w:styleId="Style_51" w:type="paragraph">
    <w:name w:val="Таблицы (моноширинный)"/>
    <w:basedOn w:val="Style_9"/>
    <w:next w:val="Style_9"/>
    <w:link w:val="Style_51_ch"/>
    <w:pPr>
      <w:widowControl w:val="0"/>
      <w:ind/>
      <w:jc w:val="both"/>
    </w:pPr>
    <w:rPr>
      <w:rFonts w:ascii="Courier New" w:hAnsi="Courier New"/>
      <w:sz w:val="24"/>
    </w:rPr>
  </w:style>
  <w:style w:styleId="Style_51_ch" w:type="character">
    <w:name w:val="Таблицы (моноширинный)"/>
    <w:basedOn w:val="Style_9_ch"/>
    <w:link w:val="Style_51"/>
    <w:rPr>
      <w:rFonts w:ascii="Courier New" w:hAnsi="Courier New"/>
      <w:sz w:val="24"/>
    </w:rPr>
  </w:style>
  <w:style w:styleId="Style_52" w:type="paragraph">
    <w:name w:val="WW8Num11z2"/>
    <w:link w:val="Style_52_ch"/>
    <w:rPr>
      <w:rFonts w:ascii="Wingdings" w:hAnsi="Wingdings"/>
    </w:rPr>
  </w:style>
  <w:style w:styleId="Style_52_ch" w:type="character">
    <w:name w:val="WW8Num11z2"/>
    <w:link w:val="Style_52"/>
    <w:rPr>
      <w:rFonts w:ascii="Wingdings" w:hAnsi="Wingdings"/>
    </w:rPr>
  </w:style>
  <w:style w:styleId="Style_53" w:type="paragraph">
    <w:name w:val="WW8Num11z1"/>
    <w:link w:val="Style_53_ch"/>
    <w:rPr>
      <w:rFonts w:ascii="Courier New" w:hAnsi="Courier New"/>
    </w:rPr>
  </w:style>
  <w:style w:styleId="Style_53_ch" w:type="character">
    <w:name w:val="WW8Num11z1"/>
    <w:link w:val="Style_53"/>
    <w:rPr>
      <w:rFonts w:ascii="Courier New" w:hAnsi="Courier New"/>
    </w:rPr>
  </w:style>
  <w:style w:styleId="Style_54" w:type="paragraph">
    <w:name w:val="remarkable-pre-marked"/>
    <w:link w:val="Style_54_ch"/>
  </w:style>
  <w:style w:styleId="Style_54_ch" w:type="character">
    <w:name w:val="remarkable-pre-marked"/>
    <w:link w:val="Style_54"/>
  </w:style>
  <w:style w:styleId="Style_55" w:type="paragraph">
    <w:name w:val="Текст (прав. подпись)"/>
    <w:basedOn w:val="Style_9"/>
    <w:next w:val="Style_9"/>
    <w:link w:val="Style_55_ch"/>
    <w:pPr>
      <w:widowControl w:val="0"/>
      <w:ind/>
      <w:jc w:val="right"/>
    </w:pPr>
    <w:rPr>
      <w:rFonts w:ascii="Arial" w:hAnsi="Arial"/>
      <w:sz w:val="24"/>
    </w:rPr>
  </w:style>
  <w:style w:styleId="Style_55_ch" w:type="character">
    <w:name w:val="Текст (прав. подпись)"/>
    <w:basedOn w:val="Style_9_ch"/>
    <w:link w:val="Style_55"/>
    <w:rPr>
      <w:rFonts w:ascii="Arial" w:hAnsi="Arial"/>
      <w:sz w:val="24"/>
    </w:rPr>
  </w:style>
  <w:style w:styleId="Style_56" w:type="paragraph">
    <w:name w:val="No Spacing"/>
    <w:link w:val="Style_56_ch"/>
    <w:pPr>
      <w:spacing w:line="100" w:lineRule="atLeast"/>
      <w:ind/>
    </w:pPr>
    <w:rPr>
      <w:rFonts w:ascii="Times New Roman" w:hAnsi="Times New Roman"/>
    </w:rPr>
  </w:style>
  <w:style w:styleId="Style_56_ch" w:type="character">
    <w:name w:val="No Spacing"/>
    <w:link w:val="Style_56"/>
    <w:rPr>
      <w:rFonts w:ascii="Times New Roman" w:hAnsi="Times New Roman"/>
    </w:rPr>
  </w:style>
  <w:style w:styleId="Style_57" w:type="paragraph">
    <w:name w:val="WW8Num6z0"/>
    <w:link w:val="Style_57_ch"/>
    <w:rPr>
      <w:rFonts w:ascii="Symbol" w:hAnsi="Symbol"/>
    </w:rPr>
  </w:style>
  <w:style w:styleId="Style_57_ch" w:type="character">
    <w:name w:val="WW8Num6z0"/>
    <w:link w:val="Style_57"/>
    <w:rPr>
      <w:rFonts w:ascii="Symbol" w:hAnsi="Symbol"/>
    </w:rPr>
  </w:style>
  <w:style w:styleId="Style_58" w:type="paragraph">
    <w:name w:val="Основной текст + Не полужирный"/>
    <w:link w:val="Style_58_ch"/>
    <w:rPr>
      <w:rFonts w:ascii="Times New Roman" w:hAnsi="Times New Roman"/>
      <w:sz w:val="18"/>
      <w:u w:val="none"/>
    </w:rPr>
  </w:style>
  <w:style w:styleId="Style_58_ch" w:type="character">
    <w:name w:val="Основной текст + Не полужирный"/>
    <w:link w:val="Style_58"/>
    <w:rPr>
      <w:rFonts w:ascii="Times New Roman" w:hAnsi="Times New Roman"/>
      <w:sz w:val="18"/>
      <w:u w:val="none"/>
    </w:rPr>
  </w:style>
  <w:style w:styleId="Style_59" w:type="paragraph">
    <w:name w:val="Выделение жирным"/>
    <w:link w:val="Style_59_ch"/>
    <w:rPr>
      <w:b w:val="1"/>
    </w:rPr>
  </w:style>
  <w:style w:styleId="Style_59_ch" w:type="character">
    <w:name w:val="Выделение жирным"/>
    <w:link w:val="Style_59"/>
    <w:rPr>
      <w:b w:val="1"/>
    </w:rPr>
  </w:style>
  <w:style w:styleId="Style_60" w:type="paragraph">
    <w:name w:val="WW8Num1z3"/>
    <w:link w:val="Style_60_ch"/>
  </w:style>
  <w:style w:styleId="Style_60_ch" w:type="character">
    <w:name w:val="WW8Num1z3"/>
    <w:link w:val="Style_60"/>
  </w:style>
  <w:style w:styleId="Style_61" w:type="paragraph">
    <w:name w:val="Указатель2"/>
    <w:basedOn w:val="Style_9"/>
    <w:link w:val="Style_61_ch"/>
  </w:style>
  <w:style w:styleId="Style_61_ch" w:type="character">
    <w:name w:val="Указатель2"/>
    <w:basedOn w:val="Style_9_ch"/>
    <w:link w:val="Style_61"/>
  </w:style>
  <w:style w:styleId="Style_62" w:type="paragraph">
    <w:name w:val="HTML Preformatted"/>
    <w:basedOn w:val="Style_9"/>
    <w:link w:val="Style_62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62_ch" w:type="character">
    <w:name w:val="HTML Preformatted"/>
    <w:basedOn w:val="Style_9_ch"/>
    <w:link w:val="Style_62"/>
    <w:rPr>
      <w:rFonts w:ascii="Courier New" w:hAnsi="Courier New"/>
    </w:rPr>
  </w:style>
  <w:style w:styleId="Style_63" w:type="paragraph">
    <w:name w:val="WW8Num2z0"/>
    <w:link w:val="Style_63_ch"/>
    <w:rPr>
      <w:rFonts w:ascii="Symbol" w:hAnsi="Symbol"/>
      <w:color w:val="800000"/>
      <w:sz w:val="16"/>
    </w:rPr>
  </w:style>
  <w:style w:styleId="Style_63_ch" w:type="character">
    <w:name w:val="WW8Num2z0"/>
    <w:link w:val="Style_63"/>
    <w:rPr>
      <w:rFonts w:ascii="Symbol" w:hAnsi="Symbol"/>
      <w:color w:val="800000"/>
      <w:sz w:val="16"/>
    </w:rPr>
  </w:style>
  <w:style w:styleId="Style_64" w:type="paragraph">
    <w:name w:val="WW8Num3z2"/>
    <w:link w:val="Style_64_ch"/>
    <w:rPr>
      <w:rFonts w:ascii="Wingdings" w:hAnsi="Wingdings"/>
    </w:rPr>
  </w:style>
  <w:style w:styleId="Style_64_ch" w:type="character">
    <w:name w:val="WW8Num3z2"/>
    <w:link w:val="Style_64"/>
    <w:rPr>
      <w:rFonts w:ascii="Wingdings" w:hAnsi="Wingdings"/>
    </w:rPr>
  </w:style>
  <w:style w:styleId="Style_65" w:type="paragraph">
    <w:name w:val="WW8Num1z8"/>
    <w:link w:val="Style_65_ch"/>
  </w:style>
  <w:style w:styleId="Style_65_ch" w:type="character">
    <w:name w:val="WW8Num1z8"/>
    <w:link w:val="Style_65"/>
  </w:style>
  <w:style w:styleId="Style_66" w:type="paragraph">
    <w:name w:val="List"/>
    <w:basedOn w:val="Style_14"/>
    <w:link w:val="Style_66_ch"/>
  </w:style>
  <w:style w:styleId="Style_66_ch" w:type="character">
    <w:name w:val="List"/>
    <w:basedOn w:val="Style_14_ch"/>
    <w:link w:val="Style_66"/>
  </w:style>
  <w:style w:styleId="Style_67" w:type="paragraph">
    <w:name w:val="WW8Num7z6"/>
    <w:link w:val="Style_67_ch"/>
  </w:style>
  <w:style w:styleId="Style_67_ch" w:type="character">
    <w:name w:val="WW8Num7z6"/>
    <w:link w:val="Style_67"/>
  </w:style>
  <w:style w:styleId="Style_68" w:type="paragraph">
    <w:name w:val="WW8Num3z5"/>
    <w:link w:val="Style_68_ch"/>
  </w:style>
  <w:style w:styleId="Style_68_ch" w:type="character">
    <w:name w:val="WW8Num3z5"/>
    <w:link w:val="Style_68"/>
  </w:style>
  <w:style w:styleId="Style_69" w:type="paragraph">
    <w:name w:val="Основной текст с отступом 31"/>
    <w:basedOn w:val="Style_9"/>
    <w:link w:val="Style_69_ch"/>
    <w:pPr>
      <w:spacing w:after="120"/>
      <w:ind w:firstLine="567" w:left="283"/>
      <w:jc w:val="both"/>
    </w:pPr>
    <w:rPr>
      <w:sz w:val="16"/>
    </w:rPr>
  </w:style>
  <w:style w:styleId="Style_69_ch" w:type="character">
    <w:name w:val="Основной текст с отступом 31"/>
    <w:basedOn w:val="Style_9_ch"/>
    <w:link w:val="Style_69"/>
    <w:rPr>
      <w:sz w:val="16"/>
    </w:rPr>
  </w:style>
  <w:style w:styleId="Style_70" w:type="paragraph">
    <w:name w:val="Маркеры списка"/>
    <w:link w:val="Style_70_ch"/>
    <w:rPr>
      <w:rFonts w:ascii="OpenSymbol;Arial Unicode MS" w:hAnsi="OpenSymbol;Arial Unicode MS"/>
    </w:rPr>
  </w:style>
  <w:style w:styleId="Style_70_ch" w:type="character">
    <w:name w:val="Маркеры списка"/>
    <w:link w:val="Style_70"/>
    <w:rPr>
      <w:rFonts w:ascii="OpenSymbol;Arial Unicode MS" w:hAnsi="OpenSymbol;Arial Unicode MS"/>
    </w:rPr>
  </w:style>
  <w:style w:styleId="Style_71" w:type="paragraph">
    <w:name w:val="WW8Num8z5"/>
    <w:link w:val="Style_71_ch"/>
  </w:style>
  <w:style w:styleId="Style_71_ch" w:type="character">
    <w:name w:val="WW8Num8z5"/>
    <w:link w:val="Style_71"/>
  </w:style>
  <w:style w:styleId="Style_72" w:type="paragraph">
    <w:name w:val="WW8Num5z6"/>
    <w:link w:val="Style_72_ch"/>
  </w:style>
  <w:style w:styleId="Style_72_ch" w:type="character">
    <w:name w:val="WW8Num5z6"/>
    <w:link w:val="Style_72"/>
  </w:style>
  <w:style w:styleId="Style_73" w:type="paragraph">
    <w:name w:val="Знак Знак Знак Знак"/>
    <w:basedOn w:val="Style_9"/>
    <w:link w:val="Style_73_ch"/>
    <w:pPr>
      <w:spacing w:after="280" w:before="280"/>
      <w:ind/>
      <w:jc w:val="both"/>
    </w:pPr>
    <w:rPr>
      <w:rFonts w:ascii="Tahoma" w:hAnsi="Tahoma"/>
    </w:rPr>
  </w:style>
  <w:style w:styleId="Style_73_ch" w:type="character">
    <w:name w:val="Знак Знак Знак Знак"/>
    <w:basedOn w:val="Style_9_ch"/>
    <w:link w:val="Style_73"/>
    <w:rPr>
      <w:rFonts w:ascii="Tahoma" w:hAnsi="Tahoma"/>
    </w:rPr>
  </w:style>
  <w:style w:styleId="Style_74" w:type="paragraph">
    <w:name w:val="WW8Num7z4"/>
    <w:link w:val="Style_74_ch"/>
  </w:style>
  <w:style w:styleId="Style_74_ch" w:type="character">
    <w:name w:val="WW8Num7z4"/>
    <w:link w:val="Style_74"/>
  </w:style>
  <w:style w:styleId="Style_75" w:type="paragraph">
    <w:name w:val="Знак Знак4"/>
    <w:link w:val="Style_75_ch"/>
  </w:style>
  <w:style w:styleId="Style_75_ch" w:type="character">
    <w:name w:val="Знак Знак4"/>
    <w:link w:val="Style_75"/>
  </w:style>
  <w:style w:styleId="Style_76" w:type="paragraph">
    <w:name w:val="Body Text Indent"/>
    <w:basedOn w:val="Style_9"/>
    <w:link w:val="Style_76_ch"/>
    <w:pPr>
      <w:ind w:firstLine="709" w:left="0"/>
      <w:jc w:val="both"/>
    </w:pPr>
    <w:rPr>
      <w:sz w:val="28"/>
    </w:rPr>
  </w:style>
  <w:style w:styleId="Style_76_ch" w:type="character">
    <w:name w:val="Body Text Indent"/>
    <w:basedOn w:val="Style_9_ch"/>
    <w:link w:val="Style_76"/>
    <w:rPr>
      <w:sz w:val="28"/>
    </w:rPr>
  </w:style>
  <w:style w:styleId="Style_77" w:type="paragraph">
    <w:name w:val="Знак Знак2"/>
    <w:link w:val="Style_77_ch"/>
    <w:rPr>
      <w:sz w:val="24"/>
    </w:rPr>
  </w:style>
  <w:style w:styleId="Style_77_ch" w:type="character">
    <w:name w:val="Знак Знак2"/>
    <w:link w:val="Style_77"/>
    <w:rPr>
      <w:sz w:val="24"/>
    </w:rPr>
  </w:style>
  <w:style w:styleId="Style_78" w:type="paragraph">
    <w:name w:val="Знак2 Знак Знак Знак Знак Знак Знак Знак Знак Знак Знак Знак Знак Знак Знак Знак"/>
    <w:basedOn w:val="Style_9"/>
    <w:link w:val="Style_78_ch"/>
    <w:pPr>
      <w:spacing w:after="280" w:before="280"/>
      <w:ind/>
    </w:pPr>
    <w:rPr>
      <w:rFonts w:ascii="Tahoma" w:hAnsi="Tahoma"/>
    </w:rPr>
  </w:style>
  <w:style w:styleId="Style_78_ch" w:type="character">
    <w:name w:val="Знак2 Знак Знак Знак Знак Знак Знак Знак Знак Знак Знак Знак Знак Знак Знак Знак"/>
    <w:basedOn w:val="Style_9_ch"/>
    <w:link w:val="Style_78"/>
    <w:rPr>
      <w:rFonts w:ascii="Tahoma" w:hAnsi="Tahoma"/>
    </w:rPr>
  </w:style>
  <w:style w:styleId="Style_79" w:type="paragraph">
    <w:name w:val="WW8Num4z8"/>
    <w:link w:val="Style_79_ch"/>
  </w:style>
  <w:style w:styleId="Style_79_ch" w:type="character">
    <w:name w:val="WW8Num4z8"/>
    <w:link w:val="Style_79"/>
  </w:style>
  <w:style w:styleId="Style_80" w:type="paragraph">
    <w:name w:val="WW8Num5z3"/>
    <w:link w:val="Style_80_ch"/>
  </w:style>
  <w:style w:styleId="Style_80_ch" w:type="character">
    <w:name w:val="WW8Num5z3"/>
    <w:link w:val="Style_80"/>
  </w:style>
  <w:style w:styleId="Style_81" w:type="paragraph">
    <w:name w:val="Основной текст 3 Знак"/>
    <w:link w:val="Style_81_ch"/>
    <w:rPr>
      <w:sz w:val="16"/>
    </w:rPr>
  </w:style>
  <w:style w:styleId="Style_81_ch" w:type="character">
    <w:name w:val="Основной текст 3 Знак"/>
    <w:link w:val="Style_81"/>
    <w:rPr>
      <w:sz w:val="16"/>
    </w:rPr>
  </w:style>
  <w:style w:styleId="Style_82" w:type="paragraph">
    <w:name w:val="WW8Num8z3"/>
    <w:link w:val="Style_82_ch"/>
  </w:style>
  <w:style w:styleId="Style_82_ch" w:type="character">
    <w:name w:val="WW8Num8z3"/>
    <w:link w:val="Style_82"/>
  </w:style>
  <w:style w:styleId="Style_83" w:type="paragraph">
    <w:name w:val="WW8Num1z7"/>
    <w:link w:val="Style_83_ch"/>
  </w:style>
  <w:style w:styleId="Style_83_ch" w:type="character">
    <w:name w:val="WW8Num1z7"/>
    <w:link w:val="Style_83"/>
  </w:style>
  <w:style w:styleId="Style_84" w:type="paragraph">
    <w:name w:val="Название2"/>
    <w:basedOn w:val="Style_9"/>
    <w:link w:val="Style_84_ch"/>
    <w:pPr>
      <w:spacing w:after="120" w:before="120"/>
      <w:ind/>
    </w:pPr>
    <w:rPr>
      <w:i w:val="1"/>
      <w:sz w:val="24"/>
    </w:rPr>
  </w:style>
  <w:style w:styleId="Style_84_ch" w:type="character">
    <w:name w:val="Название2"/>
    <w:basedOn w:val="Style_9_ch"/>
    <w:link w:val="Style_84"/>
    <w:rPr>
      <w:i w:val="1"/>
      <w:sz w:val="24"/>
    </w:rPr>
  </w:style>
  <w:style w:styleId="Style_85" w:type="paragraph">
    <w:name w:val="toc 3"/>
    <w:next w:val="Style_9"/>
    <w:link w:val="Style_85_ch"/>
    <w:uiPriority w:val="39"/>
    <w:pPr>
      <w:ind w:firstLine="0" w:left="400"/>
      <w:jc w:val="left"/>
    </w:pPr>
    <w:rPr>
      <w:rFonts w:ascii="XO Thames" w:hAnsi="XO Thames"/>
      <w:sz w:val="28"/>
    </w:rPr>
  </w:style>
  <w:style w:styleId="Style_85_ch" w:type="character">
    <w:name w:val="toc 3"/>
    <w:link w:val="Style_85"/>
    <w:rPr>
      <w:rFonts w:ascii="XO Thames" w:hAnsi="XO Thames"/>
      <w:sz w:val="28"/>
    </w:rPr>
  </w:style>
  <w:style w:styleId="Style_86" w:type="paragraph">
    <w:name w:val="Default Paragraph Font"/>
    <w:link w:val="Style_86_ch"/>
  </w:style>
  <w:style w:styleId="Style_86_ch" w:type="character">
    <w:name w:val="Default Paragraph Font"/>
    <w:link w:val="Style_86"/>
  </w:style>
  <w:style w:styleId="Style_87" w:type="paragraph">
    <w:name w:val="WW8Num2z8"/>
    <w:link w:val="Style_87_ch"/>
  </w:style>
  <w:style w:styleId="Style_87_ch" w:type="character">
    <w:name w:val="WW8Num2z8"/>
    <w:link w:val="Style_87"/>
  </w:style>
  <w:style w:styleId="Style_88" w:type="paragraph">
    <w:name w:val="WW8Num7z2"/>
    <w:link w:val="Style_88_ch"/>
    <w:rPr>
      <w:rFonts w:ascii="Wingdings" w:hAnsi="Wingdings"/>
      <w:sz w:val="20"/>
    </w:rPr>
  </w:style>
  <w:style w:styleId="Style_88_ch" w:type="character">
    <w:name w:val="WW8Num7z2"/>
    <w:link w:val="Style_88"/>
    <w:rPr>
      <w:rFonts w:ascii="Wingdings" w:hAnsi="Wingdings"/>
      <w:sz w:val="20"/>
    </w:rPr>
  </w:style>
  <w:style w:styleId="Style_89" w:type="paragraph">
    <w:name w:val="WW8Num2z2"/>
    <w:link w:val="Style_89_ch"/>
    <w:rPr>
      <w:rFonts w:ascii="Wingdings" w:hAnsi="Wingdings"/>
    </w:rPr>
  </w:style>
  <w:style w:styleId="Style_89_ch" w:type="character">
    <w:name w:val="WW8Num2z2"/>
    <w:link w:val="Style_89"/>
    <w:rPr>
      <w:rFonts w:ascii="Wingdings" w:hAnsi="Wingdings"/>
    </w:rPr>
  </w:style>
  <w:style w:styleId="Style_90" w:type="paragraph">
    <w:name w:val="Название3"/>
    <w:basedOn w:val="Style_9"/>
    <w:link w:val="Style_90_ch"/>
    <w:pPr>
      <w:spacing w:after="120" w:before="120"/>
      <w:ind/>
    </w:pPr>
    <w:rPr>
      <w:i w:val="1"/>
      <w:sz w:val="24"/>
    </w:rPr>
  </w:style>
  <w:style w:styleId="Style_90_ch" w:type="character">
    <w:name w:val="Название3"/>
    <w:basedOn w:val="Style_9_ch"/>
    <w:link w:val="Style_90"/>
    <w:rPr>
      <w:i w:val="1"/>
      <w:sz w:val="24"/>
    </w:rPr>
  </w:style>
  <w:style w:styleId="Style_91" w:type="paragraph">
    <w:name w:val="WW8Num7z0"/>
    <w:link w:val="Style_91_ch"/>
    <w:rPr>
      <w:rFonts w:ascii="Symbol" w:hAnsi="Symbol"/>
      <w:sz w:val="20"/>
    </w:rPr>
  </w:style>
  <w:style w:styleId="Style_91_ch" w:type="character">
    <w:name w:val="WW8Num7z0"/>
    <w:link w:val="Style_91"/>
    <w:rPr>
      <w:rFonts w:ascii="Symbol" w:hAnsi="Symbol"/>
      <w:sz w:val="20"/>
    </w:rPr>
  </w:style>
  <w:style w:styleId="Style_92" w:type="paragraph">
    <w:name w:val="Знак1"/>
    <w:basedOn w:val="Style_9"/>
    <w:link w:val="Style_92_ch"/>
    <w:pPr>
      <w:spacing w:after="160" w:line="240" w:lineRule="exact"/>
      <w:ind/>
    </w:pPr>
    <w:rPr>
      <w:rFonts w:ascii="Verdana" w:hAnsi="Verdana"/>
    </w:rPr>
  </w:style>
  <w:style w:styleId="Style_92_ch" w:type="character">
    <w:name w:val="Знак1"/>
    <w:basedOn w:val="Style_9_ch"/>
    <w:link w:val="Style_92"/>
    <w:rPr>
      <w:rFonts w:ascii="Verdana" w:hAnsi="Verdana"/>
    </w:rPr>
  </w:style>
  <w:style w:styleId="Style_93" w:type="paragraph">
    <w:name w:val="WW8Num4z7"/>
    <w:link w:val="Style_93_ch"/>
  </w:style>
  <w:style w:styleId="Style_93_ch" w:type="character">
    <w:name w:val="WW8Num4z7"/>
    <w:link w:val="Style_93"/>
  </w:style>
  <w:style w:styleId="Style_94" w:type="paragraph">
    <w:name w:val="WW8Num3z7"/>
    <w:link w:val="Style_94_ch"/>
  </w:style>
  <w:style w:styleId="Style_94_ch" w:type="character">
    <w:name w:val="WW8Num3z7"/>
    <w:link w:val="Style_94"/>
  </w:style>
  <w:style w:styleId="Style_95" w:type="paragraph">
    <w:name w:val="WW8Num8z2"/>
    <w:link w:val="Style_95_ch"/>
  </w:style>
  <w:style w:styleId="Style_95_ch" w:type="character">
    <w:name w:val="WW8Num8z2"/>
    <w:link w:val="Style_95"/>
  </w:style>
  <w:style w:styleId="Style_96" w:type="paragraph">
    <w:name w:val="WW8Num5z4"/>
    <w:link w:val="Style_96_ch"/>
  </w:style>
  <w:style w:styleId="Style_96_ch" w:type="character">
    <w:name w:val="WW8Num5z4"/>
    <w:link w:val="Style_96"/>
  </w:style>
  <w:style w:styleId="Style_97" w:type="paragraph">
    <w:name w:val="WW8Num8z0"/>
    <w:link w:val="Style_97_ch"/>
    <w:rPr>
      <w:color w:val="000000"/>
    </w:rPr>
  </w:style>
  <w:style w:styleId="Style_97_ch" w:type="character">
    <w:name w:val="WW8Num8z0"/>
    <w:link w:val="Style_97"/>
    <w:rPr>
      <w:color w:val="000000"/>
    </w:rPr>
  </w:style>
  <w:style w:styleId="Style_98" w:type="paragraph">
    <w:name w:val="WW8Num8z4"/>
    <w:link w:val="Style_98_ch"/>
  </w:style>
  <w:style w:styleId="Style_98_ch" w:type="character">
    <w:name w:val="WW8Num8z4"/>
    <w:link w:val="Style_98"/>
  </w:style>
  <w:style w:styleId="Style_99" w:type="paragraph">
    <w:name w:val="Основной текст 21"/>
    <w:basedOn w:val="Style_9"/>
    <w:link w:val="Style_99_ch"/>
    <w:pPr>
      <w:ind/>
      <w:jc w:val="center"/>
    </w:pPr>
    <w:rPr>
      <w:b w:val="1"/>
      <w:sz w:val="32"/>
    </w:rPr>
  </w:style>
  <w:style w:styleId="Style_99_ch" w:type="character">
    <w:name w:val="Основной текст 21"/>
    <w:basedOn w:val="Style_9_ch"/>
    <w:link w:val="Style_99"/>
    <w:rPr>
      <w:b w:val="1"/>
      <w:sz w:val="32"/>
    </w:rPr>
  </w:style>
  <w:style w:styleId="Style_100" w:type="paragraph">
    <w:name w:val="Содержимое врезки"/>
    <w:basedOn w:val="Style_14"/>
    <w:link w:val="Style_100_ch"/>
  </w:style>
  <w:style w:styleId="Style_100_ch" w:type="character">
    <w:name w:val="Содержимое врезки"/>
    <w:basedOn w:val="Style_14_ch"/>
    <w:link w:val="Style_100"/>
  </w:style>
  <w:style w:styleId="Style_101" w:type="paragraph">
    <w:name w:val="Знак Знак"/>
    <w:link w:val="Style_101_ch"/>
    <w:rPr>
      <w:rFonts w:ascii="Courier New" w:hAnsi="Courier New"/>
    </w:rPr>
  </w:style>
  <w:style w:styleId="Style_101_ch" w:type="character">
    <w:name w:val="Знак Знак"/>
    <w:link w:val="Style_101"/>
    <w:rPr>
      <w:rFonts w:ascii="Courier New" w:hAnsi="Courier New"/>
    </w:rPr>
  </w:style>
  <w:style w:styleId="Style_102" w:type="paragraph">
    <w:name w:val="WW8Num9z0"/>
    <w:link w:val="Style_102_ch"/>
  </w:style>
  <w:style w:styleId="Style_102_ch" w:type="character">
    <w:name w:val="WW8Num9z0"/>
    <w:link w:val="Style_102"/>
  </w:style>
  <w:style w:styleId="Style_6" w:type="paragraph">
    <w:name w:val="Стиль"/>
    <w:link w:val="Style_6_ch"/>
    <w:pPr>
      <w:widowControl w:val="0"/>
      <w:ind/>
    </w:pPr>
    <w:rPr>
      <w:rFonts w:ascii="Times New Roman" w:hAnsi="Times New Roman"/>
    </w:rPr>
  </w:style>
  <w:style w:styleId="Style_6_ch" w:type="character">
    <w:name w:val="Стиль"/>
    <w:link w:val="Style_6"/>
    <w:rPr>
      <w:rFonts w:ascii="Times New Roman" w:hAnsi="Times New Roman"/>
    </w:rPr>
  </w:style>
  <w:style w:styleId="Style_103" w:type="paragraph">
    <w:name w:val="Текст выноски Знак"/>
    <w:link w:val="Style_103_ch"/>
    <w:rPr>
      <w:rFonts w:ascii="Tahoma" w:hAnsi="Tahoma"/>
      <w:sz w:val="16"/>
    </w:rPr>
  </w:style>
  <w:style w:styleId="Style_103_ch" w:type="character">
    <w:name w:val="Текст выноски Знак"/>
    <w:link w:val="Style_103"/>
    <w:rPr>
      <w:rFonts w:ascii="Tahoma" w:hAnsi="Tahoma"/>
      <w:sz w:val="16"/>
    </w:rPr>
  </w:style>
  <w:style w:styleId="Style_104" w:type="paragraph">
    <w:name w:val="WW8Num7z3"/>
    <w:link w:val="Style_104_ch"/>
  </w:style>
  <w:style w:styleId="Style_104_ch" w:type="character">
    <w:name w:val="WW8Num7z3"/>
    <w:link w:val="Style_104"/>
  </w:style>
  <w:style w:styleId="Style_105" w:type="paragraph">
    <w:name w:val="WW8Num5z2"/>
    <w:link w:val="Style_105_ch"/>
  </w:style>
  <w:style w:styleId="Style_105_ch" w:type="character">
    <w:name w:val="WW8Num5z2"/>
    <w:link w:val="Style_105"/>
  </w:style>
  <w:style w:styleId="Style_106" w:type="paragraph">
    <w:name w:val="WW8Num10z1"/>
    <w:link w:val="Style_106_ch"/>
    <w:rPr>
      <w:color w:val="FF0000"/>
    </w:rPr>
  </w:style>
  <w:style w:styleId="Style_106_ch" w:type="character">
    <w:name w:val="WW8Num10z1"/>
    <w:link w:val="Style_106"/>
    <w:rPr>
      <w:color w:val="FF0000"/>
    </w:rPr>
  </w:style>
  <w:style w:styleId="Style_107" w:type="paragraph">
    <w:name w:val="Цветовое выделение"/>
    <w:link w:val="Style_107_ch"/>
    <w:rPr>
      <w:b w:val="1"/>
      <w:color w:val="000080"/>
    </w:rPr>
  </w:style>
  <w:style w:styleId="Style_107_ch" w:type="character">
    <w:name w:val="Цветовое выделение"/>
    <w:link w:val="Style_107"/>
    <w:rPr>
      <w:b w:val="1"/>
      <w:color w:val="000080"/>
    </w:rPr>
  </w:style>
  <w:style w:styleId="Style_108" w:type="paragraph">
    <w:name w:val="heading 5"/>
    <w:next w:val="Style_9"/>
    <w:link w:val="Style_108_ch"/>
    <w:uiPriority w:val="9"/>
    <w:qFormat/>
    <w:pPr>
      <w:spacing w:after="120" w:before="120"/>
      <w:ind/>
      <w:jc w:val="both"/>
      <w:outlineLvl w:val="4"/>
    </w:pPr>
    <w:rPr>
      <w:rFonts w:ascii="XO Thames" w:hAnsi="XO Thames"/>
      <w:b w:val="1"/>
      <w:sz w:val="22"/>
    </w:rPr>
  </w:style>
  <w:style w:styleId="Style_108_ch" w:type="character">
    <w:name w:val="heading 5"/>
    <w:link w:val="Style_108"/>
    <w:rPr>
      <w:rFonts w:ascii="XO Thames" w:hAnsi="XO Thames"/>
      <w:b w:val="1"/>
      <w:sz w:val="22"/>
    </w:rPr>
  </w:style>
  <w:style w:styleId="Style_109" w:type="paragraph">
    <w:name w:val="WW8Num5z0"/>
    <w:link w:val="Style_109_ch"/>
  </w:style>
  <w:style w:styleId="Style_109_ch" w:type="character">
    <w:name w:val="WW8Num5z0"/>
    <w:link w:val="Style_109"/>
  </w:style>
  <w:style w:styleId="Style_110" w:type="paragraph">
    <w:name w:val="Основной шрифт абзаца2"/>
    <w:link w:val="Style_110_ch"/>
  </w:style>
  <w:style w:styleId="Style_110_ch" w:type="character">
    <w:name w:val="Основной шрифт абзаца2"/>
    <w:link w:val="Style_110"/>
  </w:style>
  <w:style w:styleId="Style_111" w:type="paragraph">
    <w:name w:val="WW8Num2z5"/>
    <w:link w:val="Style_111_ch"/>
  </w:style>
  <w:style w:styleId="Style_111_ch" w:type="character">
    <w:name w:val="WW8Num2z5"/>
    <w:link w:val="Style_111"/>
  </w:style>
  <w:style w:styleId="Style_112" w:type="paragraph">
    <w:name w:val="WW8Num5z7"/>
    <w:link w:val="Style_112_ch"/>
  </w:style>
  <w:style w:styleId="Style_112_ch" w:type="character">
    <w:name w:val="WW8Num5z7"/>
    <w:link w:val="Style_112"/>
  </w:style>
  <w:style w:styleId="Style_113" w:type="paragraph">
    <w:name w:val="Указатель5"/>
    <w:basedOn w:val="Style_9"/>
    <w:link w:val="Style_113_ch"/>
  </w:style>
  <w:style w:styleId="Style_113_ch" w:type="character">
    <w:name w:val="Указатель5"/>
    <w:basedOn w:val="Style_9_ch"/>
    <w:link w:val="Style_113"/>
  </w:style>
  <w:style w:styleId="Style_114" w:type="paragraph">
    <w:name w:val="heading 1"/>
    <w:basedOn w:val="Style_9"/>
    <w:next w:val="Style_9"/>
    <w:link w:val="Style_114_ch"/>
    <w:uiPriority w:val="9"/>
    <w:qFormat/>
    <w:pPr>
      <w:keepNext w:val="1"/>
      <w:numPr>
        <w:numId w:val="1"/>
      </w:numPr>
      <w:spacing w:line="220" w:lineRule="exact"/>
      <w:ind/>
      <w:jc w:val="center"/>
      <w:outlineLvl w:val="0"/>
    </w:pPr>
    <w:rPr>
      <w:rFonts w:ascii="AG Souvenir;Times New Roman" w:hAnsi="AG Souvenir;Times New Roman"/>
      <w:b w:val="1"/>
      <w:spacing w:val="38"/>
      <w:sz w:val="28"/>
    </w:rPr>
  </w:style>
  <w:style w:styleId="Style_114_ch" w:type="character">
    <w:name w:val="heading 1"/>
    <w:basedOn w:val="Style_9_ch"/>
    <w:link w:val="Style_114"/>
    <w:rPr>
      <w:rFonts w:ascii="AG Souvenir;Times New Roman" w:hAnsi="AG Souvenir;Times New Roman"/>
      <w:b w:val="1"/>
      <w:spacing w:val="38"/>
      <w:sz w:val="28"/>
    </w:rPr>
  </w:style>
  <w:style w:styleId="Style_115" w:type="paragraph">
    <w:name w:val="Postan"/>
    <w:basedOn w:val="Style_9"/>
    <w:link w:val="Style_115_ch"/>
    <w:pPr>
      <w:ind/>
      <w:jc w:val="center"/>
    </w:pPr>
    <w:rPr>
      <w:sz w:val="28"/>
    </w:rPr>
  </w:style>
  <w:style w:styleId="Style_115_ch" w:type="character">
    <w:name w:val="Postan"/>
    <w:basedOn w:val="Style_9_ch"/>
    <w:link w:val="Style_115"/>
    <w:rPr>
      <w:sz w:val="28"/>
    </w:rPr>
  </w:style>
  <w:style w:styleId="Style_116" w:type="paragraph">
    <w:name w:val="WW8Num2z7"/>
    <w:link w:val="Style_116_ch"/>
  </w:style>
  <w:style w:styleId="Style_116_ch" w:type="character">
    <w:name w:val="WW8Num2z7"/>
    <w:link w:val="Style_116"/>
  </w:style>
  <w:style w:styleId="Style_117" w:type="paragraph">
    <w:name w:val="WW8Num6z1"/>
    <w:link w:val="Style_117_ch"/>
    <w:rPr>
      <w:rFonts w:ascii="Courier New" w:hAnsi="Courier New"/>
    </w:rPr>
  </w:style>
  <w:style w:styleId="Style_117_ch" w:type="character">
    <w:name w:val="WW8Num6z1"/>
    <w:link w:val="Style_117"/>
    <w:rPr>
      <w:rFonts w:ascii="Courier New" w:hAnsi="Courier New"/>
    </w:rPr>
  </w:style>
  <w:style w:styleId="Style_118" w:type="paragraph">
    <w:name w:val="WW8Num15z7"/>
    <w:link w:val="Style_118_ch"/>
  </w:style>
  <w:style w:styleId="Style_118_ch" w:type="character">
    <w:name w:val="WW8Num15z7"/>
    <w:link w:val="Style_118"/>
  </w:style>
  <w:style w:styleId="Style_119" w:type="paragraph">
    <w:name w:val="WW8Num8z7"/>
    <w:link w:val="Style_119_ch"/>
  </w:style>
  <w:style w:styleId="Style_119_ch" w:type="character">
    <w:name w:val="WW8Num8z7"/>
    <w:link w:val="Style_119"/>
  </w:style>
  <w:style w:styleId="Style_120" w:type="paragraph">
    <w:name w:val="WW8Num6z2"/>
    <w:link w:val="Style_120_ch"/>
    <w:rPr>
      <w:rFonts w:ascii="Wingdings" w:hAnsi="Wingdings"/>
    </w:rPr>
  </w:style>
  <w:style w:styleId="Style_120_ch" w:type="character">
    <w:name w:val="WW8Num6z2"/>
    <w:link w:val="Style_120"/>
    <w:rPr>
      <w:rFonts w:ascii="Wingdings" w:hAnsi="Wingdings"/>
    </w:rPr>
  </w:style>
  <w:style w:styleId="Style_121" w:type="paragraph">
    <w:name w:val="Hyperlink"/>
    <w:link w:val="Style_121_ch"/>
    <w:rPr>
      <w:color w:val="0000FF"/>
      <w:u w:val="single"/>
    </w:rPr>
  </w:style>
  <w:style w:styleId="Style_121_ch" w:type="character">
    <w:name w:val="Hyperlink"/>
    <w:link w:val="Style_121"/>
    <w:rPr>
      <w:color w:val="0000FF"/>
      <w:u w:val="single"/>
    </w:rPr>
  </w:style>
  <w:style w:styleId="Style_122" w:type="paragraph">
    <w:name w:val="Footnote"/>
    <w:basedOn w:val="Style_9"/>
    <w:link w:val="Style_122_ch"/>
    <w:pPr>
      <w:spacing w:after="60" w:before="60" w:line="312" w:lineRule="auto"/>
      <w:ind w:hanging="142" w:left="1276"/>
      <w:jc w:val="both"/>
    </w:pPr>
    <w:rPr>
      <w:sz w:val="14"/>
    </w:rPr>
  </w:style>
  <w:style w:styleId="Style_122_ch" w:type="character">
    <w:name w:val="Footnote"/>
    <w:basedOn w:val="Style_9_ch"/>
    <w:link w:val="Style_122"/>
    <w:rPr>
      <w:sz w:val="14"/>
    </w:rPr>
  </w:style>
  <w:style w:styleId="Style_123" w:type="paragraph">
    <w:name w:val="Колонтитул"/>
    <w:basedOn w:val="Style_9"/>
    <w:link w:val="Style_123_ch"/>
    <w:pPr>
      <w:tabs>
        <w:tab w:leader="none" w:pos="4819" w:val="center"/>
        <w:tab w:leader="none" w:pos="9638" w:val="right"/>
      </w:tabs>
      <w:ind/>
    </w:pPr>
  </w:style>
  <w:style w:styleId="Style_123_ch" w:type="character">
    <w:name w:val="Колонтитул"/>
    <w:basedOn w:val="Style_9_ch"/>
    <w:link w:val="Style_123"/>
  </w:style>
  <w:style w:styleId="Style_124" w:type="paragraph">
    <w:name w:val="WW8Num4z3"/>
    <w:link w:val="Style_124_ch"/>
    <w:rPr>
      <w:rFonts w:ascii="Symbol" w:hAnsi="Symbol"/>
    </w:rPr>
  </w:style>
  <w:style w:styleId="Style_124_ch" w:type="character">
    <w:name w:val="WW8Num4z3"/>
    <w:link w:val="Style_124"/>
    <w:rPr>
      <w:rFonts w:ascii="Symbol" w:hAnsi="Symbol"/>
    </w:rPr>
  </w:style>
  <w:style w:styleId="Style_125" w:type="paragraph">
    <w:name w:val="WW8Num2z6"/>
    <w:link w:val="Style_125_ch"/>
  </w:style>
  <w:style w:styleId="Style_125_ch" w:type="character">
    <w:name w:val="WW8Num2z6"/>
    <w:link w:val="Style_125"/>
  </w:style>
  <w:style w:styleId="Style_7" w:type="paragraph">
    <w:name w:val="ConsPlusCell"/>
    <w:link w:val="Style_7_ch"/>
    <w:pPr>
      <w:widowControl w:val="0"/>
      <w:ind/>
    </w:pPr>
    <w:rPr>
      <w:rFonts w:ascii="Calibri" w:hAnsi="Calibri"/>
      <w:sz w:val="22"/>
    </w:rPr>
  </w:style>
  <w:style w:styleId="Style_7_ch" w:type="character">
    <w:name w:val="ConsPlusCell"/>
    <w:link w:val="Style_7"/>
    <w:rPr>
      <w:rFonts w:ascii="Calibri" w:hAnsi="Calibri"/>
      <w:sz w:val="22"/>
    </w:rPr>
  </w:style>
  <w:style w:styleId="Style_126" w:type="paragraph">
    <w:name w:val="toc 1"/>
    <w:next w:val="Style_9"/>
    <w:link w:val="Style_126_ch"/>
    <w:uiPriority w:val="39"/>
    <w:pPr>
      <w:ind w:firstLine="0" w:left="0"/>
      <w:jc w:val="left"/>
    </w:pPr>
    <w:rPr>
      <w:rFonts w:ascii="XO Thames" w:hAnsi="XO Thames"/>
      <w:b w:val="1"/>
      <w:sz w:val="28"/>
    </w:rPr>
  </w:style>
  <w:style w:styleId="Style_126_ch" w:type="character">
    <w:name w:val="toc 1"/>
    <w:link w:val="Style_126"/>
    <w:rPr>
      <w:rFonts w:ascii="XO Thames" w:hAnsi="XO Thames"/>
      <w:b w:val="1"/>
      <w:sz w:val="28"/>
    </w:rPr>
  </w:style>
  <w:style w:styleId="Style_127" w:type="paragraph">
    <w:name w:val="WW8Num4z5"/>
    <w:link w:val="Style_127_ch"/>
  </w:style>
  <w:style w:styleId="Style_127_ch" w:type="character">
    <w:name w:val="WW8Num4z5"/>
    <w:link w:val="Style_127"/>
  </w:style>
  <w:style w:styleId="Style_128" w:type="paragraph">
    <w:name w:val="Style5"/>
    <w:basedOn w:val="Style_9"/>
    <w:link w:val="Style_128_ch"/>
    <w:pPr>
      <w:widowControl w:val="0"/>
      <w:ind/>
    </w:pPr>
    <w:rPr>
      <w:sz w:val="24"/>
    </w:rPr>
  </w:style>
  <w:style w:styleId="Style_128_ch" w:type="character">
    <w:name w:val="Style5"/>
    <w:basedOn w:val="Style_9_ch"/>
    <w:link w:val="Style_128"/>
    <w:rPr>
      <w:sz w:val="24"/>
    </w:rPr>
  </w:style>
  <w:style w:styleId="Style_129" w:type="paragraph">
    <w:name w:val="Нижний колонтитул Знак"/>
    <w:link w:val="Style_129_ch"/>
  </w:style>
  <w:style w:styleId="Style_129_ch" w:type="character">
    <w:name w:val="Нижний колонтитул Знак"/>
    <w:link w:val="Style_129"/>
  </w:style>
  <w:style w:styleId="Style_130" w:type="paragraph">
    <w:name w:val="Header and Footer"/>
    <w:link w:val="Style_130_ch"/>
    <w:pPr>
      <w:spacing w:line="240" w:lineRule="auto"/>
      <w:ind/>
      <w:jc w:val="both"/>
    </w:pPr>
    <w:rPr>
      <w:rFonts w:ascii="XO Thames" w:hAnsi="XO Thames"/>
      <w:sz w:val="28"/>
    </w:rPr>
  </w:style>
  <w:style w:styleId="Style_130_ch" w:type="character">
    <w:name w:val="Header and Footer"/>
    <w:link w:val="Style_130"/>
    <w:rPr>
      <w:rFonts w:ascii="XO Thames" w:hAnsi="XO Thames"/>
      <w:sz w:val="28"/>
    </w:rPr>
  </w:style>
  <w:style w:styleId="Style_131" w:type="paragraph">
    <w:name w:val="WW8Num10z0"/>
    <w:link w:val="Style_131_ch"/>
  </w:style>
  <w:style w:styleId="Style_131_ch" w:type="character">
    <w:name w:val="WW8Num10z0"/>
    <w:link w:val="Style_131"/>
  </w:style>
  <w:style w:styleId="Style_132" w:type="paragraph">
    <w:name w:val="Указатель1"/>
    <w:basedOn w:val="Style_9"/>
    <w:link w:val="Style_132_ch"/>
  </w:style>
  <w:style w:styleId="Style_132_ch" w:type="character">
    <w:name w:val="Указатель1"/>
    <w:basedOn w:val="Style_9_ch"/>
    <w:link w:val="Style_132"/>
  </w:style>
  <w:style w:styleId="Style_133" w:type="paragraph">
    <w:name w:val="WW8Num3z4"/>
    <w:link w:val="Style_133_ch"/>
  </w:style>
  <w:style w:styleId="Style_133_ch" w:type="character">
    <w:name w:val="WW8Num3z4"/>
    <w:link w:val="Style_133"/>
  </w:style>
  <w:style w:styleId="Style_134" w:type="paragraph">
    <w:name w:val="WW8Num7z7"/>
    <w:link w:val="Style_134_ch"/>
  </w:style>
  <w:style w:styleId="Style_134_ch" w:type="character">
    <w:name w:val="WW8Num7z7"/>
    <w:link w:val="Style_134"/>
  </w:style>
  <w:style w:styleId="Style_135" w:type="paragraph">
    <w:name w:val="WW8Num3z1"/>
    <w:link w:val="Style_135_ch"/>
    <w:rPr>
      <w:rFonts w:ascii="Courier New" w:hAnsi="Courier New"/>
    </w:rPr>
  </w:style>
  <w:style w:styleId="Style_135_ch" w:type="character">
    <w:name w:val="WW8Num3z1"/>
    <w:link w:val="Style_135"/>
    <w:rPr>
      <w:rFonts w:ascii="Courier New" w:hAnsi="Courier New"/>
    </w:rPr>
  </w:style>
  <w:style w:styleId="Style_136" w:type="paragraph">
    <w:name w:val="Основной текст Знак"/>
    <w:link w:val="Style_136_ch"/>
    <w:rPr>
      <w:sz w:val="28"/>
    </w:rPr>
  </w:style>
  <w:style w:styleId="Style_136_ch" w:type="character">
    <w:name w:val="Основной текст Знак"/>
    <w:link w:val="Style_136"/>
    <w:rPr>
      <w:sz w:val="28"/>
    </w:rPr>
  </w:style>
  <w:style w:styleId="Style_137" w:type="paragraph">
    <w:name w:val="Заголовок"/>
    <w:basedOn w:val="Style_9"/>
    <w:next w:val="Style_14"/>
    <w:link w:val="Style_137_ch"/>
    <w:pPr>
      <w:keepNext w:val="1"/>
      <w:spacing w:after="120" w:before="240"/>
      <w:ind/>
    </w:pPr>
    <w:rPr>
      <w:rFonts w:ascii="Arial" w:hAnsi="Arial"/>
      <w:sz w:val="28"/>
    </w:rPr>
  </w:style>
  <w:style w:styleId="Style_137_ch" w:type="character">
    <w:name w:val="Заголовок"/>
    <w:basedOn w:val="Style_9_ch"/>
    <w:link w:val="Style_137"/>
    <w:rPr>
      <w:rFonts w:ascii="Arial" w:hAnsi="Arial"/>
      <w:sz w:val="28"/>
    </w:rPr>
  </w:style>
  <w:style w:styleId="Style_3" w:type="paragraph">
    <w:name w:val="Текст1"/>
    <w:basedOn w:val="Style_9"/>
    <w:link w:val="Style_3_ch"/>
    <w:rPr>
      <w:rFonts w:ascii="Courier New" w:hAnsi="Courier New"/>
      <w:color w:val="000000"/>
    </w:rPr>
  </w:style>
  <w:style w:styleId="Style_3_ch" w:type="character">
    <w:name w:val="Текст1"/>
    <w:basedOn w:val="Style_9_ch"/>
    <w:link w:val="Style_3"/>
    <w:rPr>
      <w:rFonts w:ascii="Courier New" w:hAnsi="Courier New"/>
      <w:color w:val="000000"/>
    </w:rPr>
  </w:style>
  <w:style w:styleId="Style_138" w:type="paragraph">
    <w:name w:val="WW8Num4z4"/>
    <w:link w:val="Style_138_ch"/>
  </w:style>
  <w:style w:styleId="Style_138_ch" w:type="character">
    <w:name w:val="WW8Num4z4"/>
    <w:link w:val="Style_138"/>
  </w:style>
  <w:style w:styleId="Style_139" w:type="paragraph">
    <w:name w:val="WW8Num5z1"/>
    <w:link w:val="Style_139_ch"/>
  </w:style>
  <w:style w:styleId="Style_139_ch" w:type="character">
    <w:name w:val="WW8Num5z1"/>
    <w:link w:val="Style_139"/>
  </w:style>
  <w:style w:styleId="Style_140" w:type="paragraph">
    <w:name w:val="WW8Num2z4"/>
    <w:link w:val="Style_140_ch"/>
  </w:style>
  <w:style w:styleId="Style_140_ch" w:type="character">
    <w:name w:val="WW8Num2z4"/>
    <w:link w:val="Style_140"/>
  </w:style>
  <w:style w:styleId="Style_141" w:type="paragraph">
    <w:name w:val="Основной текст 31"/>
    <w:basedOn w:val="Style_9"/>
    <w:link w:val="Style_141_ch"/>
    <w:pPr>
      <w:spacing w:after="120"/>
      <w:ind/>
    </w:pPr>
    <w:rPr>
      <w:sz w:val="16"/>
    </w:rPr>
  </w:style>
  <w:style w:styleId="Style_141_ch" w:type="character">
    <w:name w:val="Основной текст 31"/>
    <w:basedOn w:val="Style_9_ch"/>
    <w:link w:val="Style_141"/>
    <w:rPr>
      <w:sz w:val="16"/>
    </w:rPr>
  </w:style>
  <w:style w:styleId="Style_142" w:type="paragraph">
    <w:name w:val="WW8Num4z6"/>
    <w:link w:val="Style_142_ch"/>
  </w:style>
  <w:style w:styleId="Style_142_ch" w:type="character">
    <w:name w:val="WW8Num4z6"/>
    <w:link w:val="Style_142"/>
  </w:style>
  <w:style w:styleId="Style_143" w:type="paragraph">
    <w:name w:val="WW8Num11z0"/>
    <w:link w:val="Style_143_ch"/>
    <w:rPr>
      <w:rFonts w:ascii="Symbol" w:hAnsi="Symbol"/>
    </w:rPr>
  </w:style>
  <w:style w:styleId="Style_143_ch" w:type="character">
    <w:name w:val="WW8Num11z0"/>
    <w:link w:val="Style_143"/>
    <w:rPr>
      <w:rFonts w:ascii="Symbol" w:hAnsi="Symbol"/>
    </w:rPr>
  </w:style>
  <w:style w:styleId="Style_144" w:type="paragraph">
    <w:name w:val="Текст Знак"/>
    <w:link w:val="Style_144_ch"/>
    <w:rPr>
      <w:rFonts w:ascii="Courier New" w:hAnsi="Courier New"/>
      <w:color w:val="000000"/>
    </w:rPr>
  </w:style>
  <w:style w:styleId="Style_144_ch" w:type="character">
    <w:name w:val="Текст Знак"/>
    <w:link w:val="Style_144"/>
    <w:rPr>
      <w:rFonts w:ascii="Courier New" w:hAnsi="Courier New"/>
      <w:color w:val="000000"/>
    </w:rPr>
  </w:style>
  <w:style w:styleId="Style_145" w:type="paragraph">
    <w:name w:val="Основной текст + Candara"/>
    <w:link w:val="Style_145_ch"/>
    <w:rPr>
      <w:rFonts w:ascii="Candara" w:hAnsi="Candara"/>
      <w:sz w:val="18"/>
      <w:u w:val="none"/>
    </w:rPr>
  </w:style>
  <w:style w:styleId="Style_145_ch" w:type="character">
    <w:name w:val="Основной текст + Candara"/>
    <w:link w:val="Style_145"/>
    <w:rPr>
      <w:rFonts w:ascii="Candara" w:hAnsi="Candara"/>
      <w:sz w:val="18"/>
      <w:u w:val="none"/>
    </w:rPr>
  </w:style>
  <w:style w:styleId="Style_146" w:type="paragraph">
    <w:name w:val="Style1"/>
    <w:basedOn w:val="Style_9"/>
    <w:link w:val="Style_146_ch"/>
    <w:pPr>
      <w:widowControl w:val="0"/>
      <w:spacing w:line="326" w:lineRule="exact"/>
      <w:ind/>
    </w:pPr>
    <w:rPr>
      <w:sz w:val="24"/>
    </w:rPr>
  </w:style>
  <w:style w:styleId="Style_146_ch" w:type="character">
    <w:name w:val="Style1"/>
    <w:basedOn w:val="Style_9_ch"/>
    <w:link w:val="Style_146"/>
    <w:rPr>
      <w:sz w:val="24"/>
    </w:rPr>
  </w:style>
  <w:style w:styleId="Style_147" w:type="paragraph">
    <w:name w:val="toc 9"/>
    <w:next w:val="Style_9"/>
    <w:link w:val="Style_147_ch"/>
    <w:uiPriority w:val="39"/>
    <w:pPr>
      <w:ind w:firstLine="0" w:left="1600"/>
      <w:jc w:val="left"/>
    </w:pPr>
    <w:rPr>
      <w:rFonts w:ascii="XO Thames" w:hAnsi="XO Thames"/>
      <w:sz w:val="28"/>
    </w:rPr>
  </w:style>
  <w:style w:styleId="Style_147_ch" w:type="character">
    <w:name w:val="toc 9"/>
    <w:link w:val="Style_147"/>
    <w:rPr>
      <w:rFonts w:ascii="XO Thames" w:hAnsi="XO Thames"/>
      <w:sz w:val="28"/>
    </w:rPr>
  </w:style>
  <w:style w:styleId="Style_148" w:type="paragraph">
    <w:name w:val="ConsPlusTitle"/>
    <w:link w:val="Style_148_ch"/>
    <w:pPr>
      <w:widowControl w:val="0"/>
      <w:ind/>
    </w:pPr>
    <w:rPr>
      <w:rFonts w:ascii="Calibri" w:hAnsi="Calibri"/>
      <w:b w:val="1"/>
      <w:sz w:val="22"/>
    </w:rPr>
  </w:style>
  <w:style w:styleId="Style_148_ch" w:type="character">
    <w:name w:val="ConsPlusTitle"/>
    <w:link w:val="Style_148"/>
    <w:rPr>
      <w:rFonts w:ascii="Calibri" w:hAnsi="Calibri"/>
      <w:b w:val="1"/>
      <w:sz w:val="22"/>
    </w:rPr>
  </w:style>
  <w:style w:styleId="Style_149" w:type="paragraph">
    <w:name w:val="Символ нумерации"/>
    <w:link w:val="Style_149_ch"/>
  </w:style>
  <w:style w:styleId="Style_149_ch" w:type="character">
    <w:name w:val="Символ нумерации"/>
    <w:link w:val="Style_149"/>
  </w:style>
  <w:style w:styleId="Style_150" w:type="paragraph">
    <w:name w:val="index heading"/>
    <w:basedOn w:val="Style_9"/>
    <w:link w:val="Style_150_ch"/>
  </w:style>
  <w:style w:styleId="Style_150_ch" w:type="character">
    <w:name w:val="index heading"/>
    <w:basedOn w:val="Style_9_ch"/>
    <w:link w:val="Style_150"/>
  </w:style>
  <w:style w:styleId="Style_151" w:type="paragraph">
    <w:name w:val="Основной текст + 9 pt"/>
    <w:link w:val="Style_151_ch"/>
    <w:rPr>
      <w:rFonts w:ascii="Times New Roman" w:hAnsi="Times New Roman"/>
      <w:sz w:val="18"/>
      <w:u w:val="none"/>
    </w:rPr>
  </w:style>
  <w:style w:styleId="Style_151_ch" w:type="character">
    <w:name w:val="Основной текст + 9 pt"/>
    <w:link w:val="Style_151"/>
    <w:rPr>
      <w:rFonts w:ascii="Times New Roman" w:hAnsi="Times New Roman"/>
      <w:sz w:val="18"/>
      <w:u w:val="none"/>
    </w:rPr>
  </w:style>
  <w:style w:styleId="Style_152" w:type="paragraph">
    <w:name w:val="Указатель4"/>
    <w:basedOn w:val="Style_9"/>
    <w:link w:val="Style_152_ch"/>
  </w:style>
  <w:style w:styleId="Style_152_ch" w:type="character">
    <w:name w:val="Указатель4"/>
    <w:basedOn w:val="Style_9_ch"/>
    <w:link w:val="Style_152"/>
  </w:style>
  <w:style w:styleId="Style_153" w:type="paragraph">
    <w:name w:val="toc 8"/>
    <w:next w:val="Style_9"/>
    <w:link w:val="Style_153_ch"/>
    <w:uiPriority w:val="39"/>
    <w:pPr>
      <w:ind w:firstLine="0" w:left="1400"/>
      <w:jc w:val="left"/>
    </w:pPr>
    <w:rPr>
      <w:rFonts w:ascii="XO Thames" w:hAnsi="XO Thames"/>
      <w:sz w:val="28"/>
    </w:rPr>
  </w:style>
  <w:style w:styleId="Style_153_ch" w:type="character">
    <w:name w:val="toc 8"/>
    <w:link w:val="Style_153"/>
    <w:rPr>
      <w:rFonts w:ascii="XO Thames" w:hAnsi="XO Thames"/>
      <w:sz w:val="28"/>
    </w:rPr>
  </w:style>
  <w:style w:styleId="Style_154" w:type="paragraph">
    <w:name w:val="WW8Num3z0"/>
    <w:link w:val="Style_154_ch"/>
    <w:rPr>
      <w:rFonts w:ascii="Symbol" w:hAnsi="Symbol"/>
      <w:sz w:val="16"/>
    </w:rPr>
  </w:style>
  <w:style w:styleId="Style_154_ch" w:type="character">
    <w:name w:val="WW8Num3z0"/>
    <w:link w:val="Style_154"/>
    <w:rPr>
      <w:rFonts w:ascii="Symbol" w:hAnsi="Symbol"/>
      <w:sz w:val="16"/>
    </w:rPr>
  </w:style>
  <w:style w:styleId="Style_155" w:type="paragraph">
    <w:name w:val="header"/>
    <w:basedOn w:val="Style_9"/>
    <w:link w:val="Style_155_ch"/>
    <w:pPr>
      <w:tabs>
        <w:tab w:leader="none" w:pos="4153" w:val="center"/>
        <w:tab w:leader="none" w:pos="8306" w:val="right"/>
      </w:tabs>
      <w:ind/>
    </w:pPr>
  </w:style>
  <w:style w:styleId="Style_155_ch" w:type="character">
    <w:name w:val="header"/>
    <w:basedOn w:val="Style_9_ch"/>
    <w:link w:val="Style_155"/>
  </w:style>
  <w:style w:styleId="Style_156" w:type="paragraph">
    <w:name w:val="WW8Num5z8"/>
    <w:link w:val="Style_156_ch"/>
  </w:style>
  <w:style w:styleId="Style_156_ch" w:type="character">
    <w:name w:val="WW8Num5z8"/>
    <w:link w:val="Style_156"/>
  </w:style>
  <w:style w:styleId="Style_35" w:type="paragraph">
    <w:name w:val="Основной шрифт абзаца1"/>
    <w:link w:val="Style_35_ch"/>
  </w:style>
  <w:style w:styleId="Style_35_ch" w:type="character">
    <w:name w:val="Основной шрифт абзаца1"/>
    <w:link w:val="Style_35"/>
  </w:style>
  <w:style w:styleId="Style_157" w:type="paragraph">
    <w:name w:val="Times New Roman"/>
    <w:basedOn w:val="Style_9"/>
    <w:link w:val="Style_157_ch"/>
    <w:pPr>
      <w:widowControl w:val="0"/>
      <w:ind/>
      <w:jc w:val="center"/>
    </w:pPr>
    <w:rPr>
      <w:b w:val="1"/>
      <w:sz w:val="28"/>
    </w:rPr>
  </w:style>
  <w:style w:styleId="Style_157_ch" w:type="character">
    <w:name w:val="Times New Roman"/>
    <w:basedOn w:val="Style_9_ch"/>
    <w:link w:val="Style_157"/>
    <w:rPr>
      <w:b w:val="1"/>
      <w:sz w:val="28"/>
    </w:rPr>
  </w:style>
  <w:style w:styleId="Style_158" w:type="paragraph">
    <w:name w:val="Знак1 Знак Знак Знак Знак Знак Знак Знак Знак1 Char"/>
    <w:basedOn w:val="Style_9"/>
    <w:link w:val="Style_158_ch"/>
    <w:pPr>
      <w:spacing w:after="160" w:line="240" w:lineRule="exact"/>
      <w:ind/>
    </w:pPr>
    <w:rPr>
      <w:rFonts w:ascii="Verdana" w:hAnsi="Verdana"/>
    </w:rPr>
  </w:style>
  <w:style w:styleId="Style_158_ch" w:type="character">
    <w:name w:val="Знак1 Знак Знак Знак Знак Знак Знак Знак Знак1 Char"/>
    <w:basedOn w:val="Style_9_ch"/>
    <w:link w:val="Style_158"/>
    <w:rPr>
      <w:rFonts w:ascii="Verdana" w:hAnsi="Verdana"/>
    </w:rPr>
  </w:style>
  <w:style w:styleId="Style_159" w:type="paragraph">
    <w:name w:val="toc 5"/>
    <w:next w:val="Style_9"/>
    <w:link w:val="Style_159_ch"/>
    <w:uiPriority w:val="39"/>
    <w:pPr>
      <w:ind w:firstLine="0" w:left="800"/>
      <w:jc w:val="left"/>
    </w:pPr>
    <w:rPr>
      <w:rFonts w:ascii="XO Thames" w:hAnsi="XO Thames"/>
      <w:sz w:val="28"/>
    </w:rPr>
  </w:style>
  <w:style w:styleId="Style_159_ch" w:type="character">
    <w:name w:val="toc 5"/>
    <w:link w:val="Style_159"/>
    <w:rPr>
      <w:rFonts w:ascii="XO Thames" w:hAnsi="XO Thames"/>
      <w:sz w:val="28"/>
    </w:rPr>
  </w:style>
  <w:style w:styleId="Style_160" w:type="paragraph">
    <w:name w:val="Знак"/>
    <w:basedOn w:val="Style_9"/>
    <w:link w:val="Style_160_ch"/>
    <w:pPr>
      <w:spacing w:after="280" w:before="280"/>
      <w:ind/>
    </w:pPr>
    <w:rPr>
      <w:rFonts w:ascii="Tahoma" w:hAnsi="Tahoma"/>
    </w:rPr>
  </w:style>
  <w:style w:styleId="Style_160_ch" w:type="character">
    <w:name w:val="Знак"/>
    <w:basedOn w:val="Style_9_ch"/>
    <w:link w:val="Style_160"/>
    <w:rPr>
      <w:rFonts w:ascii="Tahoma" w:hAnsi="Tahoma"/>
    </w:rPr>
  </w:style>
  <w:style w:styleId="Style_161" w:type="paragraph">
    <w:name w:val="Заголовок таблицы"/>
    <w:basedOn w:val="Style_162"/>
    <w:link w:val="Style_161_ch"/>
    <w:pPr>
      <w:ind/>
      <w:jc w:val="center"/>
    </w:pPr>
    <w:rPr>
      <w:b w:val="1"/>
    </w:rPr>
  </w:style>
  <w:style w:styleId="Style_161_ch" w:type="character">
    <w:name w:val="Заголовок таблицы"/>
    <w:basedOn w:val="Style_162_ch"/>
    <w:link w:val="Style_161"/>
    <w:rPr>
      <w:b w:val="1"/>
    </w:rPr>
  </w:style>
  <w:style w:styleId="Style_163" w:type="paragraph">
    <w:name w:val="WW8Num7z5"/>
    <w:link w:val="Style_163_ch"/>
  </w:style>
  <w:style w:styleId="Style_163_ch" w:type="character">
    <w:name w:val="WW8Num7z5"/>
    <w:link w:val="Style_163"/>
  </w:style>
  <w:style w:styleId="Style_164" w:type="paragraph">
    <w:name w:val="Font Style14"/>
    <w:link w:val="Style_164_ch"/>
    <w:rPr>
      <w:rFonts w:ascii="Times New Roman" w:hAnsi="Times New Roman"/>
      <w:sz w:val="18"/>
    </w:rPr>
  </w:style>
  <w:style w:styleId="Style_164_ch" w:type="character">
    <w:name w:val="Font Style14"/>
    <w:link w:val="Style_164"/>
    <w:rPr>
      <w:rFonts w:ascii="Times New Roman" w:hAnsi="Times New Roman"/>
      <w:sz w:val="18"/>
    </w:rPr>
  </w:style>
  <w:style w:styleId="Style_165" w:type="paragraph">
    <w:name w:val="apple-style-span"/>
    <w:basedOn w:val="Style_35"/>
    <w:link w:val="Style_165_ch"/>
  </w:style>
  <w:style w:styleId="Style_165_ch" w:type="character">
    <w:name w:val="apple-style-span"/>
    <w:basedOn w:val="Style_35_ch"/>
    <w:link w:val="Style_165"/>
  </w:style>
  <w:style w:styleId="Style_166" w:type="paragraph">
    <w:name w:val="WW8Num1z5"/>
    <w:link w:val="Style_166_ch"/>
  </w:style>
  <w:style w:styleId="Style_166_ch" w:type="character">
    <w:name w:val="WW8Num1z5"/>
    <w:link w:val="Style_166"/>
  </w:style>
  <w:style w:styleId="Style_167" w:type="paragraph">
    <w:name w:val="Font Style23"/>
    <w:link w:val="Style_167_ch"/>
    <w:rPr>
      <w:rFonts w:ascii="Times New Roman" w:hAnsi="Times New Roman"/>
      <w:sz w:val="26"/>
    </w:rPr>
  </w:style>
  <w:style w:styleId="Style_167_ch" w:type="character">
    <w:name w:val="Font Style23"/>
    <w:link w:val="Style_167"/>
    <w:rPr>
      <w:rFonts w:ascii="Times New Roman" w:hAnsi="Times New Roman"/>
      <w:sz w:val="26"/>
    </w:rPr>
  </w:style>
  <w:style w:styleId="Style_168" w:type="paragraph">
    <w:name w:val="Название1"/>
    <w:basedOn w:val="Style_9"/>
    <w:link w:val="Style_168_ch"/>
    <w:pPr>
      <w:spacing w:after="120" w:before="120"/>
      <w:ind/>
    </w:pPr>
    <w:rPr>
      <w:i w:val="1"/>
      <w:sz w:val="24"/>
    </w:rPr>
  </w:style>
  <w:style w:styleId="Style_168_ch" w:type="character">
    <w:name w:val="Название1"/>
    <w:basedOn w:val="Style_9_ch"/>
    <w:link w:val="Style_168"/>
    <w:rPr>
      <w:i w:val="1"/>
      <w:sz w:val="24"/>
    </w:rPr>
  </w:style>
  <w:style w:styleId="Style_169" w:type="paragraph">
    <w:name w:val="Balloon Text"/>
    <w:basedOn w:val="Style_9"/>
    <w:link w:val="Style_169_ch"/>
    <w:rPr>
      <w:rFonts w:ascii="Tahoma" w:hAnsi="Tahoma"/>
      <w:sz w:val="16"/>
    </w:rPr>
  </w:style>
  <w:style w:styleId="Style_169_ch" w:type="character">
    <w:name w:val="Balloon Text"/>
    <w:basedOn w:val="Style_9_ch"/>
    <w:link w:val="Style_169"/>
    <w:rPr>
      <w:rFonts w:ascii="Tahoma" w:hAnsi="Tahoma"/>
      <w:sz w:val="16"/>
    </w:rPr>
  </w:style>
  <w:style w:styleId="Style_170" w:type="paragraph">
    <w:name w:val="Основной текст с отступом 21"/>
    <w:basedOn w:val="Style_9"/>
    <w:link w:val="Style_170_ch"/>
    <w:pPr>
      <w:spacing w:after="120" w:line="480" w:lineRule="auto"/>
      <w:ind w:firstLine="0" w:left="283"/>
    </w:pPr>
  </w:style>
  <w:style w:styleId="Style_170_ch" w:type="character">
    <w:name w:val="Основной текст с отступом 21"/>
    <w:basedOn w:val="Style_9_ch"/>
    <w:link w:val="Style_170"/>
  </w:style>
  <w:style w:styleId="Style_171" w:type="paragraph">
    <w:name w:val="Знак1"/>
    <w:basedOn w:val="Style_9"/>
    <w:link w:val="Style_171_ch"/>
    <w:pPr>
      <w:spacing w:after="280" w:before="280"/>
      <w:ind/>
    </w:pPr>
    <w:rPr>
      <w:rFonts w:ascii="Tahoma" w:hAnsi="Tahoma"/>
    </w:rPr>
  </w:style>
  <w:style w:styleId="Style_171_ch" w:type="character">
    <w:name w:val="Знак1"/>
    <w:basedOn w:val="Style_9_ch"/>
    <w:link w:val="Style_171"/>
    <w:rPr>
      <w:rFonts w:ascii="Tahoma" w:hAnsi="Tahoma"/>
    </w:rPr>
  </w:style>
  <w:style w:styleId="Style_172" w:type="paragraph">
    <w:name w:val="Знак Знак3"/>
    <w:link w:val="Style_172_ch"/>
    <w:rPr>
      <w:sz w:val="16"/>
    </w:rPr>
  </w:style>
  <w:style w:styleId="Style_172_ch" w:type="character">
    <w:name w:val="Знак Знак3"/>
    <w:link w:val="Style_172"/>
    <w:rPr>
      <w:sz w:val="16"/>
    </w:rPr>
  </w:style>
  <w:style w:styleId="Style_173" w:type="paragraph">
    <w:name w:val="Subtitle"/>
    <w:next w:val="Style_9"/>
    <w:link w:val="Style_173_ch"/>
    <w:uiPriority w:val="11"/>
    <w:qFormat/>
    <w:pPr>
      <w:ind/>
      <w:jc w:val="both"/>
    </w:pPr>
    <w:rPr>
      <w:rFonts w:ascii="XO Thames" w:hAnsi="XO Thames"/>
      <w:i w:val="1"/>
      <w:sz w:val="24"/>
    </w:rPr>
  </w:style>
  <w:style w:styleId="Style_173_ch" w:type="character">
    <w:name w:val="Subtitle"/>
    <w:link w:val="Style_173"/>
    <w:rPr>
      <w:rFonts w:ascii="XO Thames" w:hAnsi="XO Thames"/>
      <w:i w:val="1"/>
      <w:sz w:val="24"/>
    </w:rPr>
  </w:style>
  <w:style w:styleId="Style_174" w:type="paragraph">
    <w:name w:val="WW8Num4z0"/>
    <w:link w:val="Style_174_ch"/>
    <w:rPr>
      <w:rFonts w:ascii="Symbol" w:hAnsi="Symbol"/>
      <w:sz w:val="16"/>
    </w:rPr>
  </w:style>
  <w:style w:styleId="Style_174_ch" w:type="character">
    <w:name w:val="WW8Num4z0"/>
    <w:link w:val="Style_174"/>
    <w:rPr>
      <w:rFonts w:ascii="Symbol" w:hAnsi="Symbol"/>
      <w:sz w:val="16"/>
    </w:rPr>
  </w:style>
  <w:style w:styleId="Style_175" w:type="paragraph">
    <w:name w:val="RTF_Num 2 9"/>
    <w:link w:val="Style_175_ch"/>
    <w:rPr>
      <w:rFonts w:ascii="Times New Roman" w:hAnsi="Times New Roman"/>
      <w:color w:val="000000"/>
      <w:sz w:val="24"/>
    </w:rPr>
  </w:style>
  <w:style w:styleId="Style_175_ch" w:type="character">
    <w:name w:val="RTF_Num 2 9"/>
    <w:link w:val="Style_175"/>
    <w:rPr>
      <w:rFonts w:ascii="Times New Roman" w:hAnsi="Times New Roman"/>
      <w:color w:val="000000"/>
      <w:sz w:val="24"/>
    </w:rPr>
  </w:style>
  <w:style w:styleId="Style_176" w:type="paragraph">
    <w:name w:val="Интернет-ссылка"/>
    <w:link w:val="Style_176_ch"/>
    <w:rPr>
      <w:strike w:val="0"/>
      <w:color w:val="6600CC"/>
      <w:u w:val="none"/>
    </w:rPr>
  </w:style>
  <w:style w:styleId="Style_176_ch" w:type="character">
    <w:name w:val="Интернет-ссылка"/>
    <w:link w:val="Style_176"/>
    <w:rPr>
      <w:strike w:val="0"/>
      <w:color w:val="6600CC"/>
      <w:u w:val="none"/>
    </w:rPr>
  </w:style>
  <w:style w:styleId="Style_177" w:type="paragraph">
    <w:name w:val="standard"/>
    <w:link w:val="Style_177_ch"/>
    <w:pPr>
      <w:spacing w:after="100" w:before="100"/>
      <w:ind/>
    </w:pPr>
    <w:rPr>
      <w:rFonts w:ascii="Times New Roman" w:hAnsi="Times New Roman"/>
    </w:rPr>
  </w:style>
  <w:style w:styleId="Style_177_ch" w:type="character">
    <w:name w:val="standard"/>
    <w:link w:val="Style_177"/>
    <w:rPr>
      <w:rFonts w:ascii="Times New Roman" w:hAnsi="Times New Roman"/>
    </w:rPr>
  </w:style>
  <w:style w:styleId="Style_178" w:type="paragraph">
    <w:name w:val="Title"/>
    <w:next w:val="Style_9"/>
    <w:link w:val="Style_178_ch"/>
    <w:uiPriority w:val="10"/>
    <w:qFormat/>
    <w:pPr>
      <w:spacing w:after="567" w:before="567"/>
      <w:ind/>
      <w:jc w:val="center"/>
    </w:pPr>
    <w:rPr>
      <w:rFonts w:ascii="XO Thames" w:hAnsi="XO Thames"/>
      <w:b w:val="1"/>
      <w:caps w:val="1"/>
      <w:sz w:val="40"/>
    </w:rPr>
  </w:style>
  <w:style w:styleId="Style_178_ch" w:type="character">
    <w:name w:val="Title"/>
    <w:link w:val="Style_178"/>
    <w:rPr>
      <w:rFonts w:ascii="XO Thames" w:hAnsi="XO Thames"/>
      <w:b w:val="1"/>
      <w:caps w:val="1"/>
      <w:sz w:val="40"/>
    </w:rPr>
  </w:style>
  <w:style w:styleId="Style_179" w:type="paragraph">
    <w:name w:val="WW8Num1z1"/>
    <w:link w:val="Style_179_ch"/>
  </w:style>
  <w:style w:styleId="Style_179_ch" w:type="character">
    <w:name w:val="WW8Num1z1"/>
    <w:link w:val="Style_179"/>
  </w:style>
  <w:style w:styleId="Style_180" w:type="paragraph">
    <w:name w:val="heading 4"/>
    <w:next w:val="Style_9"/>
    <w:link w:val="Style_180_ch"/>
    <w:uiPriority w:val="9"/>
    <w:qFormat/>
    <w:pPr>
      <w:spacing w:after="120" w:before="120"/>
      <w:ind/>
      <w:jc w:val="both"/>
      <w:outlineLvl w:val="3"/>
    </w:pPr>
    <w:rPr>
      <w:rFonts w:ascii="XO Thames" w:hAnsi="XO Thames"/>
      <w:b w:val="1"/>
      <w:sz w:val="24"/>
    </w:rPr>
  </w:style>
  <w:style w:styleId="Style_180_ch" w:type="character">
    <w:name w:val="heading 4"/>
    <w:link w:val="Style_180"/>
    <w:rPr>
      <w:rFonts w:ascii="XO Thames" w:hAnsi="XO Thames"/>
      <w:b w:val="1"/>
      <w:sz w:val="24"/>
    </w:rPr>
  </w:style>
  <w:style w:styleId="Style_181" w:type="paragraph">
    <w:name w:val="Знак Знак Знак Знак Знак Знак Знак Знак Знак Знак Знак Знак Знак"/>
    <w:basedOn w:val="Style_9"/>
    <w:link w:val="Style_181_ch"/>
    <w:pPr>
      <w:spacing w:after="280" w:before="280"/>
      <w:ind/>
      <w:jc w:val="both"/>
    </w:pPr>
    <w:rPr>
      <w:rFonts w:ascii="Tahoma" w:hAnsi="Tahoma"/>
    </w:rPr>
  </w:style>
  <w:style w:styleId="Style_181_ch" w:type="character">
    <w:name w:val="Знак Знак Знак Знак Знак Знак Знак Знак Знак Знак Знак Знак Знак"/>
    <w:basedOn w:val="Style_9_ch"/>
    <w:link w:val="Style_181"/>
    <w:rPr>
      <w:rFonts w:ascii="Tahoma" w:hAnsi="Tahoma"/>
    </w:rPr>
  </w:style>
  <w:style w:styleId="Style_182" w:type="paragraph">
    <w:name w:val="WW8Num3z8"/>
    <w:link w:val="Style_182_ch"/>
  </w:style>
  <w:style w:styleId="Style_182_ch" w:type="character">
    <w:name w:val="WW8Num3z8"/>
    <w:link w:val="Style_182"/>
  </w:style>
  <w:style w:styleId="Style_183" w:type="paragraph">
    <w:name w:val="WW8Num4z2"/>
    <w:link w:val="Style_183_ch"/>
    <w:rPr>
      <w:rFonts w:ascii="Wingdings" w:hAnsi="Wingdings"/>
    </w:rPr>
  </w:style>
  <w:style w:styleId="Style_183_ch" w:type="character">
    <w:name w:val="WW8Num4z2"/>
    <w:link w:val="Style_183"/>
    <w:rPr>
      <w:rFonts w:ascii="Wingdings" w:hAnsi="Wingdings"/>
    </w:rPr>
  </w:style>
  <w:style w:styleId="Style_184" w:type="paragraph">
    <w:name w:val="Style6"/>
    <w:basedOn w:val="Style_9"/>
    <w:link w:val="Style_184_ch"/>
    <w:pPr>
      <w:widowControl w:val="0"/>
      <w:spacing w:line="317" w:lineRule="exact"/>
      <w:ind/>
      <w:jc w:val="both"/>
    </w:pPr>
    <w:rPr>
      <w:sz w:val="24"/>
    </w:rPr>
  </w:style>
  <w:style w:styleId="Style_184_ch" w:type="character">
    <w:name w:val="Style6"/>
    <w:basedOn w:val="Style_9_ch"/>
    <w:link w:val="Style_184"/>
    <w:rPr>
      <w:sz w:val="24"/>
    </w:rPr>
  </w:style>
  <w:style w:styleId="Style_162" w:type="paragraph">
    <w:name w:val="Содержимое таблицы"/>
    <w:basedOn w:val="Style_9"/>
    <w:link w:val="Style_162_ch"/>
    <w:pPr>
      <w:ind w:firstLine="709" w:left="0"/>
      <w:jc w:val="both"/>
    </w:pPr>
    <w:rPr>
      <w:sz w:val="28"/>
    </w:rPr>
  </w:style>
  <w:style w:styleId="Style_162_ch" w:type="character">
    <w:name w:val="Содержимое таблицы"/>
    <w:basedOn w:val="Style_9_ch"/>
    <w:link w:val="Style_162"/>
    <w:rPr>
      <w:sz w:val="28"/>
    </w:rPr>
  </w:style>
  <w:style w:styleId="Style_185" w:type="paragraph">
    <w:name w:val="Основной шрифт абзаца4"/>
    <w:link w:val="Style_185_ch"/>
  </w:style>
  <w:style w:styleId="Style_185_ch" w:type="character">
    <w:name w:val="Основной шрифт абзаца4"/>
    <w:link w:val="Style_185"/>
  </w:style>
  <w:style w:styleId="Style_186" w:type="paragraph">
    <w:name w:val="heading 2"/>
    <w:basedOn w:val="Style_9"/>
    <w:next w:val="Style_9"/>
    <w:link w:val="Style_186_ch"/>
    <w:uiPriority w:val="9"/>
    <w:qFormat/>
    <w:pPr>
      <w:keepNext w:val="1"/>
      <w:numPr>
        <w:ilvl w:val="1"/>
        <w:numId w:val="1"/>
      </w:numPr>
      <w:ind w:firstLine="0" w:left="709"/>
      <w:outlineLvl w:val="1"/>
    </w:pPr>
    <w:rPr>
      <w:sz w:val="28"/>
    </w:rPr>
  </w:style>
  <w:style w:styleId="Style_186_ch" w:type="character">
    <w:name w:val="heading 2"/>
    <w:basedOn w:val="Style_9_ch"/>
    <w:link w:val="Style_186"/>
    <w:rPr>
      <w:sz w:val="28"/>
    </w:rPr>
  </w:style>
  <w:style w:styleId="Style_187" w:type="paragraph">
    <w:name w:val="WW8Num8z8"/>
    <w:link w:val="Style_187_ch"/>
  </w:style>
  <w:style w:styleId="Style_187_ch" w:type="character">
    <w:name w:val="WW8Num8z8"/>
    <w:link w:val="Style_187"/>
  </w:style>
  <w:style w:styleId="Style_188" w:type="paragraph">
    <w:name w:val="Текст2"/>
    <w:basedOn w:val="Style_9"/>
    <w:link w:val="Style_188_ch"/>
    <w:rPr>
      <w:rFonts w:ascii="Courier New" w:hAnsi="Courier New"/>
      <w:color w:val="000000"/>
    </w:rPr>
  </w:style>
  <w:style w:styleId="Style_188_ch" w:type="character">
    <w:name w:val="Текст2"/>
    <w:basedOn w:val="Style_9_ch"/>
    <w:link w:val="Style_188"/>
    <w:rPr>
      <w:rFonts w:ascii="Courier New" w:hAnsi="Courier New"/>
      <w:color w:val="000000"/>
    </w:rPr>
  </w:style>
  <w:style w:styleId="Style_189" w:type="paragraph">
    <w:name w:val="default"/>
    <w:basedOn w:val="Style_9"/>
    <w:link w:val="Style_189_ch"/>
    <w:pPr>
      <w:spacing w:after="280" w:before="280"/>
      <w:ind/>
    </w:pPr>
  </w:style>
  <w:style w:styleId="Style_189_ch" w:type="character">
    <w:name w:val="default"/>
    <w:basedOn w:val="Style_9_ch"/>
    <w:link w:val="Style_189"/>
  </w:style>
  <w:style w:styleId="Style_190" w:type="paragraph">
    <w:name w:val="WW8Num1z4"/>
    <w:link w:val="Style_190_ch"/>
  </w:style>
  <w:style w:styleId="Style_190_ch" w:type="character">
    <w:name w:val="WW8Num1z4"/>
    <w:link w:val="Style_190"/>
  </w:style>
  <w:style w:styleId="Style_191" w:type="paragraph">
    <w:name w:val="WW8Num7z8"/>
    <w:link w:val="Style_191_ch"/>
  </w:style>
  <w:style w:styleId="Style_191_ch" w:type="character">
    <w:name w:val="WW8Num7z8"/>
    <w:link w:val="Style_191"/>
  </w:style>
  <w:style w:styleId="Style_192" w:type="paragraph">
    <w:name w:val="Знак Знак Знак Знак"/>
    <w:basedOn w:val="Style_9"/>
    <w:link w:val="Style_192_ch"/>
    <w:pPr>
      <w:spacing w:after="280" w:before="280"/>
      <w:ind/>
      <w:jc w:val="both"/>
    </w:pPr>
    <w:rPr>
      <w:rFonts w:ascii="Tahoma" w:hAnsi="Tahoma"/>
    </w:rPr>
  </w:style>
  <w:style w:styleId="Style_192_ch" w:type="character">
    <w:name w:val="Знак Знак Знак Знак"/>
    <w:basedOn w:val="Style_9_ch"/>
    <w:link w:val="Style_192"/>
    <w:rPr>
      <w:rFonts w:ascii="Tahoma" w:hAnsi="Tahoma"/>
    </w:r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footer1.xml" Type="http://schemas.openxmlformats.org/officeDocument/2006/relationships/footer"/>
  <Relationship Id="rId12" Target="numbering.xml" Type="http://schemas.openxmlformats.org/officeDocument/2006/relationships/numbering"/>
  <Relationship Id="rId10" Target="webSettings.xml" Type="http://schemas.openxmlformats.org/officeDocument/2006/relationships/webSettings"/>
  <Relationship Id="rId2" Target="footer2.xml" Type="http://schemas.openxmlformats.org/officeDocument/2006/relationships/footer"/>
  <Relationship Id="rId3" Target="footer3.xml" Type="http://schemas.openxmlformats.org/officeDocument/2006/relationships/footer"/>
  <Relationship Id="rId8" Target="styles.xml" Type="http://schemas.openxmlformats.org/officeDocument/2006/relationships/styles"/>
  <Relationship Id="rId4" Target="footer4.xml" Type="http://schemas.openxmlformats.org/officeDocument/2006/relationships/foot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2024-03-19T12:03:02Z</dcterms:modified>
</cp:coreProperties>
</file>