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24" w:rsidRPr="000C473A" w:rsidRDefault="00F37C4B" w:rsidP="000C473A">
      <w:pPr>
        <w:pStyle w:val="3"/>
        <w:jc w:val="center"/>
        <w:rPr>
          <w:b w:val="0"/>
          <w:bCs w:val="0"/>
          <w:sz w:val="28"/>
          <w:szCs w:val="28"/>
        </w:rPr>
      </w:pPr>
      <w:r w:rsidRPr="000C473A">
        <w:rPr>
          <w:b w:val="0"/>
          <w:bCs w:val="0"/>
          <w:sz w:val="28"/>
          <w:szCs w:val="28"/>
        </w:rPr>
        <w:t>Результаты опроса по р</w:t>
      </w:r>
      <w:r w:rsidRPr="000C473A">
        <w:rPr>
          <w:b w:val="0"/>
          <w:bCs w:val="0"/>
          <w:sz w:val="28"/>
          <w:szCs w:val="28"/>
        </w:rPr>
        <w:t>азвити</w:t>
      </w:r>
      <w:r w:rsidRPr="000C473A">
        <w:rPr>
          <w:b w:val="0"/>
          <w:bCs w:val="0"/>
          <w:sz w:val="28"/>
          <w:szCs w:val="28"/>
        </w:rPr>
        <w:t>ю</w:t>
      </w:r>
      <w:r w:rsidRPr="000C473A">
        <w:rPr>
          <w:b w:val="0"/>
          <w:bCs w:val="0"/>
          <w:sz w:val="28"/>
          <w:szCs w:val="28"/>
        </w:rPr>
        <w:t xml:space="preserve"> туристической отрасли </w:t>
      </w:r>
      <w:r w:rsidR="000C473A" w:rsidRPr="000C473A">
        <w:rPr>
          <w:b w:val="0"/>
          <w:bCs w:val="0"/>
          <w:sz w:val="28"/>
          <w:szCs w:val="28"/>
        </w:rPr>
        <w:br/>
      </w:r>
      <w:r w:rsidRPr="000C473A">
        <w:rPr>
          <w:b w:val="0"/>
          <w:bCs w:val="0"/>
          <w:sz w:val="28"/>
          <w:szCs w:val="28"/>
        </w:rPr>
        <w:t>в Цимлянском районе</w:t>
      </w:r>
      <w:r w:rsidRPr="000C473A">
        <w:rPr>
          <w:b w:val="0"/>
          <w:bCs w:val="0"/>
          <w:sz w:val="28"/>
          <w:szCs w:val="28"/>
        </w:rPr>
        <w:t xml:space="preserve">, проведённого на портале обратной связи (ПОС) </w:t>
      </w:r>
      <w:r w:rsidR="000C473A" w:rsidRPr="000C473A">
        <w:rPr>
          <w:b w:val="0"/>
          <w:bCs w:val="0"/>
          <w:sz w:val="28"/>
          <w:szCs w:val="28"/>
        </w:rPr>
        <w:br/>
      </w:r>
      <w:r w:rsidRPr="000C473A">
        <w:rPr>
          <w:b w:val="0"/>
          <w:bCs w:val="0"/>
          <w:sz w:val="28"/>
          <w:szCs w:val="28"/>
        </w:rPr>
        <w:t>с 14.12.2022 по 15.01.2023</w:t>
      </w:r>
    </w:p>
    <w:p w:rsidR="000C473A" w:rsidRDefault="000C473A">
      <w:pPr>
        <w:rPr>
          <w:rFonts w:ascii="Times New Roman" w:hAnsi="Times New Roman" w:cs="Times New Roman"/>
          <w:sz w:val="28"/>
          <w:szCs w:val="28"/>
        </w:rPr>
      </w:pPr>
    </w:p>
    <w:p w:rsidR="00F37C4B" w:rsidRPr="000C473A" w:rsidRDefault="00F37C4B">
      <w:pPr>
        <w:rPr>
          <w:rFonts w:ascii="Times New Roman" w:hAnsi="Times New Roman" w:cs="Times New Roman"/>
          <w:sz w:val="28"/>
          <w:szCs w:val="28"/>
        </w:rPr>
      </w:pPr>
      <w:r w:rsidRPr="000C473A">
        <w:rPr>
          <w:rFonts w:ascii="Times New Roman" w:hAnsi="Times New Roman" w:cs="Times New Roman"/>
          <w:sz w:val="28"/>
          <w:szCs w:val="28"/>
        </w:rPr>
        <w:t>Всего</w:t>
      </w:r>
      <w:r w:rsidR="000C473A">
        <w:rPr>
          <w:rFonts w:ascii="Times New Roman" w:hAnsi="Times New Roman" w:cs="Times New Roman"/>
          <w:sz w:val="28"/>
          <w:szCs w:val="28"/>
        </w:rPr>
        <w:t xml:space="preserve"> в опросе</w:t>
      </w:r>
      <w:r w:rsidRPr="000C473A">
        <w:rPr>
          <w:rFonts w:ascii="Times New Roman" w:hAnsi="Times New Roman" w:cs="Times New Roman"/>
          <w:sz w:val="28"/>
          <w:szCs w:val="28"/>
        </w:rPr>
        <w:t xml:space="preserve"> приняло участие: </w:t>
      </w:r>
      <w:r w:rsidRPr="000C473A">
        <w:rPr>
          <w:rFonts w:ascii="Times New Roman" w:hAnsi="Times New Roman" w:cs="Times New Roman"/>
          <w:b/>
          <w:bCs/>
          <w:sz w:val="28"/>
          <w:szCs w:val="28"/>
        </w:rPr>
        <w:t>212 человек</w:t>
      </w:r>
    </w:p>
    <w:p w:rsidR="00F37C4B" w:rsidRPr="00A6748C" w:rsidRDefault="00F37C4B" w:rsidP="00F37C4B">
      <w:pPr>
        <w:pStyle w:val="3"/>
        <w:shd w:val="clear" w:color="auto" w:fill="FFFFFF"/>
        <w:spacing w:before="300" w:beforeAutospacing="0" w:after="420" w:afterAutospacing="0"/>
        <w:rPr>
          <w:rFonts w:ascii="Georgia" w:hAnsi="Georgia" w:cs="FrankRuehl"/>
          <w:sz w:val="24"/>
          <w:szCs w:val="24"/>
        </w:rPr>
      </w:pPr>
      <w:r w:rsidRPr="00A6748C">
        <w:rPr>
          <w:rFonts w:ascii="Georgia" w:hAnsi="Georgia" w:cs="FrankRuehl"/>
          <w:sz w:val="24"/>
          <w:szCs w:val="24"/>
        </w:rPr>
        <w:t>1</w:t>
      </w:r>
      <w:r w:rsidRPr="00A6748C">
        <w:rPr>
          <w:rFonts w:ascii="Georgia" w:hAnsi="Georgia" w:cs="FrankRuehl"/>
          <w:sz w:val="24"/>
          <w:szCs w:val="24"/>
        </w:rPr>
        <w:t>. Выберите Вашу возрастную группу</w:t>
      </w:r>
    </w:p>
    <w:p w:rsidR="00F37C4B" w:rsidRPr="00F37C4B" w:rsidRDefault="00F37C4B" w:rsidP="00F37C4B">
      <w:pPr>
        <w:jc w:val="center"/>
        <w:rPr>
          <w:rFonts w:ascii="Georgia" w:hAnsi="Georgia" w:cs="FrankRuehl"/>
        </w:rPr>
      </w:pPr>
      <w:r>
        <w:rPr>
          <w:noProof/>
        </w:rPr>
        <w:drawing>
          <wp:inline distT="0" distB="0" distL="0" distR="0" wp14:anchorId="3F45021C" wp14:editId="15DD30B2">
            <wp:extent cx="4448175" cy="234315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940C74A-5F8C-430F-90F9-1E213ED15D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7C4B" w:rsidRPr="00F37C4B" w:rsidRDefault="00F37C4B" w:rsidP="00F37C4B">
      <w:pPr>
        <w:shd w:val="clear" w:color="auto" w:fill="FFFFFF"/>
        <w:spacing w:before="300" w:after="420" w:line="240" w:lineRule="auto"/>
        <w:outlineLvl w:val="2"/>
        <w:rPr>
          <w:rFonts w:ascii="Georgia" w:eastAsia="Times New Roman" w:hAnsi="Georgia" w:cs="FrankRuehl"/>
          <w:b/>
          <w:bCs/>
          <w:sz w:val="24"/>
          <w:szCs w:val="24"/>
          <w:lang w:eastAsia="ru-RU"/>
        </w:rPr>
      </w:pPr>
      <w:r w:rsidRPr="00A6748C">
        <w:rPr>
          <w:rFonts w:ascii="Georgia" w:eastAsia="Times New Roman" w:hAnsi="Georgia" w:cs="FrankRuehl"/>
          <w:b/>
          <w:bCs/>
          <w:sz w:val="24"/>
          <w:szCs w:val="24"/>
          <w:lang w:eastAsia="ru-RU"/>
        </w:rPr>
        <w:t>2</w:t>
      </w:r>
      <w:r w:rsidRPr="00F37C4B">
        <w:rPr>
          <w:rFonts w:ascii="Georgia" w:eastAsia="Times New Roman" w:hAnsi="Georgia" w:cs="FrankRuehl"/>
          <w:b/>
          <w:bCs/>
          <w:sz w:val="24"/>
          <w:szCs w:val="24"/>
          <w:lang w:eastAsia="ru-RU"/>
        </w:rPr>
        <w:t>. Выберите 2-3 наиболее важных направления развития туристической отрасли</w:t>
      </w:r>
    </w:p>
    <w:p w:rsidR="00F37C4B" w:rsidRDefault="00F37C4B" w:rsidP="00F37C4B">
      <w:pPr>
        <w:pStyle w:val="3"/>
        <w:shd w:val="clear" w:color="auto" w:fill="FFFFFF"/>
        <w:spacing w:before="300" w:beforeAutospacing="0" w:after="420" w:afterAutospacing="0"/>
        <w:rPr>
          <w:rFonts w:ascii="Georgia" w:hAnsi="Georgia" w:cs="FrankRuehl"/>
        </w:rPr>
      </w:pPr>
      <w:r>
        <w:rPr>
          <w:noProof/>
        </w:rPr>
        <w:drawing>
          <wp:inline distT="0" distB="0" distL="0" distR="0" wp14:anchorId="7961D102" wp14:editId="17E493C0">
            <wp:extent cx="5940425" cy="3162300"/>
            <wp:effectExtent l="0" t="0" r="3175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1B4BEF44-B57F-4FC9-9E97-6F91B9ABE8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473A" w:rsidRDefault="000C473A">
      <w:pPr>
        <w:rPr>
          <w:rFonts w:ascii="Georgia" w:eastAsia="Times New Roman" w:hAnsi="Georgia" w:cs="FrankRuehl"/>
          <w:b/>
          <w:bCs/>
          <w:sz w:val="27"/>
          <w:szCs w:val="27"/>
          <w:lang w:eastAsia="ru-RU"/>
        </w:rPr>
      </w:pPr>
      <w:r>
        <w:rPr>
          <w:rFonts w:ascii="Georgia" w:hAnsi="Georgia" w:cs="FrankRuehl"/>
        </w:rPr>
        <w:br w:type="page"/>
      </w:r>
    </w:p>
    <w:p w:rsidR="00F37C4B" w:rsidRPr="00A6748C" w:rsidRDefault="00F37C4B" w:rsidP="00F37C4B">
      <w:pPr>
        <w:pStyle w:val="3"/>
        <w:shd w:val="clear" w:color="auto" w:fill="FFFFFF"/>
        <w:spacing w:before="300" w:beforeAutospacing="0" w:after="420" w:afterAutospacing="0"/>
        <w:rPr>
          <w:rFonts w:ascii="Georgia" w:hAnsi="Georgia" w:cs="FrankRuehl"/>
          <w:sz w:val="24"/>
          <w:szCs w:val="24"/>
        </w:rPr>
      </w:pPr>
      <w:r w:rsidRPr="00A6748C">
        <w:rPr>
          <w:rFonts w:ascii="Georgia" w:hAnsi="Georgia" w:cs="FrankRuehl"/>
          <w:sz w:val="24"/>
          <w:szCs w:val="24"/>
        </w:rPr>
        <w:lastRenderedPageBreak/>
        <w:t>3</w:t>
      </w:r>
      <w:r w:rsidRPr="00A6748C">
        <w:rPr>
          <w:rFonts w:ascii="Georgia" w:hAnsi="Georgia" w:cs="FrankRuehl"/>
          <w:sz w:val="24"/>
          <w:szCs w:val="24"/>
        </w:rPr>
        <w:t>. Каких объектов туризма, на Ваш взгляд, не хватает либо необходимо улучшить их работу?</w:t>
      </w:r>
    </w:p>
    <w:p w:rsidR="00F37C4B" w:rsidRPr="00F37C4B" w:rsidRDefault="000C473A">
      <w:pPr>
        <w:rPr>
          <w:rFonts w:ascii="Georgia" w:hAnsi="Georgia" w:cs="FrankRuehl"/>
        </w:rPr>
      </w:pPr>
      <w:r>
        <w:rPr>
          <w:noProof/>
        </w:rPr>
        <w:drawing>
          <wp:inline distT="0" distB="0" distL="0" distR="0" wp14:anchorId="6B650C92" wp14:editId="57A2311E">
            <wp:extent cx="5940425" cy="4067175"/>
            <wp:effectExtent l="0" t="0" r="3175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2F9FA195-FCA3-4C9D-B3F2-8040F63701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748C" w:rsidRDefault="00A6748C" w:rsidP="00F37C4B">
      <w:pPr>
        <w:pStyle w:val="3"/>
        <w:shd w:val="clear" w:color="auto" w:fill="FFFFFF"/>
        <w:spacing w:before="300" w:beforeAutospacing="0" w:after="420" w:afterAutospacing="0"/>
        <w:rPr>
          <w:rFonts w:ascii="Georgia" w:hAnsi="Georgia" w:cs="FrankRuehl"/>
          <w:sz w:val="24"/>
          <w:szCs w:val="24"/>
        </w:rPr>
      </w:pPr>
    </w:p>
    <w:p w:rsidR="00F37C4B" w:rsidRPr="00A6748C" w:rsidRDefault="00F37C4B" w:rsidP="00F37C4B">
      <w:pPr>
        <w:pStyle w:val="3"/>
        <w:shd w:val="clear" w:color="auto" w:fill="FFFFFF"/>
        <w:spacing w:before="300" w:beforeAutospacing="0" w:after="420" w:afterAutospacing="0"/>
        <w:rPr>
          <w:rFonts w:ascii="Georgia" w:hAnsi="Georgia" w:cs="FrankRuehl"/>
          <w:sz w:val="24"/>
          <w:szCs w:val="24"/>
        </w:rPr>
      </w:pPr>
      <w:r w:rsidRPr="00A6748C">
        <w:rPr>
          <w:rFonts w:ascii="Georgia" w:hAnsi="Georgia" w:cs="FrankRuehl"/>
          <w:sz w:val="24"/>
          <w:szCs w:val="24"/>
        </w:rPr>
        <w:t>4</w:t>
      </w:r>
      <w:r w:rsidRPr="00A6748C">
        <w:rPr>
          <w:rFonts w:ascii="Georgia" w:hAnsi="Georgia" w:cs="FrankRuehl"/>
          <w:sz w:val="24"/>
          <w:szCs w:val="24"/>
        </w:rPr>
        <w:t>. Как Вы предпочитаете передвигаться между туристическими объектами?</w:t>
      </w:r>
    </w:p>
    <w:p w:rsidR="00F37C4B" w:rsidRDefault="000C473A" w:rsidP="000C473A">
      <w:pPr>
        <w:jc w:val="center"/>
      </w:pPr>
      <w:r>
        <w:rPr>
          <w:noProof/>
        </w:rPr>
        <w:drawing>
          <wp:inline distT="0" distB="0" distL="0" distR="0" wp14:anchorId="2AACBDBA" wp14:editId="3FF74603">
            <wp:extent cx="5895975" cy="3114675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CEB561A4-60C4-4B34-8FED-1FF2E3BC1F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473A" w:rsidRPr="00313F11" w:rsidRDefault="00313F11" w:rsidP="00313F11">
      <w:pPr>
        <w:pStyle w:val="3"/>
        <w:shd w:val="clear" w:color="auto" w:fill="FFFFFF"/>
        <w:spacing w:before="300" w:beforeAutospacing="0" w:after="420" w:afterAutospacing="0"/>
        <w:rPr>
          <w:rFonts w:ascii="Georgia" w:hAnsi="Georgia" w:cs="FrankRuehl"/>
          <w:sz w:val="24"/>
          <w:szCs w:val="24"/>
        </w:rPr>
      </w:pPr>
      <w:r w:rsidRPr="00313F11">
        <w:rPr>
          <w:rFonts w:ascii="Georgia" w:hAnsi="Georgia" w:cs="FrankRuehl"/>
          <w:sz w:val="24"/>
          <w:szCs w:val="24"/>
        </w:rPr>
        <w:lastRenderedPageBreak/>
        <w:t>5</w:t>
      </w:r>
      <w:r w:rsidRPr="00313F11">
        <w:rPr>
          <w:rFonts w:ascii="Georgia" w:hAnsi="Georgia" w:cs="FrankRuehl"/>
          <w:sz w:val="24"/>
          <w:szCs w:val="24"/>
        </w:rPr>
        <w:t>. Напишите Ваши предложения по развитию туризма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В Цимлянске перспективно развитие пляжного туризма, для этого необходимо развивать соответствующую инфраструктуру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возобновить "тропу "на острове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Благоустройство улиц города, отсутствие мусорных свалок, обрезка деревьев, клумбы, лавочки, тротуары, заборы, освещение не везде и не вовремя!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Основные козыри района: пляжи, виноградарство и казачество. Выкуп турбазы Чайки из частных рук, и восстановление её в первоначальном виде. На данном этапе "Чайка" разрушает и без того хрупкую экологию.  Восстановление функционала Цимлянского санатория. Ввести в школах часы, лекции о родном крае с экскурсом об истории и предпосылках </w:t>
      </w:r>
      <w:proofErr w:type="spellStart"/>
      <w:r w:rsidRPr="00313F11">
        <w:t>Цымлы</w:t>
      </w:r>
      <w:proofErr w:type="spellEnd"/>
      <w:r w:rsidRPr="00313F11">
        <w:t>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благоустроить пляжи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Развивать инфраструктуру: дороги, транспорт. Оборудовать места посещения туристами пунктами питания и торговли.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организовать туры по достопримечательностям цимлянского района, а не только по городу, оказать содействие начинающим предпринимателям и лицам создающим объекты эко туризма (семейные фермы, сельский туризм, кемпинг и </w:t>
      </w:r>
      <w:proofErr w:type="spellStart"/>
      <w:r w:rsidRPr="00313F11">
        <w:t>глемпинг</w:t>
      </w:r>
      <w:proofErr w:type="spellEnd"/>
      <w:r w:rsidRPr="00313F11">
        <w:t>), использовать потенциал природного парка Донской участок "Островной" (организация и проведения туров по эко тропе развитие других троп, экскурсия по территории, открытые уроки для школьников), организация водного маршрута по Цимлянскому водохранилищу, а также по реке Дон и Сухая, восстановление и ремонт исторических памятников и сооружений ("</w:t>
      </w:r>
      <w:proofErr w:type="spellStart"/>
      <w:r w:rsidRPr="00313F11">
        <w:t>Бушев</w:t>
      </w:r>
      <w:proofErr w:type="spellEnd"/>
      <w:r w:rsidRPr="00313F11">
        <w:t xml:space="preserve"> мост", </w:t>
      </w:r>
      <w:proofErr w:type="spellStart"/>
      <w:r w:rsidRPr="00313F11">
        <w:t>Бакреневский</w:t>
      </w:r>
      <w:proofErr w:type="spellEnd"/>
      <w:r w:rsidRPr="00313F11">
        <w:t xml:space="preserve"> источник и др.), создание сувенирной продукции. 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Обустроенные пляжи, поддержание чистоты города, хорошие дороги, движение общественного транспорта до туристический пунктов, поддержка благоустройства парков обеспечит хороший результат в развитии туризма.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Туристические маршруты для пешей прогулки, с детьми.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у нас очень красивый город и </w:t>
      </w:r>
      <w:proofErr w:type="gramStart"/>
      <w:r w:rsidRPr="00313F11">
        <w:t>санаторий ,</w:t>
      </w:r>
      <w:proofErr w:type="gramEnd"/>
      <w:r w:rsidRPr="00313F11">
        <w:t xml:space="preserve"> когда=то действующий. очень бы расширил туристический маршрут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В Цимлянске можно построить отели, аквапарк, кафе казачьей кухни, организовать экскурсии по историческим местам, катание на корабликах по водохранилищу, туры с рыбалкой, обустроить пляж на «</w:t>
      </w:r>
      <w:proofErr w:type="gramStart"/>
      <w:r w:rsidRPr="00313F11">
        <w:t>Чайке»…</w:t>
      </w:r>
      <w:proofErr w:type="gramEnd"/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"</w:t>
      </w:r>
      <w:proofErr w:type="spellStart"/>
      <w:r w:rsidRPr="00313F11">
        <w:t>Cоздать</w:t>
      </w:r>
      <w:proofErr w:type="spellEnd"/>
      <w:r w:rsidRPr="00313F11">
        <w:t xml:space="preserve"> современную инфраструктуру развлечений, т.к. отсутствуют места развлечений и отдыха.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реклама через официальные источники туризма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Открыть </w:t>
      </w:r>
      <w:proofErr w:type="spellStart"/>
      <w:r w:rsidRPr="00313F11">
        <w:t>санаторно</w:t>
      </w:r>
      <w:proofErr w:type="spellEnd"/>
      <w:r w:rsidRPr="00313F11">
        <w:t xml:space="preserve"> курортное лечение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Построить красивую набережную с тропой здоровья со значительной протяжённостью, установить хорошее освещение, видеонаблюдение.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Природа Дона располагает привлекательными рекреационными ресурсами, что благоприятствует развитию санаторно-курортных и оздоровительно-спортивных направлений туризма.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proofErr w:type="spellStart"/>
      <w:r w:rsidRPr="00313F11">
        <w:t>Востановить</w:t>
      </w:r>
      <w:proofErr w:type="spellEnd"/>
      <w:r w:rsidRPr="00313F11">
        <w:t xml:space="preserve"> и исторические </w:t>
      </w:r>
      <w:proofErr w:type="spellStart"/>
      <w:r w:rsidRPr="00313F11">
        <w:t>обьекты</w:t>
      </w:r>
      <w:proofErr w:type="spellEnd"/>
      <w:r w:rsidRPr="00313F11">
        <w:t xml:space="preserve"> </w:t>
      </w:r>
      <w:proofErr w:type="spellStart"/>
      <w:proofErr w:type="gramStart"/>
      <w:r w:rsidRPr="00313F11">
        <w:t>района.созда</w:t>
      </w:r>
      <w:proofErr w:type="spellEnd"/>
      <w:proofErr w:type="gramEnd"/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Дороги и чистота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Лучше дороги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Ввести в школьную программу обязательный туризм по своему краю. А тур агентство обязать придумывать туры по городу и области своего родного края. Полезно будет всем: детям развитие и история родного края, тур операторам небольшой заработок!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улучшить работу общественного транспорта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Возобновить работу лечебницы, турбазы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Побольше организации по проведению детских развлекательных мероприятий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Детские площадки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Организовать экскурсии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Улучшить качество дорог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Улучшения качества дорог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сделать качественные дороги, построить гостиницы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разработать тематические туристические маршруты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Думаю, если было </w:t>
      </w:r>
      <w:proofErr w:type="gramStart"/>
      <w:r w:rsidRPr="00313F11">
        <w:t>бы</w:t>
      </w:r>
      <w:proofErr w:type="gramEnd"/>
      <w:r w:rsidRPr="00313F11">
        <w:t xml:space="preserve"> где остановиться людям, то туристов у нас было бы больше.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lastRenderedPageBreak/>
        <w:t>Необходимо обеспечить жителей центрами оздоровительного характера и развлекательного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Разработать план мероприятий по рекламе.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Восстановить работу турбаз, верните санаторий и аэропорт. Нужны гостиницы.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Не хватает большого гостиничного комплекса в нашем городе. Летом очень много </w:t>
      </w:r>
      <w:proofErr w:type="gramStart"/>
      <w:r w:rsidRPr="00313F11">
        <w:t>приезжих,  которым</w:t>
      </w:r>
      <w:proofErr w:type="gramEnd"/>
      <w:r w:rsidRPr="00313F11">
        <w:t xml:space="preserve"> негде даже остановиться.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Чтобы все объекты были доступны по ценовой категории.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Уделять больше внимания для развития туризма в районе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хотелось </w:t>
      </w:r>
      <w:proofErr w:type="spellStart"/>
      <w:proofErr w:type="gramStart"/>
      <w:r w:rsidRPr="00313F11">
        <w:t>бы,чтобы</w:t>
      </w:r>
      <w:proofErr w:type="spellEnd"/>
      <w:proofErr w:type="gramEnd"/>
      <w:r w:rsidRPr="00313F11">
        <w:t xml:space="preserve"> санаторий "Цимлянский" работал как прежде, со спальным корпусом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компетентные сотрудники в данной области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гостиничный комплекс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Для того, чтобы в годе было больше туристов, нужно хорошее место для проживания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Построить подходящий центр </w:t>
      </w:r>
      <w:proofErr w:type="gramStart"/>
      <w:r w:rsidRPr="00313F11">
        <w:t>отдыха</w:t>
      </w:r>
      <w:proofErr w:type="gramEnd"/>
      <w:r w:rsidRPr="00313F11">
        <w:t xml:space="preserve"> где можно остановится на ночь сходить в баню искупаться в бассейне приятно покушать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Развитие всесезонного отдыха с летними и зимними видами развлечений, соседство спортивной, развлекательной, торговой и рекреационной составляющих.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Развитие водных прогулок и экскурсий.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Надо привлекать больше инвестиций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привести в порядок лечебный бювет, чаще проводить открытые массовые мероприятия для детей и </w:t>
      </w:r>
      <w:proofErr w:type="spellStart"/>
      <w:r w:rsidRPr="00313F11">
        <w:t>молодежи</w:t>
      </w:r>
      <w:proofErr w:type="spellEnd"/>
      <w:r w:rsidRPr="00313F11">
        <w:t xml:space="preserve">, например, </w:t>
      </w:r>
      <w:proofErr w:type="spellStart"/>
      <w:r w:rsidRPr="00313F11">
        <w:t>квизы</w:t>
      </w:r>
      <w:proofErr w:type="spellEnd"/>
      <w:r w:rsidRPr="00313F11">
        <w:t xml:space="preserve">, мастер-классы, соревнования, выставки, еженедельные открытые бесплатные кинопоказы для детей. Лучше убирать улицы города, сделать тротуары, велосипедные дорожки, наладить освещение на дорогах, особенно в местах с пешеходными переходами. Привести в порядок базу отдыха. И </w:t>
      </w:r>
      <w:proofErr w:type="gramStart"/>
      <w:r w:rsidRPr="00313F11">
        <w:t>вопрос</w:t>
      </w:r>
      <w:proofErr w:type="gramEnd"/>
      <w:r w:rsidRPr="00313F11">
        <w:t xml:space="preserve"> не совсем касающийся туризма, но важнее него, это отсутствия системы охраны в детских садах и школах и сосульки свисающие с крыши в зимний период в садиках и школах, все это представляет угрозу для наших детей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Отремонтировать дороги. Навести порядок прибрежной полосы водохранилища, продолжить борьбу с водорослями.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Ввести в школьную программу обязательный туризм по своему краю.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Необходимо наладить регулярную работу общественного транспорта по городу. Летом </w:t>
      </w:r>
      <w:proofErr w:type="gramStart"/>
      <w:r w:rsidRPr="00313F11">
        <w:t>не возможно</w:t>
      </w:r>
      <w:proofErr w:type="gramEnd"/>
      <w:r w:rsidRPr="00313F11">
        <w:t xml:space="preserve"> даже до пляжа доехать. Если не имеешь своей машины или денег на такси. И не только до пляжа.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При создании туристической инфраструктуры необходимо учитывать покупательскую способность населения и корректировать стоимость услуг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Цимлянский район имеет богатую историю и </w:t>
      </w:r>
      <w:proofErr w:type="gramStart"/>
      <w:r w:rsidRPr="00313F11">
        <w:t>наследие</w:t>
      </w:r>
      <w:proofErr w:type="gramEnd"/>
      <w:r w:rsidRPr="00313F11">
        <w:t xml:space="preserve"> и наша задача как можно больше организовать познавательных маршрутов, доступных объектов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Развивать внутренний туризм Донского края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Разработка и внедрение новых привлекательных туров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Улучшить работу общественного транспорта, содержать в надлежащем </w:t>
      </w:r>
      <w:proofErr w:type="gramStart"/>
      <w:r w:rsidRPr="00313F11">
        <w:t>порядке  и</w:t>
      </w:r>
      <w:proofErr w:type="gramEnd"/>
      <w:r w:rsidRPr="00313F11">
        <w:t xml:space="preserve"> чистоте </w:t>
      </w:r>
      <w:proofErr w:type="spellStart"/>
      <w:r w:rsidRPr="00313F11">
        <w:t>парки,пляжи</w:t>
      </w:r>
      <w:proofErr w:type="spellEnd"/>
      <w:r w:rsidRPr="00313F11">
        <w:t>, объекты культуры, улицы города и района. Создавать новую современную инфраструктуру развлечений для туристов.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Улучшить работу общественного транспорта. Создать инфраструктуру развлечений.  Содержать памятники архитектуры, памятники, </w:t>
      </w:r>
      <w:proofErr w:type="gramStart"/>
      <w:r w:rsidRPr="00313F11">
        <w:t>город  в</w:t>
      </w:r>
      <w:proofErr w:type="gramEnd"/>
      <w:r w:rsidRPr="00313F11">
        <w:t xml:space="preserve"> чистоте.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создать отдел по развитию туризма. Заниматься должны этим специалисты. Составлен план мероприятий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Улучшение сервиса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Можно развивать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Необходимо ориентироваться на уже имеющиеся достопримечательности, и развивать их. например, остановиться на пляжах и развивать отдых у моря.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создание исторического музея под открытым небом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Я первый раз </w:t>
      </w:r>
      <w:proofErr w:type="gramStart"/>
      <w:r w:rsidRPr="00313F11">
        <w:t>слышу</w:t>
      </w:r>
      <w:proofErr w:type="gramEnd"/>
      <w:r w:rsidRPr="00313F11">
        <w:t xml:space="preserve"> что в </w:t>
      </w:r>
      <w:proofErr w:type="spellStart"/>
      <w:r w:rsidRPr="00313F11">
        <w:t>цимлянске</w:t>
      </w:r>
      <w:proofErr w:type="spellEnd"/>
      <w:r w:rsidRPr="00313F11">
        <w:t xml:space="preserve"> есть туризм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В нашей местности необходимо развивать летние виды туризма, а именно: пляжный, т.к. мы находимся рядом с водохранилищем, и </w:t>
      </w:r>
      <w:proofErr w:type="spellStart"/>
      <w:r w:rsidRPr="00313F11">
        <w:t>гастротуризм</w:t>
      </w:r>
      <w:proofErr w:type="spellEnd"/>
      <w:r w:rsidRPr="00313F11">
        <w:t xml:space="preserve">, т.к. в районе </w:t>
      </w:r>
      <w:proofErr w:type="gramStart"/>
      <w:r w:rsidRPr="00313F11">
        <w:t>не достаточно</w:t>
      </w:r>
      <w:proofErr w:type="gramEnd"/>
      <w:r w:rsidRPr="00313F11">
        <w:t xml:space="preserve"> таких мест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Улучшить оздоровительный лагерь в городке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очень мало </w:t>
      </w:r>
      <w:proofErr w:type="spellStart"/>
      <w:proofErr w:type="gramStart"/>
      <w:r w:rsidRPr="00313F11">
        <w:t>мест,где</w:t>
      </w:r>
      <w:proofErr w:type="spellEnd"/>
      <w:proofErr w:type="gramEnd"/>
      <w:r w:rsidRPr="00313F11">
        <w:t xml:space="preserve"> можно отдохнуть с детьми</w:t>
      </w:r>
    </w:p>
    <w:p w:rsidR="00313F11" w:rsidRPr="00313F11" w:rsidRDefault="00313F11" w:rsidP="009E745E">
      <w:pPr>
        <w:pStyle w:val="a3"/>
        <w:numPr>
          <w:ilvl w:val="0"/>
          <w:numId w:val="1"/>
        </w:numPr>
        <w:spacing w:after="0" w:line="240" w:lineRule="auto"/>
        <w:ind w:left="-709" w:right="-426"/>
        <w:rPr>
          <w:rFonts w:ascii="Times New Roman" w:hAnsi="Times New Roman" w:cs="Times New Roman"/>
          <w:b/>
          <w:bCs/>
          <w:color w:val="0B1F33"/>
          <w:sz w:val="24"/>
          <w:szCs w:val="24"/>
          <w:shd w:val="clear" w:color="auto" w:fill="FFFFFF"/>
        </w:rPr>
      </w:pPr>
      <w:r w:rsidRPr="00313F11">
        <w:t>Больше обустраивать город</w:t>
      </w:r>
    </w:p>
    <w:p w:rsidR="00313F11" w:rsidRDefault="00313F11" w:rsidP="00313F11">
      <w:pPr>
        <w:pStyle w:val="3"/>
        <w:shd w:val="clear" w:color="auto" w:fill="FFFFFF"/>
        <w:spacing w:before="300" w:beforeAutospacing="0" w:after="420" w:afterAutospacing="0"/>
        <w:rPr>
          <w:rFonts w:ascii="Georgia" w:hAnsi="Georgia" w:cs="FrankRuehl"/>
          <w:sz w:val="24"/>
          <w:szCs w:val="24"/>
        </w:rPr>
      </w:pPr>
      <w:r w:rsidRPr="00313F11">
        <w:rPr>
          <w:rFonts w:ascii="Georgia" w:hAnsi="Georgia" w:cs="FrankRuehl"/>
          <w:sz w:val="24"/>
          <w:szCs w:val="24"/>
        </w:rPr>
        <w:lastRenderedPageBreak/>
        <w:t>7. Опишите Цимлянский район с развитой туристической отраслью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Для повышения доступности туристических объектов необходимо развивать дорожную сеть, транспортное сообщение, места размещения туристов, селфи-зоны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"Санаторно-курортная зона с предоставлением всех видов </w:t>
      </w:r>
      <w:proofErr w:type="spellStart"/>
      <w:r w:rsidRPr="00313F11">
        <w:t>физио</w:t>
      </w:r>
      <w:proofErr w:type="spellEnd"/>
      <w:r w:rsidRPr="00313F11">
        <w:t>-услуг, оздоровительной гимнастики, закаливающих процедур для организма. Танцевальные площадки для пожилых людей!!!!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Базы отдыха или санатории с домиками летнего типа, как было раньше. Доступные цены для всех </w:t>
      </w:r>
      <w:proofErr w:type="spellStart"/>
      <w:r w:rsidRPr="00313F11">
        <w:t>слоев</w:t>
      </w:r>
      <w:proofErr w:type="spellEnd"/>
      <w:r w:rsidRPr="00313F11">
        <w:t xml:space="preserve"> населения. При притоке туристов санитарных контроль - своевременная уборка мусора и предотвращение образования стихийных свалок. Развитие различных туристических маршрутов: экологическая тропа, спортивный туризм и прочее.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привлечение туристов из г. Волгодонск позволит оживить сферу услуг г. Цимлянск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Ремонт дорог, благоустройство парков и пляжа, организация зимних спортивных площадок.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Обустроить пляжи, вернуть санаторий, организовать доступные кафе с национальной кухней, аквапарк, детский парк современных аттракционов, колесо обозрения в Приморском парке, экскурсии по историческим местам и нынешним достопримечательностям, содержать имеющиеся объекты в надлежащем состоянии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Парк развлечений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много </w:t>
      </w:r>
      <w:proofErr w:type="spellStart"/>
      <w:r w:rsidRPr="00313F11">
        <w:t>труристов</w:t>
      </w:r>
      <w:proofErr w:type="spellEnd"/>
      <w:r w:rsidRPr="00313F11">
        <w:t>, приносящих доход и получающих удовольствие. Чистый, гостеприимный город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Чтобы развивать туризм, начните с начала с </w:t>
      </w:r>
      <w:proofErr w:type="gramStart"/>
      <w:r w:rsidRPr="00313F11">
        <w:t>дорог ,</w:t>
      </w:r>
      <w:proofErr w:type="gramEnd"/>
      <w:r w:rsidRPr="00313F11">
        <w:t xml:space="preserve"> которые в ужасном состоянии. Ремонт для галочки </w:t>
      </w:r>
      <w:proofErr w:type="gramStart"/>
      <w:r w:rsidRPr="00313F11">
        <w:t>ежегодно  ,</w:t>
      </w:r>
      <w:proofErr w:type="gramEnd"/>
      <w:r w:rsidRPr="00313F11">
        <w:t xml:space="preserve"> а по итогу через неделю те же ямы . И приморский </w:t>
      </w:r>
      <w:proofErr w:type="gramStart"/>
      <w:r w:rsidRPr="00313F11">
        <w:t>парк ,</w:t>
      </w:r>
      <w:proofErr w:type="gramEnd"/>
      <w:r w:rsidRPr="00313F11">
        <w:t xml:space="preserve"> единственная достопримечательное место было и то изуродовали .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Привлекательным район нужно делать в первую очередь для жителей, комфортную инфраструктуру, дороги, создавать рабочие места с адекватной зарплатой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Конечно, чтобы туризм в Ростовской области стал массовым, нужно развитие инфраструктуры — прежде всего дорожной, а также развитие Цимлянска как комфортного города.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Создание службы, занимающейся разработкой тура выходного дня, привлечением гостей для экскурсий по историческим </w:t>
      </w:r>
      <w:proofErr w:type="spellStart"/>
      <w:r w:rsidRPr="00313F11">
        <w:t>обьектам</w:t>
      </w:r>
      <w:proofErr w:type="spellEnd"/>
      <w:r w:rsidRPr="00313F11">
        <w:t xml:space="preserve"> района.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Ремонт дорог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bookmarkStart w:id="0" w:name="_GoBack"/>
      <w:bookmarkEnd w:id="0"/>
      <w:r w:rsidRPr="00313F11">
        <w:t>Парки, места отдыха</w:t>
      </w:r>
      <w:r>
        <w:t xml:space="preserve"> (3 ответа)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Больше врачей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вино и море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Благоухающий город с чистыми улицами и переулками, </w:t>
      </w:r>
      <w:proofErr w:type="spellStart"/>
      <w:r w:rsidRPr="00313F11">
        <w:t>вечнозелеными</w:t>
      </w:r>
      <w:proofErr w:type="spellEnd"/>
      <w:r w:rsidRPr="00313F11">
        <w:t xml:space="preserve"> скверами и цветочными насаждениями в парках, скверах, местами для культурного отдыха. Работающие чистые функционирующие биотуалеты в местах отдыха людей. Детские кафе, о также общественные фонтанчики для мытья рук. Чистый оборудованный пляж.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лечебно-профилактический санаторий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Хорошо работает общественный транспорт, качественные парки и скверы, оборудованные детские и спортплощадки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Отремонтировать старые </w:t>
      </w:r>
      <w:proofErr w:type="gramStart"/>
      <w:r w:rsidRPr="00313F11">
        <w:t>памятники</w:t>
      </w:r>
      <w:proofErr w:type="gramEnd"/>
      <w:r w:rsidRPr="00313F11">
        <w:t xml:space="preserve"> где можно проводить экскурсии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Развитие турбазы чайки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Улучшить качество медицины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Должны быть больше пунктов питания и размещения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объекты культурного отдыха с доброжелательными их владельцами и обслуживающим персоналом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несколько тематических маршрутов, комфортабельное жилье для размещения туристов, транспорт для экскурсий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восстановление санатория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Очень не хватает гостиницы или гостиничного комплекса у нас. Негде остановиться.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Необходимо обеспечить жителей центрами оздоровительного характера и развлекательного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Пруд с рыбой, контактная ферма.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Красивый край с богатой </w:t>
      </w:r>
      <w:proofErr w:type="spellStart"/>
      <w:proofErr w:type="gramStart"/>
      <w:r w:rsidRPr="00313F11">
        <w:t>историей.Здесь</w:t>
      </w:r>
      <w:proofErr w:type="spellEnd"/>
      <w:proofErr w:type="gramEnd"/>
      <w:r w:rsidRPr="00313F11">
        <w:t xml:space="preserve"> можно не только  отдохнуть,  не только поправить своё здоровье,  но и многое узнать. Но для этого нужно много поработать. </w:t>
      </w:r>
      <w:proofErr w:type="gramStart"/>
      <w:r w:rsidRPr="00313F11">
        <w:t>Создать  инфраструктуру</w:t>
      </w:r>
      <w:proofErr w:type="gramEnd"/>
      <w:r w:rsidRPr="00313F11">
        <w:t xml:space="preserve"> (дороги ,гостиницы, музеи, парки, зоны отдыха)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Гостиничный комплекс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lastRenderedPageBreak/>
        <w:t>Санатории</w:t>
      </w:r>
      <w:r w:rsidR="00264DB8">
        <w:t xml:space="preserve"> (2 ответа)</w:t>
      </w:r>
      <w:r w:rsidRPr="00313F11">
        <w:t xml:space="preserve">, дома отдыха, спортивные объекты, развлекательные центры, строительство набережной с причалом для туристических </w:t>
      </w:r>
      <w:proofErr w:type="gramStart"/>
      <w:r w:rsidRPr="00313F11">
        <w:t>катеров  и</w:t>
      </w:r>
      <w:proofErr w:type="gramEnd"/>
      <w:r w:rsidRPr="00313F11">
        <w:t xml:space="preserve"> благоустроенные пляжи, восстановить монумент в честь строителей Волго-Дона, создателей судоходного канала и Цимлянского гидроузла и привести в порядок территорию вблизи монумента . Внутри обелиска восстановить музей в память о его строителях и первых эксплуатационниках, и других ветеранах, отдавших лучшие годы своей жизни работе на канале.  Детские центры развлечений, кафе - мороженое, городской транспорт, строительство отелей, дегустационных залов, музея Цимлянского вина, В Цимлянске восстановить работу областного аэропорта «Волгодонск». Возле аэропорта создать небольшую автостанцию, которая будет обслуживать автобусы из Цимлянска, Волгодонска и других районов (</w:t>
      </w:r>
      <w:proofErr w:type="spellStart"/>
      <w:r w:rsidRPr="00313F11">
        <w:t>Дубовский</w:t>
      </w:r>
      <w:proofErr w:type="spellEnd"/>
      <w:r w:rsidRPr="00313F11">
        <w:t xml:space="preserve">, Орловский, </w:t>
      </w:r>
      <w:proofErr w:type="spellStart"/>
      <w:r w:rsidRPr="00313F11">
        <w:t>Ремонтненский</w:t>
      </w:r>
      <w:proofErr w:type="spellEnd"/>
      <w:r w:rsidRPr="00313F11">
        <w:t xml:space="preserve">, </w:t>
      </w:r>
      <w:proofErr w:type="spellStart"/>
      <w:r w:rsidRPr="00313F11">
        <w:t>Заветинский</w:t>
      </w:r>
      <w:proofErr w:type="spellEnd"/>
      <w:r w:rsidRPr="00313F11">
        <w:t xml:space="preserve">).  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proofErr w:type="spellStart"/>
      <w:proofErr w:type="gramStart"/>
      <w:r w:rsidRPr="00313F11">
        <w:t>Гостиницы,причала</w:t>
      </w:r>
      <w:proofErr w:type="spellEnd"/>
      <w:proofErr w:type="gramEnd"/>
      <w:r w:rsidRPr="00313F11">
        <w:t xml:space="preserve"> для </w:t>
      </w:r>
      <w:proofErr w:type="spellStart"/>
      <w:r w:rsidRPr="00313F11">
        <w:t>катеров,термальных</w:t>
      </w:r>
      <w:proofErr w:type="spellEnd"/>
      <w:r w:rsidRPr="00313F11">
        <w:t xml:space="preserve"> источников.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Чтобы люди приезжали в город, нужна гостиница, в которой бы люди могли также </w:t>
      </w:r>
      <w:proofErr w:type="spellStart"/>
      <w:r w:rsidRPr="00313F11">
        <w:t>посетиться</w:t>
      </w:r>
      <w:proofErr w:type="spellEnd"/>
      <w:r w:rsidRPr="00313F11">
        <w:t xml:space="preserve">,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Разработка и оформление туристических маршрутов, различных по видам транспорта. Большего внесения казачьего колорита.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Развитие природного парка. Туристические походы на раскопки исторических мест.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Пляжи, парки чистые, мусорные баки не разваливающиеся и </w:t>
      </w:r>
      <w:proofErr w:type="spellStart"/>
      <w:r w:rsidRPr="00313F11">
        <w:t>огражденные</w:t>
      </w:r>
      <w:proofErr w:type="spellEnd"/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Прежде всего должны быть ДОРОГИ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Возобновится санаторно-курортное лечение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привести в порядок лечебный бювет, чаще проводить открытые массовые мероприятия для детей и </w:t>
      </w:r>
      <w:proofErr w:type="spellStart"/>
      <w:r w:rsidRPr="00313F11">
        <w:t>молодежи</w:t>
      </w:r>
      <w:proofErr w:type="spellEnd"/>
      <w:r w:rsidRPr="00313F11">
        <w:t xml:space="preserve">, например, </w:t>
      </w:r>
      <w:proofErr w:type="spellStart"/>
      <w:r w:rsidRPr="00313F11">
        <w:t>квизы</w:t>
      </w:r>
      <w:proofErr w:type="spellEnd"/>
      <w:r w:rsidRPr="00313F11">
        <w:t xml:space="preserve">, мастер-классы, соревнования, выставки, еженедельные открытые бесплатные кинопоказы для детей. Лучше убирать улицы города, сделать тротуары, велосипедные дорожки, наладить освещение на дорогах, особенно в местах с пешеходными переходами. Привести в порядок базу отдыха. И </w:t>
      </w:r>
      <w:proofErr w:type="gramStart"/>
      <w:r w:rsidRPr="00313F11">
        <w:t>вопрос</w:t>
      </w:r>
      <w:proofErr w:type="gramEnd"/>
      <w:r w:rsidRPr="00313F11">
        <w:t xml:space="preserve"> не совсем касающийся туризма, но важнее него, это отсутствия системы охраны в детских садах и школах и сосульки свисающие с крыши в зимний период в садиках и школах, все это представляет угрозу для наших детей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"В древности земли </w:t>
      </w:r>
      <w:proofErr w:type="spellStart"/>
      <w:r w:rsidRPr="00313F11">
        <w:t>Цилмянского</w:t>
      </w:r>
      <w:proofErr w:type="spellEnd"/>
      <w:r w:rsidRPr="00313F11">
        <w:t xml:space="preserve"> района контролировали кочевые народы. Одним из значительных центров был город Саркел – хазарская крепость 8 века, выстроенная византийскими инженерами. В 10 веке её захватил киевский князь Святослав, сделав отдалённый форпостом Руси. В 12 веке Белая Вежа (так крепость называли русичи) покинута. Ещё один памятник археологии находится около Цимлянска – </w:t>
      </w:r>
      <w:proofErr w:type="spellStart"/>
      <w:r w:rsidRPr="00313F11">
        <w:t>Камышевское</w:t>
      </w:r>
      <w:proofErr w:type="spellEnd"/>
      <w:r w:rsidRPr="00313F11">
        <w:t xml:space="preserve"> городище, бывшая хазарская крепость.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Развитая туристическая сеть, адаптированная для всех половозрастных групп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Цимлянский район - колыбель казачества и нам необходимо знание истории и традиций наших предков. Нужно сделайте упор на возрождение старинных ремёсел, в ходе экскурсии проводить мастер - классы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Туры выходного дня для семейного отдыха, спуск по Дону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ОАО Цимлянск </w:t>
      </w:r>
      <w:proofErr w:type="gramStart"/>
      <w:r w:rsidRPr="00313F11">
        <w:t>к вина</w:t>
      </w:r>
      <w:proofErr w:type="gramEnd"/>
      <w:r w:rsidRPr="00313F11">
        <w:t xml:space="preserve">, Цимлянская ГЭС, Приморский парк, аллея героев </w:t>
      </w:r>
      <w:proofErr w:type="spellStart"/>
      <w:r w:rsidRPr="00313F11">
        <w:t>Цымлы</w:t>
      </w:r>
      <w:proofErr w:type="spellEnd"/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Восстановить аллею к бювету и сам бювет в Приморском парке.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Современная инфраструктура развлечений.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Должны появиться развлекательные центры, ухоженные парки и скверы.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Познакомиться с историей района, природой, памятниками архитектуры. Использовать не только наземный транспорт, но и </w:t>
      </w:r>
      <w:proofErr w:type="gramStart"/>
      <w:r w:rsidRPr="00313F11">
        <w:t>водный .</w:t>
      </w:r>
      <w:proofErr w:type="gramEnd"/>
      <w:r w:rsidRPr="00313F11">
        <w:t xml:space="preserve"> Включить посещение объектов и по воде. Должны быть благоустроены гостиницы, пункты общественного питания, дорожная карта посещаемых мест, транспорт в доступности и специалисты на местах.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Хотелось бы иметь больше оздоровительных организаций для детей в Цимлянском районе.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Надлежащий вид объектов туризма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Гостиничный комплекс, оздоровительные санатории, отдых у моря.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 xml:space="preserve">В Цимлянском районе имеются турбазы 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Экскурсии по памятным местам, Саркел. Профессиональные интересные экскурсии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Спортивный очень хорошо развиты, а вот развлекательный и оздоровительный не как, нужно улучшить эти отрасли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развлекательный центр,</w:t>
      </w:r>
      <w:r>
        <w:t xml:space="preserve"> </w:t>
      </w:r>
      <w:r w:rsidRPr="00313F11">
        <w:t>возможно с аквапарком</w:t>
      </w:r>
    </w:p>
    <w:p w:rsidR="00313F11" w:rsidRPr="00313F11" w:rsidRDefault="00313F11" w:rsidP="00313F11">
      <w:pPr>
        <w:pStyle w:val="a3"/>
        <w:numPr>
          <w:ilvl w:val="0"/>
          <w:numId w:val="1"/>
        </w:numPr>
        <w:spacing w:after="0" w:line="240" w:lineRule="auto"/>
        <w:ind w:left="-709" w:right="-426"/>
      </w:pPr>
      <w:r w:rsidRPr="00313F11">
        <w:t>Красивый эстетический вид</w:t>
      </w:r>
    </w:p>
    <w:sectPr w:rsidR="00313F11" w:rsidRPr="00313F11" w:rsidSect="002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3D38"/>
    <w:multiLevelType w:val="hybridMultilevel"/>
    <w:tmpl w:val="BDE6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15F0"/>
    <w:multiLevelType w:val="hybridMultilevel"/>
    <w:tmpl w:val="7C82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4B"/>
    <w:rsid w:val="000C473A"/>
    <w:rsid w:val="00264DB8"/>
    <w:rsid w:val="00313F11"/>
    <w:rsid w:val="0042728A"/>
    <w:rsid w:val="00922E24"/>
    <w:rsid w:val="00A6748C"/>
    <w:rsid w:val="00F3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D761"/>
  <w15:chartTrackingRefBased/>
  <w15:docId w15:val="{C3F25389-6248-4325-98AB-8CF428ED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7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C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1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ownloads\&#1057;&#1090;&#1072;&#1090;&#1080;&#1089;&#1090;&#1080;&#1082;&#1072;-346709%20(6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ownloads\&#1057;&#1090;&#1072;&#1090;&#1080;&#1089;&#1090;&#1080;&#1082;&#1072;-346709%20(6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ownloads\&#1057;&#1090;&#1072;&#1090;&#1080;&#1089;&#1090;&#1080;&#1082;&#1072;-346709%20(6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\Downloads\&#1057;&#1090;&#1072;&#1090;&#1080;&#1089;&#1090;&#1080;&#1082;&#1072;-346709%20(6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'Отчет по обсуждению №346709'!$A$6</c:f>
              <c:strCache>
                <c:ptCount val="1"/>
                <c:pt idx="0">
                  <c:v>Выберите Вашу возрастную группу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'Отчет по обсуждению №346709'!$A$7:$A$12</c:f>
              <c:strCache>
                <c:ptCount val="6"/>
                <c:pt idx="0">
                  <c:v>до 14 лет</c:v>
                </c:pt>
                <c:pt idx="1">
                  <c:v>от 14 до 20 лет</c:v>
                </c:pt>
                <c:pt idx="2">
                  <c:v>от 21 до 40 лет</c:v>
                </c:pt>
                <c:pt idx="3">
                  <c:v>от 41 до 60 лет</c:v>
                </c:pt>
                <c:pt idx="4">
                  <c:v>от 61 до 80 лет</c:v>
                </c:pt>
                <c:pt idx="5">
                  <c:v>от 80 лет</c:v>
                </c:pt>
              </c:strCache>
            </c:strRef>
          </c:cat>
          <c:val>
            <c:numRef>
              <c:f>'Отчет по обсуждению №346709'!$B$7:$B$12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102</c:v>
                </c:pt>
                <c:pt idx="3">
                  <c:v>96</c:v>
                </c:pt>
                <c:pt idx="4">
                  <c:v>12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65-4AE3-9C2C-AA3C15ED1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51578432"/>
        <c:axId val="328892944"/>
      </c:barChart>
      <c:catAx>
        <c:axId val="351578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892944"/>
        <c:crosses val="autoZero"/>
        <c:auto val="1"/>
        <c:lblAlgn val="ctr"/>
        <c:lblOffset val="100"/>
        <c:noMultiLvlLbl val="0"/>
      </c:catAx>
      <c:valAx>
        <c:axId val="328892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57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391234633885622E-2"/>
          <c:y val="5.0784856879039705E-2"/>
          <c:w val="0.6136363980691617"/>
          <c:h val="0.86058048145643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'Отчет по обсуждению №346709'!$A$14</c:f>
              <c:strCache>
                <c:ptCount val="1"/>
                <c:pt idx="0">
                  <c:v>Пляжный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№346709'!$B$14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77-422C-AB5C-7FCDF2C8E762}"/>
            </c:ext>
          </c:extLst>
        </c:ser>
        <c:ser>
          <c:idx val="1"/>
          <c:order val="1"/>
          <c:tx>
            <c:strRef>
              <c:f>'Отчет по обсуждению №346709'!$A$15</c:f>
              <c:strCache>
                <c:ptCount val="1"/>
                <c:pt idx="0">
                  <c:v>Тур выходного дня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№346709'!$B$15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77-422C-AB5C-7FCDF2C8E762}"/>
            </c:ext>
          </c:extLst>
        </c:ser>
        <c:ser>
          <c:idx val="2"/>
          <c:order val="2"/>
          <c:tx>
            <c:strRef>
              <c:f>'Отчет по обсуждению №346709'!$A$16</c:f>
              <c:strCache>
                <c:ptCount val="1"/>
                <c:pt idx="0">
                  <c:v>Рыбалка/Сельский туризм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№346709'!$B$16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77-422C-AB5C-7FCDF2C8E762}"/>
            </c:ext>
          </c:extLst>
        </c:ser>
        <c:ser>
          <c:idx val="3"/>
          <c:order val="3"/>
          <c:tx>
            <c:strRef>
              <c:f>'Отчет по обсуждению №346709'!$A$17</c:f>
              <c:strCache>
                <c:ptCount val="1"/>
                <c:pt idx="0">
                  <c:v>Гастротуризм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№346709'!$B$17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77-422C-AB5C-7FCDF2C8E762}"/>
            </c:ext>
          </c:extLst>
        </c:ser>
        <c:ser>
          <c:idx val="4"/>
          <c:order val="4"/>
          <c:tx>
            <c:strRef>
              <c:f>'Отчет по обсуждению №346709'!$A$18</c:f>
              <c:strCache>
                <c:ptCount val="1"/>
                <c:pt idx="0">
                  <c:v>Познавательный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№346709'!$B$18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77-422C-AB5C-7FCDF2C8E762}"/>
            </c:ext>
          </c:extLst>
        </c:ser>
        <c:ser>
          <c:idx val="5"/>
          <c:order val="5"/>
          <c:tx>
            <c:strRef>
              <c:f>'Отчет по обсуждению №346709'!$A$19</c:f>
              <c:strCache>
                <c:ptCount val="1"/>
                <c:pt idx="0">
                  <c:v>Авто-, мото-, велотуризм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№346709'!$B$19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A77-422C-AB5C-7FCDF2C8E762}"/>
            </c:ext>
          </c:extLst>
        </c:ser>
        <c:ser>
          <c:idx val="6"/>
          <c:order val="6"/>
          <c:tx>
            <c:strRef>
              <c:f>'Отчет по обсуждению №346709'!$A$20</c:f>
              <c:strCache>
                <c:ptCount val="1"/>
                <c:pt idx="0">
                  <c:v>Лечебно-оздоровительный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№346709'!$B$20</c:f>
              <c:numCache>
                <c:formatCode>General</c:formatCode>
                <c:ptCount val="1"/>
                <c:pt idx="0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A77-422C-AB5C-7FCDF2C8E762}"/>
            </c:ext>
          </c:extLst>
        </c:ser>
        <c:ser>
          <c:idx val="7"/>
          <c:order val="7"/>
          <c:tx>
            <c:strRef>
              <c:f>'Отчет по обсуждению №346709'!$A$21</c:f>
              <c:strCache>
                <c:ptCount val="1"/>
                <c:pt idx="0">
                  <c:v>Водный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№346709'!$B$21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A77-422C-AB5C-7FCDF2C8E762}"/>
            </c:ext>
          </c:extLst>
        </c:ser>
        <c:ser>
          <c:idx val="8"/>
          <c:order val="8"/>
          <c:tx>
            <c:strRef>
              <c:f>'Отчет по обсуждению №346709'!$A$22</c:f>
              <c:strCache>
                <c:ptCount val="1"/>
                <c:pt idx="0">
                  <c:v>Спортивный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hade val="51000"/>
                    <a:satMod val="130000"/>
                  </a:schemeClr>
                </a:gs>
                <a:gs pos="80000">
                  <a:schemeClr val="accent3">
                    <a:lumMod val="60000"/>
                    <a:shade val="93000"/>
                    <a:satMod val="130000"/>
                  </a:schemeClr>
                </a:gs>
                <a:gs pos="100000">
                  <a:schemeClr val="accent3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№346709'!$B$22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A77-422C-AB5C-7FCDF2C8E762}"/>
            </c:ext>
          </c:extLst>
        </c:ser>
        <c:ser>
          <c:idx val="9"/>
          <c:order val="9"/>
          <c:tx>
            <c:strRef>
              <c:f>'Отчет по обсуждению №346709'!$A$23</c:f>
              <c:strCache>
                <c:ptCount val="1"/>
                <c:pt idx="0">
                  <c:v>Собственный ответ пользователя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№346709'!$B$23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A77-422C-AB5C-7FCDF2C8E7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4"/>
        <c:overlap val="-13"/>
        <c:axId val="55357808"/>
        <c:axId val="364712688"/>
      </c:barChart>
      <c:catAx>
        <c:axId val="553578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4712688"/>
        <c:crosses val="autoZero"/>
        <c:auto val="1"/>
        <c:lblAlgn val="ctr"/>
        <c:lblOffset val="100"/>
        <c:noMultiLvlLbl val="0"/>
      </c:catAx>
      <c:valAx>
        <c:axId val="364712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>
              <a:solidFill>
                <a:schemeClr val="tx2">
                  <a:lumMod val="5000"/>
                  <a:lumOff val="95000"/>
                </a:schemeClr>
              </a:solidFill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5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654730090860504E-2"/>
          <c:y val="0.62862724126697278"/>
          <c:w val="0.95296632816675575"/>
          <c:h val="0.33945625649252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'Отчет по обсуждению №346709'!$A$25</c:f>
              <c:strCache>
                <c:ptCount val="1"/>
                <c:pt idx="0">
                  <c:v>Места размещения (гостиницы, гостевые дома и пр.)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№346709'!$B$25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C5-4E15-8F55-385D4D18E21B}"/>
            </c:ext>
          </c:extLst>
        </c:ser>
        <c:ser>
          <c:idx val="1"/>
          <c:order val="1"/>
          <c:tx>
            <c:strRef>
              <c:f>'Отчет по обсуждению №346709'!$A$26</c:f>
              <c:strCache>
                <c:ptCount val="1"/>
                <c:pt idx="0">
                  <c:v>Пункты общественного питания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№346709'!$B$26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C5-4E15-8F55-385D4D18E21B}"/>
            </c:ext>
          </c:extLst>
        </c:ser>
        <c:ser>
          <c:idx val="2"/>
          <c:order val="2"/>
          <c:tx>
            <c:strRef>
              <c:f>'Отчет по обсуждению №346709'!$A$27</c:f>
              <c:strCache>
                <c:ptCount val="1"/>
                <c:pt idx="0">
                  <c:v>Пляжи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№346709'!$B$27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C5-4E15-8F55-385D4D18E21B}"/>
            </c:ext>
          </c:extLst>
        </c:ser>
        <c:ser>
          <c:idx val="3"/>
          <c:order val="3"/>
          <c:tx>
            <c:strRef>
              <c:f>'Отчет по обсуждению №346709'!$A$28</c:f>
              <c:strCache>
                <c:ptCount val="1"/>
                <c:pt idx="0">
                  <c:v>Парки, скверы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№346709'!$B$28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C5-4E15-8F55-385D4D18E21B}"/>
            </c:ext>
          </c:extLst>
        </c:ser>
        <c:ser>
          <c:idx val="4"/>
          <c:order val="4"/>
          <c:tx>
            <c:strRef>
              <c:f>'Отчет по обсуждению №346709'!$A$29</c:f>
              <c:strCache>
                <c:ptCount val="1"/>
                <c:pt idx="0">
                  <c:v>Спортивные объекты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№346709'!$B$29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C5-4E15-8F55-385D4D18E21B}"/>
            </c:ext>
          </c:extLst>
        </c:ser>
        <c:ser>
          <c:idx val="5"/>
          <c:order val="5"/>
          <c:tx>
            <c:strRef>
              <c:f>'Отчет по обсуждению №346709'!$A$30</c:f>
              <c:strCache>
                <c:ptCount val="1"/>
                <c:pt idx="0">
                  <c:v>Общественный транспорт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№346709'!$B$30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FC5-4E15-8F55-385D4D18E21B}"/>
            </c:ext>
          </c:extLst>
        </c:ser>
        <c:ser>
          <c:idx val="6"/>
          <c:order val="6"/>
          <c:tx>
            <c:strRef>
              <c:f>'Отчет по обсуждению №346709'!$A$31</c:f>
              <c:strCache>
                <c:ptCount val="1"/>
                <c:pt idx="0">
                  <c:v>Пункты розничной торговли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№346709'!$B$31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FC5-4E15-8F55-385D4D18E21B}"/>
            </c:ext>
          </c:extLst>
        </c:ser>
        <c:ser>
          <c:idx val="7"/>
          <c:order val="7"/>
          <c:tx>
            <c:strRef>
              <c:f>'Отчет по обсуждению №346709'!$A$32</c:f>
              <c:strCache>
                <c:ptCount val="1"/>
                <c:pt idx="0">
                  <c:v>Оздоровительные учреждения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№346709'!$B$32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FC5-4E15-8F55-385D4D18E21B}"/>
            </c:ext>
          </c:extLst>
        </c:ser>
        <c:ser>
          <c:idx val="8"/>
          <c:order val="8"/>
          <c:tx>
            <c:strRef>
              <c:f>'Отчет по обсуждению №346709'!$A$33</c:f>
              <c:strCache>
                <c:ptCount val="1"/>
                <c:pt idx="0">
                  <c:v>Развлекательные центры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№346709'!$B$33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FC5-4E15-8F55-385D4D18E21B}"/>
            </c:ext>
          </c:extLst>
        </c:ser>
        <c:ser>
          <c:idx val="9"/>
          <c:order val="9"/>
          <c:tx>
            <c:strRef>
              <c:f>'Отчет по обсуждению №346709'!$A$34</c:f>
              <c:strCache>
                <c:ptCount val="1"/>
                <c:pt idx="0">
                  <c:v>Собственный ответ пользователя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'Отчет по обсуждению №346709'!$B$34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FC5-4E15-8F55-385D4D18E2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33127120"/>
        <c:axId val="354560160"/>
      </c:barChart>
      <c:catAx>
        <c:axId val="3331271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54560160"/>
        <c:crosses val="autoZero"/>
        <c:auto val="1"/>
        <c:lblAlgn val="ctr"/>
        <c:lblOffset val="100"/>
        <c:noMultiLvlLbl val="0"/>
      </c:catAx>
      <c:valAx>
        <c:axId val="354560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312712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9089753679240122E-2"/>
          <c:y val="2.7033115566569049E-2"/>
          <c:w val="0.86975208002794424"/>
          <c:h val="0.601491078539715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spPr>
            <a:scene3d>
              <a:camera prst="orthographicFront"/>
              <a:lightRig rig="flood" dir="t"/>
            </a:scene3d>
            <a:sp3d prstMaterial="metal"/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flood" dir="t"/>
              </a:scene3d>
              <a:sp3d prstMaterial="metal"/>
            </c:spPr>
            <c:extLst>
              <c:ext xmlns:c16="http://schemas.microsoft.com/office/drawing/2014/chart" uri="{C3380CC4-5D6E-409C-BE32-E72D297353CC}">
                <c16:uniqueId val="{00000001-6623-4C13-B937-1A9A8AF0D6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flood" dir="t"/>
              </a:scene3d>
              <a:sp3d prstMaterial="metal"/>
            </c:spPr>
            <c:extLst>
              <c:ext xmlns:c16="http://schemas.microsoft.com/office/drawing/2014/chart" uri="{C3380CC4-5D6E-409C-BE32-E72D297353CC}">
                <c16:uniqueId val="{00000003-6623-4C13-B937-1A9A8AF0D6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flood" dir="t"/>
              </a:scene3d>
              <a:sp3d prstMaterial="metal"/>
            </c:spPr>
            <c:extLst>
              <c:ext xmlns:c16="http://schemas.microsoft.com/office/drawing/2014/chart" uri="{C3380CC4-5D6E-409C-BE32-E72D297353CC}">
                <c16:uniqueId val="{00000005-6623-4C13-B937-1A9A8AF0D6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flood" dir="t"/>
              </a:scene3d>
              <a:sp3d prstMaterial="metal"/>
            </c:spPr>
            <c:extLst>
              <c:ext xmlns:c16="http://schemas.microsoft.com/office/drawing/2014/chart" uri="{C3380CC4-5D6E-409C-BE32-E72D297353CC}">
                <c16:uniqueId val="{00000007-6623-4C13-B937-1A9A8AF0D6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'Отчет по обсуждению №346709'!$A$36:$A$39</c:f>
              <c:strCache>
                <c:ptCount val="4"/>
                <c:pt idx="0">
                  <c:v>Пешком</c:v>
                </c:pt>
                <c:pt idx="1">
                  <c:v>На велосипеде</c:v>
                </c:pt>
                <c:pt idx="2">
                  <c:v>На личном транспорте</c:v>
                </c:pt>
                <c:pt idx="3">
                  <c:v>На общественном транспорте</c:v>
                </c:pt>
              </c:strCache>
            </c:strRef>
          </c:cat>
          <c:val>
            <c:numRef>
              <c:f>'Отчет по обсуждению №346709'!$B$36:$B$39</c:f>
              <c:numCache>
                <c:formatCode>General</c:formatCode>
                <c:ptCount val="4"/>
                <c:pt idx="0">
                  <c:v>56</c:v>
                </c:pt>
                <c:pt idx="1">
                  <c:v>13</c:v>
                </c:pt>
                <c:pt idx="2">
                  <c:v>108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623-4C13-B937-1A9A8AF0D6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1"/>
      </c:doughnut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2023-01-16T07:00:00Z</dcterms:created>
  <dcterms:modified xsi:type="dcterms:W3CDTF">2023-01-16T07:53:00Z</dcterms:modified>
</cp:coreProperties>
</file>