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67434" w14:textId="77777777" w:rsidR="00F52951" w:rsidRPr="00F52951" w:rsidRDefault="00F52951" w:rsidP="0091635A">
      <w:pPr>
        <w:tabs>
          <w:tab w:val="left" w:pos="4536"/>
        </w:tabs>
        <w:suppressAutoHyphens/>
        <w:spacing w:after="0" w:line="240" w:lineRule="auto"/>
        <w:jc w:val="center"/>
        <w:rPr>
          <w:rFonts w:ascii="Times New Roman" w:eastAsia="Times New Roman" w:hAnsi="Times New Roman" w:cs="Times New Roman"/>
          <w:sz w:val="28"/>
          <w:szCs w:val="28"/>
          <w:u w:val="single"/>
          <w:lang w:eastAsia="zh-CN"/>
        </w:rPr>
      </w:pPr>
      <w:r w:rsidRPr="00F52951">
        <w:rPr>
          <w:rFonts w:ascii="Times New Roman" w:eastAsia="Calibri" w:hAnsi="Times New Roman" w:cs="Times New Roman"/>
          <w:noProof/>
          <w:sz w:val="28"/>
          <w:szCs w:val="28"/>
          <w:lang w:eastAsia="ru-RU"/>
        </w:rPr>
        <w:drawing>
          <wp:inline distT="0" distB="0" distL="0" distR="0" wp14:anchorId="2E0A12C5" wp14:editId="537EECB4">
            <wp:extent cx="609600" cy="809625"/>
            <wp:effectExtent l="0" t="0" r="0" b="952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l="-104" t="-79" r="-104" b="-79"/>
                    <a:stretch>
                      <a:fillRect/>
                    </a:stretch>
                  </pic:blipFill>
                  <pic:spPr bwMode="auto">
                    <a:xfrm>
                      <a:off x="0" y="0"/>
                      <a:ext cx="609600" cy="809625"/>
                    </a:xfrm>
                    <a:prstGeom prst="rect">
                      <a:avLst/>
                    </a:prstGeom>
                    <a:solidFill>
                      <a:srgbClr val="FFFFFF"/>
                    </a:solidFill>
                    <a:ln>
                      <a:noFill/>
                    </a:ln>
                  </pic:spPr>
                </pic:pic>
              </a:graphicData>
            </a:graphic>
          </wp:inline>
        </w:drawing>
      </w:r>
    </w:p>
    <w:p w14:paraId="1584A657" w14:textId="77777777" w:rsidR="00F52951" w:rsidRPr="00F52951" w:rsidRDefault="00F52951" w:rsidP="0091635A">
      <w:pPr>
        <w:tabs>
          <w:tab w:val="left" w:pos="4536"/>
        </w:tabs>
        <w:suppressAutoHyphens/>
        <w:spacing w:after="0" w:line="240" w:lineRule="auto"/>
        <w:ind w:right="-604"/>
        <w:jc w:val="center"/>
        <w:rPr>
          <w:rFonts w:ascii="Courier New" w:eastAsia="Times New Roman" w:hAnsi="Courier New" w:cs="Courier New"/>
          <w:color w:val="000000"/>
          <w:sz w:val="28"/>
          <w:szCs w:val="28"/>
          <w:u w:val="single"/>
          <w:lang w:eastAsia="zh-CN"/>
        </w:rPr>
      </w:pPr>
    </w:p>
    <w:p w14:paraId="1CEE1AF8" w14:textId="77777777" w:rsidR="00F52951" w:rsidRPr="00F52951" w:rsidRDefault="00F52951" w:rsidP="0091635A">
      <w:pPr>
        <w:suppressAutoHyphens/>
        <w:spacing w:after="0" w:line="240" w:lineRule="auto"/>
        <w:ind w:right="-1"/>
        <w:jc w:val="center"/>
        <w:rPr>
          <w:rFonts w:ascii="Times New Roman" w:eastAsia="Times New Roman" w:hAnsi="Times New Roman" w:cs="Times New Roman"/>
          <w:sz w:val="20"/>
          <w:szCs w:val="20"/>
          <w:lang w:eastAsia="zh-CN"/>
        </w:rPr>
      </w:pPr>
      <w:r w:rsidRPr="00F52951">
        <w:rPr>
          <w:rFonts w:ascii="Times New Roman" w:eastAsia="Times New Roman" w:hAnsi="Times New Roman" w:cs="Times New Roman"/>
          <w:b/>
          <w:bCs/>
          <w:caps/>
          <w:sz w:val="28"/>
          <w:szCs w:val="20"/>
          <w:lang w:eastAsia="zh-CN"/>
        </w:rPr>
        <w:t>администрациЯ Цимлянского района</w:t>
      </w:r>
    </w:p>
    <w:p w14:paraId="758D5AE1" w14:textId="77777777" w:rsidR="00F52951" w:rsidRPr="00F52951" w:rsidRDefault="00F52951" w:rsidP="0091635A">
      <w:pPr>
        <w:suppressAutoHyphens/>
        <w:spacing w:after="0" w:line="240" w:lineRule="auto"/>
        <w:ind w:right="-1"/>
        <w:jc w:val="center"/>
        <w:rPr>
          <w:rFonts w:ascii="Times New Roman" w:eastAsia="Times New Roman" w:hAnsi="Times New Roman" w:cs="Times New Roman"/>
          <w:b/>
          <w:bCs/>
          <w:caps/>
          <w:sz w:val="28"/>
          <w:szCs w:val="28"/>
          <w:lang w:eastAsia="zh-CN"/>
        </w:rPr>
      </w:pPr>
    </w:p>
    <w:p w14:paraId="4AE4722F" w14:textId="77777777" w:rsidR="00F52951" w:rsidRPr="00F52951" w:rsidRDefault="00F52951" w:rsidP="0091635A">
      <w:pPr>
        <w:tabs>
          <w:tab w:val="left" w:pos="4536"/>
        </w:tabs>
        <w:suppressAutoHyphens/>
        <w:spacing w:after="0" w:line="240" w:lineRule="auto"/>
        <w:ind w:right="-1"/>
        <w:jc w:val="center"/>
        <w:rPr>
          <w:rFonts w:ascii="Times New Roman" w:eastAsia="Times New Roman" w:hAnsi="Times New Roman" w:cs="Times New Roman"/>
          <w:sz w:val="20"/>
          <w:szCs w:val="20"/>
          <w:lang w:eastAsia="zh-CN"/>
        </w:rPr>
      </w:pPr>
      <w:r w:rsidRPr="00F52951">
        <w:rPr>
          <w:rFonts w:ascii="Times New Roman" w:eastAsia="Times New Roman" w:hAnsi="Times New Roman" w:cs="Times New Roman"/>
          <w:b/>
          <w:bCs/>
          <w:sz w:val="28"/>
          <w:szCs w:val="28"/>
          <w:lang w:eastAsia="zh-CN"/>
        </w:rPr>
        <w:t>ПОСТАНОВЛЕНИЕ</w:t>
      </w:r>
    </w:p>
    <w:p w14:paraId="38FD4613" w14:textId="77777777" w:rsidR="00F52951" w:rsidRPr="00017DF0" w:rsidRDefault="00F52951" w:rsidP="0091635A">
      <w:pPr>
        <w:suppressAutoHyphens/>
        <w:spacing w:after="0" w:line="240" w:lineRule="auto"/>
        <w:ind w:right="-604"/>
        <w:jc w:val="center"/>
        <w:rPr>
          <w:rFonts w:ascii="Times New Roman" w:eastAsia="Times New Roman" w:hAnsi="Times New Roman" w:cs="Times New Roman"/>
          <w:sz w:val="28"/>
          <w:szCs w:val="28"/>
          <w:lang w:eastAsia="zh-CN"/>
        </w:rPr>
      </w:pPr>
    </w:p>
    <w:p w14:paraId="677607F0" w14:textId="77777777" w:rsidR="00F52951" w:rsidRPr="00F52951" w:rsidRDefault="00F52951" w:rsidP="0091635A">
      <w:pPr>
        <w:tabs>
          <w:tab w:val="left" w:pos="4536"/>
        </w:tabs>
        <w:suppressAutoHyphens/>
        <w:spacing w:after="0" w:line="240" w:lineRule="auto"/>
        <w:jc w:val="both"/>
        <w:rPr>
          <w:rFonts w:ascii="Times New Roman" w:eastAsia="Times New Roman" w:hAnsi="Times New Roman" w:cs="Times New Roman"/>
          <w:sz w:val="20"/>
          <w:szCs w:val="20"/>
          <w:lang w:eastAsia="zh-CN"/>
        </w:rPr>
      </w:pPr>
      <w:r w:rsidRPr="00F52951">
        <w:rPr>
          <w:rFonts w:ascii="Times New Roman" w:eastAsia="Times New Roman" w:hAnsi="Times New Roman" w:cs="Times New Roman"/>
          <w:sz w:val="28"/>
          <w:szCs w:val="28"/>
          <w:lang w:eastAsia="zh-CN"/>
        </w:rPr>
        <w:t>__.1</w:t>
      </w:r>
      <w:r w:rsidR="002C1680">
        <w:rPr>
          <w:rFonts w:ascii="Times New Roman" w:eastAsia="Times New Roman" w:hAnsi="Times New Roman" w:cs="Times New Roman"/>
          <w:sz w:val="28"/>
          <w:szCs w:val="28"/>
          <w:lang w:eastAsia="zh-CN"/>
        </w:rPr>
        <w:t>2</w:t>
      </w:r>
      <w:r w:rsidRPr="00F52951">
        <w:rPr>
          <w:rFonts w:ascii="Times New Roman" w:eastAsia="Times New Roman" w:hAnsi="Times New Roman" w:cs="Times New Roman"/>
          <w:sz w:val="28"/>
          <w:szCs w:val="28"/>
          <w:lang w:eastAsia="zh-CN"/>
        </w:rPr>
        <w:t>.2023                                           № ___                                        г. Цимлянск</w:t>
      </w:r>
    </w:p>
    <w:p w14:paraId="361B7581" w14:textId="77777777" w:rsidR="00F52951" w:rsidRPr="00F52951" w:rsidRDefault="00F52951" w:rsidP="0091635A">
      <w:pPr>
        <w:suppressAutoHyphens/>
        <w:spacing w:after="0" w:line="240" w:lineRule="auto"/>
        <w:jc w:val="both"/>
        <w:rPr>
          <w:rFonts w:ascii="Times New Roman" w:eastAsia="Times New Roman" w:hAnsi="Times New Roman" w:cs="Times New Roman"/>
          <w:sz w:val="28"/>
          <w:szCs w:val="28"/>
          <w:lang w:eastAsia="zh-CN"/>
        </w:rPr>
      </w:pPr>
    </w:p>
    <w:p w14:paraId="56779E3E" w14:textId="4ECF3852" w:rsidR="006F73B8" w:rsidRDefault="00F52951" w:rsidP="0091635A">
      <w:pPr>
        <w:widowControl w:val="0"/>
        <w:suppressAutoHyphens/>
        <w:autoSpaceDE w:val="0"/>
        <w:spacing w:after="0" w:line="240" w:lineRule="auto"/>
        <w:rPr>
          <w:rFonts w:ascii="Times New Roman" w:eastAsia="Times New Roman" w:hAnsi="Times New Roman" w:cs="Times New Roman"/>
          <w:sz w:val="28"/>
          <w:szCs w:val="28"/>
          <w:lang w:eastAsia="zh-CN"/>
        </w:rPr>
      </w:pPr>
      <w:r w:rsidRPr="00F52951">
        <w:rPr>
          <w:rFonts w:ascii="Times New Roman" w:eastAsia="Times New Roman" w:hAnsi="Times New Roman" w:cs="Times New Roman"/>
          <w:sz w:val="28"/>
          <w:szCs w:val="28"/>
          <w:lang w:eastAsia="zh-CN"/>
        </w:rPr>
        <w:t>О</w:t>
      </w:r>
      <w:r w:rsidR="005E12DB">
        <w:rPr>
          <w:rFonts w:ascii="Times New Roman" w:eastAsia="Times New Roman" w:hAnsi="Times New Roman" w:cs="Times New Roman"/>
          <w:sz w:val="28"/>
          <w:szCs w:val="28"/>
          <w:lang w:eastAsia="zh-CN"/>
        </w:rPr>
        <w:t>б</w:t>
      </w:r>
      <w:r w:rsidR="009679D4">
        <w:rPr>
          <w:rFonts w:ascii="Times New Roman" w:eastAsia="Times New Roman" w:hAnsi="Times New Roman" w:cs="Times New Roman"/>
          <w:sz w:val="28"/>
          <w:szCs w:val="28"/>
          <w:lang w:eastAsia="zh-CN"/>
        </w:rPr>
        <w:t xml:space="preserve"> </w:t>
      </w:r>
      <w:r w:rsidR="009F5902" w:rsidRPr="00E91F43">
        <w:rPr>
          <w:rFonts w:ascii="Times New Roman" w:eastAsia="Times New Roman" w:hAnsi="Times New Roman" w:cs="Times New Roman"/>
          <w:sz w:val="28"/>
          <w:szCs w:val="28"/>
          <w:lang w:eastAsia="zh-CN"/>
        </w:rPr>
        <w:t xml:space="preserve">утверждении </w:t>
      </w:r>
      <w:bookmarkStart w:id="0" w:name="_Hlk150430323"/>
      <w:r w:rsidR="0066044B" w:rsidRPr="00E91F43">
        <w:rPr>
          <w:rFonts w:ascii="Times New Roman" w:eastAsia="Times New Roman" w:hAnsi="Times New Roman" w:cs="Times New Roman"/>
          <w:sz w:val="28"/>
          <w:szCs w:val="28"/>
          <w:lang w:eastAsia="zh-CN"/>
        </w:rPr>
        <w:t>Стратегии</w:t>
      </w:r>
    </w:p>
    <w:p w14:paraId="45FE9C32" w14:textId="3F522E83" w:rsidR="006F73B8" w:rsidRDefault="009679D4" w:rsidP="0091635A">
      <w:pPr>
        <w:widowControl w:val="0"/>
        <w:suppressAutoHyphens/>
        <w:autoSpaceDE w:val="0"/>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р</w:t>
      </w:r>
      <w:r w:rsidR="0066044B" w:rsidRPr="00E91F43">
        <w:rPr>
          <w:rFonts w:ascii="Times New Roman" w:eastAsia="Times New Roman" w:hAnsi="Times New Roman" w:cs="Times New Roman"/>
          <w:sz w:val="28"/>
          <w:szCs w:val="28"/>
          <w:lang w:eastAsia="zh-CN"/>
        </w:rPr>
        <w:t>азвития</w:t>
      </w:r>
      <w:r>
        <w:rPr>
          <w:rFonts w:ascii="Times New Roman" w:eastAsia="Times New Roman" w:hAnsi="Times New Roman" w:cs="Times New Roman"/>
          <w:sz w:val="28"/>
          <w:szCs w:val="28"/>
          <w:lang w:eastAsia="zh-CN"/>
        </w:rPr>
        <w:t xml:space="preserve"> </w:t>
      </w:r>
      <w:r w:rsidR="0066044B" w:rsidRPr="00E91F43">
        <w:rPr>
          <w:rFonts w:ascii="Times New Roman" w:eastAsia="Times New Roman" w:hAnsi="Times New Roman" w:cs="Times New Roman"/>
          <w:sz w:val="28"/>
          <w:szCs w:val="28"/>
          <w:lang w:eastAsia="zh-CN"/>
        </w:rPr>
        <w:t>туризма</w:t>
      </w:r>
      <w:r>
        <w:rPr>
          <w:rFonts w:ascii="Times New Roman" w:eastAsia="Times New Roman" w:hAnsi="Times New Roman" w:cs="Times New Roman"/>
          <w:sz w:val="28"/>
          <w:szCs w:val="28"/>
          <w:lang w:eastAsia="zh-CN"/>
        </w:rPr>
        <w:t xml:space="preserve"> </w:t>
      </w:r>
      <w:r w:rsidR="009F5902" w:rsidRPr="009F5902">
        <w:rPr>
          <w:rFonts w:ascii="Times New Roman" w:eastAsia="Times New Roman" w:hAnsi="Times New Roman" w:cs="Times New Roman"/>
          <w:sz w:val="28"/>
          <w:szCs w:val="28"/>
          <w:lang w:eastAsia="zh-CN"/>
        </w:rPr>
        <w:t>в Цимлянском</w:t>
      </w:r>
    </w:p>
    <w:p w14:paraId="53BB04AD" w14:textId="77777777" w:rsidR="009F5902" w:rsidRPr="009F5902" w:rsidRDefault="009F5902" w:rsidP="0091635A">
      <w:pPr>
        <w:widowControl w:val="0"/>
        <w:suppressAutoHyphens/>
        <w:autoSpaceDE w:val="0"/>
        <w:spacing w:after="0" w:line="240" w:lineRule="auto"/>
        <w:rPr>
          <w:rFonts w:ascii="Times New Roman" w:eastAsia="Times New Roman" w:hAnsi="Times New Roman" w:cs="Times New Roman"/>
          <w:sz w:val="28"/>
          <w:szCs w:val="28"/>
          <w:lang w:eastAsia="zh-CN"/>
        </w:rPr>
      </w:pPr>
      <w:r w:rsidRPr="009F5902">
        <w:rPr>
          <w:rFonts w:ascii="Times New Roman" w:eastAsia="Times New Roman" w:hAnsi="Times New Roman" w:cs="Times New Roman"/>
          <w:sz w:val="28"/>
          <w:szCs w:val="28"/>
          <w:lang w:eastAsia="zh-CN"/>
        </w:rPr>
        <w:t>районе на период до 2030 года</w:t>
      </w:r>
    </w:p>
    <w:bookmarkEnd w:id="0"/>
    <w:p w14:paraId="48AF4ADF" w14:textId="77777777" w:rsidR="006F73B8" w:rsidRPr="00F52951" w:rsidRDefault="006F73B8" w:rsidP="0091635A">
      <w:pPr>
        <w:suppressAutoHyphens/>
        <w:spacing w:after="0" w:line="240" w:lineRule="auto"/>
        <w:rPr>
          <w:rFonts w:ascii="Times New Roman" w:eastAsia="Times New Roman" w:hAnsi="Times New Roman" w:cs="Times New Roman"/>
          <w:bCs/>
          <w:sz w:val="28"/>
          <w:szCs w:val="28"/>
          <w:lang w:eastAsia="zh-CN"/>
        </w:rPr>
      </w:pPr>
    </w:p>
    <w:p w14:paraId="07D827AE" w14:textId="3CC15AA6" w:rsidR="005E12DB" w:rsidRDefault="00F52951" w:rsidP="0091635A">
      <w:pPr>
        <w:tabs>
          <w:tab w:val="left" w:pos="709"/>
        </w:tabs>
        <w:suppressAutoHyphens/>
        <w:spacing w:after="0" w:line="240" w:lineRule="auto"/>
        <w:jc w:val="both"/>
        <w:rPr>
          <w:rFonts w:ascii="Times New Roman" w:eastAsia="Times New Roman" w:hAnsi="Times New Roman" w:cs="Times New Roman"/>
          <w:sz w:val="28"/>
          <w:szCs w:val="28"/>
          <w:lang w:eastAsia="zh-CN"/>
        </w:rPr>
      </w:pPr>
      <w:r w:rsidRPr="00F52951">
        <w:rPr>
          <w:rFonts w:ascii="Times New Roman" w:eastAsia="Times New Roman" w:hAnsi="Times New Roman" w:cs="Times New Roman"/>
          <w:sz w:val="28"/>
          <w:szCs w:val="28"/>
          <w:lang w:eastAsia="zh-CN"/>
        </w:rPr>
        <w:tab/>
      </w:r>
      <w:r w:rsidR="005E12DB" w:rsidRPr="005E12DB">
        <w:rPr>
          <w:rFonts w:ascii="Times New Roman" w:eastAsia="Times New Roman" w:hAnsi="Times New Roman" w:cs="Times New Roman" w:hint="eastAsia"/>
          <w:sz w:val="28"/>
          <w:szCs w:val="28"/>
          <w:lang w:eastAsia="zh-CN"/>
        </w:rPr>
        <w:t>В</w:t>
      </w:r>
      <w:r w:rsidR="00FB79EF">
        <w:rPr>
          <w:rFonts w:ascii="Times New Roman" w:eastAsia="Times New Roman" w:hAnsi="Times New Roman" w:cs="Times New Roman"/>
          <w:sz w:val="28"/>
          <w:szCs w:val="28"/>
          <w:lang w:eastAsia="zh-CN"/>
        </w:rPr>
        <w:t xml:space="preserve"> </w:t>
      </w:r>
      <w:r w:rsidR="005E12DB" w:rsidRPr="005E12DB">
        <w:rPr>
          <w:rFonts w:ascii="Times New Roman" w:eastAsia="Times New Roman" w:hAnsi="Times New Roman" w:cs="Times New Roman" w:hint="eastAsia"/>
          <w:sz w:val="28"/>
          <w:szCs w:val="28"/>
          <w:lang w:eastAsia="zh-CN"/>
        </w:rPr>
        <w:t>целях</w:t>
      </w:r>
      <w:r w:rsidR="00FB79EF">
        <w:rPr>
          <w:rFonts w:ascii="Times New Roman" w:eastAsia="Times New Roman" w:hAnsi="Times New Roman" w:cs="Times New Roman"/>
          <w:sz w:val="28"/>
          <w:szCs w:val="28"/>
          <w:lang w:eastAsia="zh-CN"/>
        </w:rPr>
        <w:t xml:space="preserve"> </w:t>
      </w:r>
      <w:r w:rsidR="005E12DB" w:rsidRPr="005E12DB">
        <w:rPr>
          <w:rFonts w:ascii="Times New Roman" w:eastAsia="Times New Roman" w:hAnsi="Times New Roman" w:cs="Times New Roman" w:hint="eastAsia"/>
          <w:sz w:val="28"/>
          <w:szCs w:val="28"/>
          <w:lang w:eastAsia="zh-CN"/>
        </w:rPr>
        <w:t>формирования</w:t>
      </w:r>
      <w:r w:rsidR="00FB79EF">
        <w:rPr>
          <w:rFonts w:ascii="Times New Roman" w:eastAsia="Times New Roman" w:hAnsi="Times New Roman" w:cs="Times New Roman"/>
          <w:sz w:val="28"/>
          <w:szCs w:val="28"/>
          <w:lang w:eastAsia="zh-CN"/>
        </w:rPr>
        <w:t xml:space="preserve"> </w:t>
      </w:r>
      <w:r w:rsidR="005E12DB" w:rsidRPr="005E12DB">
        <w:rPr>
          <w:rFonts w:ascii="Times New Roman" w:eastAsia="Times New Roman" w:hAnsi="Times New Roman" w:cs="Times New Roman" w:hint="eastAsia"/>
          <w:sz w:val="28"/>
          <w:szCs w:val="28"/>
          <w:lang w:eastAsia="zh-CN"/>
        </w:rPr>
        <w:t>основных</w:t>
      </w:r>
      <w:r w:rsidR="00FB79EF">
        <w:rPr>
          <w:rFonts w:ascii="Times New Roman" w:eastAsia="Times New Roman" w:hAnsi="Times New Roman" w:cs="Times New Roman"/>
          <w:sz w:val="28"/>
          <w:szCs w:val="28"/>
          <w:lang w:eastAsia="zh-CN"/>
        </w:rPr>
        <w:t xml:space="preserve"> </w:t>
      </w:r>
      <w:r w:rsidR="005E12DB" w:rsidRPr="005E12DB">
        <w:rPr>
          <w:rFonts w:ascii="Times New Roman" w:eastAsia="Times New Roman" w:hAnsi="Times New Roman" w:cs="Times New Roman" w:hint="eastAsia"/>
          <w:sz w:val="28"/>
          <w:szCs w:val="28"/>
          <w:lang w:eastAsia="zh-CN"/>
        </w:rPr>
        <w:t>направлений</w:t>
      </w:r>
      <w:r w:rsidR="00406156">
        <w:rPr>
          <w:rFonts w:ascii="Times New Roman" w:eastAsia="Times New Roman" w:hAnsi="Times New Roman" w:cs="Times New Roman"/>
          <w:sz w:val="28"/>
          <w:szCs w:val="28"/>
          <w:lang w:eastAsia="zh-CN"/>
        </w:rPr>
        <w:t xml:space="preserve"> </w:t>
      </w:r>
      <w:r w:rsidR="005E12DB" w:rsidRPr="005E12DB">
        <w:rPr>
          <w:rFonts w:ascii="Times New Roman" w:eastAsia="Times New Roman" w:hAnsi="Times New Roman" w:cs="Times New Roman" w:hint="eastAsia"/>
          <w:sz w:val="28"/>
          <w:szCs w:val="28"/>
          <w:lang w:eastAsia="zh-CN"/>
        </w:rPr>
        <w:t>развития</w:t>
      </w:r>
      <w:r w:rsidR="00406156">
        <w:rPr>
          <w:rFonts w:ascii="Times New Roman" w:eastAsia="Times New Roman" w:hAnsi="Times New Roman" w:cs="Times New Roman"/>
          <w:sz w:val="28"/>
          <w:szCs w:val="28"/>
          <w:lang w:eastAsia="zh-CN"/>
        </w:rPr>
        <w:t xml:space="preserve"> </w:t>
      </w:r>
      <w:r w:rsidR="005E12DB" w:rsidRPr="005E12DB">
        <w:rPr>
          <w:rFonts w:ascii="Times New Roman" w:eastAsia="Times New Roman" w:hAnsi="Times New Roman" w:cs="Times New Roman" w:hint="eastAsia"/>
          <w:sz w:val="28"/>
          <w:szCs w:val="28"/>
          <w:lang w:eastAsia="zh-CN"/>
        </w:rPr>
        <w:t>туризма</w:t>
      </w:r>
      <w:r w:rsidR="00406156">
        <w:rPr>
          <w:rFonts w:ascii="Times New Roman" w:eastAsia="Times New Roman" w:hAnsi="Times New Roman" w:cs="Times New Roman"/>
          <w:sz w:val="28"/>
          <w:szCs w:val="28"/>
          <w:lang w:eastAsia="zh-CN"/>
        </w:rPr>
        <w:t xml:space="preserve"> </w:t>
      </w:r>
      <w:r w:rsidR="005E12DB" w:rsidRPr="005E12DB">
        <w:rPr>
          <w:rFonts w:ascii="Times New Roman" w:eastAsia="Times New Roman" w:hAnsi="Times New Roman" w:cs="Times New Roman" w:hint="eastAsia"/>
          <w:sz w:val="28"/>
          <w:szCs w:val="28"/>
          <w:lang w:eastAsia="zh-CN"/>
        </w:rPr>
        <w:t>в</w:t>
      </w:r>
      <w:r w:rsidR="005E12DB">
        <w:rPr>
          <w:rFonts w:ascii="Times New Roman" w:eastAsia="Times New Roman" w:hAnsi="Times New Roman" w:cs="Times New Roman"/>
          <w:sz w:val="28"/>
          <w:szCs w:val="28"/>
          <w:lang w:eastAsia="zh-CN"/>
        </w:rPr>
        <w:t xml:space="preserve"> Цимлянск</w:t>
      </w:r>
      <w:r w:rsidR="005E12DB" w:rsidRPr="005E12DB">
        <w:rPr>
          <w:rFonts w:ascii="Times New Roman" w:eastAsia="Times New Roman" w:hAnsi="Times New Roman" w:cs="Times New Roman" w:hint="eastAsia"/>
          <w:sz w:val="28"/>
          <w:szCs w:val="28"/>
          <w:lang w:eastAsia="zh-CN"/>
        </w:rPr>
        <w:t>ом</w:t>
      </w:r>
      <w:r w:rsidR="00406156">
        <w:rPr>
          <w:rFonts w:ascii="Times New Roman" w:eastAsia="Times New Roman" w:hAnsi="Times New Roman" w:cs="Times New Roman"/>
          <w:sz w:val="28"/>
          <w:szCs w:val="28"/>
          <w:lang w:eastAsia="zh-CN"/>
        </w:rPr>
        <w:t xml:space="preserve"> </w:t>
      </w:r>
      <w:r w:rsidR="005E12DB" w:rsidRPr="005E12DB">
        <w:rPr>
          <w:rFonts w:ascii="Times New Roman" w:eastAsia="Times New Roman" w:hAnsi="Times New Roman" w:cs="Times New Roman" w:hint="eastAsia"/>
          <w:sz w:val="28"/>
          <w:szCs w:val="28"/>
          <w:lang w:eastAsia="zh-CN"/>
        </w:rPr>
        <w:t>районе</w:t>
      </w:r>
      <w:r w:rsidR="00406156">
        <w:rPr>
          <w:rFonts w:ascii="Times New Roman" w:eastAsia="Times New Roman" w:hAnsi="Times New Roman" w:cs="Times New Roman"/>
          <w:sz w:val="28"/>
          <w:szCs w:val="28"/>
          <w:lang w:eastAsia="zh-CN"/>
        </w:rPr>
        <w:t xml:space="preserve"> </w:t>
      </w:r>
      <w:r w:rsidR="005E12DB" w:rsidRPr="005E12DB">
        <w:rPr>
          <w:rFonts w:ascii="Times New Roman" w:eastAsia="Times New Roman" w:hAnsi="Times New Roman" w:cs="Times New Roman" w:hint="eastAsia"/>
          <w:sz w:val="28"/>
          <w:szCs w:val="28"/>
          <w:lang w:eastAsia="zh-CN"/>
        </w:rPr>
        <w:t>и</w:t>
      </w:r>
      <w:r w:rsidR="00406156">
        <w:rPr>
          <w:rFonts w:ascii="Times New Roman" w:eastAsia="Times New Roman" w:hAnsi="Times New Roman" w:cs="Times New Roman"/>
          <w:sz w:val="28"/>
          <w:szCs w:val="28"/>
          <w:lang w:eastAsia="zh-CN"/>
        </w:rPr>
        <w:t xml:space="preserve"> </w:t>
      </w:r>
      <w:r w:rsidR="005E12DB" w:rsidRPr="005E12DB">
        <w:rPr>
          <w:rFonts w:ascii="Times New Roman" w:eastAsia="Times New Roman" w:hAnsi="Times New Roman" w:cs="Times New Roman" w:hint="eastAsia"/>
          <w:sz w:val="28"/>
          <w:szCs w:val="28"/>
          <w:lang w:eastAsia="zh-CN"/>
        </w:rPr>
        <w:t>создания</w:t>
      </w:r>
      <w:r w:rsidR="00406156">
        <w:rPr>
          <w:rFonts w:ascii="Times New Roman" w:eastAsia="Times New Roman" w:hAnsi="Times New Roman" w:cs="Times New Roman"/>
          <w:sz w:val="28"/>
          <w:szCs w:val="28"/>
          <w:lang w:eastAsia="zh-CN"/>
        </w:rPr>
        <w:t xml:space="preserve"> </w:t>
      </w:r>
      <w:r w:rsidR="005E12DB" w:rsidRPr="005E12DB">
        <w:rPr>
          <w:rFonts w:ascii="Times New Roman" w:eastAsia="Times New Roman" w:hAnsi="Times New Roman" w:cs="Times New Roman" w:hint="eastAsia"/>
          <w:sz w:val="28"/>
          <w:szCs w:val="28"/>
          <w:lang w:eastAsia="zh-CN"/>
        </w:rPr>
        <w:t>условий</w:t>
      </w:r>
      <w:r w:rsidR="00406156">
        <w:rPr>
          <w:rFonts w:ascii="Times New Roman" w:eastAsia="Times New Roman" w:hAnsi="Times New Roman" w:cs="Times New Roman"/>
          <w:sz w:val="28"/>
          <w:szCs w:val="28"/>
          <w:lang w:eastAsia="zh-CN"/>
        </w:rPr>
        <w:t xml:space="preserve"> </w:t>
      </w:r>
      <w:r w:rsidR="005E12DB" w:rsidRPr="005E12DB">
        <w:rPr>
          <w:rFonts w:ascii="Times New Roman" w:eastAsia="Times New Roman" w:hAnsi="Times New Roman" w:cs="Times New Roman" w:hint="eastAsia"/>
          <w:sz w:val="28"/>
          <w:szCs w:val="28"/>
          <w:lang w:eastAsia="zh-CN"/>
        </w:rPr>
        <w:t>для</w:t>
      </w:r>
      <w:r w:rsidR="00406156">
        <w:rPr>
          <w:rFonts w:ascii="Times New Roman" w:eastAsia="Times New Roman" w:hAnsi="Times New Roman" w:cs="Times New Roman"/>
          <w:sz w:val="28"/>
          <w:szCs w:val="28"/>
          <w:lang w:eastAsia="zh-CN"/>
        </w:rPr>
        <w:t xml:space="preserve"> </w:t>
      </w:r>
      <w:r w:rsidR="005E12DB" w:rsidRPr="005E12DB">
        <w:rPr>
          <w:rFonts w:ascii="Times New Roman" w:eastAsia="Times New Roman" w:hAnsi="Times New Roman" w:cs="Times New Roman" w:hint="eastAsia"/>
          <w:sz w:val="28"/>
          <w:szCs w:val="28"/>
          <w:lang w:eastAsia="zh-CN"/>
        </w:rPr>
        <w:t>повышения</w:t>
      </w:r>
      <w:r w:rsidR="00406156">
        <w:rPr>
          <w:rFonts w:ascii="Times New Roman" w:eastAsia="Times New Roman" w:hAnsi="Times New Roman" w:cs="Times New Roman"/>
          <w:sz w:val="28"/>
          <w:szCs w:val="28"/>
          <w:lang w:eastAsia="zh-CN"/>
        </w:rPr>
        <w:t xml:space="preserve"> </w:t>
      </w:r>
      <w:r w:rsidR="005E12DB" w:rsidRPr="005E12DB">
        <w:rPr>
          <w:rFonts w:ascii="Times New Roman" w:eastAsia="Times New Roman" w:hAnsi="Times New Roman" w:cs="Times New Roman" w:hint="eastAsia"/>
          <w:sz w:val="28"/>
          <w:szCs w:val="28"/>
          <w:lang w:eastAsia="zh-CN"/>
        </w:rPr>
        <w:t>качества</w:t>
      </w:r>
      <w:r w:rsidR="00406156">
        <w:rPr>
          <w:rFonts w:ascii="Times New Roman" w:eastAsia="Times New Roman" w:hAnsi="Times New Roman" w:cs="Times New Roman"/>
          <w:sz w:val="28"/>
          <w:szCs w:val="28"/>
          <w:lang w:eastAsia="zh-CN"/>
        </w:rPr>
        <w:t xml:space="preserve"> </w:t>
      </w:r>
      <w:r w:rsidR="005E12DB" w:rsidRPr="005E12DB">
        <w:rPr>
          <w:rFonts w:ascii="Times New Roman" w:eastAsia="Times New Roman" w:hAnsi="Times New Roman" w:cs="Times New Roman" w:hint="eastAsia"/>
          <w:sz w:val="28"/>
          <w:szCs w:val="28"/>
          <w:lang w:eastAsia="zh-CN"/>
        </w:rPr>
        <w:t>и</w:t>
      </w:r>
      <w:r w:rsidR="00406156">
        <w:rPr>
          <w:rFonts w:ascii="Times New Roman" w:eastAsia="Times New Roman" w:hAnsi="Times New Roman" w:cs="Times New Roman"/>
          <w:sz w:val="28"/>
          <w:szCs w:val="28"/>
          <w:lang w:eastAsia="zh-CN"/>
        </w:rPr>
        <w:t xml:space="preserve"> </w:t>
      </w:r>
      <w:r w:rsidR="005E12DB" w:rsidRPr="005E12DB">
        <w:rPr>
          <w:rFonts w:ascii="Times New Roman" w:eastAsia="Times New Roman" w:hAnsi="Times New Roman" w:cs="Times New Roman" w:hint="eastAsia"/>
          <w:sz w:val="28"/>
          <w:szCs w:val="28"/>
          <w:lang w:eastAsia="zh-CN"/>
        </w:rPr>
        <w:t>разнообразия</w:t>
      </w:r>
      <w:r w:rsidR="00406156">
        <w:rPr>
          <w:rFonts w:ascii="Times New Roman" w:eastAsia="Times New Roman" w:hAnsi="Times New Roman" w:cs="Times New Roman"/>
          <w:sz w:val="28"/>
          <w:szCs w:val="28"/>
          <w:lang w:eastAsia="zh-CN"/>
        </w:rPr>
        <w:t xml:space="preserve"> </w:t>
      </w:r>
      <w:r w:rsidR="005E12DB" w:rsidRPr="005E12DB">
        <w:rPr>
          <w:rFonts w:ascii="Times New Roman" w:eastAsia="Times New Roman" w:hAnsi="Times New Roman" w:cs="Times New Roman" w:hint="eastAsia"/>
          <w:sz w:val="28"/>
          <w:szCs w:val="28"/>
          <w:lang w:eastAsia="zh-CN"/>
        </w:rPr>
        <w:t>услуг</w:t>
      </w:r>
      <w:r w:rsidR="005E12DB" w:rsidRPr="005E12DB">
        <w:rPr>
          <w:rFonts w:ascii="Times New Roman" w:eastAsia="Times New Roman" w:hAnsi="Times New Roman" w:cs="Times New Roman"/>
          <w:sz w:val="28"/>
          <w:szCs w:val="28"/>
          <w:lang w:eastAsia="zh-CN"/>
        </w:rPr>
        <w:t>,</w:t>
      </w:r>
      <w:r w:rsidR="00406156">
        <w:rPr>
          <w:rFonts w:ascii="Times New Roman" w:eastAsia="Times New Roman" w:hAnsi="Times New Roman" w:cs="Times New Roman"/>
          <w:sz w:val="28"/>
          <w:szCs w:val="28"/>
          <w:lang w:eastAsia="zh-CN"/>
        </w:rPr>
        <w:t xml:space="preserve"> </w:t>
      </w:r>
      <w:r w:rsidR="005E12DB" w:rsidRPr="005E12DB">
        <w:rPr>
          <w:rFonts w:ascii="Times New Roman" w:eastAsia="Times New Roman" w:hAnsi="Times New Roman" w:cs="Times New Roman" w:hint="eastAsia"/>
          <w:sz w:val="28"/>
          <w:szCs w:val="28"/>
          <w:lang w:eastAsia="zh-CN"/>
        </w:rPr>
        <w:t>предоставляемых</w:t>
      </w:r>
      <w:r w:rsidR="00406156">
        <w:rPr>
          <w:rFonts w:ascii="Times New Roman" w:eastAsia="Times New Roman" w:hAnsi="Times New Roman" w:cs="Times New Roman"/>
          <w:sz w:val="28"/>
          <w:szCs w:val="28"/>
          <w:lang w:eastAsia="zh-CN"/>
        </w:rPr>
        <w:t xml:space="preserve"> </w:t>
      </w:r>
      <w:r w:rsidR="005E12DB" w:rsidRPr="005E12DB">
        <w:rPr>
          <w:rFonts w:ascii="Times New Roman" w:eastAsia="Times New Roman" w:hAnsi="Times New Roman" w:cs="Times New Roman" w:hint="eastAsia"/>
          <w:sz w:val="28"/>
          <w:szCs w:val="28"/>
          <w:lang w:eastAsia="zh-CN"/>
        </w:rPr>
        <w:t>в</w:t>
      </w:r>
      <w:r w:rsidR="00406156">
        <w:rPr>
          <w:rFonts w:ascii="Times New Roman" w:eastAsia="Times New Roman" w:hAnsi="Times New Roman" w:cs="Times New Roman"/>
          <w:sz w:val="28"/>
          <w:szCs w:val="28"/>
          <w:lang w:eastAsia="zh-CN"/>
        </w:rPr>
        <w:t xml:space="preserve"> </w:t>
      </w:r>
      <w:r w:rsidR="005E12DB" w:rsidRPr="005E12DB">
        <w:rPr>
          <w:rFonts w:ascii="Times New Roman" w:eastAsia="Times New Roman" w:hAnsi="Times New Roman" w:cs="Times New Roman" w:hint="eastAsia"/>
          <w:sz w:val="28"/>
          <w:szCs w:val="28"/>
          <w:lang w:eastAsia="zh-CN"/>
        </w:rPr>
        <w:t>сфере</w:t>
      </w:r>
      <w:r w:rsidR="00406156">
        <w:rPr>
          <w:rFonts w:ascii="Times New Roman" w:eastAsia="Times New Roman" w:hAnsi="Times New Roman" w:cs="Times New Roman"/>
          <w:sz w:val="28"/>
          <w:szCs w:val="28"/>
          <w:lang w:eastAsia="zh-CN"/>
        </w:rPr>
        <w:t xml:space="preserve"> </w:t>
      </w:r>
      <w:r w:rsidR="005E12DB" w:rsidRPr="005E12DB">
        <w:rPr>
          <w:rFonts w:ascii="Times New Roman" w:eastAsia="Times New Roman" w:hAnsi="Times New Roman" w:cs="Times New Roman" w:hint="eastAsia"/>
          <w:sz w:val="28"/>
          <w:szCs w:val="28"/>
          <w:lang w:eastAsia="zh-CN"/>
        </w:rPr>
        <w:t>культуры</w:t>
      </w:r>
      <w:r w:rsidR="00406156">
        <w:rPr>
          <w:rFonts w:ascii="Times New Roman" w:eastAsia="Times New Roman" w:hAnsi="Times New Roman" w:cs="Times New Roman"/>
          <w:sz w:val="28"/>
          <w:szCs w:val="28"/>
          <w:lang w:eastAsia="zh-CN"/>
        </w:rPr>
        <w:t xml:space="preserve"> </w:t>
      </w:r>
      <w:r w:rsidR="005E12DB" w:rsidRPr="005E12DB">
        <w:rPr>
          <w:rFonts w:ascii="Times New Roman" w:eastAsia="Times New Roman" w:hAnsi="Times New Roman" w:cs="Times New Roman" w:hint="eastAsia"/>
          <w:sz w:val="28"/>
          <w:szCs w:val="28"/>
          <w:lang w:eastAsia="zh-CN"/>
        </w:rPr>
        <w:t>и</w:t>
      </w:r>
      <w:r w:rsidR="00406156">
        <w:rPr>
          <w:rFonts w:ascii="Times New Roman" w:eastAsia="Times New Roman" w:hAnsi="Times New Roman" w:cs="Times New Roman"/>
          <w:sz w:val="28"/>
          <w:szCs w:val="28"/>
          <w:lang w:eastAsia="zh-CN"/>
        </w:rPr>
        <w:t xml:space="preserve"> </w:t>
      </w:r>
      <w:r w:rsidR="005E12DB" w:rsidRPr="005E12DB">
        <w:rPr>
          <w:rFonts w:ascii="Times New Roman" w:eastAsia="Times New Roman" w:hAnsi="Times New Roman" w:cs="Times New Roman" w:hint="eastAsia"/>
          <w:sz w:val="28"/>
          <w:szCs w:val="28"/>
          <w:lang w:eastAsia="zh-CN"/>
        </w:rPr>
        <w:t>туризма</w:t>
      </w:r>
      <w:r w:rsidR="00BE159E">
        <w:rPr>
          <w:rFonts w:ascii="Times New Roman" w:eastAsia="Times New Roman" w:hAnsi="Times New Roman" w:cs="Times New Roman"/>
          <w:sz w:val="28"/>
          <w:szCs w:val="28"/>
          <w:lang w:eastAsia="zh-CN"/>
        </w:rPr>
        <w:t>,</w:t>
      </w:r>
      <w:r w:rsidR="00406156">
        <w:rPr>
          <w:rFonts w:ascii="Times New Roman" w:eastAsia="Times New Roman" w:hAnsi="Times New Roman" w:cs="Times New Roman"/>
          <w:sz w:val="28"/>
          <w:szCs w:val="28"/>
          <w:lang w:eastAsia="zh-CN"/>
        </w:rPr>
        <w:t xml:space="preserve"> </w:t>
      </w:r>
      <w:r w:rsidR="00E934C9">
        <w:rPr>
          <w:rFonts w:ascii="Times New Roman" w:eastAsia="Times New Roman" w:hAnsi="Times New Roman" w:cs="Times New Roman"/>
          <w:sz w:val="28"/>
          <w:szCs w:val="28"/>
          <w:lang w:eastAsia="zh-CN"/>
        </w:rPr>
        <w:t>в</w:t>
      </w:r>
      <w:r w:rsidR="00E934C9" w:rsidRPr="00400216">
        <w:rPr>
          <w:rFonts w:ascii="Times New Roman" w:eastAsia="Times New Roman" w:hAnsi="Times New Roman" w:cs="Times New Roman"/>
          <w:sz w:val="28"/>
          <w:szCs w:val="28"/>
          <w:lang w:eastAsia="zh-CN"/>
        </w:rPr>
        <w:t xml:space="preserve"> соответствии с</w:t>
      </w:r>
      <w:r w:rsidR="00E934C9">
        <w:rPr>
          <w:rFonts w:ascii="Times New Roman" w:eastAsia="Times New Roman" w:hAnsi="Times New Roman" w:cs="Times New Roman"/>
          <w:sz w:val="28"/>
          <w:szCs w:val="28"/>
          <w:lang w:eastAsia="zh-CN"/>
        </w:rPr>
        <w:t xml:space="preserve"> распоряжением Правительства Российской Федерации от 20.09.2019 № 2129-р</w:t>
      </w:r>
      <w:r w:rsidR="0009147B">
        <w:rPr>
          <w:rFonts w:ascii="Times New Roman" w:eastAsia="Times New Roman" w:hAnsi="Times New Roman" w:cs="Times New Roman"/>
          <w:sz w:val="28"/>
          <w:szCs w:val="28"/>
          <w:lang w:eastAsia="zh-CN"/>
        </w:rPr>
        <w:t xml:space="preserve"> «О </w:t>
      </w:r>
      <w:r w:rsidR="0009147B" w:rsidRPr="0009147B">
        <w:rPr>
          <w:rFonts w:ascii="Times New Roman" w:eastAsia="Times New Roman" w:hAnsi="Times New Roman" w:cs="Times New Roman"/>
          <w:sz w:val="28"/>
          <w:szCs w:val="28"/>
          <w:lang w:eastAsia="zh-CN"/>
        </w:rPr>
        <w:t>стратегии</w:t>
      </w:r>
      <w:r w:rsidR="00406156">
        <w:rPr>
          <w:rFonts w:ascii="Times New Roman" w:eastAsia="Times New Roman" w:hAnsi="Times New Roman" w:cs="Times New Roman"/>
          <w:sz w:val="28"/>
          <w:szCs w:val="28"/>
          <w:lang w:eastAsia="zh-CN"/>
        </w:rPr>
        <w:t xml:space="preserve"> </w:t>
      </w:r>
      <w:r w:rsidR="0009147B" w:rsidRPr="0009147B">
        <w:rPr>
          <w:rFonts w:ascii="Times New Roman" w:eastAsia="Times New Roman" w:hAnsi="Times New Roman" w:cs="Times New Roman"/>
          <w:sz w:val="28"/>
          <w:szCs w:val="28"/>
          <w:lang w:eastAsia="zh-CN"/>
        </w:rPr>
        <w:t>развития туризма в Российской Федерации</w:t>
      </w:r>
      <w:r w:rsidR="00406156">
        <w:rPr>
          <w:rFonts w:ascii="Times New Roman" w:eastAsia="Times New Roman" w:hAnsi="Times New Roman" w:cs="Times New Roman"/>
          <w:sz w:val="28"/>
          <w:szCs w:val="28"/>
          <w:lang w:eastAsia="zh-CN"/>
        </w:rPr>
        <w:t xml:space="preserve"> </w:t>
      </w:r>
      <w:r w:rsidR="0009147B" w:rsidRPr="0009147B">
        <w:rPr>
          <w:rFonts w:ascii="Times New Roman" w:eastAsia="Times New Roman" w:hAnsi="Times New Roman" w:cs="Times New Roman"/>
          <w:sz w:val="28"/>
          <w:szCs w:val="28"/>
          <w:lang w:eastAsia="zh-CN"/>
        </w:rPr>
        <w:t>на период до 2035 года</w:t>
      </w:r>
      <w:r w:rsidR="006A5984">
        <w:rPr>
          <w:rFonts w:ascii="Times New Roman" w:eastAsia="Times New Roman" w:hAnsi="Times New Roman" w:cs="Times New Roman"/>
          <w:sz w:val="28"/>
          <w:szCs w:val="28"/>
          <w:lang w:eastAsia="zh-CN"/>
        </w:rPr>
        <w:t>»</w:t>
      </w:r>
      <w:r w:rsidR="005E12DB" w:rsidRPr="0009147B">
        <w:rPr>
          <w:rFonts w:ascii="Times New Roman" w:eastAsia="Times New Roman" w:hAnsi="Times New Roman" w:cs="Times New Roman"/>
          <w:sz w:val="28"/>
          <w:szCs w:val="28"/>
          <w:lang w:eastAsia="zh-CN"/>
        </w:rPr>
        <w:t>,</w:t>
      </w:r>
      <w:r w:rsidR="00406156">
        <w:rPr>
          <w:rFonts w:ascii="Times New Roman" w:eastAsia="Times New Roman" w:hAnsi="Times New Roman" w:cs="Times New Roman"/>
          <w:sz w:val="28"/>
          <w:szCs w:val="28"/>
          <w:lang w:eastAsia="zh-CN"/>
        </w:rPr>
        <w:t xml:space="preserve"> </w:t>
      </w:r>
      <w:r w:rsidR="00814A81">
        <w:rPr>
          <w:rFonts w:ascii="Times New Roman" w:eastAsia="Times New Roman" w:hAnsi="Times New Roman" w:cs="Times New Roman"/>
          <w:sz w:val="28"/>
          <w:szCs w:val="28"/>
          <w:lang w:eastAsia="zh-CN"/>
        </w:rPr>
        <w:t>А</w:t>
      </w:r>
      <w:r w:rsidR="005E12DB" w:rsidRPr="005E12DB">
        <w:rPr>
          <w:rFonts w:ascii="Times New Roman" w:eastAsia="Times New Roman" w:hAnsi="Times New Roman" w:cs="Times New Roman" w:hint="eastAsia"/>
          <w:sz w:val="28"/>
          <w:szCs w:val="28"/>
          <w:lang w:eastAsia="zh-CN"/>
        </w:rPr>
        <w:t>дминистрация</w:t>
      </w:r>
      <w:r w:rsidR="00406156">
        <w:rPr>
          <w:rFonts w:ascii="Times New Roman" w:eastAsia="Times New Roman" w:hAnsi="Times New Roman" w:cs="Times New Roman"/>
          <w:sz w:val="28"/>
          <w:szCs w:val="28"/>
          <w:lang w:eastAsia="zh-CN"/>
        </w:rPr>
        <w:t xml:space="preserve"> </w:t>
      </w:r>
      <w:r w:rsidR="005E12DB" w:rsidRPr="005E12DB">
        <w:rPr>
          <w:rFonts w:ascii="Times New Roman" w:eastAsia="Times New Roman" w:hAnsi="Times New Roman" w:cs="Times New Roman" w:hint="eastAsia"/>
          <w:sz w:val="28"/>
          <w:szCs w:val="28"/>
          <w:lang w:eastAsia="zh-CN"/>
        </w:rPr>
        <w:t>района</w:t>
      </w:r>
    </w:p>
    <w:p w14:paraId="0A76E973" w14:textId="77777777" w:rsidR="0009147B" w:rsidRPr="005E12DB" w:rsidRDefault="0009147B" w:rsidP="0091635A">
      <w:pPr>
        <w:tabs>
          <w:tab w:val="left" w:pos="709"/>
        </w:tabs>
        <w:suppressAutoHyphens/>
        <w:spacing w:after="0" w:line="240" w:lineRule="auto"/>
        <w:jc w:val="both"/>
        <w:rPr>
          <w:rFonts w:ascii="Times New Roman" w:eastAsia="Times New Roman" w:hAnsi="Times New Roman" w:cs="Times New Roman"/>
          <w:sz w:val="28"/>
          <w:szCs w:val="28"/>
          <w:lang w:eastAsia="zh-CN"/>
        </w:rPr>
      </w:pPr>
    </w:p>
    <w:p w14:paraId="0EE68CD7" w14:textId="77777777" w:rsidR="00F52951" w:rsidRPr="00F52951" w:rsidRDefault="00F52951" w:rsidP="0091635A">
      <w:pPr>
        <w:suppressAutoHyphens/>
        <w:spacing w:after="0" w:line="240" w:lineRule="auto"/>
        <w:ind w:firstLine="720"/>
        <w:jc w:val="center"/>
        <w:rPr>
          <w:rFonts w:ascii="Times New Roman" w:eastAsia="Times New Roman" w:hAnsi="Times New Roman" w:cs="Times New Roman"/>
          <w:sz w:val="20"/>
          <w:szCs w:val="20"/>
          <w:lang w:eastAsia="zh-CN"/>
        </w:rPr>
      </w:pPr>
      <w:r w:rsidRPr="00F52951">
        <w:rPr>
          <w:rFonts w:ascii="Times New Roman" w:eastAsia="Times New Roman" w:hAnsi="Times New Roman" w:cs="Times New Roman"/>
          <w:sz w:val="28"/>
          <w:szCs w:val="28"/>
          <w:lang w:eastAsia="zh-CN"/>
        </w:rPr>
        <w:t>ПОСТАНОВЛЯЕТ:</w:t>
      </w:r>
    </w:p>
    <w:p w14:paraId="3DB5C017" w14:textId="77777777" w:rsidR="00F52951" w:rsidRPr="00F52951" w:rsidRDefault="00F52951" w:rsidP="0091635A">
      <w:pPr>
        <w:suppressAutoHyphens/>
        <w:spacing w:after="0" w:line="240" w:lineRule="auto"/>
        <w:ind w:left="992"/>
        <w:jc w:val="both"/>
        <w:rPr>
          <w:rFonts w:ascii="Times New Roman" w:eastAsia="Times New Roman" w:hAnsi="Times New Roman" w:cs="Times New Roman"/>
          <w:sz w:val="28"/>
          <w:szCs w:val="28"/>
          <w:lang w:eastAsia="zh-CN"/>
        </w:rPr>
      </w:pPr>
    </w:p>
    <w:p w14:paraId="0096FDBD" w14:textId="4278D383" w:rsidR="00F52951" w:rsidRPr="00F52951" w:rsidRDefault="00F52951" w:rsidP="0091635A">
      <w:pPr>
        <w:suppressAutoHyphens/>
        <w:spacing w:after="0" w:line="240" w:lineRule="auto"/>
        <w:ind w:firstLine="720"/>
        <w:jc w:val="both"/>
        <w:rPr>
          <w:rFonts w:ascii="Times New Roman" w:eastAsia="Times New Roman" w:hAnsi="Times New Roman" w:cs="Times New Roman"/>
          <w:sz w:val="20"/>
          <w:szCs w:val="20"/>
          <w:lang w:eastAsia="zh-CN"/>
        </w:rPr>
      </w:pPr>
      <w:r w:rsidRPr="00F52951">
        <w:rPr>
          <w:rFonts w:ascii="Times New Roman" w:eastAsia="Times New Roman" w:hAnsi="Times New Roman" w:cs="Times New Roman"/>
          <w:sz w:val="28"/>
          <w:szCs w:val="28"/>
          <w:lang w:eastAsia="zh-CN"/>
        </w:rPr>
        <w:t>1. </w:t>
      </w:r>
      <w:r w:rsidR="00814A81" w:rsidRPr="005E12DB">
        <w:rPr>
          <w:rFonts w:ascii="Times New Roman" w:eastAsia="Times New Roman" w:hAnsi="Times New Roman" w:cs="Times New Roman" w:hint="eastAsia"/>
          <w:sz w:val="28"/>
          <w:szCs w:val="28"/>
          <w:lang w:eastAsia="zh-CN"/>
        </w:rPr>
        <w:t>Утвердить</w:t>
      </w:r>
      <w:r w:rsidR="009679D4">
        <w:rPr>
          <w:rFonts w:ascii="Times New Roman" w:eastAsia="Times New Roman" w:hAnsi="Times New Roman" w:cs="Times New Roman"/>
          <w:sz w:val="28"/>
          <w:szCs w:val="28"/>
          <w:lang w:eastAsia="zh-CN"/>
        </w:rPr>
        <w:t xml:space="preserve"> </w:t>
      </w:r>
      <w:r w:rsidR="00814A81" w:rsidRPr="005E12DB">
        <w:rPr>
          <w:rFonts w:ascii="Times New Roman" w:eastAsia="Times New Roman" w:hAnsi="Times New Roman" w:cs="Times New Roman" w:hint="eastAsia"/>
          <w:sz w:val="28"/>
          <w:szCs w:val="28"/>
          <w:lang w:eastAsia="zh-CN"/>
        </w:rPr>
        <w:t>Стратегию</w:t>
      </w:r>
      <w:r w:rsidR="009679D4">
        <w:rPr>
          <w:rFonts w:ascii="Times New Roman" w:eastAsia="Times New Roman" w:hAnsi="Times New Roman" w:cs="Times New Roman"/>
          <w:sz w:val="28"/>
          <w:szCs w:val="28"/>
          <w:lang w:eastAsia="zh-CN"/>
        </w:rPr>
        <w:t xml:space="preserve"> </w:t>
      </w:r>
      <w:r w:rsidR="00814A81" w:rsidRPr="005E12DB">
        <w:rPr>
          <w:rFonts w:ascii="Times New Roman" w:eastAsia="Times New Roman" w:hAnsi="Times New Roman" w:cs="Times New Roman" w:hint="eastAsia"/>
          <w:sz w:val="28"/>
          <w:szCs w:val="28"/>
          <w:lang w:eastAsia="zh-CN"/>
        </w:rPr>
        <w:t>развития</w:t>
      </w:r>
      <w:r w:rsidR="009679D4">
        <w:rPr>
          <w:rFonts w:ascii="Times New Roman" w:eastAsia="Times New Roman" w:hAnsi="Times New Roman" w:cs="Times New Roman"/>
          <w:sz w:val="28"/>
          <w:szCs w:val="28"/>
          <w:lang w:eastAsia="zh-CN"/>
        </w:rPr>
        <w:t xml:space="preserve"> </w:t>
      </w:r>
      <w:r w:rsidR="00814A81" w:rsidRPr="005E12DB">
        <w:rPr>
          <w:rFonts w:ascii="Times New Roman" w:eastAsia="Times New Roman" w:hAnsi="Times New Roman" w:cs="Times New Roman" w:hint="eastAsia"/>
          <w:sz w:val="28"/>
          <w:szCs w:val="28"/>
          <w:lang w:eastAsia="zh-CN"/>
        </w:rPr>
        <w:t>туризма</w:t>
      </w:r>
      <w:r w:rsidR="009679D4">
        <w:rPr>
          <w:rFonts w:ascii="Times New Roman" w:eastAsia="Times New Roman" w:hAnsi="Times New Roman" w:cs="Times New Roman"/>
          <w:sz w:val="28"/>
          <w:szCs w:val="28"/>
          <w:lang w:eastAsia="zh-CN"/>
        </w:rPr>
        <w:t xml:space="preserve"> </w:t>
      </w:r>
      <w:r w:rsidR="00814A81">
        <w:rPr>
          <w:rFonts w:ascii="Times New Roman" w:eastAsia="Times New Roman" w:hAnsi="Times New Roman" w:cs="Times New Roman"/>
          <w:sz w:val="28"/>
          <w:szCs w:val="28"/>
          <w:lang w:eastAsia="zh-CN"/>
        </w:rPr>
        <w:t>в</w:t>
      </w:r>
      <w:r w:rsidRPr="00F52951">
        <w:rPr>
          <w:rFonts w:ascii="Times New Roman" w:eastAsia="Times New Roman" w:hAnsi="Times New Roman" w:cs="Times New Roman"/>
          <w:sz w:val="28"/>
          <w:szCs w:val="28"/>
          <w:lang w:eastAsia="zh-CN"/>
        </w:rPr>
        <w:t xml:space="preserve"> Цимлянско</w:t>
      </w:r>
      <w:r w:rsidR="00814A81">
        <w:rPr>
          <w:rFonts w:ascii="Times New Roman" w:eastAsia="Times New Roman" w:hAnsi="Times New Roman" w:cs="Times New Roman"/>
          <w:sz w:val="28"/>
          <w:szCs w:val="28"/>
          <w:lang w:eastAsia="zh-CN"/>
        </w:rPr>
        <w:t>м</w:t>
      </w:r>
      <w:r w:rsidRPr="00F52951">
        <w:rPr>
          <w:rFonts w:ascii="Times New Roman" w:eastAsia="Times New Roman" w:hAnsi="Times New Roman" w:cs="Times New Roman"/>
          <w:sz w:val="28"/>
          <w:szCs w:val="28"/>
          <w:lang w:eastAsia="zh-CN"/>
        </w:rPr>
        <w:t xml:space="preserve"> район</w:t>
      </w:r>
      <w:r w:rsidR="00814A81">
        <w:rPr>
          <w:rFonts w:ascii="Times New Roman" w:eastAsia="Times New Roman" w:hAnsi="Times New Roman" w:cs="Times New Roman"/>
          <w:sz w:val="28"/>
          <w:szCs w:val="28"/>
          <w:lang w:eastAsia="zh-CN"/>
        </w:rPr>
        <w:t>е</w:t>
      </w:r>
      <w:r w:rsidR="009679D4">
        <w:rPr>
          <w:rFonts w:ascii="Times New Roman" w:eastAsia="Times New Roman" w:hAnsi="Times New Roman" w:cs="Times New Roman"/>
          <w:sz w:val="28"/>
          <w:szCs w:val="28"/>
          <w:lang w:eastAsia="zh-CN"/>
        </w:rPr>
        <w:t xml:space="preserve"> </w:t>
      </w:r>
      <w:r w:rsidR="006A5984">
        <w:rPr>
          <w:rFonts w:ascii="Times New Roman" w:eastAsia="Times New Roman" w:hAnsi="Times New Roman" w:cs="Times New Roman"/>
          <w:sz w:val="28"/>
          <w:szCs w:val="28"/>
          <w:lang w:eastAsia="zh-CN"/>
        </w:rPr>
        <w:t>на период до 2030 года</w:t>
      </w:r>
      <w:r w:rsidR="00B43249">
        <w:rPr>
          <w:rFonts w:ascii="Times New Roman" w:eastAsia="Times New Roman" w:hAnsi="Times New Roman" w:cs="Times New Roman"/>
          <w:sz w:val="28"/>
          <w:szCs w:val="28"/>
          <w:lang w:eastAsia="zh-CN"/>
        </w:rPr>
        <w:t xml:space="preserve">, согласно </w:t>
      </w:r>
      <w:r w:rsidRPr="00F52951">
        <w:rPr>
          <w:rFonts w:ascii="Times New Roman" w:eastAsia="Times New Roman" w:hAnsi="Times New Roman" w:cs="Times New Roman"/>
          <w:sz w:val="28"/>
          <w:szCs w:val="28"/>
          <w:lang w:eastAsia="zh-CN"/>
        </w:rPr>
        <w:t>приложени</w:t>
      </w:r>
      <w:r w:rsidR="00B43249">
        <w:rPr>
          <w:rFonts w:ascii="Times New Roman" w:eastAsia="Times New Roman" w:hAnsi="Times New Roman" w:cs="Times New Roman"/>
          <w:sz w:val="28"/>
          <w:szCs w:val="28"/>
          <w:lang w:eastAsia="zh-CN"/>
        </w:rPr>
        <w:t>ю</w:t>
      </w:r>
      <w:r w:rsidRPr="00F52951">
        <w:rPr>
          <w:rFonts w:ascii="Times New Roman" w:eastAsia="Times New Roman" w:hAnsi="Times New Roman" w:cs="Times New Roman"/>
          <w:sz w:val="28"/>
          <w:szCs w:val="28"/>
          <w:lang w:eastAsia="zh-CN"/>
        </w:rPr>
        <w:t>.</w:t>
      </w:r>
    </w:p>
    <w:p w14:paraId="3B90E4CC" w14:textId="77777777" w:rsidR="00F52951" w:rsidRPr="00F52951" w:rsidRDefault="00F52951" w:rsidP="0091635A">
      <w:pPr>
        <w:suppressAutoHyphens/>
        <w:spacing w:after="0" w:line="240" w:lineRule="auto"/>
        <w:ind w:firstLine="709"/>
        <w:jc w:val="both"/>
        <w:rPr>
          <w:rFonts w:ascii="Times New Roman" w:eastAsia="Times New Roman" w:hAnsi="Times New Roman" w:cs="Times New Roman"/>
          <w:sz w:val="20"/>
          <w:szCs w:val="20"/>
          <w:lang w:eastAsia="zh-CN"/>
        </w:rPr>
      </w:pPr>
      <w:r w:rsidRPr="00F52951">
        <w:rPr>
          <w:rFonts w:ascii="Times New Roman" w:eastAsia="Times New Roman" w:hAnsi="Times New Roman" w:cs="Times New Roman"/>
          <w:sz w:val="28"/>
          <w:szCs w:val="28"/>
          <w:lang w:eastAsia="zh-CN"/>
        </w:rPr>
        <w:t>2. Контроль за выполнением постановления возложить на первого заместителя главы А</w:t>
      </w:r>
      <w:r w:rsidR="00B43249">
        <w:rPr>
          <w:rFonts w:ascii="Times New Roman" w:eastAsia="Times New Roman" w:hAnsi="Times New Roman" w:cs="Times New Roman"/>
          <w:sz w:val="28"/>
          <w:szCs w:val="28"/>
          <w:lang w:eastAsia="zh-CN"/>
        </w:rPr>
        <w:t>дминистрации Цимлянского района</w:t>
      </w:r>
      <w:r w:rsidRPr="00F52951">
        <w:rPr>
          <w:rFonts w:ascii="Times New Roman" w:eastAsia="Times New Roman" w:hAnsi="Times New Roman" w:cs="Times New Roman"/>
          <w:sz w:val="28"/>
          <w:szCs w:val="28"/>
          <w:lang w:eastAsia="zh-CN"/>
        </w:rPr>
        <w:t>.</w:t>
      </w:r>
    </w:p>
    <w:p w14:paraId="40A6353C" w14:textId="77777777" w:rsidR="00F52951" w:rsidRPr="00F52951" w:rsidRDefault="00F52951" w:rsidP="0091635A">
      <w:pPr>
        <w:suppressAutoHyphens/>
        <w:spacing w:after="0" w:line="240" w:lineRule="auto"/>
        <w:jc w:val="both"/>
        <w:rPr>
          <w:rFonts w:ascii="Times New Roman" w:eastAsia="Times New Roman" w:hAnsi="Times New Roman" w:cs="Times New Roman"/>
          <w:sz w:val="28"/>
          <w:szCs w:val="28"/>
          <w:lang w:eastAsia="zh-CN"/>
        </w:rPr>
      </w:pPr>
    </w:p>
    <w:p w14:paraId="43551CE8" w14:textId="77777777" w:rsidR="00F52951" w:rsidRPr="00F52951" w:rsidRDefault="00F52951" w:rsidP="0091635A">
      <w:pPr>
        <w:suppressAutoHyphens/>
        <w:spacing w:after="0" w:line="240" w:lineRule="auto"/>
        <w:jc w:val="both"/>
        <w:rPr>
          <w:rFonts w:ascii="Times New Roman" w:eastAsia="Times New Roman" w:hAnsi="Times New Roman" w:cs="Times New Roman"/>
          <w:sz w:val="28"/>
          <w:szCs w:val="28"/>
          <w:lang w:eastAsia="zh-CN"/>
        </w:rPr>
      </w:pPr>
    </w:p>
    <w:p w14:paraId="3342CF84" w14:textId="77777777" w:rsidR="00F52951" w:rsidRPr="00F52951" w:rsidRDefault="00F52951" w:rsidP="0091635A">
      <w:pPr>
        <w:suppressAutoHyphens/>
        <w:spacing w:after="0" w:line="240" w:lineRule="auto"/>
        <w:jc w:val="both"/>
        <w:rPr>
          <w:rFonts w:ascii="Times New Roman" w:eastAsia="Times New Roman" w:hAnsi="Times New Roman" w:cs="Times New Roman"/>
          <w:sz w:val="28"/>
          <w:szCs w:val="28"/>
          <w:lang w:eastAsia="zh-CN"/>
        </w:rPr>
      </w:pPr>
    </w:p>
    <w:p w14:paraId="251FCFA0" w14:textId="77777777" w:rsidR="00F52951" w:rsidRPr="00F52951" w:rsidRDefault="00EE31E5" w:rsidP="0091635A">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8"/>
          <w:szCs w:val="28"/>
          <w:lang w:eastAsia="zh-CN"/>
        </w:rPr>
        <w:t>Г</w:t>
      </w:r>
      <w:r w:rsidR="00F52951" w:rsidRPr="00F52951">
        <w:rPr>
          <w:rFonts w:ascii="Times New Roman" w:eastAsia="Times New Roman" w:hAnsi="Times New Roman" w:cs="Times New Roman"/>
          <w:sz w:val="28"/>
          <w:szCs w:val="28"/>
          <w:lang w:eastAsia="zh-CN"/>
        </w:rPr>
        <w:t>лав</w:t>
      </w:r>
      <w:r>
        <w:rPr>
          <w:rFonts w:ascii="Times New Roman" w:eastAsia="Times New Roman" w:hAnsi="Times New Roman" w:cs="Times New Roman"/>
          <w:sz w:val="28"/>
          <w:szCs w:val="28"/>
          <w:lang w:eastAsia="zh-CN"/>
        </w:rPr>
        <w:t>а</w:t>
      </w:r>
      <w:r w:rsidR="00F52951" w:rsidRPr="00F52951">
        <w:rPr>
          <w:rFonts w:ascii="Times New Roman" w:eastAsia="Times New Roman" w:hAnsi="Times New Roman" w:cs="Times New Roman"/>
          <w:sz w:val="28"/>
          <w:szCs w:val="28"/>
          <w:lang w:eastAsia="zh-CN"/>
        </w:rPr>
        <w:t xml:space="preserve"> Администрации</w:t>
      </w:r>
    </w:p>
    <w:p w14:paraId="506CEA57" w14:textId="77777777" w:rsidR="00F52951" w:rsidRPr="00F52951" w:rsidRDefault="00F52951" w:rsidP="0091635A">
      <w:pPr>
        <w:suppressAutoHyphens/>
        <w:spacing w:after="0" w:line="240" w:lineRule="auto"/>
        <w:rPr>
          <w:rFonts w:ascii="Times New Roman" w:eastAsia="Times New Roman" w:hAnsi="Times New Roman" w:cs="Times New Roman"/>
          <w:sz w:val="20"/>
          <w:szCs w:val="20"/>
          <w:lang w:eastAsia="zh-CN"/>
        </w:rPr>
      </w:pPr>
      <w:r w:rsidRPr="00F52951">
        <w:rPr>
          <w:rFonts w:ascii="Times New Roman" w:eastAsia="Times New Roman" w:hAnsi="Times New Roman" w:cs="Times New Roman"/>
          <w:sz w:val="28"/>
          <w:szCs w:val="28"/>
          <w:lang w:eastAsia="zh-CN"/>
        </w:rPr>
        <w:t xml:space="preserve">Цимлянского района                                                                           Е.Н. </w:t>
      </w:r>
      <w:proofErr w:type="spellStart"/>
      <w:r w:rsidRPr="00F52951">
        <w:rPr>
          <w:rFonts w:ascii="Times New Roman" w:eastAsia="Times New Roman" w:hAnsi="Times New Roman" w:cs="Times New Roman"/>
          <w:sz w:val="28"/>
          <w:szCs w:val="28"/>
          <w:lang w:eastAsia="zh-CN"/>
        </w:rPr>
        <w:t>Ночевкина</w:t>
      </w:r>
      <w:proofErr w:type="spellEnd"/>
    </w:p>
    <w:p w14:paraId="7D66F4CD" w14:textId="77777777" w:rsidR="00F52951" w:rsidRPr="00F52951" w:rsidRDefault="00F52951" w:rsidP="0091635A">
      <w:pPr>
        <w:widowControl w:val="0"/>
        <w:suppressAutoHyphens/>
        <w:autoSpaceDE w:val="0"/>
        <w:spacing w:after="0" w:line="240" w:lineRule="auto"/>
        <w:rPr>
          <w:rFonts w:ascii="Times New Roman" w:eastAsia="Times New Roman" w:hAnsi="Times New Roman" w:cs="Times New Roman"/>
          <w:sz w:val="28"/>
          <w:szCs w:val="28"/>
          <w:lang w:eastAsia="zh-CN"/>
        </w:rPr>
      </w:pPr>
    </w:p>
    <w:p w14:paraId="71CA5D92" w14:textId="77777777" w:rsidR="00F52951" w:rsidRPr="00F52951" w:rsidRDefault="00F52951" w:rsidP="0091635A">
      <w:pPr>
        <w:widowControl w:val="0"/>
        <w:suppressAutoHyphens/>
        <w:autoSpaceDE w:val="0"/>
        <w:spacing w:after="0" w:line="240" w:lineRule="auto"/>
        <w:rPr>
          <w:rFonts w:ascii="Times New Roman" w:eastAsia="Times New Roman" w:hAnsi="Times New Roman" w:cs="Times New Roman"/>
          <w:sz w:val="28"/>
          <w:szCs w:val="28"/>
          <w:lang w:eastAsia="zh-CN"/>
        </w:rPr>
      </w:pPr>
    </w:p>
    <w:p w14:paraId="7B74A90A" w14:textId="77777777" w:rsidR="00F52951" w:rsidRDefault="00F52951" w:rsidP="0091635A">
      <w:pPr>
        <w:widowControl w:val="0"/>
        <w:suppressAutoHyphens/>
        <w:autoSpaceDE w:val="0"/>
        <w:spacing w:after="0" w:line="240" w:lineRule="auto"/>
        <w:rPr>
          <w:rFonts w:ascii="Times New Roman" w:eastAsia="Times New Roman" w:hAnsi="Times New Roman" w:cs="Times New Roman"/>
          <w:sz w:val="28"/>
          <w:szCs w:val="28"/>
          <w:lang w:eastAsia="zh-CN"/>
        </w:rPr>
      </w:pPr>
    </w:p>
    <w:p w14:paraId="4585E057" w14:textId="77777777" w:rsidR="006F73B8" w:rsidRDefault="006F73B8" w:rsidP="0091635A">
      <w:pPr>
        <w:widowControl w:val="0"/>
        <w:suppressAutoHyphens/>
        <w:autoSpaceDE w:val="0"/>
        <w:spacing w:after="0" w:line="240" w:lineRule="auto"/>
        <w:rPr>
          <w:rFonts w:ascii="Times New Roman" w:eastAsia="Times New Roman" w:hAnsi="Times New Roman" w:cs="Times New Roman"/>
          <w:sz w:val="28"/>
          <w:szCs w:val="28"/>
          <w:lang w:eastAsia="zh-CN"/>
        </w:rPr>
      </w:pPr>
    </w:p>
    <w:p w14:paraId="3BFC3F40" w14:textId="77777777" w:rsidR="003657AB" w:rsidRDefault="003657AB" w:rsidP="0091635A">
      <w:pPr>
        <w:widowControl w:val="0"/>
        <w:suppressAutoHyphens/>
        <w:autoSpaceDE w:val="0"/>
        <w:spacing w:after="0" w:line="240" w:lineRule="auto"/>
        <w:rPr>
          <w:rFonts w:ascii="Times New Roman" w:eastAsia="Times New Roman" w:hAnsi="Times New Roman" w:cs="Times New Roman"/>
          <w:sz w:val="28"/>
          <w:szCs w:val="28"/>
          <w:lang w:eastAsia="zh-CN"/>
        </w:rPr>
      </w:pPr>
    </w:p>
    <w:p w14:paraId="57134554" w14:textId="77777777" w:rsidR="006F73B8" w:rsidRDefault="006F73B8" w:rsidP="0091635A">
      <w:pPr>
        <w:widowControl w:val="0"/>
        <w:suppressAutoHyphens/>
        <w:autoSpaceDE w:val="0"/>
        <w:spacing w:after="0" w:line="240" w:lineRule="auto"/>
        <w:rPr>
          <w:rFonts w:ascii="Times New Roman" w:eastAsia="Times New Roman" w:hAnsi="Times New Roman" w:cs="Times New Roman"/>
          <w:sz w:val="28"/>
          <w:szCs w:val="28"/>
          <w:lang w:eastAsia="zh-CN"/>
        </w:rPr>
      </w:pPr>
    </w:p>
    <w:p w14:paraId="19578182" w14:textId="77777777" w:rsidR="00F52951" w:rsidRDefault="00F52951" w:rsidP="0091635A">
      <w:pPr>
        <w:widowControl w:val="0"/>
        <w:suppressAutoHyphens/>
        <w:autoSpaceDE w:val="0"/>
        <w:spacing w:after="0" w:line="240" w:lineRule="auto"/>
        <w:rPr>
          <w:rFonts w:ascii="Times New Roman" w:eastAsia="Times New Roman" w:hAnsi="Times New Roman" w:cs="Times New Roman"/>
          <w:sz w:val="28"/>
          <w:szCs w:val="28"/>
          <w:lang w:eastAsia="zh-CN"/>
        </w:rPr>
      </w:pPr>
    </w:p>
    <w:p w14:paraId="4D101179" w14:textId="77777777" w:rsidR="00B43249" w:rsidRDefault="00B43249" w:rsidP="0091635A">
      <w:pPr>
        <w:widowControl w:val="0"/>
        <w:suppressAutoHyphens/>
        <w:autoSpaceDE w:val="0"/>
        <w:spacing w:after="0" w:line="240" w:lineRule="auto"/>
        <w:rPr>
          <w:rFonts w:ascii="Times New Roman" w:eastAsia="Times New Roman" w:hAnsi="Times New Roman" w:cs="Times New Roman"/>
          <w:sz w:val="28"/>
          <w:szCs w:val="28"/>
          <w:lang w:eastAsia="zh-CN"/>
        </w:rPr>
      </w:pPr>
    </w:p>
    <w:p w14:paraId="7C7B201A" w14:textId="77777777" w:rsidR="00B43249" w:rsidRPr="00F52951" w:rsidRDefault="00B43249" w:rsidP="0091635A">
      <w:pPr>
        <w:widowControl w:val="0"/>
        <w:suppressAutoHyphens/>
        <w:autoSpaceDE w:val="0"/>
        <w:spacing w:after="0" w:line="240" w:lineRule="auto"/>
        <w:rPr>
          <w:rFonts w:ascii="Times New Roman" w:eastAsia="Times New Roman" w:hAnsi="Times New Roman" w:cs="Times New Roman"/>
          <w:sz w:val="28"/>
          <w:szCs w:val="28"/>
          <w:lang w:eastAsia="zh-CN"/>
        </w:rPr>
      </w:pPr>
    </w:p>
    <w:p w14:paraId="1A8B7AC9" w14:textId="77777777" w:rsidR="00F52951" w:rsidRPr="00F52951" w:rsidRDefault="00F52951" w:rsidP="0091635A">
      <w:pPr>
        <w:widowControl w:val="0"/>
        <w:suppressAutoHyphens/>
        <w:autoSpaceDE w:val="0"/>
        <w:spacing w:after="0" w:line="240" w:lineRule="auto"/>
        <w:rPr>
          <w:rFonts w:ascii="Times New Roman" w:eastAsia="Times New Roman" w:hAnsi="Times New Roman" w:cs="Times New Roman"/>
          <w:sz w:val="28"/>
          <w:szCs w:val="28"/>
          <w:lang w:eastAsia="zh-CN"/>
        </w:rPr>
      </w:pPr>
    </w:p>
    <w:p w14:paraId="73F235E0" w14:textId="77777777" w:rsidR="00F52951" w:rsidRPr="00F52951" w:rsidRDefault="00F52951" w:rsidP="0091635A">
      <w:pPr>
        <w:suppressAutoHyphens/>
        <w:spacing w:after="0" w:line="240" w:lineRule="auto"/>
        <w:jc w:val="both"/>
        <w:rPr>
          <w:rFonts w:ascii="Times New Roman" w:eastAsia="Times New Roman" w:hAnsi="Times New Roman" w:cs="Times New Roman"/>
          <w:sz w:val="20"/>
          <w:szCs w:val="20"/>
          <w:lang w:eastAsia="zh-CN"/>
        </w:rPr>
      </w:pPr>
      <w:bookmarkStart w:id="1" w:name="Par17"/>
      <w:bookmarkEnd w:id="1"/>
      <w:r w:rsidRPr="00F52951">
        <w:rPr>
          <w:rFonts w:ascii="Times New Roman" w:eastAsia="Times New Roman" w:hAnsi="Times New Roman" w:cs="Times New Roman"/>
          <w:sz w:val="18"/>
          <w:szCs w:val="18"/>
          <w:lang w:eastAsia="zh-CN"/>
        </w:rPr>
        <w:t>Постановление вносит отдел</w:t>
      </w:r>
    </w:p>
    <w:p w14:paraId="2E09CFCE" w14:textId="77777777" w:rsidR="00F52951" w:rsidRPr="00F52951" w:rsidRDefault="00F52951" w:rsidP="0091635A">
      <w:pPr>
        <w:suppressAutoHyphens/>
        <w:spacing w:after="0" w:line="240" w:lineRule="auto"/>
        <w:jc w:val="both"/>
        <w:rPr>
          <w:rFonts w:ascii="Times New Roman" w:eastAsia="Times New Roman" w:hAnsi="Times New Roman" w:cs="Times New Roman"/>
          <w:sz w:val="20"/>
          <w:szCs w:val="20"/>
          <w:lang w:eastAsia="zh-CN"/>
        </w:rPr>
      </w:pPr>
      <w:r w:rsidRPr="00F52951">
        <w:rPr>
          <w:rFonts w:ascii="Times New Roman" w:eastAsia="Times New Roman" w:hAnsi="Times New Roman" w:cs="Times New Roman"/>
          <w:sz w:val="18"/>
          <w:szCs w:val="18"/>
          <w:lang w:eastAsia="zh-CN"/>
        </w:rPr>
        <w:t>экономического прогнозирования</w:t>
      </w:r>
    </w:p>
    <w:p w14:paraId="4975EE5F" w14:textId="77777777" w:rsidR="00F52951" w:rsidRPr="00F52951" w:rsidRDefault="00F52951" w:rsidP="0091635A">
      <w:pPr>
        <w:suppressAutoHyphens/>
        <w:spacing w:after="0" w:line="240" w:lineRule="auto"/>
        <w:jc w:val="both"/>
        <w:rPr>
          <w:rFonts w:ascii="Times New Roman" w:eastAsia="Times New Roman" w:hAnsi="Times New Roman" w:cs="Times New Roman"/>
          <w:sz w:val="20"/>
          <w:szCs w:val="20"/>
          <w:lang w:eastAsia="zh-CN"/>
        </w:rPr>
      </w:pPr>
      <w:r w:rsidRPr="00F52951">
        <w:rPr>
          <w:rFonts w:ascii="Times New Roman" w:eastAsia="Times New Roman" w:hAnsi="Times New Roman" w:cs="Times New Roman"/>
          <w:sz w:val="18"/>
          <w:szCs w:val="18"/>
          <w:lang w:eastAsia="zh-CN"/>
        </w:rPr>
        <w:t>и закупок Администрации района</w:t>
      </w:r>
    </w:p>
    <w:p w14:paraId="4C4698DD" w14:textId="77777777" w:rsidR="00F52951" w:rsidRPr="00F52951" w:rsidRDefault="00F52951" w:rsidP="0091635A">
      <w:pPr>
        <w:widowControl w:val="0"/>
        <w:tabs>
          <w:tab w:val="left" w:pos="284"/>
        </w:tabs>
        <w:suppressAutoHyphens/>
        <w:autoSpaceDE w:val="0"/>
        <w:spacing w:after="0" w:line="240" w:lineRule="auto"/>
        <w:jc w:val="right"/>
        <w:rPr>
          <w:rFonts w:ascii="Times New Roman" w:eastAsia="Times New Roman" w:hAnsi="Times New Roman" w:cs="Times New Roman"/>
          <w:sz w:val="20"/>
          <w:szCs w:val="20"/>
          <w:lang w:eastAsia="zh-CN"/>
        </w:rPr>
      </w:pPr>
      <w:r w:rsidRPr="00F52951">
        <w:rPr>
          <w:rFonts w:ascii="Times New Roman" w:eastAsia="Times New Roman" w:hAnsi="Times New Roman" w:cs="Times New Roman"/>
          <w:sz w:val="28"/>
          <w:szCs w:val="28"/>
          <w:lang w:eastAsia="zh-CN"/>
        </w:rPr>
        <w:lastRenderedPageBreak/>
        <w:t>Приложение</w:t>
      </w:r>
    </w:p>
    <w:p w14:paraId="4B6334C5" w14:textId="77777777" w:rsidR="00F52951" w:rsidRPr="00F52951" w:rsidRDefault="00F52951" w:rsidP="0091635A">
      <w:pPr>
        <w:suppressAutoHyphens/>
        <w:spacing w:after="0" w:line="240" w:lineRule="auto"/>
        <w:ind w:left="6237"/>
        <w:contextualSpacing/>
        <w:jc w:val="right"/>
        <w:rPr>
          <w:rFonts w:ascii="Times New Roman" w:eastAsia="Times New Roman" w:hAnsi="Times New Roman" w:cs="Times New Roman"/>
          <w:sz w:val="20"/>
          <w:szCs w:val="20"/>
          <w:lang w:eastAsia="zh-CN"/>
        </w:rPr>
      </w:pPr>
      <w:r w:rsidRPr="00F52951">
        <w:rPr>
          <w:rFonts w:ascii="Times New Roman" w:eastAsia="Times New Roman" w:hAnsi="Times New Roman" w:cs="Times New Roman"/>
          <w:sz w:val="28"/>
          <w:szCs w:val="28"/>
          <w:lang w:eastAsia="zh-CN"/>
        </w:rPr>
        <w:t>к постановлению</w:t>
      </w:r>
    </w:p>
    <w:p w14:paraId="37EC4548" w14:textId="77777777" w:rsidR="00F52951" w:rsidRPr="00F52951" w:rsidRDefault="00F52951" w:rsidP="0091635A">
      <w:pPr>
        <w:suppressAutoHyphens/>
        <w:spacing w:after="0" w:line="240" w:lineRule="auto"/>
        <w:ind w:left="6237"/>
        <w:contextualSpacing/>
        <w:jc w:val="right"/>
        <w:rPr>
          <w:rFonts w:ascii="Times New Roman" w:eastAsia="Times New Roman" w:hAnsi="Times New Roman" w:cs="Times New Roman"/>
          <w:sz w:val="20"/>
          <w:szCs w:val="20"/>
          <w:lang w:eastAsia="zh-CN"/>
        </w:rPr>
      </w:pPr>
      <w:r w:rsidRPr="00F52951">
        <w:rPr>
          <w:rFonts w:ascii="Times New Roman" w:eastAsia="Times New Roman" w:hAnsi="Times New Roman" w:cs="Times New Roman"/>
          <w:sz w:val="28"/>
          <w:szCs w:val="28"/>
          <w:lang w:eastAsia="zh-CN"/>
        </w:rPr>
        <w:t>Администрации</w:t>
      </w:r>
    </w:p>
    <w:p w14:paraId="7E2A9B37" w14:textId="77777777" w:rsidR="00F52951" w:rsidRPr="00F52951" w:rsidRDefault="00F52951" w:rsidP="0091635A">
      <w:pPr>
        <w:suppressAutoHyphens/>
        <w:spacing w:after="0" w:line="240" w:lineRule="auto"/>
        <w:ind w:left="6237"/>
        <w:contextualSpacing/>
        <w:jc w:val="right"/>
        <w:rPr>
          <w:rFonts w:ascii="Times New Roman" w:eastAsia="Times New Roman" w:hAnsi="Times New Roman" w:cs="Times New Roman"/>
          <w:sz w:val="20"/>
          <w:szCs w:val="20"/>
          <w:lang w:eastAsia="zh-CN"/>
        </w:rPr>
      </w:pPr>
      <w:r w:rsidRPr="00F52951">
        <w:rPr>
          <w:rFonts w:ascii="Times New Roman" w:eastAsia="Times New Roman" w:hAnsi="Times New Roman" w:cs="Times New Roman"/>
          <w:sz w:val="28"/>
          <w:szCs w:val="28"/>
          <w:lang w:eastAsia="zh-CN"/>
        </w:rPr>
        <w:t>Цимлянского района</w:t>
      </w:r>
    </w:p>
    <w:p w14:paraId="439198CC" w14:textId="77777777" w:rsidR="00F52951" w:rsidRPr="00F52951" w:rsidRDefault="00F52951" w:rsidP="0091635A">
      <w:pPr>
        <w:suppressAutoHyphens/>
        <w:spacing w:after="0" w:line="240" w:lineRule="auto"/>
        <w:ind w:left="6237"/>
        <w:contextualSpacing/>
        <w:jc w:val="right"/>
        <w:rPr>
          <w:rFonts w:ascii="Times New Roman" w:eastAsia="Times New Roman" w:hAnsi="Times New Roman" w:cs="Times New Roman"/>
          <w:sz w:val="20"/>
          <w:szCs w:val="20"/>
          <w:lang w:eastAsia="zh-CN"/>
        </w:rPr>
      </w:pPr>
      <w:r w:rsidRPr="00F52951">
        <w:rPr>
          <w:rFonts w:ascii="Times New Roman" w:eastAsia="Times New Roman" w:hAnsi="Times New Roman" w:cs="Times New Roman"/>
          <w:sz w:val="28"/>
          <w:szCs w:val="28"/>
          <w:lang w:eastAsia="zh-CN"/>
        </w:rPr>
        <w:t>от __.1</w:t>
      </w:r>
      <w:r w:rsidR="002C1680">
        <w:rPr>
          <w:rFonts w:ascii="Times New Roman" w:eastAsia="Times New Roman" w:hAnsi="Times New Roman" w:cs="Times New Roman"/>
          <w:sz w:val="28"/>
          <w:szCs w:val="28"/>
          <w:lang w:eastAsia="zh-CN"/>
        </w:rPr>
        <w:t>2</w:t>
      </w:r>
      <w:r w:rsidRPr="00F52951">
        <w:rPr>
          <w:rFonts w:ascii="Times New Roman" w:eastAsia="Times New Roman" w:hAnsi="Times New Roman" w:cs="Times New Roman"/>
          <w:sz w:val="28"/>
          <w:szCs w:val="28"/>
          <w:lang w:eastAsia="zh-CN"/>
        </w:rPr>
        <w:t>.2023 № ___</w:t>
      </w:r>
    </w:p>
    <w:p w14:paraId="439FA1DA" w14:textId="77777777" w:rsidR="00F52951" w:rsidRDefault="00F52951" w:rsidP="0091635A">
      <w:pPr>
        <w:suppressAutoHyphens/>
        <w:spacing w:after="0" w:line="240" w:lineRule="auto"/>
        <w:jc w:val="center"/>
        <w:rPr>
          <w:rFonts w:ascii="Times New Roman" w:eastAsia="Times New Roman" w:hAnsi="Times New Roman" w:cs="Times New Roman"/>
          <w:sz w:val="28"/>
          <w:szCs w:val="28"/>
          <w:lang w:eastAsia="zh-CN"/>
        </w:rPr>
      </w:pPr>
    </w:p>
    <w:p w14:paraId="5E10F692" w14:textId="77777777" w:rsidR="00B960A2" w:rsidRPr="00F52951" w:rsidRDefault="00B960A2" w:rsidP="0091635A">
      <w:pPr>
        <w:suppressAutoHyphens/>
        <w:spacing w:after="0" w:line="240" w:lineRule="auto"/>
        <w:jc w:val="center"/>
        <w:rPr>
          <w:rFonts w:ascii="Times New Roman" w:eastAsia="Times New Roman" w:hAnsi="Times New Roman" w:cs="Times New Roman"/>
          <w:sz w:val="28"/>
          <w:szCs w:val="28"/>
          <w:lang w:eastAsia="zh-CN"/>
        </w:rPr>
      </w:pPr>
    </w:p>
    <w:p w14:paraId="4BD018BA" w14:textId="77777777" w:rsidR="00E20D4A" w:rsidRPr="00B43249" w:rsidRDefault="00C22EEF" w:rsidP="0091635A">
      <w:pPr>
        <w:spacing w:after="0" w:line="240" w:lineRule="auto"/>
        <w:jc w:val="center"/>
        <w:textAlignment w:val="baseline"/>
        <w:rPr>
          <w:rFonts w:ascii="Times New Roman" w:eastAsia="Times New Roman" w:hAnsi="Times New Roman" w:cs="Times New Roman"/>
          <w:bCs/>
          <w:sz w:val="28"/>
          <w:szCs w:val="28"/>
          <w:lang w:eastAsia="ru-RU"/>
        </w:rPr>
      </w:pPr>
      <w:bookmarkStart w:id="2" w:name="_Hlk149811062"/>
      <w:r w:rsidRPr="00B43249">
        <w:rPr>
          <w:rFonts w:ascii="Times New Roman" w:eastAsia="Times New Roman" w:hAnsi="Times New Roman" w:cs="Times New Roman"/>
          <w:bCs/>
          <w:sz w:val="28"/>
          <w:szCs w:val="28"/>
          <w:lang w:eastAsia="ru-RU"/>
        </w:rPr>
        <w:t>С</w:t>
      </w:r>
      <w:r w:rsidR="00B43249">
        <w:rPr>
          <w:rFonts w:ascii="Times New Roman" w:eastAsia="Times New Roman" w:hAnsi="Times New Roman" w:cs="Times New Roman"/>
          <w:bCs/>
          <w:sz w:val="28"/>
          <w:szCs w:val="28"/>
          <w:lang w:eastAsia="ru-RU"/>
        </w:rPr>
        <w:t>тратегия</w:t>
      </w:r>
      <w:r w:rsidRPr="00B43249">
        <w:rPr>
          <w:rFonts w:ascii="Times New Roman" w:eastAsia="Times New Roman" w:hAnsi="Times New Roman" w:cs="Times New Roman"/>
          <w:bCs/>
          <w:sz w:val="28"/>
          <w:szCs w:val="28"/>
          <w:lang w:eastAsia="ru-RU"/>
        </w:rPr>
        <w:t xml:space="preserve"> </w:t>
      </w:r>
      <w:r w:rsidR="00B43249">
        <w:rPr>
          <w:rFonts w:ascii="Times New Roman" w:eastAsia="Times New Roman" w:hAnsi="Times New Roman" w:cs="Times New Roman"/>
          <w:bCs/>
          <w:sz w:val="28"/>
          <w:szCs w:val="28"/>
          <w:lang w:eastAsia="ru-RU"/>
        </w:rPr>
        <w:t>развития туризма</w:t>
      </w:r>
      <w:r w:rsidRPr="00B43249">
        <w:rPr>
          <w:rFonts w:ascii="Times New Roman" w:eastAsia="Times New Roman" w:hAnsi="Times New Roman" w:cs="Times New Roman"/>
          <w:bCs/>
          <w:sz w:val="28"/>
          <w:szCs w:val="28"/>
          <w:lang w:eastAsia="ru-RU"/>
        </w:rPr>
        <w:t xml:space="preserve"> </w:t>
      </w:r>
    </w:p>
    <w:p w14:paraId="095181AC" w14:textId="7543F51F" w:rsidR="00C1271A" w:rsidRPr="00B43249" w:rsidRDefault="009679D4" w:rsidP="0091635A">
      <w:pPr>
        <w:spacing w:after="0" w:line="240" w:lineRule="auto"/>
        <w:jc w:val="center"/>
        <w:textAlignment w:val="baseline"/>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в </w:t>
      </w:r>
      <w:r w:rsidR="00EA29DF" w:rsidRPr="00B43249">
        <w:rPr>
          <w:rFonts w:ascii="Times New Roman" w:eastAsia="Times New Roman" w:hAnsi="Times New Roman" w:cs="Times New Roman"/>
          <w:bCs/>
          <w:sz w:val="28"/>
          <w:szCs w:val="28"/>
          <w:lang w:eastAsia="ru-RU"/>
        </w:rPr>
        <w:t>Цимлянском районе на периоддо 2030 года</w:t>
      </w:r>
    </w:p>
    <w:p w14:paraId="16E85EC1" w14:textId="77777777" w:rsidR="00C20058" w:rsidRPr="00B43249" w:rsidRDefault="00C20058" w:rsidP="0091635A">
      <w:pPr>
        <w:spacing w:after="0" w:line="240" w:lineRule="auto"/>
        <w:jc w:val="center"/>
        <w:textAlignment w:val="baseline"/>
        <w:rPr>
          <w:rFonts w:ascii="Times New Roman" w:eastAsia="Times New Roman" w:hAnsi="Times New Roman" w:cs="Times New Roman"/>
          <w:bCs/>
          <w:sz w:val="28"/>
          <w:szCs w:val="28"/>
          <w:lang w:eastAsia="ru-RU"/>
        </w:rPr>
      </w:pPr>
    </w:p>
    <w:bookmarkEnd w:id="2"/>
    <w:p w14:paraId="6B87DF96" w14:textId="77777777" w:rsidR="00C22EEF" w:rsidRPr="00B43249" w:rsidRDefault="00C22EEF" w:rsidP="0091635A">
      <w:pPr>
        <w:spacing w:after="0" w:line="240" w:lineRule="auto"/>
        <w:jc w:val="center"/>
        <w:textAlignment w:val="baseline"/>
        <w:outlineLvl w:val="2"/>
        <w:rPr>
          <w:rFonts w:ascii="Times New Roman" w:eastAsia="Times New Roman" w:hAnsi="Times New Roman" w:cs="Times New Roman"/>
          <w:bCs/>
          <w:sz w:val="28"/>
          <w:szCs w:val="28"/>
          <w:lang w:eastAsia="ru-RU"/>
        </w:rPr>
      </w:pPr>
      <w:r w:rsidRPr="00B43249">
        <w:rPr>
          <w:rFonts w:ascii="Times New Roman" w:eastAsia="Times New Roman" w:hAnsi="Times New Roman" w:cs="Times New Roman"/>
          <w:bCs/>
          <w:sz w:val="28"/>
          <w:szCs w:val="28"/>
          <w:lang w:eastAsia="ru-RU"/>
        </w:rPr>
        <w:t>1. Общие положения</w:t>
      </w:r>
    </w:p>
    <w:p w14:paraId="569976A6" w14:textId="77777777" w:rsidR="007763D3" w:rsidRPr="00847E4F" w:rsidRDefault="00C22EEF" w:rsidP="0091635A">
      <w:pPr>
        <w:spacing w:after="0" w:line="240" w:lineRule="auto"/>
        <w:ind w:firstLine="426"/>
        <w:jc w:val="both"/>
        <w:textAlignment w:val="baseline"/>
        <w:rPr>
          <w:rFonts w:ascii="Times New Roman" w:eastAsia="Times New Roman" w:hAnsi="Times New Roman" w:cs="Times New Roman"/>
          <w:sz w:val="28"/>
          <w:szCs w:val="28"/>
          <w:lang w:eastAsia="ru-RU"/>
        </w:rPr>
      </w:pPr>
      <w:r w:rsidRPr="00847E4F">
        <w:rPr>
          <w:rFonts w:ascii="Times New Roman" w:eastAsia="Times New Roman" w:hAnsi="Times New Roman" w:cs="Times New Roman"/>
          <w:sz w:val="28"/>
          <w:szCs w:val="28"/>
          <w:lang w:eastAsia="ru-RU"/>
        </w:rPr>
        <w:t xml:space="preserve">Стратегия развития туризма в </w:t>
      </w:r>
      <w:r w:rsidR="00EA29DF" w:rsidRPr="00847E4F">
        <w:rPr>
          <w:rFonts w:ascii="Times New Roman" w:eastAsia="Times New Roman" w:hAnsi="Times New Roman" w:cs="Times New Roman"/>
          <w:sz w:val="28"/>
          <w:szCs w:val="28"/>
          <w:lang w:eastAsia="ru-RU"/>
        </w:rPr>
        <w:t>Цимлянском районе</w:t>
      </w:r>
      <w:r w:rsidRPr="00847E4F">
        <w:rPr>
          <w:rFonts w:ascii="Times New Roman" w:eastAsia="Times New Roman" w:hAnsi="Times New Roman" w:cs="Times New Roman"/>
          <w:sz w:val="28"/>
          <w:szCs w:val="28"/>
          <w:lang w:eastAsia="ru-RU"/>
        </w:rPr>
        <w:t xml:space="preserve"> на период до 2030 года (далее - Стратегия) направлена на комплексное устойчивое развитие сферы туризма </w:t>
      </w:r>
      <w:r w:rsidR="00605D10" w:rsidRPr="00847E4F">
        <w:rPr>
          <w:rFonts w:ascii="Times New Roman" w:eastAsia="Times New Roman" w:hAnsi="Times New Roman" w:cs="Times New Roman"/>
          <w:sz w:val="28"/>
          <w:szCs w:val="28"/>
          <w:lang w:eastAsia="ru-RU"/>
        </w:rPr>
        <w:t>Цимлянского района</w:t>
      </w:r>
      <w:r w:rsidRPr="00847E4F">
        <w:rPr>
          <w:rFonts w:ascii="Times New Roman" w:eastAsia="Times New Roman" w:hAnsi="Times New Roman" w:cs="Times New Roman"/>
          <w:sz w:val="28"/>
          <w:szCs w:val="28"/>
          <w:lang w:eastAsia="ru-RU"/>
        </w:rPr>
        <w:t xml:space="preserve"> и определяет ключевые приоритеты, которые предполагают реализацию набора стратегических инициатив, направленных на развитие туризма в р</w:t>
      </w:r>
      <w:r w:rsidR="00605D10" w:rsidRPr="00847E4F">
        <w:rPr>
          <w:rFonts w:ascii="Times New Roman" w:eastAsia="Times New Roman" w:hAnsi="Times New Roman" w:cs="Times New Roman"/>
          <w:sz w:val="28"/>
          <w:szCs w:val="28"/>
          <w:lang w:eastAsia="ru-RU"/>
        </w:rPr>
        <w:t>ай</w:t>
      </w:r>
      <w:r w:rsidRPr="00847E4F">
        <w:rPr>
          <w:rFonts w:ascii="Times New Roman" w:eastAsia="Times New Roman" w:hAnsi="Times New Roman" w:cs="Times New Roman"/>
          <w:sz w:val="28"/>
          <w:szCs w:val="28"/>
          <w:lang w:eastAsia="ru-RU"/>
        </w:rPr>
        <w:t>оне к 2030 году.</w:t>
      </w:r>
    </w:p>
    <w:p w14:paraId="5869B391" w14:textId="77777777" w:rsidR="00C22EEF" w:rsidRPr="00847E4F" w:rsidRDefault="00C22EEF" w:rsidP="0091635A">
      <w:pPr>
        <w:spacing w:after="0" w:line="240" w:lineRule="auto"/>
        <w:ind w:firstLine="426"/>
        <w:jc w:val="both"/>
        <w:textAlignment w:val="baseline"/>
        <w:rPr>
          <w:rFonts w:ascii="Times New Roman" w:eastAsia="Times New Roman" w:hAnsi="Times New Roman" w:cs="Times New Roman"/>
          <w:sz w:val="28"/>
          <w:szCs w:val="28"/>
          <w:lang w:eastAsia="ru-RU"/>
        </w:rPr>
      </w:pPr>
      <w:r w:rsidRPr="00847E4F">
        <w:rPr>
          <w:rFonts w:ascii="Times New Roman" w:eastAsia="Times New Roman" w:hAnsi="Times New Roman" w:cs="Times New Roman"/>
          <w:sz w:val="28"/>
          <w:szCs w:val="28"/>
          <w:lang w:eastAsia="ru-RU"/>
        </w:rPr>
        <w:t>Стратегия направлена на усиление конкурентоспособности экономики и эффектов социально-экономической политики в сильно меняющихся внешних условиях.</w:t>
      </w:r>
    </w:p>
    <w:p w14:paraId="6A1AA5C7" w14:textId="77777777" w:rsidR="00C22EEF" w:rsidRPr="00847E4F" w:rsidRDefault="00C22EEF" w:rsidP="0091635A">
      <w:pPr>
        <w:spacing w:after="0" w:line="240" w:lineRule="auto"/>
        <w:ind w:firstLine="426"/>
        <w:jc w:val="both"/>
        <w:textAlignment w:val="baseline"/>
        <w:rPr>
          <w:rFonts w:ascii="Times New Roman" w:eastAsia="Times New Roman" w:hAnsi="Times New Roman" w:cs="Times New Roman"/>
          <w:sz w:val="28"/>
          <w:szCs w:val="28"/>
          <w:lang w:eastAsia="ru-RU"/>
        </w:rPr>
      </w:pPr>
      <w:r w:rsidRPr="00847E4F">
        <w:rPr>
          <w:rFonts w:ascii="Times New Roman" w:eastAsia="Times New Roman" w:hAnsi="Times New Roman" w:cs="Times New Roman"/>
          <w:sz w:val="28"/>
          <w:szCs w:val="28"/>
          <w:lang w:eastAsia="ru-RU"/>
        </w:rPr>
        <w:t>Стратегия разработана с учетом национальных стратегических целей, задач и планов, зафиксированных в рамках:</w:t>
      </w:r>
    </w:p>
    <w:p w14:paraId="1B56B6E9" w14:textId="77777777" w:rsidR="003E5459" w:rsidRPr="00847E4F" w:rsidRDefault="00C22EEF" w:rsidP="0091635A">
      <w:pPr>
        <w:spacing w:after="0" w:line="240" w:lineRule="auto"/>
        <w:ind w:firstLine="480"/>
        <w:jc w:val="both"/>
        <w:textAlignment w:val="baseline"/>
        <w:rPr>
          <w:rFonts w:ascii="Times New Roman" w:eastAsia="Times New Roman" w:hAnsi="Times New Roman" w:cs="Times New Roman"/>
          <w:sz w:val="28"/>
          <w:szCs w:val="28"/>
          <w:lang w:eastAsia="ru-RU"/>
        </w:rPr>
      </w:pPr>
      <w:r w:rsidRPr="00847E4F">
        <w:rPr>
          <w:rFonts w:ascii="Times New Roman" w:eastAsia="Times New Roman" w:hAnsi="Times New Roman" w:cs="Times New Roman"/>
          <w:sz w:val="28"/>
          <w:szCs w:val="28"/>
          <w:lang w:eastAsia="ru-RU"/>
        </w:rPr>
        <w:t>- </w:t>
      </w:r>
      <w:hyperlink r:id="rId6" w:anchor="7D20K3" w:history="1">
        <w:r w:rsidRPr="00847E4F">
          <w:rPr>
            <w:rFonts w:ascii="Times New Roman" w:eastAsia="Times New Roman" w:hAnsi="Times New Roman" w:cs="Times New Roman"/>
            <w:sz w:val="28"/>
            <w:szCs w:val="28"/>
            <w:lang w:eastAsia="ru-RU"/>
          </w:rPr>
          <w:t xml:space="preserve">Указа Президента Российской Федерации от 21.07.2020 </w:t>
        </w:r>
        <w:r w:rsidR="00F76709">
          <w:rPr>
            <w:rFonts w:ascii="Times New Roman" w:eastAsia="Times New Roman" w:hAnsi="Times New Roman" w:cs="Times New Roman"/>
            <w:sz w:val="28"/>
            <w:szCs w:val="28"/>
            <w:lang w:eastAsia="ru-RU"/>
          </w:rPr>
          <w:t>№</w:t>
        </w:r>
        <w:r w:rsidRPr="00847E4F">
          <w:rPr>
            <w:rFonts w:ascii="Times New Roman" w:eastAsia="Times New Roman" w:hAnsi="Times New Roman" w:cs="Times New Roman"/>
            <w:sz w:val="28"/>
            <w:szCs w:val="28"/>
            <w:lang w:eastAsia="ru-RU"/>
          </w:rPr>
          <w:t xml:space="preserve"> 474 "О национальных целях развития Российской Федерации на период до 2030 года"</w:t>
        </w:r>
      </w:hyperlink>
      <w:r w:rsidRPr="00847E4F">
        <w:rPr>
          <w:rFonts w:ascii="Times New Roman" w:eastAsia="Times New Roman" w:hAnsi="Times New Roman" w:cs="Times New Roman"/>
          <w:sz w:val="28"/>
          <w:szCs w:val="28"/>
          <w:lang w:eastAsia="ru-RU"/>
        </w:rPr>
        <w:t>;</w:t>
      </w:r>
    </w:p>
    <w:p w14:paraId="68B3C688" w14:textId="77777777" w:rsidR="00C22EEF" w:rsidRPr="0051082D" w:rsidRDefault="00C22EEF" w:rsidP="0091635A">
      <w:pPr>
        <w:spacing w:after="0" w:line="240" w:lineRule="auto"/>
        <w:ind w:firstLine="480"/>
        <w:jc w:val="both"/>
        <w:textAlignment w:val="baseline"/>
        <w:rPr>
          <w:rFonts w:ascii="Times New Roman" w:eastAsia="Times New Roman" w:hAnsi="Times New Roman" w:cs="Times New Roman"/>
          <w:color w:val="000000" w:themeColor="text1"/>
          <w:sz w:val="28"/>
          <w:szCs w:val="28"/>
          <w:lang w:eastAsia="ru-RU"/>
        </w:rPr>
      </w:pPr>
      <w:r w:rsidRPr="00847E4F">
        <w:rPr>
          <w:rFonts w:ascii="Times New Roman" w:eastAsia="Times New Roman" w:hAnsi="Times New Roman" w:cs="Times New Roman"/>
          <w:sz w:val="28"/>
          <w:szCs w:val="28"/>
          <w:lang w:eastAsia="ru-RU"/>
        </w:rPr>
        <w:t>- </w:t>
      </w:r>
      <w:hyperlink r:id="rId7" w:anchor="7D20K3" w:history="1">
        <w:r w:rsidRPr="00847E4F">
          <w:rPr>
            <w:rFonts w:ascii="Times New Roman" w:eastAsia="Times New Roman" w:hAnsi="Times New Roman" w:cs="Times New Roman"/>
            <w:sz w:val="28"/>
            <w:szCs w:val="28"/>
            <w:lang w:eastAsia="ru-RU"/>
          </w:rPr>
          <w:t xml:space="preserve">Указа Президента Российской Федерации от 07.05.2018 </w:t>
        </w:r>
        <w:r w:rsidR="00F76709">
          <w:rPr>
            <w:rFonts w:ascii="Times New Roman" w:eastAsia="Times New Roman" w:hAnsi="Times New Roman" w:cs="Times New Roman"/>
            <w:sz w:val="28"/>
            <w:szCs w:val="28"/>
            <w:lang w:eastAsia="ru-RU"/>
          </w:rPr>
          <w:t>№</w:t>
        </w:r>
        <w:r w:rsidRPr="00847E4F">
          <w:rPr>
            <w:rFonts w:ascii="Times New Roman" w:eastAsia="Times New Roman" w:hAnsi="Times New Roman" w:cs="Times New Roman"/>
            <w:sz w:val="28"/>
            <w:szCs w:val="28"/>
            <w:lang w:eastAsia="ru-RU"/>
          </w:rPr>
          <w:t xml:space="preserve"> 204 "О национальных целях и стратегических задачах развития Российской Федерации на период до 2024 года"</w:t>
        </w:r>
      </w:hyperlink>
      <w:r w:rsidRPr="00847E4F">
        <w:rPr>
          <w:rFonts w:ascii="Times New Roman" w:eastAsia="Times New Roman" w:hAnsi="Times New Roman" w:cs="Times New Roman"/>
          <w:sz w:val="28"/>
          <w:szCs w:val="28"/>
          <w:lang w:eastAsia="ru-RU"/>
        </w:rPr>
        <w:t>(в ред. </w:t>
      </w:r>
      <w:hyperlink r:id="rId8" w:anchor="64U0IK" w:history="1">
        <w:r w:rsidRPr="00847E4F">
          <w:rPr>
            <w:rFonts w:ascii="Times New Roman" w:eastAsia="Times New Roman" w:hAnsi="Times New Roman" w:cs="Times New Roman"/>
            <w:sz w:val="28"/>
            <w:szCs w:val="28"/>
            <w:lang w:eastAsia="ru-RU"/>
          </w:rPr>
          <w:t xml:space="preserve">Указов Президента Российской Федерации от 19.07.2018 </w:t>
        </w:r>
        <w:r w:rsidR="00F76709">
          <w:rPr>
            <w:rFonts w:ascii="Times New Roman" w:eastAsia="Times New Roman" w:hAnsi="Times New Roman" w:cs="Times New Roman"/>
            <w:sz w:val="28"/>
            <w:szCs w:val="28"/>
            <w:lang w:eastAsia="ru-RU"/>
          </w:rPr>
          <w:t>№</w:t>
        </w:r>
        <w:r w:rsidRPr="00847E4F">
          <w:rPr>
            <w:rFonts w:ascii="Times New Roman" w:eastAsia="Times New Roman" w:hAnsi="Times New Roman" w:cs="Times New Roman"/>
            <w:sz w:val="28"/>
            <w:szCs w:val="28"/>
            <w:lang w:eastAsia="ru-RU"/>
          </w:rPr>
          <w:t xml:space="preserve"> 444</w:t>
        </w:r>
      </w:hyperlink>
      <w:r w:rsidRPr="00847E4F">
        <w:rPr>
          <w:rFonts w:ascii="Times New Roman" w:eastAsia="Times New Roman" w:hAnsi="Times New Roman" w:cs="Times New Roman"/>
          <w:sz w:val="28"/>
          <w:szCs w:val="28"/>
          <w:lang w:eastAsia="ru-RU"/>
        </w:rPr>
        <w:t>, </w:t>
      </w:r>
      <w:hyperlink r:id="rId9" w:anchor="7D20K3" w:history="1">
        <w:r w:rsidRPr="00847E4F">
          <w:rPr>
            <w:rFonts w:ascii="Times New Roman" w:eastAsia="Times New Roman" w:hAnsi="Times New Roman" w:cs="Times New Roman"/>
            <w:sz w:val="28"/>
            <w:szCs w:val="28"/>
            <w:lang w:eastAsia="ru-RU"/>
          </w:rPr>
          <w:t xml:space="preserve">от 21.07.2020 </w:t>
        </w:r>
        <w:r w:rsidR="00F76709">
          <w:rPr>
            <w:rFonts w:ascii="Times New Roman" w:eastAsia="Times New Roman" w:hAnsi="Times New Roman" w:cs="Times New Roman"/>
            <w:sz w:val="28"/>
            <w:szCs w:val="28"/>
            <w:lang w:eastAsia="ru-RU"/>
          </w:rPr>
          <w:t>№</w:t>
        </w:r>
        <w:r w:rsidRPr="00847E4F">
          <w:rPr>
            <w:rFonts w:ascii="Times New Roman" w:eastAsia="Times New Roman" w:hAnsi="Times New Roman" w:cs="Times New Roman"/>
            <w:sz w:val="28"/>
            <w:szCs w:val="28"/>
            <w:lang w:eastAsia="ru-RU"/>
          </w:rPr>
          <w:t xml:space="preserve"> 474</w:t>
        </w:r>
      </w:hyperlink>
      <w:r w:rsidRPr="00847E4F">
        <w:rPr>
          <w:rFonts w:ascii="Times New Roman" w:eastAsia="Times New Roman" w:hAnsi="Times New Roman" w:cs="Times New Roman"/>
          <w:sz w:val="28"/>
          <w:szCs w:val="28"/>
          <w:lang w:eastAsia="ru-RU"/>
        </w:rPr>
        <w:t xml:space="preserve">) и соответствующих </w:t>
      </w:r>
      <w:r w:rsidRPr="0051082D">
        <w:rPr>
          <w:rFonts w:ascii="Times New Roman" w:eastAsia="Times New Roman" w:hAnsi="Times New Roman" w:cs="Times New Roman"/>
          <w:color w:val="000000" w:themeColor="text1"/>
          <w:sz w:val="28"/>
          <w:szCs w:val="28"/>
          <w:lang w:eastAsia="ru-RU"/>
        </w:rPr>
        <w:t>ему национальных проектов;</w:t>
      </w:r>
    </w:p>
    <w:p w14:paraId="53D450F5" w14:textId="50D50800" w:rsidR="00C22EEF" w:rsidRPr="0051082D" w:rsidRDefault="00C22EEF" w:rsidP="0091635A">
      <w:pPr>
        <w:spacing w:after="0" w:line="240" w:lineRule="auto"/>
        <w:ind w:firstLine="480"/>
        <w:jc w:val="both"/>
        <w:textAlignment w:val="baseline"/>
        <w:rPr>
          <w:rFonts w:ascii="Times New Roman" w:eastAsia="Times New Roman" w:hAnsi="Times New Roman" w:cs="Times New Roman"/>
          <w:color w:val="000000" w:themeColor="text1"/>
          <w:sz w:val="28"/>
          <w:szCs w:val="28"/>
          <w:lang w:eastAsia="ru-RU"/>
        </w:rPr>
      </w:pPr>
      <w:r w:rsidRPr="0051082D">
        <w:rPr>
          <w:rFonts w:ascii="Times New Roman" w:eastAsia="Times New Roman" w:hAnsi="Times New Roman" w:cs="Times New Roman"/>
          <w:color w:val="000000" w:themeColor="text1"/>
          <w:sz w:val="28"/>
          <w:szCs w:val="28"/>
          <w:lang w:eastAsia="ru-RU"/>
        </w:rPr>
        <w:t>- </w:t>
      </w:r>
      <w:hyperlink r:id="rId10" w:anchor="7D20K3" w:history="1">
        <w:r w:rsidRPr="0051082D">
          <w:rPr>
            <w:rFonts w:ascii="Times New Roman" w:eastAsia="Times New Roman" w:hAnsi="Times New Roman" w:cs="Times New Roman"/>
            <w:color w:val="000000" w:themeColor="text1"/>
            <w:sz w:val="28"/>
            <w:szCs w:val="28"/>
            <w:lang w:eastAsia="ru-RU"/>
          </w:rPr>
          <w:t xml:space="preserve">распоряжения Правительства Российской Федерации от 20.09.2019 </w:t>
        </w:r>
        <w:r w:rsidR="00F76709">
          <w:rPr>
            <w:rFonts w:ascii="Times New Roman" w:eastAsia="Times New Roman" w:hAnsi="Times New Roman" w:cs="Times New Roman"/>
            <w:color w:val="000000" w:themeColor="text1"/>
            <w:sz w:val="28"/>
            <w:szCs w:val="28"/>
            <w:lang w:eastAsia="ru-RU"/>
          </w:rPr>
          <w:t>№</w:t>
        </w:r>
        <w:r w:rsidRPr="0051082D">
          <w:rPr>
            <w:rFonts w:ascii="Times New Roman" w:eastAsia="Times New Roman" w:hAnsi="Times New Roman" w:cs="Times New Roman"/>
            <w:color w:val="000000" w:themeColor="text1"/>
            <w:sz w:val="28"/>
            <w:szCs w:val="28"/>
            <w:lang w:eastAsia="ru-RU"/>
          </w:rPr>
          <w:t xml:space="preserve"> 2129-р</w:t>
        </w:r>
      </w:hyperlink>
      <w:r w:rsidRPr="0051082D">
        <w:rPr>
          <w:rFonts w:ascii="Times New Roman" w:eastAsia="Times New Roman" w:hAnsi="Times New Roman" w:cs="Times New Roman"/>
          <w:color w:val="000000" w:themeColor="text1"/>
          <w:sz w:val="28"/>
          <w:szCs w:val="28"/>
          <w:lang w:eastAsia="ru-RU"/>
        </w:rPr>
        <w:t>(в ред.</w:t>
      </w:r>
      <w:hyperlink r:id="rId11" w:anchor="7D20K3" w:history="1">
        <w:r w:rsidRPr="0051082D">
          <w:rPr>
            <w:rFonts w:ascii="Times New Roman" w:eastAsia="Times New Roman" w:hAnsi="Times New Roman" w:cs="Times New Roman"/>
            <w:color w:val="000000" w:themeColor="text1"/>
            <w:sz w:val="28"/>
            <w:szCs w:val="28"/>
            <w:lang w:eastAsia="ru-RU"/>
          </w:rPr>
          <w:t xml:space="preserve">постановления Правительства Российской Федерации от 23.11.2020 </w:t>
        </w:r>
        <w:r w:rsidR="00F76709">
          <w:rPr>
            <w:rFonts w:ascii="Times New Roman" w:eastAsia="Times New Roman" w:hAnsi="Times New Roman" w:cs="Times New Roman"/>
            <w:color w:val="000000" w:themeColor="text1"/>
            <w:sz w:val="28"/>
            <w:szCs w:val="28"/>
            <w:lang w:eastAsia="ru-RU"/>
          </w:rPr>
          <w:t>№</w:t>
        </w:r>
        <w:r w:rsidRPr="0051082D">
          <w:rPr>
            <w:rFonts w:ascii="Times New Roman" w:eastAsia="Times New Roman" w:hAnsi="Times New Roman" w:cs="Times New Roman"/>
            <w:color w:val="000000" w:themeColor="text1"/>
            <w:sz w:val="28"/>
            <w:szCs w:val="28"/>
            <w:lang w:eastAsia="ru-RU"/>
          </w:rPr>
          <w:t xml:space="preserve"> 1903</w:t>
        </w:r>
      </w:hyperlink>
      <w:r w:rsidRPr="0051082D">
        <w:rPr>
          <w:rFonts w:ascii="Times New Roman" w:eastAsia="Times New Roman" w:hAnsi="Times New Roman" w:cs="Times New Roman"/>
          <w:color w:val="000000" w:themeColor="text1"/>
          <w:sz w:val="28"/>
          <w:szCs w:val="28"/>
          <w:lang w:eastAsia="ru-RU"/>
        </w:rPr>
        <w:t>,</w:t>
      </w:r>
      <w:r w:rsidR="00506E7F">
        <w:rPr>
          <w:rFonts w:ascii="Times New Roman" w:eastAsia="Times New Roman" w:hAnsi="Times New Roman" w:cs="Times New Roman"/>
          <w:color w:val="000000" w:themeColor="text1"/>
          <w:sz w:val="28"/>
          <w:szCs w:val="28"/>
          <w:lang w:eastAsia="ru-RU"/>
        </w:rPr>
        <w:t xml:space="preserve"> </w:t>
      </w:r>
      <w:hyperlink r:id="rId12" w:anchor="64U0IK" w:history="1">
        <w:r w:rsidRPr="0051082D">
          <w:rPr>
            <w:rFonts w:ascii="Times New Roman" w:eastAsia="Times New Roman" w:hAnsi="Times New Roman" w:cs="Times New Roman"/>
            <w:color w:val="000000" w:themeColor="text1"/>
            <w:sz w:val="28"/>
            <w:szCs w:val="28"/>
            <w:lang w:eastAsia="ru-RU"/>
          </w:rPr>
          <w:t xml:space="preserve">распоряжения Правительства Российской Федерации от 07.02.2022 </w:t>
        </w:r>
        <w:r w:rsidR="00F76709">
          <w:rPr>
            <w:rFonts w:ascii="Times New Roman" w:eastAsia="Times New Roman" w:hAnsi="Times New Roman" w:cs="Times New Roman"/>
            <w:color w:val="000000" w:themeColor="text1"/>
            <w:sz w:val="28"/>
            <w:szCs w:val="28"/>
            <w:lang w:eastAsia="ru-RU"/>
          </w:rPr>
          <w:t>№</w:t>
        </w:r>
        <w:r w:rsidRPr="0051082D">
          <w:rPr>
            <w:rFonts w:ascii="Times New Roman" w:eastAsia="Times New Roman" w:hAnsi="Times New Roman" w:cs="Times New Roman"/>
            <w:color w:val="000000" w:themeColor="text1"/>
            <w:sz w:val="28"/>
            <w:szCs w:val="28"/>
            <w:lang w:eastAsia="ru-RU"/>
          </w:rPr>
          <w:t xml:space="preserve"> 187-р</w:t>
        </w:r>
      </w:hyperlink>
      <w:r w:rsidRPr="0051082D">
        <w:rPr>
          <w:rFonts w:ascii="Times New Roman" w:eastAsia="Times New Roman" w:hAnsi="Times New Roman" w:cs="Times New Roman"/>
          <w:color w:val="000000" w:themeColor="text1"/>
          <w:sz w:val="28"/>
          <w:szCs w:val="28"/>
          <w:lang w:eastAsia="ru-RU"/>
        </w:rPr>
        <w:t>);</w:t>
      </w:r>
    </w:p>
    <w:p w14:paraId="1332A305" w14:textId="77777777" w:rsidR="00744D5F" w:rsidRPr="00E20D4A" w:rsidRDefault="00C22EEF" w:rsidP="0091635A">
      <w:pPr>
        <w:spacing w:after="0" w:line="240" w:lineRule="auto"/>
        <w:ind w:firstLine="480"/>
        <w:jc w:val="both"/>
        <w:textAlignment w:val="baseline"/>
        <w:rPr>
          <w:rFonts w:ascii="Times New Roman" w:eastAsia="Times New Roman" w:hAnsi="Times New Roman" w:cs="Times New Roman"/>
          <w:sz w:val="28"/>
          <w:szCs w:val="28"/>
          <w:lang w:eastAsia="ru-RU"/>
        </w:rPr>
      </w:pPr>
      <w:r w:rsidRPr="00E20D4A">
        <w:rPr>
          <w:rFonts w:ascii="Times New Roman" w:eastAsia="Times New Roman" w:hAnsi="Times New Roman" w:cs="Times New Roman"/>
          <w:sz w:val="28"/>
          <w:szCs w:val="28"/>
          <w:lang w:eastAsia="ru-RU"/>
        </w:rPr>
        <w:t>- ключевых положений отраслевых стратегических документов, принятых на федеральном уровне.</w:t>
      </w:r>
    </w:p>
    <w:p w14:paraId="18A4AC65" w14:textId="77777777" w:rsidR="00C22EEF" w:rsidRPr="008F5084" w:rsidRDefault="00C22EEF" w:rsidP="0091635A">
      <w:pPr>
        <w:spacing w:after="0" w:line="240" w:lineRule="auto"/>
        <w:ind w:firstLine="480"/>
        <w:jc w:val="both"/>
        <w:textAlignment w:val="baseline"/>
        <w:rPr>
          <w:rFonts w:ascii="Times New Roman" w:eastAsia="Times New Roman" w:hAnsi="Times New Roman" w:cs="Times New Roman"/>
          <w:sz w:val="28"/>
          <w:szCs w:val="28"/>
          <w:lang w:eastAsia="ru-RU"/>
        </w:rPr>
      </w:pPr>
      <w:r w:rsidRPr="00E20D4A">
        <w:rPr>
          <w:rFonts w:ascii="Times New Roman" w:eastAsia="Times New Roman" w:hAnsi="Times New Roman" w:cs="Times New Roman"/>
          <w:sz w:val="28"/>
          <w:szCs w:val="28"/>
          <w:lang w:eastAsia="ru-RU"/>
        </w:rPr>
        <w:t xml:space="preserve">Понятия, используемые </w:t>
      </w:r>
      <w:r w:rsidRPr="008F5084">
        <w:rPr>
          <w:rFonts w:ascii="Times New Roman" w:eastAsia="Times New Roman" w:hAnsi="Times New Roman" w:cs="Times New Roman"/>
          <w:sz w:val="28"/>
          <w:szCs w:val="28"/>
          <w:lang w:eastAsia="ru-RU"/>
        </w:rPr>
        <w:t>в Стратегии, имеют значения, определенные </w:t>
      </w:r>
      <w:hyperlink r:id="rId13" w:anchor="7D20K3" w:history="1">
        <w:r w:rsidRPr="008F5084">
          <w:rPr>
            <w:rFonts w:ascii="Times New Roman" w:eastAsia="Times New Roman" w:hAnsi="Times New Roman" w:cs="Times New Roman"/>
            <w:sz w:val="28"/>
            <w:szCs w:val="28"/>
            <w:lang w:eastAsia="ru-RU"/>
          </w:rPr>
          <w:t>Федеральным законом "Об основах туристской деятельности в Российской Федерации"</w:t>
        </w:r>
      </w:hyperlink>
      <w:r w:rsidRPr="008F5084">
        <w:rPr>
          <w:rFonts w:ascii="Times New Roman" w:eastAsia="Times New Roman" w:hAnsi="Times New Roman" w:cs="Times New Roman"/>
          <w:sz w:val="28"/>
          <w:szCs w:val="28"/>
          <w:lang w:eastAsia="ru-RU"/>
        </w:rPr>
        <w:t> и </w:t>
      </w:r>
      <w:hyperlink r:id="rId14" w:anchor="7D20K3" w:history="1">
        <w:r w:rsidRPr="008F5084">
          <w:rPr>
            <w:rFonts w:ascii="Times New Roman" w:eastAsia="Times New Roman" w:hAnsi="Times New Roman" w:cs="Times New Roman"/>
            <w:sz w:val="28"/>
            <w:szCs w:val="28"/>
            <w:lang w:eastAsia="ru-RU"/>
          </w:rPr>
          <w:t xml:space="preserve">распоряжением Правительства Российской Федерации от 20.09.2019 </w:t>
        </w:r>
        <w:r w:rsidR="00F76709">
          <w:rPr>
            <w:rFonts w:ascii="Times New Roman" w:eastAsia="Times New Roman" w:hAnsi="Times New Roman" w:cs="Times New Roman"/>
            <w:sz w:val="28"/>
            <w:szCs w:val="28"/>
            <w:lang w:eastAsia="ru-RU"/>
          </w:rPr>
          <w:t>№</w:t>
        </w:r>
        <w:r w:rsidRPr="008F5084">
          <w:rPr>
            <w:rFonts w:ascii="Times New Roman" w:eastAsia="Times New Roman" w:hAnsi="Times New Roman" w:cs="Times New Roman"/>
            <w:sz w:val="28"/>
            <w:szCs w:val="28"/>
            <w:lang w:eastAsia="ru-RU"/>
          </w:rPr>
          <w:t xml:space="preserve"> 2129-р</w:t>
        </w:r>
      </w:hyperlink>
      <w:r w:rsidRPr="008F5084">
        <w:rPr>
          <w:rFonts w:ascii="Times New Roman" w:eastAsia="Times New Roman" w:hAnsi="Times New Roman" w:cs="Times New Roman"/>
          <w:sz w:val="28"/>
          <w:szCs w:val="28"/>
          <w:lang w:eastAsia="ru-RU"/>
        </w:rPr>
        <w:t> (в ред. </w:t>
      </w:r>
      <w:hyperlink r:id="rId15" w:anchor="7D20K3" w:history="1">
        <w:r w:rsidRPr="008F5084">
          <w:rPr>
            <w:rFonts w:ascii="Times New Roman" w:eastAsia="Times New Roman" w:hAnsi="Times New Roman" w:cs="Times New Roman"/>
            <w:sz w:val="28"/>
            <w:szCs w:val="28"/>
            <w:lang w:eastAsia="ru-RU"/>
          </w:rPr>
          <w:t xml:space="preserve">постановления Правительства Российской Федерации от 23.11.2020 </w:t>
        </w:r>
        <w:r w:rsidR="00F76709">
          <w:rPr>
            <w:rFonts w:ascii="Times New Roman" w:eastAsia="Times New Roman" w:hAnsi="Times New Roman" w:cs="Times New Roman"/>
            <w:sz w:val="28"/>
            <w:szCs w:val="28"/>
            <w:lang w:eastAsia="ru-RU"/>
          </w:rPr>
          <w:t>№</w:t>
        </w:r>
        <w:r w:rsidRPr="008F5084">
          <w:rPr>
            <w:rFonts w:ascii="Times New Roman" w:eastAsia="Times New Roman" w:hAnsi="Times New Roman" w:cs="Times New Roman"/>
            <w:sz w:val="28"/>
            <w:szCs w:val="28"/>
            <w:lang w:eastAsia="ru-RU"/>
          </w:rPr>
          <w:t xml:space="preserve"> 1903</w:t>
        </w:r>
      </w:hyperlink>
      <w:r w:rsidRPr="008F5084">
        <w:rPr>
          <w:rFonts w:ascii="Times New Roman" w:eastAsia="Times New Roman" w:hAnsi="Times New Roman" w:cs="Times New Roman"/>
          <w:sz w:val="28"/>
          <w:szCs w:val="28"/>
          <w:lang w:eastAsia="ru-RU"/>
        </w:rPr>
        <w:t>, </w:t>
      </w:r>
      <w:hyperlink r:id="rId16" w:anchor="64U0IK" w:history="1">
        <w:r w:rsidRPr="008F5084">
          <w:rPr>
            <w:rFonts w:ascii="Times New Roman" w:eastAsia="Times New Roman" w:hAnsi="Times New Roman" w:cs="Times New Roman"/>
            <w:sz w:val="28"/>
            <w:szCs w:val="28"/>
            <w:lang w:eastAsia="ru-RU"/>
          </w:rPr>
          <w:t xml:space="preserve">распоряжения Правительства Российской Федерации от 07.02.2022 </w:t>
        </w:r>
        <w:r w:rsidR="00F76709">
          <w:rPr>
            <w:rFonts w:ascii="Times New Roman" w:eastAsia="Times New Roman" w:hAnsi="Times New Roman" w:cs="Times New Roman"/>
            <w:sz w:val="28"/>
            <w:szCs w:val="28"/>
            <w:lang w:eastAsia="ru-RU"/>
          </w:rPr>
          <w:t>№</w:t>
        </w:r>
        <w:r w:rsidRPr="008F5084">
          <w:rPr>
            <w:rFonts w:ascii="Times New Roman" w:eastAsia="Times New Roman" w:hAnsi="Times New Roman" w:cs="Times New Roman"/>
            <w:sz w:val="28"/>
            <w:szCs w:val="28"/>
            <w:lang w:eastAsia="ru-RU"/>
          </w:rPr>
          <w:t xml:space="preserve"> 187-р</w:t>
        </w:r>
      </w:hyperlink>
      <w:r w:rsidRPr="008F5084">
        <w:rPr>
          <w:rFonts w:ascii="Times New Roman" w:eastAsia="Times New Roman" w:hAnsi="Times New Roman" w:cs="Times New Roman"/>
          <w:sz w:val="28"/>
          <w:szCs w:val="28"/>
          <w:lang w:eastAsia="ru-RU"/>
        </w:rPr>
        <w:t>).</w:t>
      </w:r>
    </w:p>
    <w:p w14:paraId="00764D4D" w14:textId="77777777" w:rsidR="00C22EEF" w:rsidRPr="00B43249" w:rsidRDefault="00C22EEF" w:rsidP="0091635A">
      <w:pPr>
        <w:spacing w:after="0" w:line="240" w:lineRule="auto"/>
        <w:jc w:val="center"/>
        <w:textAlignment w:val="baseline"/>
        <w:outlineLvl w:val="2"/>
        <w:rPr>
          <w:rFonts w:ascii="Times New Roman" w:eastAsia="Times New Roman" w:hAnsi="Times New Roman" w:cs="Times New Roman"/>
          <w:bCs/>
          <w:sz w:val="28"/>
          <w:szCs w:val="28"/>
          <w:lang w:eastAsia="ru-RU"/>
        </w:rPr>
      </w:pPr>
      <w:r w:rsidRPr="00B43249">
        <w:rPr>
          <w:rFonts w:ascii="Times New Roman" w:eastAsia="Times New Roman" w:hAnsi="Times New Roman" w:cs="Times New Roman"/>
          <w:bCs/>
          <w:sz w:val="28"/>
          <w:szCs w:val="28"/>
          <w:lang w:eastAsia="ru-RU"/>
        </w:rPr>
        <w:t xml:space="preserve">2. Текущее состояние развития туризма в </w:t>
      </w:r>
      <w:r w:rsidR="0046014A" w:rsidRPr="00B43249">
        <w:rPr>
          <w:rFonts w:ascii="Times New Roman" w:eastAsia="Times New Roman" w:hAnsi="Times New Roman" w:cs="Times New Roman"/>
          <w:bCs/>
          <w:sz w:val="28"/>
          <w:szCs w:val="28"/>
          <w:lang w:eastAsia="ru-RU"/>
        </w:rPr>
        <w:t>Цимлянском районе</w:t>
      </w:r>
    </w:p>
    <w:p w14:paraId="558035B3" w14:textId="77777777" w:rsidR="00C22EEF" w:rsidRPr="00E20D4A" w:rsidRDefault="00C22EEF" w:rsidP="0091635A">
      <w:pPr>
        <w:spacing w:after="0" w:line="240" w:lineRule="auto"/>
        <w:ind w:firstLine="480"/>
        <w:jc w:val="both"/>
        <w:textAlignment w:val="baseline"/>
        <w:rPr>
          <w:rFonts w:ascii="Times New Roman" w:eastAsia="Times New Roman" w:hAnsi="Times New Roman" w:cs="Times New Roman"/>
          <w:sz w:val="28"/>
          <w:szCs w:val="28"/>
          <w:lang w:eastAsia="ru-RU"/>
        </w:rPr>
      </w:pPr>
      <w:r w:rsidRPr="00E20D4A">
        <w:rPr>
          <w:rFonts w:ascii="Times New Roman" w:eastAsia="Times New Roman" w:hAnsi="Times New Roman" w:cs="Times New Roman"/>
          <w:sz w:val="28"/>
          <w:szCs w:val="28"/>
          <w:lang w:eastAsia="ru-RU"/>
        </w:rPr>
        <w:t xml:space="preserve">Туристская индустрия - одно из перспективных направлений социально-экономического развития </w:t>
      </w:r>
      <w:r w:rsidR="0046014A" w:rsidRPr="00E20D4A">
        <w:rPr>
          <w:rFonts w:ascii="Times New Roman" w:eastAsia="Times New Roman" w:hAnsi="Times New Roman" w:cs="Times New Roman"/>
          <w:sz w:val="28"/>
          <w:szCs w:val="28"/>
          <w:lang w:eastAsia="ru-RU"/>
        </w:rPr>
        <w:t>Цимлянского района</w:t>
      </w:r>
      <w:r w:rsidRPr="00E20D4A">
        <w:rPr>
          <w:rFonts w:ascii="Times New Roman" w:eastAsia="Times New Roman" w:hAnsi="Times New Roman" w:cs="Times New Roman"/>
          <w:sz w:val="28"/>
          <w:szCs w:val="28"/>
          <w:lang w:eastAsia="ru-RU"/>
        </w:rPr>
        <w:t>.</w:t>
      </w:r>
    </w:p>
    <w:p w14:paraId="3298ECBF" w14:textId="77777777" w:rsidR="00C22EEF" w:rsidRPr="00E20D4A" w:rsidRDefault="00C22EEF" w:rsidP="0091635A">
      <w:pPr>
        <w:spacing w:after="0" w:line="240" w:lineRule="auto"/>
        <w:ind w:firstLine="480"/>
        <w:jc w:val="both"/>
        <w:textAlignment w:val="baseline"/>
        <w:rPr>
          <w:rFonts w:ascii="Times New Roman" w:eastAsia="Times New Roman" w:hAnsi="Times New Roman" w:cs="Times New Roman"/>
          <w:sz w:val="28"/>
          <w:szCs w:val="28"/>
          <w:lang w:eastAsia="ru-RU"/>
        </w:rPr>
      </w:pPr>
      <w:r w:rsidRPr="00E20D4A">
        <w:rPr>
          <w:rFonts w:ascii="Times New Roman" w:eastAsia="Times New Roman" w:hAnsi="Times New Roman" w:cs="Times New Roman"/>
          <w:sz w:val="28"/>
          <w:szCs w:val="28"/>
          <w:lang w:eastAsia="ru-RU"/>
        </w:rPr>
        <w:t xml:space="preserve">На территории </w:t>
      </w:r>
      <w:r w:rsidR="0046014A" w:rsidRPr="00E20D4A">
        <w:rPr>
          <w:rFonts w:ascii="Times New Roman" w:eastAsia="Times New Roman" w:hAnsi="Times New Roman" w:cs="Times New Roman"/>
          <w:sz w:val="28"/>
          <w:szCs w:val="28"/>
          <w:lang w:eastAsia="ru-RU"/>
        </w:rPr>
        <w:t>Цимлянского района</w:t>
      </w:r>
      <w:r w:rsidRPr="00E20D4A">
        <w:rPr>
          <w:rFonts w:ascii="Times New Roman" w:eastAsia="Times New Roman" w:hAnsi="Times New Roman" w:cs="Times New Roman"/>
          <w:sz w:val="28"/>
          <w:szCs w:val="28"/>
          <w:lang w:eastAsia="ru-RU"/>
        </w:rPr>
        <w:t xml:space="preserve"> по состоянию на конец 202</w:t>
      </w:r>
      <w:r w:rsidR="0046014A" w:rsidRPr="00E20D4A">
        <w:rPr>
          <w:rFonts w:ascii="Times New Roman" w:eastAsia="Times New Roman" w:hAnsi="Times New Roman" w:cs="Times New Roman"/>
          <w:sz w:val="28"/>
          <w:szCs w:val="28"/>
          <w:lang w:eastAsia="ru-RU"/>
        </w:rPr>
        <w:t>2</w:t>
      </w:r>
      <w:r w:rsidRPr="00E20D4A">
        <w:rPr>
          <w:rFonts w:ascii="Times New Roman" w:eastAsia="Times New Roman" w:hAnsi="Times New Roman" w:cs="Times New Roman"/>
          <w:sz w:val="28"/>
          <w:szCs w:val="28"/>
          <w:lang w:eastAsia="ru-RU"/>
        </w:rPr>
        <w:t xml:space="preserve"> года функционирует </w:t>
      </w:r>
      <w:r w:rsidR="0046014A" w:rsidRPr="00E20D4A">
        <w:rPr>
          <w:rFonts w:ascii="Times New Roman" w:eastAsia="Times New Roman" w:hAnsi="Times New Roman" w:cs="Times New Roman"/>
          <w:sz w:val="28"/>
          <w:szCs w:val="28"/>
          <w:lang w:eastAsia="ru-RU"/>
        </w:rPr>
        <w:t>1</w:t>
      </w:r>
      <w:r w:rsidRPr="00E20D4A">
        <w:rPr>
          <w:rFonts w:ascii="Times New Roman" w:eastAsia="Times New Roman" w:hAnsi="Times New Roman" w:cs="Times New Roman"/>
          <w:sz w:val="28"/>
          <w:szCs w:val="28"/>
          <w:lang w:eastAsia="ru-RU"/>
        </w:rPr>
        <w:t xml:space="preserve"> коллективн</w:t>
      </w:r>
      <w:r w:rsidR="0046014A" w:rsidRPr="00E20D4A">
        <w:rPr>
          <w:rFonts w:ascii="Times New Roman" w:eastAsia="Times New Roman" w:hAnsi="Times New Roman" w:cs="Times New Roman"/>
          <w:sz w:val="28"/>
          <w:szCs w:val="28"/>
          <w:lang w:eastAsia="ru-RU"/>
        </w:rPr>
        <w:t>ое</w:t>
      </w:r>
      <w:r w:rsidRPr="00E20D4A">
        <w:rPr>
          <w:rFonts w:ascii="Times New Roman" w:eastAsia="Times New Roman" w:hAnsi="Times New Roman" w:cs="Times New Roman"/>
          <w:sz w:val="28"/>
          <w:szCs w:val="28"/>
          <w:lang w:eastAsia="ru-RU"/>
        </w:rPr>
        <w:t xml:space="preserve"> средств</w:t>
      </w:r>
      <w:r w:rsidR="0046014A" w:rsidRPr="00E20D4A">
        <w:rPr>
          <w:rFonts w:ascii="Times New Roman" w:eastAsia="Times New Roman" w:hAnsi="Times New Roman" w:cs="Times New Roman"/>
          <w:sz w:val="28"/>
          <w:szCs w:val="28"/>
          <w:lang w:eastAsia="ru-RU"/>
        </w:rPr>
        <w:t>о</w:t>
      </w:r>
      <w:r w:rsidRPr="00E20D4A">
        <w:rPr>
          <w:rFonts w:ascii="Times New Roman" w:eastAsia="Times New Roman" w:hAnsi="Times New Roman" w:cs="Times New Roman"/>
          <w:sz w:val="28"/>
          <w:szCs w:val="28"/>
          <w:lang w:eastAsia="ru-RU"/>
        </w:rPr>
        <w:t xml:space="preserve"> размещения. </w:t>
      </w:r>
    </w:p>
    <w:p w14:paraId="2FBF1CBA" w14:textId="77777777" w:rsidR="00C22EEF" w:rsidRPr="00E20D4A" w:rsidRDefault="00C22EEF" w:rsidP="0091635A">
      <w:pPr>
        <w:spacing w:after="0" w:line="240" w:lineRule="auto"/>
        <w:ind w:firstLine="480"/>
        <w:jc w:val="both"/>
        <w:textAlignment w:val="baseline"/>
        <w:rPr>
          <w:rFonts w:ascii="Times New Roman" w:eastAsia="Times New Roman" w:hAnsi="Times New Roman" w:cs="Times New Roman"/>
          <w:sz w:val="28"/>
          <w:szCs w:val="28"/>
          <w:lang w:eastAsia="ru-RU"/>
        </w:rPr>
      </w:pPr>
      <w:r w:rsidRPr="00E20D4A">
        <w:rPr>
          <w:rFonts w:ascii="Times New Roman" w:eastAsia="Times New Roman" w:hAnsi="Times New Roman" w:cs="Times New Roman"/>
          <w:sz w:val="28"/>
          <w:szCs w:val="28"/>
          <w:lang w:eastAsia="ru-RU"/>
        </w:rPr>
        <w:lastRenderedPageBreak/>
        <w:t xml:space="preserve">С точки зрения обеспеченности туристско-рекреационными ресурсами в </w:t>
      </w:r>
      <w:r w:rsidR="007F5011" w:rsidRPr="00E20D4A">
        <w:rPr>
          <w:rFonts w:ascii="Times New Roman" w:eastAsia="Times New Roman" w:hAnsi="Times New Roman" w:cs="Times New Roman"/>
          <w:sz w:val="28"/>
          <w:szCs w:val="28"/>
          <w:lang w:eastAsia="ru-RU"/>
        </w:rPr>
        <w:t>Цимлянском районе</w:t>
      </w:r>
      <w:r w:rsidRPr="00E20D4A">
        <w:rPr>
          <w:rFonts w:ascii="Times New Roman" w:eastAsia="Times New Roman" w:hAnsi="Times New Roman" w:cs="Times New Roman"/>
          <w:sz w:val="28"/>
          <w:szCs w:val="28"/>
          <w:lang w:eastAsia="ru-RU"/>
        </w:rPr>
        <w:t xml:space="preserve"> расположены или действуют </w:t>
      </w:r>
      <w:r w:rsidR="00C1575E" w:rsidRPr="00E20D4A">
        <w:rPr>
          <w:rFonts w:ascii="Times New Roman" w:eastAsia="Times New Roman" w:hAnsi="Times New Roman" w:cs="Times New Roman"/>
          <w:sz w:val="28"/>
          <w:szCs w:val="28"/>
          <w:lang w:eastAsia="ru-RU"/>
        </w:rPr>
        <w:t>2</w:t>
      </w:r>
      <w:r w:rsidRPr="00E20D4A">
        <w:rPr>
          <w:rFonts w:ascii="Times New Roman" w:eastAsia="Times New Roman" w:hAnsi="Times New Roman" w:cs="Times New Roman"/>
          <w:sz w:val="28"/>
          <w:szCs w:val="28"/>
          <w:lang w:eastAsia="ru-RU"/>
        </w:rPr>
        <w:t>3 предприяти</w:t>
      </w:r>
      <w:r w:rsidR="00C1575E" w:rsidRPr="00E20D4A">
        <w:rPr>
          <w:rFonts w:ascii="Times New Roman" w:eastAsia="Times New Roman" w:hAnsi="Times New Roman" w:cs="Times New Roman"/>
          <w:sz w:val="28"/>
          <w:szCs w:val="28"/>
          <w:lang w:eastAsia="ru-RU"/>
        </w:rPr>
        <w:t>я</w:t>
      </w:r>
      <w:r w:rsidRPr="00E20D4A">
        <w:rPr>
          <w:rFonts w:ascii="Times New Roman" w:eastAsia="Times New Roman" w:hAnsi="Times New Roman" w:cs="Times New Roman"/>
          <w:sz w:val="28"/>
          <w:szCs w:val="28"/>
          <w:lang w:eastAsia="ru-RU"/>
        </w:rPr>
        <w:t xml:space="preserve"> общественного питания, </w:t>
      </w:r>
      <w:r w:rsidR="00C1575E" w:rsidRPr="00E20D4A">
        <w:rPr>
          <w:rFonts w:ascii="Times New Roman" w:eastAsia="Times New Roman" w:hAnsi="Times New Roman" w:cs="Times New Roman"/>
          <w:sz w:val="28"/>
          <w:szCs w:val="28"/>
          <w:lang w:eastAsia="ru-RU"/>
        </w:rPr>
        <w:t>2</w:t>
      </w:r>
      <w:r w:rsidRPr="00E20D4A">
        <w:rPr>
          <w:rFonts w:ascii="Times New Roman" w:eastAsia="Times New Roman" w:hAnsi="Times New Roman" w:cs="Times New Roman"/>
          <w:sz w:val="28"/>
          <w:szCs w:val="28"/>
          <w:lang w:eastAsia="ru-RU"/>
        </w:rPr>
        <w:t xml:space="preserve"> транспортны</w:t>
      </w:r>
      <w:r w:rsidR="00916069">
        <w:rPr>
          <w:rFonts w:ascii="Times New Roman" w:eastAsia="Times New Roman" w:hAnsi="Times New Roman" w:cs="Times New Roman"/>
          <w:sz w:val="28"/>
          <w:szCs w:val="28"/>
          <w:lang w:eastAsia="ru-RU"/>
        </w:rPr>
        <w:t>е</w:t>
      </w:r>
      <w:r w:rsidRPr="00E20D4A">
        <w:rPr>
          <w:rFonts w:ascii="Times New Roman" w:eastAsia="Times New Roman" w:hAnsi="Times New Roman" w:cs="Times New Roman"/>
          <w:sz w:val="28"/>
          <w:szCs w:val="28"/>
          <w:lang w:eastAsia="ru-RU"/>
        </w:rPr>
        <w:t xml:space="preserve"> компани</w:t>
      </w:r>
      <w:r w:rsidR="00916069">
        <w:rPr>
          <w:rFonts w:ascii="Times New Roman" w:eastAsia="Times New Roman" w:hAnsi="Times New Roman" w:cs="Times New Roman"/>
          <w:sz w:val="28"/>
          <w:szCs w:val="28"/>
          <w:lang w:eastAsia="ru-RU"/>
        </w:rPr>
        <w:t>и</w:t>
      </w:r>
      <w:r w:rsidRPr="00E20D4A">
        <w:rPr>
          <w:rFonts w:ascii="Times New Roman" w:eastAsia="Times New Roman" w:hAnsi="Times New Roman" w:cs="Times New Roman"/>
          <w:sz w:val="28"/>
          <w:szCs w:val="28"/>
          <w:lang w:eastAsia="ru-RU"/>
        </w:rPr>
        <w:t>, занимающи</w:t>
      </w:r>
      <w:r w:rsidR="00916069">
        <w:rPr>
          <w:rFonts w:ascii="Times New Roman" w:eastAsia="Times New Roman" w:hAnsi="Times New Roman" w:cs="Times New Roman"/>
          <w:sz w:val="28"/>
          <w:szCs w:val="28"/>
          <w:lang w:eastAsia="ru-RU"/>
        </w:rPr>
        <w:t>е</w:t>
      </w:r>
      <w:r w:rsidRPr="00E20D4A">
        <w:rPr>
          <w:rFonts w:ascii="Times New Roman" w:eastAsia="Times New Roman" w:hAnsi="Times New Roman" w:cs="Times New Roman"/>
          <w:sz w:val="28"/>
          <w:szCs w:val="28"/>
          <w:lang w:eastAsia="ru-RU"/>
        </w:rPr>
        <w:t xml:space="preserve">ся пассажирскими перевозками, а также более </w:t>
      </w:r>
      <w:r w:rsidR="003D4846" w:rsidRPr="00E20D4A">
        <w:rPr>
          <w:rFonts w:ascii="Times New Roman" w:eastAsia="Times New Roman" w:hAnsi="Times New Roman" w:cs="Times New Roman"/>
          <w:sz w:val="28"/>
          <w:szCs w:val="28"/>
          <w:lang w:eastAsia="ru-RU"/>
        </w:rPr>
        <w:t>30</w:t>
      </w:r>
      <w:r w:rsidRPr="00E20D4A">
        <w:rPr>
          <w:rFonts w:ascii="Times New Roman" w:eastAsia="Times New Roman" w:hAnsi="Times New Roman" w:cs="Times New Roman"/>
          <w:sz w:val="28"/>
          <w:szCs w:val="28"/>
          <w:lang w:eastAsia="ru-RU"/>
        </w:rPr>
        <w:t xml:space="preserve"> объектов</w:t>
      </w:r>
      <w:r w:rsidR="00AF2C76">
        <w:rPr>
          <w:rFonts w:ascii="Times New Roman" w:eastAsia="Times New Roman" w:hAnsi="Times New Roman" w:cs="Times New Roman"/>
          <w:sz w:val="28"/>
          <w:szCs w:val="28"/>
          <w:lang w:eastAsia="ru-RU"/>
        </w:rPr>
        <w:t xml:space="preserve"> туристической направленности</w:t>
      </w:r>
      <w:r w:rsidRPr="00E20D4A">
        <w:rPr>
          <w:rFonts w:ascii="Times New Roman" w:eastAsia="Times New Roman" w:hAnsi="Times New Roman" w:cs="Times New Roman"/>
          <w:sz w:val="28"/>
          <w:szCs w:val="28"/>
          <w:lang w:eastAsia="ru-RU"/>
        </w:rPr>
        <w:t>.</w:t>
      </w:r>
    </w:p>
    <w:p w14:paraId="51BDCE08" w14:textId="77777777" w:rsidR="00C22EEF" w:rsidRPr="00E20D4A" w:rsidRDefault="00C22EEF" w:rsidP="0091635A">
      <w:pPr>
        <w:spacing w:after="0" w:line="240" w:lineRule="auto"/>
        <w:ind w:firstLine="480"/>
        <w:jc w:val="both"/>
        <w:textAlignment w:val="baseline"/>
        <w:rPr>
          <w:rFonts w:ascii="Times New Roman" w:eastAsia="Times New Roman" w:hAnsi="Times New Roman" w:cs="Times New Roman"/>
          <w:sz w:val="28"/>
          <w:szCs w:val="28"/>
          <w:lang w:eastAsia="ru-RU"/>
        </w:rPr>
      </w:pPr>
      <w:r w:rsidRPr="00E20D4A">
        <w:rPr>
          <w:rFonts w:ascii="Times New Roman" w:eastAsia="Times New Roman" w:hAnsi="Times New Roman" w:cs="Times New Roman"/>
          <w:sz w:val="28"/>
          <w:szCs w:val="28"/>
          <w:lang w:eastAsia="ru-RU"/>
        </w:rPr>
        <w:t xml:space="preserve">Транспортная инфраструктура </w:t>
      </w:r>
      <w:r w:rsidR="003D4846" w:rsidRPr="00E20D4A">
        <w:rPr>
          <w:rFonts w:ascii="Times New Roman" w:eastAsia="Times New Roman" w:hAnsi="Times New Roman" w:cs="Times New Roman"/>
          <w:sz w:val="28"/>
          <w:szCs w:val="28"/>
          <w:lang w:eastAsia="ru-RU"/>
        </w:rPr>
        <w:t>Цимлянского района</w:t>
      </w:r>
      <w:r w:rsidRPr="00E20D4A">
        <w:rPr>
          <w:rFonts w:ascii="Times New Roman" w:eastAsia="Times New Roman" w:hAnsi="Times New Roman" w:cs="Times New Roman"/>
          <w:sz w:val="28"/>
          <w:szCs w:val="28"/>
          <w:lang w:eastAsia="ru-RU"/>
        </w:rPr>
        <w:t xml:space="preserve"> представлена развитой сетью автомобильных дорог, автовокзал</w:t>
      </w:r>
      <w:r w:rsidR="005274C1">
        <w:rPr>
          <w:rFonts w:ascii="Times New Roman" w:eastAsia="Times New Roman" w:hAnsi="Times New Roman" w:cs="Times New Roman"/>
          <w:sz w:val="28"/>
          <w:szCs w:val="28"/>
          <w:lang w:eastAsia="ru-RU"/>
        </w:rPr>
        <w:t>о</w:t>
      </w:r>
      <w:r w:rsidRPr="00E20D4A">
        <w:rPr>
          <w:rFonts w:ascii="Times New Roman" w:eastAsia="Times New Roman" w:hAnsi="Times New Roman" w:cs="Times New Roman"/>
          <w:sz w:val="28"/>
          <w:szCs w:val="28"/>
          <w:lang w:eastAsia="ru-RU"/>
        </w:rPr>
        <w:t>м в город</w:t>
      </w:r>
      <w:r w:rsidR="005274C1">
        <w:rPr>
          <w:rFonts w:ascii="Times New Roman" w:eastAsia="Times New Roman" w:hAnsi="Times New Roman" w:cs="Times New Roman"/>
          <w:sz w:val="28"/>
          <w:szCs w:val="28"/>
          <w:lang w:eastAsia="ru-RU"/>
        </w:rPr>
        <w:t>е Цимлянске</w:t>
      </w:r>
      <w:r w:rsidRPr="00E20D4A">
        <w:rPr>
          <w:rFonts w:ascii="Times New Roman" w:eastAsia="Times New Roman" w:hAnsi="Times New Roman" w:cs="Times New Roman"/>
          <w:sz w:val="28"/>
          <w:szCs w:val="28"/>
          <w:lang w:eastAsia="ru-RU"/>
        </w:rPr>
        <w:t>.</w:t>
      </w:r>
    </w:p>
    <w:p w14:paraId="7995E72A" w14:textId="77777777" w:rsidR="00C22EEF" w:rsidRPr="00E20D4A" w:rsidRDefault="00C22EEF" w:rsidP="0091635A">
      <w:pPr>
        <w:spacing w:after="0" w:line="240" w:lineRule="auto"/>
        <w:ind w:firstLine="480"/>
        <w:jc w:val="both"/>
        <w:textAlignment w:val="baseline"/>
        <w:rPr>
          <w:rFonts w:ascii="Times New Roman" w:eastAsia="Times New Roman" w:hAnsi="Times New Roman" w:cs="Times New Roman"/>
          <w:sz w:val="28"/>
          <w:szCs w:val="28"/>
          <w:lang w:eastAsia="ru-RU"/>
        </w:rPr>
      </w:pPr>
      <w:r w:rsidRPr="00E20D4A">
        <w:rPr>
          <w:rFonts w:ascii="Times New Roman" w:eastAsia="Times New Roman" w:hAnsi="Times New Roman" w:cs="Times New Roman"/>
          <w:sz w:val="28"/>
          <w:szCs w:val="28"/>
          <w:lang w:eastAsia="ru-RU"/>
        </w:rPr>
        <w:t xml:space="preserve">Ключевые показатели развития туризма в </w:t>
      </w:r>
      <w:r w:rsidR="008B09EF">
        <w:rPr>
          <w:rFonts w:ascii="Times New Roman" w:eastAsia="Times New Roman" w:hAnsi="Times New Roman" w:cs="Times New Roman"/>
          <w:sz w:val="28"/>
          <w:szCs w:val="28"/>
          <w:lang w:eastAsia="ru-RU"/>
        </w:rPr>
        <w:t>Цимлянском районе</w:t>
      </w:r>
      <w:r w:rsidRPr="00E20D4A">
        <w:rPr>
          <w:rFonts w:ascii="Times New Roman" w:eastAsia="Times New Roman" w:hAnsi="Times New Roman" w:cs="Times New Roman"/>
          <w:sz w:val="28"/>
          <w:szCs w:val="28"/>
          <w:lang w:eastAsia="ru-RU"/>
        </w:rPr>
        <w:t xml:space="preserve"> представлены в таблиц</w:t>
      </w:r>
      <w:r w:rsidR="008B09EF">
        <w:rPr>
          <w:rFonts w:ascii="Times New Roman" w:eastAsia="Times New Roman" w:hAnsi="Times New Roman" w:cs="Times New Roman"/>
          <w:sz w:val="28"/>
          <w:szCs w:val="28"/>
          <w:lang w:eastAsia="ru-RU"/>
        </w:rPr>
        <w:t>е</w:t>
      </w:r>
      <w:r w:rsidRPr="00E20D4A">
        <w:rPr>
          <w:rFonts w:ascii="Times New Roman" w:eastAsia="Times New Roman" w:hAnsi="Times New Roman" w:cs="Times New Roman"/>
          <w:sz w:val="28"/>
          <w:szCs w:val="28"/>
          <w:lang w:eastAsia="ru-RU"/>
        </w:rPr>
        <w:t xml:space="preserve"> 1</w:t>
      </w:r>
      <w:r w:rsidR="006916FD" w:rsidRPr="00E20D4A">
        <w:rPr>
          <w:rFonts w:ascii="Times New Roman" w:eastAsia="Times New Roman" w:hAnsi="Times New Roman" w:cs="Times New Roman"/>
          <w:sz w:val="28"/>
          <w:szCs w:val="28"/>
          <w:lang w:eastAsia="ru-RU"/>
        </w:rPr>
        <w:t>.</w:t>
      </w:r>
    </w:p>
    <w:p w14:paraId="06D2236F" w14:textId="77777777" w:rsidR="00C22EEF" w:rsidRPr="00B43249" w:rsidRDefault="00C22EEF" w:rsidP="0091635A">
      <w:pPr>
        <w:spacing w:after="0" w:line="240" w:lineRule="auto"/>
        <w:jc w:val="center"/>
        <w:textAlignment w:val="baseline"/>
        <w:outlineLvl w:val="3"/>
        <w:rPr>
          <w:rFonts w:ascii="Times New Roman" w:eastAsia="Times New Roman" w:hAnsi="Times New Roman" w:cs="Times New Roman"/>
          <w:bCs/>
          <w:sz w:val="28"/>
          <w:szCs w:val="28"/>
          <w:lang w:eastAsia="ru-RU"/>
        </w:rPr>
      </w:pPr>
      <w:r w:rsidRPr="00B43249">
        <w:rPr>
          <w:rFonts w:ascii="Times New Roman" w:eastAsia="Times New Roman" w:hAnsi="Times New Roman" w:cs="Times New Roman"/>
          <w:bCs/>
          <w:sz w:val="28"/>
          <w:szCs w:val="28"/>
          <w:lang w:eastAsia="ru-RU"/>
        </w:rPr>
        <w:t xml:space="preserve">Таблица 1. Ключевые показатели развития туризма в </w:t>
      </w:r>
      <w:r w:rsidR="007B2A4E" w:rsidRPr="00B43249">
        <w:rPr>
          <w:rFonts w:ascii="Times New Roman" w:eastAsia="Times New Roman" w:hAnsi="Times New Roman" w:cs="Times New Roman"/>
          <w:bCs/>
          <w:sz w:val="28"/>
          <w:szCs w:val="28"/>
          <w:lang w:eastAsia="ru-RU"/>
        </w:rPr>
        <w:t>Цимлянском районе</w:t>
      </w:r>
      <w:r w:rsidRPr="00B43249">
        <w:rPr>
          <w:rFonts w:ascii="Times New Roman" w:eastAsia="Times New Roman" w:hAnsi="Times New Roman" w:cs="Times New Roman"/>
          <w:bCs/>
          <w:sz w:val="28"/>
          <w:szCs w:val="28"/>
          <w:lang w:eastAsia="ru-RU"/>
        </w:rPr>
        <w:t xml:space="preserve"> в 20</w:t>
      </w:r>
      <w:r w:rsidR="00C060CD" w:rsidRPr="00B43249">
        <w:rPr>
          <w:rFonts w:ascii="Times New Roman" w:eastAsia="Times New Roman" w:hAnsi="Times New Roman" w:cs="Times New Roman"/>
          <w:bCs/>
          <w:sz w:val="28"/>
          <w:szCs w:val="28"/>
          <w:lang w:eastAsia="ru-RU"/>
        </w:rPr>
        <w:t>20</w:t>
      </w:r>
      <w:r w:rsidRPr="00B43249">
        <w:rPr>
          <w:rFonts w:ascii="Times New Roman" w:eastAsia="Times New Roman" w:hAnsi="Times New Roman" w:cs="Times New Roman"/>
          <w:bCs/>
          <w:sz w:val="28"/>
          <w:szCs w:val="28"/>
          <w:lang w:eastAsia="ru-RU"/>
        </w:rPr>
        <w:t xml:space="preserve"> - 20</w:t>
      </w:r>
      <w:r w:rsidR="00C060CD" w:rsidRPr="00B43249">
        <w:rPr>
          <w:rFonts w:ascii="Times New Roman" w:eastAsia="Times New Roman" w:hAnsi="Times New Roman" w:cs="Times New Roman"/>
          <w:bCs/>
          <w:sz w:val="28"/>
          <w:szCs w:val="28"/>
          <w:lang w:eastAsia="ru-RU"/>
        </w:rPr>
        <w:t>30</w:t>
      </w:r>
      <w:r w:rsidRPr="00B43249">
        <w:rPr>
          <w:rFonts w:ascii="Times New Roman" w:eastAsia="Times New Roman" w:hAnsi="Times New Roman" w:cs="Times New Roman"/>
          <w:bCs/>
          <w:sz w:val="28"/>
          <w:szCs w:val="28"/>
          <w:lang w:eastAsia="ru-RU"/>
        </w:rPr>
        <w:t xml:space="preserve"> гг.</w:t>
      </w:r>
    </w:p>
    <w:tbl>
      <w:tblPr>
        <w:tblW w:w="0" w:type="auto"/>
        <w:tblCellMar>
          <w:left w:w="0" w:type="dxa"/>
          <w:right w:w="0" w:type="dxa"/>
        </w:tblCellMar>
        <w:tblLook w:val="04A0" w:firstRow="1" w:lastRow="0" w:firstColumn="1" w:lastColumn="0" w:noHBand="0" w:noVBand="1"/>
      </w:tblPr>
      <w:tblGrid>
        <w:gridCol w:w="2810"/>
        <w:gridCol w:w="1138"/>
        <w:gridCol w:w="1138"/>
        <w:gridCol w:w="1138"/>
        <w:gridCol w:w="1138"/>
        <w:gridCol w:w="1138"/>
        <w:gridCol w:w="1138"/>
      </w:tblGrid>
      <w:tr w:rsidR="00E20D4A" w:rsidRPr="00E20D4A" w14:paraId="6E1C40E8" w14:textId="77777777" w:rsidTr="00C060CD">
        <w:trPr>
          <w:trHeight w:val="15"/>
        </w:trPr>
        <w:tc>
          <w:tcPr>
            <w:tcW w:w="2810" w:type="dxa"/>
            <w:tcBorders>
              <w:top w:val="nil"/>
              <w:left w:val="nil"/>
              <w:bottom w:val="nil"/>
              <w:right w:val="nil"/>
            </w:tcBorders>
            <w:shd w:val="clear" w:color="auto" w:fill="auto"/>
            <w:hideMark/>
          </w:tcPr>
          <w:p w14:paraId="46A5FF76" w14:textId="77777777" w:rsidR="00C22EEF" w:rsidRPr="00E20D4A" w:rsidRDefault="00C22EEF" w:rsidP="0091635A">
            <w:pPr>
              <w:spacing w:after="0" w:line="240" w:lineRule="auto"/>
              <w:jc w:val="both"/>
              <w:rPr>
                <w:rFonts w:ascii="Times New Roman" w:eastAsia="Times New Roman" w:hAnsi="Times New Roman" w:cs="Times New Roman"/>
                <w:sz w:val="28"/>
                <w:szCs w:val="28"/>
                <w:lang w:eastAsia="ru-RU"/>
              </w:rPr>
            </w:pPr>
          </w:p>
        </w:tc>
        <w:tc>
          <w:tcPr>
            <w:tcW w:w="1138" w:type="dxa"/>
            <w:tcBorders>
              <w:top w:val="nil"/>
              <w:left w:val="nil"/>
              <w:bottom w:val="nil"/>
              <w:right w:val="nil"/>
            </w:tcBorders>
            <w:shd w:val="clear" w:color="auto" w:fill="auto"/>
            <w:hideMark/>
          </w:tcPr>
          <w:p w14:paraId="69463D2A" w14:textId="77777777" w:rsidR="00C22EEF" w:rsidRPr="00E20D4A" w:rsidRDefault="00C22EEF" w:rsidP="0091635A">
            <w:pPr>
              <w:spacing w:after="0" w:line="240" w:lineRule="auto"/>
              <w:jc w:val="both"/>
              <w:rPr>
                <w:rFonts w:ascii="Times New Roman" w:eastAsia="Times New Roman" w:hAnsi="Times New Roman" w:cs="Times New Roman"/>
                <w:sz w:val="28"/>
                <w:szCs w:val="28"/>
                <w:lang w:eastAsia="ru-RU"/>
              </w:rPr>
            </w:pPr>
          </w:p>
        </w:tc>
        <w:tc>
          <w:tcPr>
            <w:tcW w:w="1138" w:type="dxa"/>
            <w:tcBorders>
              <w:top w:val="nil"/>
              <w:left w:val="nil"/>
              <w:bottom w:val="nil"/>
              <w:right w:val="nil"/>
            </w:tcBorders>
            <w:shd w:val="clear" w:color="auto" w:fill="auto"/>
            <w:hideMark/>
          </w:tcPr>
          <w:p w14:paraId="46A5524B" w14:textId="77777777" w:rsidR="00C22EEF" w:rsidRPr="00E20D4A" w:rsidRDefault="00C22EEF" w:rsidP="0091635A">
            <w:pPr>
              <w:spacing w:after="0" w:line="240" w:lineRule="auto"/>
              <w:jc w:val="both"/>
              <w:rPr>
                <w:rFonts w:ascii="Times New Roman" w:eastAsia="Times New Roman" w:hAnsi="Times New Roman" w:cs="Times New Roman"/>
                <w:sz w:val="28"/>
                <w:szCs w:val="28"/>
                <w:lang w:eastAsia="ru-RU"/>
              </w:rPr>
            </w:pPr>
          </w:p>
        </w:tc>
        <w:tc>
          <w:tcPr>
            <w:tcW w:w="1138" w:type="dxa"/>
            <w:tcBorders>
              <w:top w:val="nil"/>
              <w:left w:val="nil"/>
              <w:bottom w:val="nil"/>
              <w:right w:val="nil"/>
            </w:tcBorders>
            <w:shd w:val="clear" w:color="auto" w:fill="auto"/>
            <w:hideMark/>
          </w:tcPr>
          <w:p w14:paraId="4F52DF83" w14:textId="77777777" w:rsidR="00C22EEF" w:rsidRPr="00E20D4A" w:rsidRDefault="00C22EEF" w:rsidP="0091635A">
            <w:pPr>
              <w:spacing w:after="0" w:line="240" w:lineRule="auto"/>
              <w:jc w:val="both"/>
              <w:rPr>
                <w:rFonts w:ascii="Times New Roman" w:eastAsia="Times New Roman" w:hAnsi="Times New Roman" w:cs="Times New Roman"/>
                <w:sz w:val="28"/>
                <w:szCs w:val="28"/>
                <w:lang w:eastAsia="ru-RU"/>
              </w:rPr>
            </w:pPr>
          </w:p>
        </w:tc>
        <w:tc>
          <w:tcPr>
            <w:tcW w:w="1138" w:type="dxa"/>
            <w:tcBorders>
              <w:top w:val="nil"/>
              <w:left w:val="nil"/>
              <w:bottom w:val="nil"/>
              <w:right w:val="nil"/>
            </w:tcBorders>
            <w:shd w:val="clear" w:color="auto" w:fill="auto"/>
            <w:hideMark/>
          </w:tcPr>
          <w:p w14:paraId="39557D61" w14:textId="77777777" w:rsidR="00C22EEF" w:rsidRPr="00E20D4A" w:rsidRDefault="00C22EEF" w:rsidP="0091635A">
            <w:pPr>
              <w:spacing w:after="0" w:line="240" w:lineRule="auto"/>
              <w:jc w:val="both"/>
              <w:rPr>
                <w:rFonts w:ascii="Times New Roman" w:eastAsia="Times New Roman" w:hAnsi="Times New Roman" w:cs="Times New Roman"/>
                <w:sz w:val="28"/>
                <w:szCs w:val="28"/>
                <w:lang w:eastAsia="ru-RU"/>
              </w:rPr>
            </w:pPr>
          </w:p>
        </w:tc>
        <w:tc>
          <w:tcPr>
            <w:tcW w:w="1138" w:type="dxa"/>
            <w:tcBorders>
              <w:top w:val="nil"/>
              <w:left w:val="nil"/>
              <w:bottom w:val="nil"/>
              <w:right w:val="nil"/>
            </w:tcBorders>
            <w:shd w:val="clear" w:color="auto" w:fill="auto"/>
            <w:hideMark/>
          </w:tcPr>
          <w:p w14:paraId="1FB7D572" w14:textId="77777777" w:rsidR="00C22EEF" w:rsidRPr="00E20D4A" w:rsidRDefault="00C22EEF" w:rsidP="0091635A">
            <w:pPr>
              <w:spacing w:after="0" w:line="240" w:lineRule="auto"/>
              <w:jc w:val="both"/>
              <w:rPr>
                <w:rFonts w:ascii="Times New Roman" w:eastAsia="Times New Roman" w:hAnsi="Times New Roman" w:cs="Times New Roman"/>
                <w:sz w:val="28"/>
                <w:szCs w:val="28"/>
                <w:lang w:eastAsia="ru-RU"/>
              </w:rPr>
            </w:pPr>
          </w:p>
        </w:tc>
        <w:tc>
          <w:tcPr>
            <w:tcW w:w="1138" w:type="dxa"/>
            <w:tcBorders>
              <w:top w:val="nil"/>
              <w:left w:val="nil"/>
              <w:bottom w:val="nil"/>
              <w:right w:val="nil"/>
            </w:tcBorders>
            <w:shd w:val="clear" w:color="auto" w:fill="auto"/>
            <w:hideMark/>
          </w:tcPr>
          <w:p w14:paraId="6A843CC5" w14:textId="77777777" w:rsidR="00C22EEF" w:rsidRPr="00E20D4A" w:rsidRDefault="00C22EEF" w:rsidP="0091635A">
            <w:pPr>
              <w:spacing w:after="0" w:line="240" w:lineRule="auto"/>
              <w:jc w:val="both"/>
              <w:rPr>
                <w:rFonts w:ascii="Times New Roman" w:eastAsia="Times New Roman" w:hAnsi="Times New Roman" w:cs="Times New Roman"/>
                <w:sz w:val="28"/>
                <w:szCs w:val="28"/>
                <w:lang w:eastAsia="ru-RU"/>
              </w:rPr>
            </w:pPr>
          </w:p>
        </w:tc>
      </w:tr>
      <w:tr w:rsidR="00E20D4A" w:rsidRPr="00E20D4A" w14:paraId="6CC430F6" w14:textId="77777777" w:rsidTr="00C060CD">
        <w:tc>
          <w:tcPr>
            <w:tcW w:w="28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CF30156" w14:textId="77777777" w:rsidR="00C22EEF" w:rsidRPr="00E20D4A" w:rsidRDefault="00C22EEF" w:rsidP="0091635A">
            <w:pPr>
              <w:spacing w:after="0" w:line="240" w:lineRule="auto"/>
              <w:jc w:val="both"/>
              <w:textAlignment w:val="baseline"/>
              <w:rPr>
                <w:rFonts w:ascii="Times New Roman" w:eastAsia="Times New Roman" w:hAnsi="Times New Roman" w:cs="Times New Roman"/>
                <w:sz w:val="24"/>
                <w:szCs w:val="24"/>
                <w:lang w:eastAsia="ru-RU"/>
              </w:rPr>
            </w:pPr>
            <w:r w:rsidRPr="00E20D4A">
              <w:rPr>
                <w:rFonts w:ascii="Times New Roman" w:eastAsia="Times New Roman" w:hAnsi="Times New Roman" w:cs="Times New Roman"/>
                <w:sz w:val="24"/>
                <w:szCs w:val="24"/>
                <w:lang w:eastAsia="ru-RU"/>
              </w:rPr>
              <w:t>Показатель</w:t>
            </w:r>
          </w:p>
        </w:tc>
        <w:tc>
          <w:tcPr>
            <w:tcW w:w="11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187203A" w14:textId="77777777" w:rsidR="00C22EEF" w:rsidRPr="00E20D4A" w:rsidRDefault="00C22EEF" w:rsidP="0091635A">
            <w:pPr>
              <w:spacing w:after="0" w:line="240" w:lineRule="auto"/>
              <w:jc w:val="both"/>
              <w:textAlignment w:val="baseline"/>
              <w:rPr>
                <w:rFonts w:ascii="Times New Roman" w:eastAsia="Times New Roman" w:hAnsi="Times New Roman" w:cs="Times New Roman"/>
                <w:sz w:val="24"/>
                <w:szCs w:val="24"/>
                <w:lang w:eastAsia="ru-RU"/>
              </w:rPr>
            </w:pPr>
            <w:r w:rsidRPr="00E20D4A">
              <w:rPr>
                <w:rFonts w:ascii="Times New Roman" w:eastAsia="Times New Roman" w:hAnsi="Times New Roman" w:cs="Times New Roman"/>
                <w:sz w:val="24"/>
                <w:szCs w:val="24"/>
                <w:lang w:eastAsia="ru-RU"/>
              </w:rPr>
              <w:t>20</w:t>
            </w:r>
            <w:r w:rsidR="00C060CD">
              <w:rPr>
                <w:rFonts w:ascii="Times New Roman" w:eastAsia="Times New Roman" w:hAnsi="Times New Roman" w:cs="Times New Roman"/>
                <w:sz w:val="24"/>
                <w:szCs w:val="24"/>
                <w:lang w:eastAsia="ru-RU"/>
              </w:rPr>
              <w:t>20</w:t>
            </w:r>
          </w:p>
        </w:tc>
        <w:tc>
          <w:tcPr>
            <w:tcW w:w="11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7EC1EB2" w14:textId="77777777" w:rsidR="00C22EEF" w:rsidRPr="00E20D4A" w:rsidRDefault="00C22EEF" w:rsidP="0091635A">
            <w:pPr>
              <w:spacing w:after="0" w:line="240" w:lineRule="auto"/>
              <w:jc w:val="both"/>
              <w:textAlignment w:val="baseline"/>
              <w:rPr>
                <w:rFonts w:ascii="Times New Roman" w:eastAsia="Times New Roman" w:hAnsi="Times New Roman" w:cs="Times New Roman"/>
                <w:sz w:val="24"/>
                <w:szCs w:val="24"/>
                <w:lang w:eastAsia="ru-RU"/>
              </w:rPr>
            </w:pPr>
            <w:r w:rsidRPr="00E20D4A">
              <w:rPr>
                <w:rFonts w:ascii="Times New Roman" w:eastAsia="Times New Roman" w:hAnsi="Times New Roman" w:cs="Times New Roman"/>
                <w:sz w:val="24"/>
                <w:szCs w:val="24"/>
                <w:lang w:eastAsia="ru-RU"/>
              </w:rPr>
              <w:t>20</w:t>
            </w:r>
            <w:r w:rsidR="00C060CD">
              <w:rPr>
                <w:rFonts w:ascii="Times New Roman" w:eastAsia="Times New Roman" w:hAnsi="Times New Roman" w:cs="Times New Roman"/>
                <w:sz w:val="24"/>
                <w:szCs w:val="24"/>
                <w:lang w:eastAsia="ru-RU"/>
              </w:rPr>
              <w:t>2</w:t>
            </w:r>
            <w:r w:rsidRPr="00E20D4A">
              <w:rPr>
                <w:rFonts w:ascii="Times New Roman" w:eastAsia="Times New Roman" w:hAnsi="Times New Roman" w:cs="Times New Roman"/>
                <w:sz w:val="24"/>
                <w:szCs w:val="24"/>
                <w:lang w:eastAsia="ru-RU"/>
              </w:rPr>
              <w:t>1</w:t>
            </w:r>
          </w:p>
        </w:tc>
        <w:tc>
          <w:tcPr>
            <w:tcW w:w="11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8627366" w14:textId="77777777" w:rsidR="00C22EEF" w:rsidRPr="00E20D4A" w:rsidRDefault="00C22EEF" w:rsidP="0091635A">
            <w:pPr>
              <w:spacing w:after="0" w:line="240" w:lineRule="auto"/>
              <w:jc w:val="both"/>
              <w:textAlignment w:val="baseline"/>
              <w:rPr>
                <w:rFonts w:ascii="Times New Roman" w:eastAsia="Times New Roman" w:hAnsi="Times New Roman" w:cs="Times New Roman"/>
                <w:sz w:val="24"/>
                <w:szCs w:val="24"/>
                <w:lang w:eastAsia="ru-RU"/>
              </w:rPr>
            </w:pPr>
            <w:r w:rsidRPr="00E20D4A">
              <w:rPr>
                <w:rFonts w:ascii="Times New Roman" w:eastAsia="Times New Roman" w:hAnsi="Times New Roman" w:cs="Times New Roman"/>
                <w:sz w:val="24"/>
                <w:szCs w:val="24"/>
                <w:lang w:eastAsia="ru-RU"/>
              </w:rPr>
              <w:t>20</w:t>
            </w:r>
            <w:r w:rsidR="00C060CD">
              <w:rPr>
                <w:rFonts w:ascii="Times New Roman" w:eastAsia="Times New Roman" w:hAnsi="Times New Roman" w:cs="Times New Roman"/>
                <w:sz w:val="24"/>
                <w:szCs w:val="24"/>
                <w:lang w:eastAsia="ru-RU"/>
              </w:rPr>
              <w:t>22</w:t>
            </w:r>
          </w:p>
        </w:tc>
        <w:tc>
          <w:tcPr>
            <w:tcW w:w="11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3F1D6A4" w14:textId="77777777" w:rsidR="00C22EEF" w:rsidRPr="00E20D4A" w:rsidRDefault="00C22EEF" w:rsidP="0091635A">
            <w:pPr>
              <w:spacing w:after="0" w:line="240" w:lineRule="auto"/>
              <w:jc w:val="both"/>
              <w:textAlignment w:val="baseline"/>
              <w:rPr>
                <w:rFonts w:ascii="Times New Roman" w:eastAsia="Times New Roman" w:hAnsi="Times New Roman" w:cs="Times New Roman"/>
                <w:sz w:val="24"/>
                <w:szCs w:val="24"/>
                <w:lang w:eastAsia="ru-RU"/>
              </w:rPr>
            </w:pPr>
            <w:r w:rsidRPr="00E20D4A">
              <w:rPr>
                <w:rFonts w:ascii="Times New Roman" w:eastAsia="Times New Roman" w:hAnsi="Times New Roman" w:cs="Times New Roman"/>
                <w:sz w:val="24"/>
                <w:szCs w:val="24"/>
                <w:lang w:eastAsia="ru-RU"/>
              </w:rPr>
              <w:t>20</w:t>
            </w:r>
            <w:r w:rsidR="00C060CD">
              <w:rPr>
                <w:rFonts w:ascii="Times New Roman" w:eastAsia="Times New Roman" w:hAnsi="Times New Roman" w:cs="Times New Roman"/>
                <w:sz w:val="24"/>
                <w:szCs w:val="24"/>
                <w:lang w:eastAsia="ru-RU"/>
              </w:rPr>
              <w:t>23</w:t>
            </w:r>
          </w:p>
        </w:tc>
        <w:tc>
          <w:tcPr>
            <w:tcW w:w="11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FC4091A" w14:textId="77777777" w:rsidR="00C22EEF" w:rsidRPr="00E20D4A" w:rsidRDefault="00C22EEF" w:rsidP="0091635A">
            <w:pPr>
              <w:spacing w:after="0" w:line="240" w:lineRule="auto"/>
              <w:jc w:val="both"/>
              <w:textAlignment w:val="baseline"/>
              <w:rPr>
                <w:rFonts w:ascii="Times New Roman" w:eastAsia="Times New Roman" w:hAnsi="Times New Roman" w:cs="Times New Roman"/>
                <w:sz w:val="24"/>
                <w:szCs w:val="24"/>
                <w:lang w:eastAsia="ru-RU"/>
              </w:rPr>
            </w:pPr>
            <w:r w:rsidRPr="00E20D4A">
              <w:rPr>
                <w:rFonts w:ascii="Times New Roman" w:eastAsia="Times New Roman" w:hAnsi="Times New Roman" w:cs="Times New Roman"/>
                <w:sz w:val="24"/>
                <w:szCs w:val="24"/>
                <w:lang w:eastAsia="ru-RU"/>
              </w:rPr>
              <w:t>202</w:t>
            </w:r>
            <w:r w:rsidR="00C060CD">
              <w:rPr>
                <w:rFonts w:ascii="Times New Roman" w:eastAsia="Times New Roman" w:hAnsi="Times New Roman" w:cs="Times New Roman"/>
                <w:sz w:val="24"/>
                <w:szCs w:val="24"/>
                <w:lang w:eastAsia="ru-RU"/>
              </w:rPr>
              <w:t>4</w:t>
            </w:r>
          </w:p>
        </w:tc>
        <w:tc>
          <w:tcPr>
            <w:tcW w:w="11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E9DF4C6" w14:textId="77777777" w:rsidR="00C22EEF" w:rsidRPr="00E20D4A" w:rsidRDefault="00C22EEF" w:rsidP="0091635A">
            <w:pPr>
              <w:spacing w:after="0" w:line="240" w:lineRule="auto"/>
              <w:jc w:val="both"/>
              <w:textAlignment w:val="baseline"/>
              <w:rPr>
                <w:rFonts w:ascii="Times New Roman" w:eastAsia="Times New Roman" w:hAnsi="Times New Roman" w:cs="Times New Roman"/>
                <w:sz w:val="24"/>
                <w:szCs w:val="24"/>
                <w:lang w:eastAsia="ru-RU"/>
              </w:rPr>
            </w:pPr>
            <w:r w:rsidRPr="00E20D4A">
              <w:rPr>
                <w:rFonts w:ascii="Times New Roman" w:eastAsia="Times New Roman" w:hAnsi="Times New Roman" w:cs="Times New Roman"/>
                <w:sz w:val="24"/>
                <w:szCs w:val="24"/>
                <w:lang w:eastAsia="ru-RU"/>
              </w:rPr>
              <w:t>20</w:t>
            </w:r>
            <w:r w:rsidR="00C060CD">
              <w:rPr>
                <w:rFonts w:ascii="Times New Roman" w:eastAsia="Times New Roman" w:hAnsi="Times New Roman" w:cs="Times New Roman"/>
                <w:sz w:val="24"/>
                <w:szCs w:val="24"/>
                <w:lang w:eastAsia="ru-RU"/>
              </w:rPr>
              <w:t>30</w:t>
            </w:r>
          </w:p>
        </w:tc>
      </w:tr>
      <w:tr w:rsidR="00E20D4A" w:rsidRPr="00E20D4A" w14:paraId="5F659CF5" w14:textId="77777777" w:rsidTr="00C060CD">
        <w:tc>
          <w:tcPr>
            <w:tcW w:w="28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D972FD3" w14:textId="77777777" w:rsidR="00C22EEF" w:rsidRPr="00E20D4A" w:rsidRDefault="00C22EEF" w:rsidP="0091635A">
            <w:pPr>
              <w:spacing w:after="0" w:line="240" w:lineRule="auto"/>
              <w:jc w:val="both"/>
              <w:textAlignment w:val="baseline"/>
              <w:rPr>
                <w:rFonts w:ascii="Times New Roman" w:eastAsia="Times New Roman" w:hAnsi="Times New Roman" w:cs="Times New Roman"/>
                <w:sz w:val="24"/>
                <w:szCs w:val="24"/>
                <w:lang w:eastAsia="ru-RU"/>
              </w:rPr>
            </w:pPr>
            <w:r w:rsidRPr="00E20D4A">
              <w:rPr>
                <w:rFonts w:ascii="Times New Roman" w:eastAsia="Times New Roman" w:hAnsi="Times New Roman" w:cs="Times New Roman"/>
                <w:sz w:val="24"/>
                <w:szCs w:val="24"/>
                <w:lang w:eastAsia="ru-RU"/>
              </w:rPr>
              <w:t>Численность размещенных лиц в КСР &lt;*&gt;, чел.</w:t>
            </w:r>
          </w:p>
        </w:tc>
        <w:tc>
          <w:tcPr>
            <w:tcW w:w="11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C127F33" w14:textId="77777777" w:rsidR="00C22EEF" w:rsidRPr="00E20D4A" w:rsidRDefault="00920328" w:rsidP="0091635A">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156</w:t>
            </w:r>
          </w:p>
        </w:tc>
        <w:tc>
          <w:tcPr>
            <w:tcW w:w="11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CA6C7A8" w14:textId="77777777" w:rsidR="00C22EEF" w:rsidRPr="00E20D4A" w:rsidRDefault="00920328" w:rsidP="0091635A">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756</w:t>
            </w:r>
          </w:p>
        </w:tc>
        <w:tc>
          <w:tcPr>
            <w:tcW w:w="11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54642E2" w14:textId="77777777" w:rsidR="00C22EEF" w:rsidRPr="00E20D4A" w:rsidRDefault="00920328" w:rsidP="0091635A">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783</w:t>
            </w:r>
          </w:p>
        </w:tc>
        <w:tc>
          <w:tcPr>
            <w:tcW w:w="11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380C38D" w14:textId="77777777" w:rsidR="00C22EEF" w:rsidRPr="00E20D4A" w:rsidRDefault="00920328" w:rsidP="0091635A">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818</w:t>
            </w:r>
          </w:p>
        </w:tc>
        <w:tc>
          <w:tcPr>
            <w:tcW w:w="11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DDABDD4" w14:textId="77777777" w:rsidR="00C22EEF" w:rsidRPr="00E20D4A" w:rsidRDefault="00920328" w:rsidP="0091635A">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876</w:t>
            </w:r>
          </w:p>
        </w:tc>
        <w:tc>
          <w:tcPr>
            <w:tcW w:w="11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BB16466" w14:textId="77777777" w:rsidR="00C22EEF" w:rsidRPr="00E20D4A" w:rsidRDefault="00920328" w:rsidP="0091635A">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514711">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p>
        </w:tc>
      </w:tr>
      <w:tr w:rsidR="00616444" w:rsidRPr="00E20D4A" w14:paraId="3D3070AA" w14:textId="77777777" w:rsidTr="00C060CD">
        <w:tc>
          <w:tcPr>
            <w:tcW w:w="28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8433F3D" w14:textId="77777777" w:rsidR="00616444" w:rsidRPr="00E20D4A" w:rsidRDefault="00616444" w:rsidP="0091635A">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Число КСР</w:t>
            </w:r>
            <w:r w:rsidR="00C109F4">
              <w:rPr>
                <w:rFonts w:ascii="Times New Roman" w:eastAsia="Times New Roman" w:hAnsi="Times New Roman" w:cs="Times New Roman"/>
                <w:sz w:val="24"/>
                <w:szCs w:val="24"/>
                <w:lang w:eastAsia="ru-RU"/>
              </w:rPr>
              <w:t>, ед.</w:t>
            </w:r>
          </w:p>
        </w:tc>
        <w:tc>
          <w:tcPr>
            <w:tcW w:w="11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6DDF801" w14:textId="77777777" w:rsidR="00616444" w:rsidRDefault="00C109F4" w:rsidP="0091635A">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C8006F8" w14:textId="77777777" w:rsidR="00616444" w:rsidRDefault="00C109F4" w:rsidP="0091635A">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698324F" w14:textId="77777777" w:rsidR="00616444" w:rsidRDefault="00C109F4" w:rsidP="0091635A">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7CECED9" w14:textId="77777777" w:rsidR="00616444" w:rsidRDefault="00C109F4" w:rsidP="0091635A">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3E245FB" w14:textId="77777777" w:rsidR="00616444" w:rsidRDefault="00C109F4" w:rsidP="0091635A">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AA37E49" w14:textId="77777777" w:rsidR="00616444" w:rsidRDefault="00C109F4" w:rsidP="0091635A">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492AE4" w:rsidRPr="00E20D4A" w14:paraId="75DF79CD" w14:textId="77777777" w:rsidTr="00C060CD">
        <w:tc>
          <w:tcPr>
            <w:tcW w:w="28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65F01CD" w14:textId="77777777" w:rsidR="00492AE4" w:rsidRDefault="00492AE4" w:rsidP="0091635A">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w:t>
            </w:r>
            <w:r w:rsidR="00826908">
              <w:rPr>
                <w:rFonts w:ascii="Times New Roman" w:eastAsia="Times New Roman" w:hAnsi="Times New Roman" w:cs="Times New Roman"/>
                <w:sz w:val="24"/>
                <w:szCs w:val="24"/>
                <w:lang w:eastAsia="ru-RU"/>
              </w:rPr>
              <w:t>исло мест в КСР, мест</w:t>
            </w:r>
          </w:p>
        </w:tc>
        <w:tc>
          <w:tcPr>
            <w:tcW w:w="11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5D4D95D" w14:textId="77777777" w:rsidR="00492AE4" w:rsidRDefault="00067407" w:rsidP="0091635A">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w:t>
            </w:r>
          </w:p>
        </w:tc>
        <w:tc>
          <w:tcPr>
            <w:tcW w:w="11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1A367A0" w14:textId="77777777" w:rsidR="00492AE4" w:rsidRDefault="00067407" w:rsidP="0091635A">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w:t>
            </w:r>
          </w:p>
        </w:tc>
        <w:tc>
          <w:tcPr>
            <w:tcW w:w="11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4CB50BA" w14:textId="77777777" w:rsidR="00492AE4" w:rsidRDefault="00067407" w:rsidP="0091635A">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w:t>
            </w:r>
          </w:p>
        </w:tc>
        <w:tc>
          <w:tcPr>
            <w:tcW w:w="11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6E49CC2" w14:textId="77777777" w:rsidR="00492AE4" w:rsidRDefault="00067407" w:rsidP="0091635A">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w:t>
            </w:r>
          </w:p>
        </w:tc>
        <w:tc>
          <w:tcPr>
            <w:tcW w:w="11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B5E5FE6" w14:textId="77777777" w:rsidR="00492AE4" w:rsidRDefault="00067407" w:rsidP="0091635A">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w:t>
            </w:r>
          </w:p>
        </w:tc>
        <w:tc>
          <w:tcPr>
            <w:tcW w:w="11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E91AE7B" w14:textId="77777777" w:rsidR="00492AE4" w:rsidRDefault="00067407" w:rsidP="0091635A">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r>
    </w:tbl>
    <w:p w14:paraId="19509480" w14:textId="77777777" w:rsidR="00431976" w:rsidRPr="00E20D4A" w:rsidRDefault="00C22EEF" w:rsidP="0091635A">
      <w:pPr>
        <w:spacing w:after="0" w:line="240" w:lineRule="auto"/>
        <w:ind w:firstLine="480"/>
        <w:jc w:val="both"/>
        <w:textAlignment w:val="baseline"/>
        <w:rPr>
          <w:rFonts w:ascii="Times New Roman" w:eastAsia="Times New Roman" w:hAnsi="Times New Roman" w:cs="Times New Roman"/>
          <w:sz w:val="28"/>
          <w:szCs w:val="28"/>
          <w:lang w:eastAsia="ru-RU"/>
        </w:rPr>
      </w:pPr>
      <w:r w:rsidRPr="00E20D4A">
        <w:rPr>
          <w:rFonts w:ascii="Times New Roman" w:eastAsia="Times New Roman" w:hAnsi="Times New Roman" w:cs="Times New Roman"/>
          <w:sz w:val="28"/>
          <w:szCs w:val="28"/>
          <w:lang w:eastAsia="ru-RU"/>
        </w:rPr>
        <w:t>* Коллективное средство размещения.</w:t>
      </w:r>
    </w:p>
    <w:p w14:paraId="435DC30C" w14:textId="77777777" w:rsidR="00431976" w:rsidRPr="00E20D4A" w:rsidRDefault="00431976" w:rsidP="0091635A">
      <w:pPr>
        <w:spacing w:after="0" w:line="240" w:lineRule="auto"/>
        <w:ind w:firstLine="480"/>
        <w:jc w:val="both"/>
        <w:textAlignment w:val="baseline"/>
        <w:rPr>
          <w:rFonts w:ascii="Times New Roman" w:eastAsia="Times New Roman" w:hAnsi="Times New Roman" w:cs="Times New Roman"/>
          <w:b/>
          <w:bCs/>
          <w:sz w:val="28"/>
          <w:szCs w:val="28"/>
          <w:lang w:eastAsia="ru-RU"/>
        </w:rPr>
      </w:pPr>
    </w:p>
    <w:p w14:paraId="7F10874F" w14:textId="77777777" w:rsidR="00C22EEF" w:rsidRPr="00B43249" w:rsidRDefault="00C22EEF" w:rsidP="0091635A">
      <w:pPr>
        <w:spacing w:after="0" w:line="240" w:lineRule="auto"/>
        <w:jc w:val="center"/>
        <w:textAlignment w:val="baseline"/>
        <w:outlineLvl w:val="2"/>
        <w:rPr>
          <w:rFonts w:ascii="Times New Roman" w:eastAsia="Times New Roman" w:hAnsi="Times New Roman" w:cs="Times New Roman"/>
          <w:bCs/>
          <w:sz w:val="28"/>
          <w:szCs w:val="28"/>
          <w:lang w:eastAsia="ru-RU"/>
        </w:rPr>
      </w:pPr>
      <w:r w:rsidRPr="00B43249">
        <w:rPr>
          <w:rFonts w:ascii="Times New Roman" w:eastAsia="Times New Roman" w:hAnsi="Times New Roman" w:cs="Times New Roman"/>
          <w:bCs/>
          <w:sz w:val="28"/>
          <w:szCs w:val="28"/>
          <w:lang w:eastAsia="ru-RU"/>
        </w:rPr>
        <w:t>3. Стратегические приоритеты</w:t>
      </w:r>
    </w:p>
    <w:p w14:paraId="3823EDBE" w14:textId="77777777" w:rsidR="00C22EEF" w:rsidRPr="00E20D4A" w:rsidRDefault="00C22EEF" w:rsidP="0091635A">
      <w:pPr>
        <w:spacing w:after="0" w:line="240" w:lineRule="auto"/>
        <w:ind w:firstLine="480"/>
        <w:jc w:val="both"/>
        <w:textAlignment w:val="baseline"/>
        <w:rPr>
          <w:rFonts w:ascii="Times New Roman" w:eastAsia="Times New Roman" w:hAnsi="Times New Roman" w:cs="Times New Roman"/>
          <w:sz w:val="28"/>
          <w:szCs w:val="28"/>
          <w:lang w:eastAsia="ru-RU"/>
        </w:rPr>
      </w:pPr>
      <w:r w:rsidRPr="00E20D4A">
        <w:rPr>
          <w:rFonts w:ascii="Times New Roman" w:eastAsia="Times New Roman" w:hAnsi="Times New Roman" w:cs="Times New Roman"/>
          <w:sz w:val="28"/>
          <w:szCs w:val="28"/>
          <w:lang w:eastAsia="ru-RU"/>
        </w:rPr>
        <w:t>Для достижения стратегической цели определены три стратегических приоритета: "Совершенствование управления в сфере туризма", "Пространственное развитие и развитие туристской индустрии", "Развитие системы продвижения и повышение узнаваемости туристских ресурсов и бренда".</w:t>
      </w:r>
    </w:p>
    <w:p w14:paraId="5564583B" w14:textId="77777777" w:rsidR="00C22EEF" w:rsidRPr="00E20D4A" w:rsidRDefault="00C22EEF" w:rsidP="0091635A">
      <w:pPr>
        <w:spacing w:after="0" w:line="240" w:lineRule="auto"/>
        <w:ind w:firstLine="480"/>
        <w:jc w:val="both"/>
        <w:textAlignment w:val="baseline"/>
        <w:rPr>
          <w:rFonts w:ascii="Times New Roman" w:eastAsia="Times New Roman" w:hAnsi="Times New Roman" w:cs="Times New Roman"/>
          <w:sz w:val="28"/>
          <w:szCs w:val="28"/>
          <w:lang w:eastAsia="ru-RU"/>
        </w:rPr>
      </w:pPr>
      <w:r w:rsidRPr="00E20D4A">
        <w:rPr>
          <w:rFonts w:ascii="Times New Roman" w:eastAsia="Times New Roman" w:hAnsi="Times New Roman" w:cs="Times New Roman"/>
          <w:sz w:val="28"/>
          <w:szCs w:val="28"/>
          <w:lang w:eastAsia="ru-RU"/>
        </w:rPr>
        <w:t>В рамках Стратегии каждый приоритет предполагает реализацию набора стратегических инициатив, которые приведут к целевому состоянию развития туризма к 2030 году. Каждая стратегическая инициатива представляет собой набор задач и мероприятий, направленных развитие туризма в р</w:t>
      </w:r>
      <w:r w:rsidR="00EE31E5">
        <w:rPr>
          <w:rFonts w:ascii="Times New Roman" w:eastAsia="Times New Roman" w:hAnsi="Times New Roman" w:cs="Times New Roman"/>
          <w:sz w:val="28"/>
          <w:szCs w:val="28"/>
          <w:lang w:eastAsia="ru-RU"/>
        </w:rPr>
        <w:t>айо</w:t>
      </w:r>
      <w:r w:rsidRPr="00E20D4A">
        <w:rPr>
          <w:rFonts w:ascii="Times New Roman" w:eastAsia="Times New Roman" w:hAnsi="Times New Roman" w:cs="Times New Roman"/>
          <w:sz w:val="28"/>
          <w:szCs w:val="28"/>
          <w:lang w:eastAsia="ru-RU"/>
        </w:rPr>
        <w:t>не.</w:t>
      </w:r>
    </w:p>
    <w:p w14:paraId="0599B0D8" w14:textId="77777777" w:rsidR="00C22EEF" w:rsidRPr="00E20D4A" w:rsidRDefault="00C22EEF" w:rsidP="0091635A">
      <w:pPr>
        <w:spacing w:after="0" w:line="240" w:lineRule="auto"/>
        <w:jc w:val="both"/>
        <w:textAlignment w:val="baseline"/>
        <w:rPr>
          <w:rFonts w:ascii="Times New Roman" w:eastAsia="Times New Roman" w:hAnsi="Times New Roman" w:cs="Times New Roman"/>
          <w:sz w:val="28"/>
          <w:szCs w:val="28"/>
          <w:lang w:eastAsia="ru-RU"/>
        </w:rPr>
      </w:pPr>
    </w:p>
    <w:p w14:paraId="74220709" w14:textId="77777777" w:rsidR="001C482D" w:rsidRPr="00253B24" w:rsidRDefault="004A6474" w:rsidP="0091635A">
      <w:pPr>
        <w:spacing w:after="0" w:line="240" w:lineRule="auto"/>
        <w:jc w:val="center"/>
        <w:textAlignment w:val="baseline"/>
        <w:outlineLvl w:val="2"/>
        <w:rPr>
          <w:rFonts w:ascii="Times New Roman" w:hAnsi="Times New Roman" w:cs="Times New Roman"/>
          <w:sz w:val="28"/>
          <w:szCs w:val="28"/>
        </w:rPr>
      </w:pPr>
      <w:r w:rsidRPr="00253B24">
        <w:rPr>
          <w:rFonts w:ascii="Times New Roman" w:hAnsi="Times New Roman" w:cs="Times New Roman"/>
          <w:sz w:val="28"/>
          <w:szCs w:val="28"/>
        </w:rPr>
        <w:t>4</w:t>
      </w:r>
      <w:r w:rsidR="008732A5" w:rsidRPr="00253B24">
        <w:rPr>
          <w:rFonts w:ascii="Times New Roman" w:hAnsi="Times New Roman" w:cs="Times New Roman"/>
          <w:sz w:val="28"/>
          <w:szCs w:val="28"/>
        </w:rPr>
        <w:t>. Инструменты развития туризма</w:t>
      </w:r>
    </w:p>
    <w:p w14:paraId="5874E9CA" w14:textId="77777777" w:rsidR="008732A5" w:rsidRPr="00253B24" w:rsidRDefault="00176479" w:rsidP="0091635A">
      <w:pPr>
        <w:spacing w:after="0" w:line="240" w:lineRule="auto"/>
        <w:jc w:val="center"/>
        <w:textAlignment w:val="baseline"/>
        <w:outlineLvl w:val="2"/>
        <w:rPr>
          <w:rFonts w:ascii="Times New Roman" w:eastAsia="Times New Roman" w:hAnsi="Times New Roman" w:cs="Times New Roman"/>
          <w:sz w:val="28"/>
          <w:szCs w:val="28"/>
          <w:lang w:eastAsia="ru-RU"/>
        </w:rPr>
      </w:pPr>
      <w:r w:rsidRPr="00253B24">
        <w:rPr>
          <w:rFonts w:ascii="Times New Roman" w:eastAsia="Times New Roman" w:hAnsi="Times New Roman" w:cs="Times New Roman"/>
          <w:sz w:val="28"/>
          <w:szCs w:val="28"/>
          <w:lang w:eastAsia="ru-RU"/>
        </w:rPr>
        <w:t>4.</w:t>
      </w:r>
      <w:r w:rsidR="008732A5" w:rsidRPr="00253B24">
        <w:rPr>
          <w:rFonts w:ascii="Times New Roman" w:eastAsia="Times New Roman" w:hAnsi="Times New Roman" w:cs="Times New Roman"/>
          <w:sz w:val="28"/>
          <w:szCs w:val="28"/>
          <w:lang w:eastAsia="ru-RU"/>
        </w:rPr>
        <w:t>1. Основные направления</w:t>
      </w:r>
    </w:p>
    <w:p w14:paraId="1839DE99" w14:textId="430DB223" w:rsidR="008732A5" w:rsidRPr="008732A5" w:rsidRDefault="008732A5" w:rsidP="0091635A">
      <w:pPr>
        <w:spacing w:after="0" w:line="240" w:lineRule="auto"/>
        <w:ind w:firstLine="708"/>
        <w:jc w:val="both"/>
        <w:textAlignment w:val="baseline"/>
        <w:outlineLvl w:val="2"/>
        <w:rPr>
          <w:rFonts w:ascii="Times New Roman" w:eastAsia="Times New Roman" w:hAnsi="Times New Roman" w:cs="Times New Roman"/>
          <w:sz w:val="28"/>
          <w:szCs w:val="28"/>
          <w:lang w:eastAsia="ru-RU"/>
        </w:rPr>
      </w:pPr>
      <w:r w:rsidRPr="008732A5">
        <w:rPr>
          <w:rFonts w:ascii="Times New Roman" w:eastAsia="Times New Roman" w:hAnsi="Times New Roman" w:cs="Times New Roman"/>
          <w:sz w:val="28"/>
          <w:szCs w:val="28"/>
          <w:lang w:eastAsia="ru-RU"/>
        </w:rPr>
        <w:t>Современные тенденции развития внутреннего и въездного туризма</w:t>
      </w:r>
      <w:r w:rsidR="006B23AF">
        <w:rPr>
          <w:rFonts w:ascii="Times New Roman" w:eastAsia="Times New Roman" w:hAnsi="Times New Roman" w:cs="Times New Roman"/>
          <w:sz w:val="28"/>
          <w:szCs w:val="28"/>
          <w:lang w:eastAsia="ru-RU"/>
        </w:rPr>
        <w:t xml:space="preserve"> </w:t>
      </w:r>
      <w:r w:rsidRPr="008732A5">
        <w:rPr>
          <w:rFonts w:ascii="Times New Roman" w:eastAsia="Times New Roman" w:hAnsi="Times New Roman" w:cs="Times New Roman"/>
          <w:sz w:val="28"/>
          <w:szCs w:val="28"/>
          <w:lang w:eastAsia="ru-RU"/>
        </w:rPr>
        <w:t>определяют необходимость повышения конкурентоспособности</w:t>
      </w:r>
      <w:r w:rsidR="006B23AF">
        <w:rPr>
          <w:rFonts w:ascii="Times New Roman" w:eastAsia="Times New Roman" w:hAnsi="Times New Roman" w:cs="Times New Roman"/>
          <w:sz w:val="28"/>
          <w:szCs w:val="28"/>
          <w:lang w:eastAsia="ru-RU"/>
        </w:rPr>
        <w:t xml:space="preserve"> </w:t>
      </w:r>
      <w:r w:rsidRPr="008732A5">
        <w:rPr>
          <w:rFonts w:ascii="Times New Roman" w:eastAsia="Times New Roman" w:hAnsi="Times New Roman" w:cs="Times New Roman"/>
          <w:sz w:val="28"/>
          <w:szCs w:val="28"/>
          <w:lang w:eastAsia="ru-RU"/>
        </w:rPr>
        <w:t>туристского продукта, предлагаемого на внутреннем и международномтуристских рынках, а также важность создания максимально</w:t>
      </w:r>
      <w:r w:rsidR="006B23AF">
        <w:rPr>
          <w:rFonts w:ascii="Times New Roman" w:eastAsia="Times New Roman" w:hAnsi="Times New Roman" w:cs="Times New Roman"/>
          <w:sz w:val="28"/>
          <w:szCs w:val="28"/>
          <w:lang w:eastAsia="ru-RU"/>
        </w:rPr>
        <w:t xml:space="preserve"> </w:t>
      </w:r>
      <w:r w:rsidRPr="008732A5">
        <w:rPr>
          <w:rFonts w:ascii="Times New Roman" w:eastAsia="Times New Roman" w:hAnsi="Times New Roman" w:cs="Times New Roman"/>
          <w:sz w:val="28"/>
          <w:szCs w:val="28"/>
          <w:lang w:eastAsia="ru-RU"/>
        </w:rPr>
        <w:t>благоприятных условий для привлечения инвестиций.</w:t>
      </w:r>
    </w:p>
    <w:p w14:paraId="7F1D62DA" w14:textId="321EBFDC" w:rsidR="008732A5" w:rsidRDefault="008732A5" w:rsidP="0091635A">
      <w:pPr>
        <w:spacing w:after="0" w:line="240" w:lineRule="auto"/>
        <w:ind w:firstLine="708"/>
        <w:jc w:val="both"/>
        <w:textAlignment w:val="baseline"/>
        <w:outlineLvl w:val="2"/>
        <w:rPr>
          <w:rFonts w:ascii="Times New Roman" w:eastAsia="Times New Roman" w:hAnsi="Times New Roman" w:cs="Times New Roman"/>
          <w:sz w:val="28"/>
          <w:szCs w:val="28"/>
          <w:lang w:eastAsia="ru-RU"/>
        </w:rPr>
      </w:pPr>
      <w:r w:rsidRPr="008732A5">
        <w:rPr>
          <w:rFonts w:ascii="Times New Roman" w:eastAsia="Times New Roman" w:hAnsi="Times New Roman" w:cs="Times New Roman"/>
          <w:sz w:val="28"/>
          <w:szCs w:val="28"/>
          <w:lang w:eastAsia="ru-RU"/>
        </w:rPr>
        <w:t>Для достижения целей Стратегии необходимо выявить потенциал</w:t>
      </w:r>
      <w:r w:rsidR="006B23AF">
        <w:rPr>
          <w:rFonts w:ascii="Times New Roman" w:eastAsia="Times New Roman" w:hAnsi="Times New Roman" w:cs="Times New Roman"/>
          <w:sz w:val="28"/>
          <w:szCs w:val="28"/>
          <w:lang w:eastAsia="ru-RU"/>
        </w:rPr>
        <w:t xml:space="preserve"> </w:t>
      </w:r>
      <w:r w:rsidRPr="008732A5">
        <w:rPr>
          <w:rFonts w:ascii="Times New Roman" w:eastAsia="Times New Roman" w:hAnsi="Times New Roman" w:cs="Times New Roman"/>
          <w:sz w:val="28"/>
          <w:szCs w:val="28"/>
          <w:lang w:eastAsia="ru-RU"/>
        </w:rPr>
        <w:t>соответствия туристского продукта ожиданиям целевых аудиторий,</w:t>
      </w:r>
      <w:r w:rsidR="006B23AF">
        <w:rPr>
          <w:rFonts w:ascii="Times New Roman" w:eastAsia="Times New Roman" w:hAnsi="Times New Roman" w:cs="Times New Roman"/>
          <w:sz w:val="28"/>
          <w:szCs w:val="28"/>
          <w:lang w:eastAsia="ru-RU"/>
        </w:rPr>
        <w:t xml:space="preserve"> </w:t>
      </w:r>
      <w:r w:rsidRPr="008732A5">
        <w:rPr>
          <w:rFonts w:ascii="Times New Roman" w:eastAsia="Times New Roman" w:hAnsi="Times New Roman" w:cs="Times New Roman"/>
          <w:sz w:val="28"/>
          <w:szCs w:val="28"/>
          <w:lang w:eastAsia="ru-RU"/>
        </w:rPr>
        <w:t>выбрать направления, дающие наибольший вклад в достижение целевыхпоказателей, определить приоритетные территории, развитие которыхнеразрывно связано с туристским продуктом, и создать условия дляусиления заинтересованности бизнеса в системном развитии туризма.</w:t>
      </w:r>
    </w:p>
    <w:p w14:paraId="25664C25" w14:textId="70A4FB3F" w:rsidR="004956E1" w:rsidRDefault="004956E1" w:rsidP="0091635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lastRenderedPageBreak/>
        <w:t>Повысить инвестиционную привлекательность предлагается за счет</w:t>
      </w:r>
      <w:r w:rsidR="00641432">
        <w:rPr>
          <w:rFonts w:ascii="Times New Roman" w:hAnsi="Times New Roman" w:cs="Times New Roman"/>
          <w:sz w:val="28"/>
          <w:szCs w:val="28"/>
        </w:rPr>
        <w:t xml:space="preserve"> </w:t>
      </w:r>
      <w:r>
        <w:rPr>
          <w:rFonts w:ascii="Times New Roman" w:hAnsi="Times New Roman" w:cs="Times New Roman"/>
          <w:sz w:val="28"/>
          <w:szCs w:val="28"/>
        </w:rPr>
        <w:t>продвижения туристских продуктов, снятия административных</w:t>
      </w:r>
      <w:r w:rsidR="00641432">
        <w:rPr>
          <w:rFonts w:ascii="Times New Roman" w:hAnsi="Times New Roman" w:cs="Times New Roman"/>
          <w:sz w:val="28"/>
          <w:szCs w:val="28"/>
        </w:rPr>
        <w:t xml:space="preserve"> </w:t>
      </w:r>
      <w:r>
        <w:rPr>
          <w:rFonts w:ascii="Times New Roman" w:hAnsi="Times New Roman" w:cs="Times New Roman"/>
          <w:sz w:val="28"/>
          <w:szCs w:val="28"/>
        </w:rPr>
        <w:t>и законодательных ограничений, а также государственной поддержки</w:t>
      </w:r>
      <w:r w:rsidR="00641432">
        <w:rPr>
          <w:rFonts w:ascii="Times New Roman" w:hAnsi="Times New Roman" w:cs="Times New Roman"/>
          <w:sz w:val="28"/>
          <w:szCs w:val="28"/>
        </w:rPr>
        <w:t xml:space="preserve"> </w:t>
      </w:r>
      <w:r>
        <w:rPr>
          <w:rFonts w:ascii="Times New Roman" w:hAnsi="Times New Roman" w:cs="Times New Roman"/>
          <w:sz w:val="28"/>
          <w:szCs w:val="28"/>
        </w:rPr>
        <w:t>развития обеспечивающей инфраструктуры туризма.</w:t>
      </w:r>
    </w:p>
    <w:p w14:paraId="6083E029" w14:textId="77777777" w:rsidR="004956E1" w:rsidRDefault="004956E1" w:rsidP="0091635A">
      <w:pPr>
        <w:spacing w:after="0" w:line="240" w:lineRule="auto"/>
        <w:ind w:firstLine="708"/>
        <w:textAlignment w:val="baseline"/>
        <w:outlineLvl w:val="2"/>
        <w:rPr>
          <w:rFonts w:ascii="Times New Roman" w:eastAsia="Times New Roman" w:hAnsi="Times New Roman" w:cs="Times New Roman"/>
          <w:sz w:val="28"/>
          <w:szCs w:val="28"/>
          <w:lang w:eastAsia="ru-RU"/>
        </w:rPr>
      </w:pPr>
    </w:p>
    <w:p w14:paraId="3E3B71FE" w14:textId="77777777" w:rsidR="00251751" w:rsidRPr="00253B24" w:rsidRDefault="00251751" w:rsidP="0091635A">
      <w:pPr>
        <w:spacing w:after="0" w:line="240" w:lineRule="auto"/>
        <w:ind w:firstLine="708"/>
        <w:jc w:val="center"/>
        <w:textAlignment w:val="baseline"/>
        <w:outlineLvl w:val="2"/>
        <w:rPr>
          <w:rFonts w:ascii="Times New Roman" w:eastAsia="Times New Roman" w:hAnsi="Times New Roman" w:cs="Times New Roman"/>
          <w:sz w:val="28"/>
          <w:szCs w:val="28"/>
          <w:lang w:eastAsia="ru-RU"/>
        </w:rPr>
      </w:pPr>
      <w:r w:rsidRPr="00253B24">
        <w:rPr>
          <w:rFonts w:ascii="Times New Roman" w:eastAsia="Times New Roman" w:hAnsi="Times New Roman" w:cs="Times New Roman"/>
          <w:sz w:val="28"/>
          <w:szCs w:val="28"/>
          <w:lang w:eastAsia="ru-RU"/>
        </w:rPr>
        <w:t>4.2. Создание конкурентоспособного туристского продукта</w:t>
      </w:r>
    </w:p>
    <w:p w14:paraId="0990E2BC" w14:textId="77777777" w:rsidR="0084789B" w:rsidRDefault="00251751" w:rsidP="0091635A">
      <w:pPr>
        <w:spacing w:after="0" w:line="240" w:lineRule="auto"/>
        <w:ind w:firstLine="708"/>
        <w:jc w:val="both"/>
        <w:textAlignment w:val="baseline"/>
        <w:outlineLvl w:val="2"/>
        <w:rPr>
          <w:rFonts w:ascii="Times New Roman" w:eastAsia="Times New Roman" w:hAnsi="Times New Roman" w:cs="Times New Roman"/>
          <w:sz w:val="28"/>
          <w:szCs w:val="28"/>
          <w:lang w:eastAsia="ru-RU"/>
        </w:rPr>
      </w:pPr>
      <w:r w:rsidRPr="00251751">
        <w:rPr>
          <w:rFonts w:ascii="Times New Roman" w:eastAsia="Times New Roman" w:hAnsi="Times New Roman" w:cs="Times New Roman"/>
          <w:sz w:val="28"/>
          <w:szCs w:val="28"/>
          <w:lang w:eastAsia="ru-RU"/>
        </w:rPr>
        <w:t xml:space="preserve">Конкурентоспособный туристский продукт на территории Цимлянского района создаётся с целью максимизации положительного опыта туриста. Комплексный подход к развитию туристского продукта должен основываться на положительном опыте туриста не только во время отдыха, но и на протяжении всего путешествия, начиная от возникновения идеи совершения поездки и заканчивая отзывами по возвращении домой. </w:t>
      </w:r>
    </w:p>
    <w:p w14:paraId="16570863" w14:textId="77777777" w:rsidR="00251751" w:rsidRPr="00251751" w:rsidRDefault="00251751" w:rsidP="0091635A">
      <w:pPr>
        <w:spacing w:after="0" w:line="240" w:lineRule="auto"/>
        <w:ind w:firstLine="708"/>
        <w:jc w:val="both"/>
        <w:textAlignment w:val="baseline"/>
        <w:outlineLvl w:val="2"/>
        <w:rPr>
          <w:rFonts w:ascii="Times New Roman" w:eastAsia="Times New Roman" w:hAnsi="Times New Roman" w:cs="Times New Roman"/>
          <w:sz w:val="28"/>
          <w:szCs w:val="28"/>
          <w:lang w:eastAsia="ru-RU"/>
        </w:rPr>
      </w:pPr>
      <w:r w:rsidRPr="00251751">
        <w:rPr>
          <w:rFonts w:ascii="Times New Roman" w:eastAsia="Times New Roman" w:hAnsi="Times New Roman" w:cs="Times New Roman"/>
          <w:sz w:val="28"/>
          <w:szCs w:val="28"/>
          <w:lang w:eastAsia="ru-RU"/>
        </w:rPr>
        <w:t>Конкурентоспособность туристского продукта формируется через раскрытие потенциала туристских ресурсов и определяется качеством и доступностью транспортной инфраструктуры, качеством обеспечивающей инфраструктуры, состоянием и стоимостью использования туристской инфраструктуры, качеством обслуживания и стоимостью сервиса, а также узнаваемостью и привлекательностью бренда и отдельных туристских направлений.</w:t>
      </w:r>
    </w:p>
    <w:p w14:paraId="23E97963" w14:textId="77777777" w:rsidR="00251751" w:rsidRPr="00251751" w:rsidRDefault="00251751" w:rsidP="0091635A">
      <w:pPr>
        <w:spacing w:after="0" w:line="240" w:lineRule="auto"/>
        <w:ind w:firstLine="708"/>
        <w:jc w:val="both"/>
        <w:textAlignment w:val="baseline"/>
        <w:outlineLvl w:val="2"/>
        <w:rPr>
          <w:rFonts w:ascii="Times New Roman" w:eastAsia="Times New Roman" w:hAnsi="Times New Roman" w:cs="Times New Roman"/>
          <w:sz w:val="28"/>
          <w:szCs w:val="28"/>
          <w:lang w:eastAsia="ru-RU"/>
        </w:rPr>
      </w:pPr>
      <w:r w:rsidRPr="00251751">
        <w:rPr>
          <w:rFonts w:ascii="Times New Roman" w:eastAsia="Times New Roman" w:hAnsi="Times New Roman" w:cs="Times New Roman"/>
          <w:sz w:val="28"/>
          <w:szCs w:val="28"/>
          <w:lang w:eastAsia="ru-RU"/>
        </w:rPr>
        <w:t>Основу повышения конкурентоспособности туристского продукта Цимлянского района составляют развитие узнаваемости и привлекательности бренда, улучшение качества туристских услуг и повышение их доступности для туристов. Улучшению качества туристского продукта будут способствовать модернизация и развитие туристской инфраструктуры, городской и сельской среды, комплексное обеспечение безопасности туристской деятельности, создание комфортной предпринимательской среды для субъектов малого и среднего предпринимательства, координация представителей бизнеса и администраций поселений Цимлянского района для совместного планирования развития туристских территорий, мониторинг качества туристского продукта и применение лучших российских практик и стандартов сервиса, а также реализация мер по развитию конкуренции на рынке предоставления туристских услуг на территории Цимлянского района. Основными направлениями повышения доступности этих услуг станет развитие транспортной инфраструктуры и системы пассажирских перевозок в направлении туристских территорий, в том числе цифровых платформ для удобства туристов при планировании поездки, предоставляющих широкий выбор туристских услуг.</w:t>
      </w:r>
    </w:p>
    <w:p w14:paraId="4EE28003" w14:textId="77777777" w:rsidR="00251751" w:rsidRPr="00251751" w:rsidRDefault="00251751" w:rsidP="0091635A">
      <w:pPr>
        <w:spacing w:after="0" w:line="240" w:lineRule="auto"/>
        <w:ind w:firstLine="708"/>
        <w:jc w:val="both"/>
        <w:textAlignment w:val="baseline"/>
        <w:outlineLvl w:val="2"/>
        <w:rPr>
          <w:rFonts w:ascii="Times New Roman" w:eastAsia="Times New Roman" w:hAnsi="Times New Roman" w:cs="Times New Roman"/>
          <w:sz w:val="28"/>
          <w:szCs w:val="28"/>
          <w:lang w:eastAsia="ru-RU"/>
        </w:rPr>
      </w:pPr>
      <w:r w:rsidRPr="00251751">
        <w:rPr>
          <w:rFonts w:ascii="Times New Roman" w:eastAsia="Times New Roman" w:hAnsi="Times New Roman" w:cs="Times New Roman"/>
          <w:sz w:val="28"/>
          <w:szCs w:val="28"/>
          <w:lang w:eastAsia="ru-RU"/>
        </w:rPr>
        <w:t>Важной частью развития комплексного туристского продукта территории является формирование и управление туристским брендом Цимлянского района. Важным направлением стимулирования инвестиционной активности в отрасли должна стать проработка мер по установлению налоговых льгот земельного налога для субъектов малого и среднего предпринимательства, работающих в сфере туристской индустрии.</w:t>
      </w:r>
    </w:p>
    <w:p w14:paraId="6255E401" w14:textId="77777777" w:rsidR="00251751" w:rsidRPr="00251751" w:rsidRDefault="00251751" w:rsidP="0091635A">
      <w:pPr>
        <w:spacing w:after="0" w:line="240" w:lineRule="auto"/>
        <w:ind w:firstLine="708"/>
        <w:jc w:val="both"/>
        <w:textAlignment w:val="baseline"/>
        <w:outlineLvl w:val="2"/>
        <w:rPr>
          <w:rFonts w:ascii="Times New Roman" w:eastAsia="Times New Roman" w:hAnsi="Times New Roman" w:cs="Times New Roman"/>
          <w:sz w:val="28"/>
          <w:szCs w:val="28"/>
          <w:lang w:eastAsia="ru-RU"/>
        </w:rPr>
      </w:pPr>
      <w:r w:rsidRPr="00251751">
        <w:rPr>
          <w:rFonts w:ascii="Times New Roman" w:eastAsia="Times New Roman" w:hAnsi="Times New Roman" w:cs="Times New Roman"/>
          <w:sz w:val="28"/>
          <w:szCs w:val="28"/>
          <w:lang w:eastAsia="ru-RU"/>
        </w:rPr>
        <w:t xml:space="preserve">Одной из задач управления туристским брендом станет мониторинг качества услуг. Фактическая оценка туристом путешествия и степень расхождения ожиданий, связанных с посещением Цимлянского района, с </w:t>
      </w:r>
      <w:r w:rsidRPr="00251751">
        <w:rPr>
          <w:rFonts w:ascii="Times New Roman" w:eastAsia="Times New Roman" w:hAnsi="Times New Roman" w:cs="Times New Roman"/>
          <w:sz w:val="28"/>
          <w:szCs w:val="28"/>
          <w:lang w:eastAsia="ru-RU"/>
        </w:rPr>
        <w:lastRenderedPageBreak/>
        <w:t>реальным набором впечатлений впоследствии транслируются и накапливаются в информационном пространстве и оказывают влияние на принятие решения о направлении путешествия новыми туристами либо о повторном путешествии.</w:t>
      </w:r>
    </w:p>
    <w:p w14:paraId="1418F04E" w14:textId="77777777" w:rsidR="00251751" w:rsidRPr="00251751" w:rsidRDefault="00251751" w:rsidP="0091635A">
      <w:pPr>
        <w:spacing w:after="0" w:line="240" w:lineRule="auto"/>
        <w:ind w:firstLine="708"/>
        <w:jc w:val="both"/>
        <w:textAlignment w:val="baseline"/>
        <w:outlineLvl w:val="2"/>
        <w:rPr>
          <w:rFonts w:ascii="Times New Roman" w:eastAsia="Times New Roman" w:hAnsi="Times New Roman" w:cs="Times New Roman"/>
          <w:sz w:val="28"/>
          <w:szCs w:val="28"/>
          <w:lang w:eastAsia="ru-RU"/>
        </w:rPr>
      </w:pPr>
      <w:r w:rsidRPr="00251751">
        <w:rPr>
          <w:rFonts w:ascii="Times New Roman" w:eastAsia="Times New Roman" w:hAnsi="Times New Roman" w:cs="Times New Roman"/>
          <w:sz w:val="28"/>
          <w:szCs w:val="28"/>
          <w:lang w:eastAsia="ru-RU"/>
        </w:rPr>
        <w:t>Повышение уровня сервиса будет обеспечено за счёт создания системы управления качеством туристских услуг, основанной на принципах информационной открытости и саморегулирования, для чего необходимо:</w:t>
      </w:r>
    </w:p>
    <w:p w14:paraId="1BC79011" w14:textId="77777777" w:rsidR="00251751" w:rsidRPr="00251751" w:rsidRDefault="00251751" w:rsidP="0091635A">
      <w:pPr>
        <w:numPr>
          <w:ilvl w:val="0"/>
          <w:numId w:val="1"/>
        </w:numPr>
        <w:spacing w:after="0" w:line="240" w:lineRule="auto"/>
        <w:ind w:left="709" w:hanging="567"/>
        <w:jc w:val="both"/>
        <w:textAlignment w:val="baseline"/>
        <w:outlineLvl w:val="2"/>
        <w:rPr>
          <w:rFonts w:ascii="Times New Roman" w:eastAsia="Times New Roman" w:hAnsi="Times New Roman" w:cs="Times New Roman"/>
          <w:sz w:val="28"/>
          <w:szCs w:val="28"/>
          <w:lang w:eastAsia="ru-RU"/>
        </w:rPr>
      </w:pPr>
      <w:r w:rsidRPr="00251751">
        <w:rPr>
          <w:rFonts w:ascii="Times New Roman" w:eastAsia="Times New Roman" w:hAnsi="Times New Roman" w:cs="Times New Roman"/>
          <w:sz w:val="28"/>
          <w:szCs w:val="28"/>
          <w:lang w:eastAsia="ru-RU"/>
        </w:rPr>
        <w:t>совместно с организациями туристской индустрии (общественного питания, коллективных средств размещения, экскурсоводов и др.) провести актуализацию существующих и разработку новых стандартов оказания услуг, описывающих базовые рекомендуемые требования к сервису и ориентиры на лучшие практики;</w:t>
      </w:r>
    </w:p>
    <w:p w14:paraId="51EEAAB3" w14:textId="77777777" w:rsidR="00251751" w:rsidRPr="00251751" w:rsidRDefault="00251751" w:rsidP="0091635A">
      <w:pPr>
        <w:numPr>
          <w:ilvl w:val="0"/>
          <w:numId w:val="1"/>
        </w:numPr>
        <w:spacing w:after="0" w:line="240" w:lineRule="auto"/>
        <w:ind w:left="709" w:hanging="567"/>
        <w:jc w:val="both"/>
        <w:textAlignment w:val="baseline"/>
        <w:outlineLvl w:val="2"/>
        <w:rPr>
          <w:rFonts w:ascii="Times New Roman" w:eastAsia="Times New Roman" w:hAnsi="Times New Roman" w:cs="Times New Roman"/>
          <w:sz w:val="28"/>
          <w:szCs w:val="28"/>
          <w:lang w:eastAsia="ru-RU"/>
        </w:rPr>
      </w:pPr>
      <w:r w:rsidRPr="00251751">
        <w:rPr>
          <w:rFonts w:ascii="Times New Roman" w:eastAsia="Times New Roman" w:hAnsi="Times New Roman" w:cs="Times New Roman"/>
          <w:sz w:val="28"/>
          <w:szCs w:val="28"/>
          <w:lang w:eastAsia="ru-RU"/>
        </w:rPr>
        <w:t>разработать систему мониторинга качества оказываемых услуг;</w:t>
      </w:r>
    </w:p>
    <w:p w14:paraId="4C177CA7" w14:textId="77777777" w:rsidR="00251751" w:rsidRPr="00251751" w:rsidRDefault="00251751" w:rsidP="0091635A">
      <w:pPr>
        <w:numPr>
          <w:ilvl w:val="0"/>
          <w:numId w:val="1"/>
        </w:numPr>
        <w:spacing w:after="0" w:line="240" w:lineRule="auto"/>
        <w:ind w:left="709" w:hanging="567"/>
        <w:jc w:val="both"/>
        <w:textAlignment w:val="baseline"/>
        <w:outlineLvl w:val="2"/>
        <w:rPr>
          <w:rFonts w:ascii="Times New Roman" w:eastAsia="Times New Roman" w:hAnsi="Times New Roman" w:cs="Times New Roman"/>
          <w:sz w:val="28"/>
          <w:szCs w:val="28"/>
          <w:lang w:eastAsia="ru-RU"/>
        </w:rPr>
      </w:pPr>
      <w:r w:rsidRPr="00251751">
        <w:rPr>
          <w:rFonts w:ascii="Times New Roman" w:eastAsia="Times New Roman" w:hAnsi="Times New Roman" w:cs="Times New Roman"/>
          <w:sz w:val="28"/>
          <w:szCs w:val="28"/>
          <w:lang w:eastAsia="ru-RU"/>
        </w:rPr>
        <w:t>осуществлять информационную поддержку субъектов малого и среднего предпринимательства с целью повышения качества услуг;</w:t>
      </w:r>
    </w:p>
    <w:p w14:paraId="3C15F486" w14:textId="77777777" w:rsidR="00251751" w:rsidRPr="00251751" w:rsidRDefault="00251751" w:rsidP="0091635A">
      <w:pPr>
        <w:numPr>
          <w:ilvl w:val="0"/>
          <w:numId w:val="1"/>
        </w:numPr>
        <w:spacing w:after="0" w:line="240" w:lineRule="auto"/>
        <w:ind w:left="709" w:hanging="567"/>
        <w:jc w:val="both"/>
        <w:textAlignment w:val="baseline"/>
        <w:outlineLvl w:val="2"/>
        <w:rPr>
          <w:rFonts w:ascii="Times New Roman" w:eastAsia="Times New Roman" w:hAnsi="Times New Roman" w:cs="Times New Roman"/>
          <w:sz w:val="28"/>
          <w:szCs w:val="28"/>
          <w:lang w:eastAsia="ru-RU"/>
        </w:rPr>
      </w:pPr>
      <w:r w:rsidRPr="00251751">
        <w:rPr>
          <w:rFonts w:ascii="Times New Roman" w:eastAsia="Times New Roman" w:hAnsi="Times New Roman" w:cs="Times New Roman"/>
          <w:sz w:val="28"/>
          <w:szCs w:val="28"/>
          <w:lang w:eastAsia="ru-RU"/>
        </w:rPr>
        <w:t>вовлекать местное население в процессы формирования, оказания и контроля качества туристских услуг;</w:t>
      </w:r>
    </w:p>
    <w:p w14:paraId="31529B10" w14:textId="77777777" w:rsidR="00251751" w:rsidRPr="00F30053" w:rsidRDefault="00251751" w:rsidP="0091635A">
      <w:pPr>
        <w:numPr>
          <w:ilvl w:val="0"/>
          <w:numId w:val="1"/>
        </w:numPr>
        <w:spacing w:after="0" w:line="240" w:lineRule="auto"/>
        <w:ind w:left="709" w:hanging="567"/>
        <w:jc w:val="both"/>
        <w:textAlignment w:val="baseline"/>
        <w:outlineLvl w:val="2"/>
        <w:rPr>
          <w:rFonts w:ascii="Times New Roman" w:eastAsia="Times New Roman" w:hAnsi="Times New Roman" w:cs="Times New Roman"/>
          <w:sz w:val="28"/>
          <w:szCs w:val="28"/>
          <w:lang w:eastAsia="ru-RU"/>
        </w:rPr>
      </w:pPr>
      <w:r w:rsidRPr="00F30053">
        <w:rPr>
          <w:rFonts w:ascii="Times New Roman" w:eastAsia="Times New Roman" w:hAnsi="Times New Roman" w:cs="Times New Roman"/>
          <w:sz w:val="28"/>
          <w:szCs w:val="28"/>
          <w:lang w:eastAsia="ru-RU"/>
        </w:rPr>
        <w:t>сформировать систему стимулирующих мероприятий по вовлечению предприятий туристской отрасли в процесс повышения качества услуг, мотивации бизнеса инвестировать средства в развитие и обучение сотрудников (в том числе посредством предоставления доступа бизнеса к региональным и федеральным программам финансирования и софинансирования создания и продвижения туристского продукта, а также к программам повышения квалификации персонала).</w:t>
      </w:r>
    </w:p>
    <w:p w14:paraId="49137B3F" w14:textId="77777777" w:rsidR="00251751" w:rsidRPr="00251751" w:rsidRDefault="00251751" w:rsidP="0091635A">
      <w:pPr>
        <w:spacing w:after="0" w:line="240" w:lineRule="auto"/>
        <w:ind w:firstLine="708"/>
        <w:textAlignment w:val="baseline"/>
        <w:outlineLvl w:val="2"/>
        <w:rPr>
          <w:rFonts w:ascii="Times New Roman" w:eastAsia="Times New Roman" w:hAnsi="Times New Roman" w:cs="Times New Roman"/>
          <w:sz w:val="28"/>
          <w:szCs w:val="28"/>
          <w:lang w:eastAsia="ru-RU"/>
        </w:rPr>
      </w:pPr>
    </w:p>
    <w:p w14:paraId="0B6BEFD7" w14:textId="77777777" w:rsidR="00251751" w:rsidRPr="00253B24" w:rsidRDefault="00555FF7" w:rsidP="0091635A">
      <w:pPr>
        <w:spacing w:after="0" w:line="240" w:lineRule="auto"/>
        <w:ind w:firstLine="708"/>
        <w:jc w:val="center"/>
        <w:textAlignment w:val="baseline"/>
        <w:outlineLvl w:val="2"/>
        <w:rPr>
          <w:rFonts w:ascii="Times New Roman" w:eastAsia="Times New Roman" w:hAnsi="Times New Roman" w:cs="Times New Roman"/>
          <w:sz w:val="28"/>
          <w:szCs w:val="28"/>
          <w:lang w:eastAsia="ru-RU"/>
        </w:rPr>
      </w:pPr>
      <w:r w:rsidRPr="00253B24">
        <w:rPr>
          <w:rFonts w:ascii="Times New Roman" w:eastAsia="Times New Roman" w:hAnsi="Times New Roman" w:cs="Times New Roman"/>
          <w:sz w:val="28"/>
          <w:szCs w:val="28"/>
          <w:lang w:eastAsia="ru-RU"/>
        </w:rPr>
        <w:t>4.</w:t>
      </w:r>
      <w:r w:rsidR="00251751" w:rsidRPr="00253B24">
        <w:rPr>
          <w:rFonts w:ascii="Times New Roman" w:eastAsia="Times New Roman" w:hAnsi="Times New Roman" w:cs="Times New Roman"/>
          <w:sz w:val="28"/>
          <w:szCs w:val="28"/>
          <w:lang w:eastAsia="ru-RU"/>
        </w:rPr>
        <w:t>3. Планирование развития туристских территорий</w:t>
      </w:r>
    </w:p>
    <w:p w14:paraId="46DCB750" w14:textId="77777777" w:rsidR="00251751" w:rsidRPr="00251751" w:rsidRDefault="00251751" w:rsidP="0091635A">
      <w:pPr>
        <w:spacing w:after="0" w:line="240" w:lineRule="auto"/>
        <w:ind w:firstLine="708"/>
        <w:jc w:val="both"/>
        <w:textAlignment w:val="baseline"/>
        <w:outlineLvl w:val="2"/>
        <w:rPr>
          <w:rFonts w:ascii="Times New Roman" w:eastAsia="Times New Roman" w:hAnsi="Times New Roman" w:cs="Times New Roman"/>
          <w:sz w:val="28"/>
          <w:szCs w:val="28"/>
          <w:lang w:eastAsia="ru-RU"/>
        </w:rPr>
      </w:pPr>
      <w:r w:rsidRPr="00251751">
        <w:rPr>
          <w:rFonts w:ascii="Times New Roman" w:eastAsia="Times New Roman" w:hAnsi="Times New Roman" w:cs="Times New Roman"/>
          <w:sz w:val="28"/>
          <w:szCs w:val="28"/>
          <w:lang w:eastAsia="ru-RU"/>
        </w:rPr>
        <w:t xml:space="preserve">В связи с ограниченностью ресурсов условием, определяющим возможность реализации Стратегии, станет фокусирование усилий и концентрация поддержки муниципалитета на территориях, обладающих наибольшим туристским потенциалом для создания конкурентоспособных туристских продуктов. На приоритетных территорияхнеобходимо сформировать качественный специализированный туристский продукт за счёт комплексного подхода к развитию туристской и обеспечивающей инфраструктуры, транспортной доступности туристских территорий, уровня качества и сервиса услуг, а также обеспечить рост инвестиционной привлекательности и безопасности туристской деятельности. </w:t>
      </w:r>
    </w:p>
    <w:p w14:paraId="1C715859" w14:textId="77777777" w:rsidR="00251751" w:rsidRPr="00251751" w:rsidRDefault="00251751" w:rsidP="0091635A">
      <w:pPr>
        <w:spacing w:after="0" w:line="240" w:lineRule="auto"/>
        <w:ind w:firstLine="708"/>
        <w:jc w:val="both"/>
        <w:textAlignment w:val="baseline"/>
        <w:outlineLvl w:val="2"/>
        <w:rPr>
          <w:rFonts w:ascii="Times New Roman" w:eastAsia="Times New Roman" w:hAnsi="Times New Roman" w:cs="Times New Roman"/>
          <w:sz w:val="28"/>
          <w:szCs w:val="28"/>
          <w:lang w:eastAsia="ru-RU"/>
        </w:rPr>
      </w:pPr>
      <w:r w:rsidRPr="00251751">
        <w:rPr>
          <w:rFonts w:ascii="Times New Roman" w:eastAsia="Times New Roman" w:hAnsi="Times New Roman" w:cs="Times New Roman"/>
          <w:sz w:val="28"/>
          <w:szCs w:val="28"/>
          <w:lang w:eastAsia="ru-RU"/>
        </w:rPr>
        <w:t xml:space="preserve">Приоритетные территории развития туризма в Цимлянском районе определяются на основе целесообразности, результатов исследований мнения жителей, запросов бизнеса с учётом обеспеченности туристскими ресурсами, текущей и потенциальной роли туризма в экономике, социальной значимости развития туризма для населения. </w:t>
      </w:r>
    </w:p>
    <w:p w14:paraId="43571178" w14:textId="77777777" w:rsidR="00251751" w:rsidRPr="00251751" w:rsidRDefault="00251751" w:rsidP="0091635A">
      <w:pPr>
        <w:spacing w:after="0" w:line="240" w:lineRule="auto"/>
        <w:ind w:firstLine="708"/>
        <w:jc w:val="both"/>
        <w:textAlignment w:val="baseline"/>
        <w:outlineLvl w:val="2"/>
        <w:rPr>
          <w:rFonts w:ascii="Times New Roman" w:eastAsia="Times New Roman" w:hAnsi="Times New Roman" w:cs="Times New Roman"/>
          <w:sz w:val="28"/>
          <w:szCs w:val="28"/>
          <w:lang w:eastAsia="ru-RU"/>
        </w:rPr>
      </w:pPr>
      <w:r w:rsidRPr="00251751">
        <w:rPr>
          <w:rFonts w:ascii="Times New Roman" w:eastAsia="Times New Roman" w:hAnsi="Times New Roman" w:cs="Times New Roman"/>
          <w:sz w:val="28"/>
          <w:szCs w:val="28"/>
          <w:lang w:eastAsia="ru-RU"/>
        </w:rPr>
        <w:t xml:space="preserve">Муниципальная поддержка приоритетных территорий должна формироваться на принципе наибольшего вклада в достижение целей и целевых показателей Стратегии. </w:t>
      </w:r>
    </w:p>
    <w:p w14:paraId="7E45F8D7" w14:textId="77777777" w:rsidR="00251751" w:rsidRPr="00251751" w:rsidRDefault="00251751" w:rsidP="0091635A">
      <w:pPr>
        <w:spacing w:after="0" w:line="240" w:lineRule="auto"/>
        <w:ind w:firstLine="708"/>
        <w:jc w:val="both"/>
        <w:textAlignment w:val="baseline"/>
        <w:outlineLvl w:val="2"/>
        <w:rPr>
          <w:rFonts w:ascii="Times New Roman" w:eastAsia="Times New Roman" w:hAnsi="Times New Roman" w:cs="Times New Roman"/>
          <w:sz w:val="28"/>
          <w:szCs w:val="28"/>
          <w:lang w:eastAsia="ru-RU"/>
        </w:rPr>
      </w:pPr>
      <w:r w:rsidRPr="00251751">
        <w:rPr>
          <w:rFonts w:ascii="Times New Roman" w:eastAsia="Times New Roman" w:hAnsi="Times New Roman" w:cs="Times New Roman"/>
          <w:sz w:val="28"/>
          <w:szCs w:val="28"/>
          <w:lang w:eastAsia="ru-RU"/>
        </w:rPr>
        <w:lastRenderedPageBreak/>
        <w:t xml:space="preserve">Приоритетным направлением Стратегии является комплексное развитие туристских территорий, включая развитие туристской инфраструктуры, коммунальной и транспортной инфраструктуры, развитие объектов показа и других объектов индустрии туризма, благоустройство туристских территорий, в целях создания конкурентоспособного туристского продукта. </w:t>
      </w:r>
    </w:p>
    <w:p w14:paraId="5D683E8C" w14:textId="77777777" w:rsidR="00251751" w:rsidRPr="00251751" w:rsidRDefault="00251751" w:rsidP="0091635A">
      <w:pPr>
        <w:spacing w:after="0" w:line="240" w:lineRule="auto"/>
        <w:ind w:firstLine="709"/>
        <w:jc w:val="both"/>
        <w:textAlignment w:val="baseline"/>
        <w:outlineLvl w:val="2"/>
        <w:rPr>
          <w:rFonts w:ascii="Times New Roman" w:eastAsia="Times New Roman" w:hAnsi="Times New Roman" w:cs="Times New Roman"/>
          <w:sz w:val="28"/>
          <w:szCs w:val="28"/>
          <w:lang w:eastAsia="ru-RU"/>
        </w:rPr>
      </w:pPr>
      <w:r w:rsidRPr="00251751">
        <w:rPr>
          <w:rFonts w:ascii="Times New Roman" w:eastAsia="Times New Roman" w:hAnsi="Times New Roman" w:cs="Times New Roman"/>
          <w:sz w:val="28"/>
          <w:szCs w:val="28"/>
          <w:lang w:eastAsia="ru-RU"/>
        </w:rPr>
        <w:t xml:space="preserve">Такой подход должен способствовать синхронизации планов по созданию объектов туристской и обеспечивающей инфраструктуры, существенному снижению инвестиционных рисков для всех участников развития туристских территорий. Взаимодействие муниципальных органов власти и представителей туристского бизнеса при планировании развития туристских территорий приведёт к снижению административных барьеров, обеспечению оптимальных условий для инвестора при подключении к инженерным и телекоммуникационным сетям. </w:t>
      </w:r>
    </w:p>
    <w:p w14:paraId="0334772D" w14:textId="77777777" w:rsidR="00251751" w:rsidRPr="00251751" w:rsidRDefault="00251751" w:rsidP="0091635A">
      <w:pPr>
        <w:spacing w:after="0" w:line="240" w:lineRule="auto"/>
        <w:ind w:firstLine="709"/>
        <w:jc w:val="both"/>
        <w:textAlignment w:val="baseline"/>
        <w:outlineLvl w:val="2"/>
        <w:rPr>
          <w:rFonts w:ascii="Times New Roman" w:eastAsia="Times New Roman" w:hAnsi="Times New Roman" w:cs="Times New Roman"/>
          <w:sz w:val="28"/>
          <w:szCs w:val="28"/>
          <w:lang w:eastAsia="ru-RU"/>
        </w:rPr>
      </w:pPr>
      <w:r w:rsidRPr="00251751">
        <w:rPr>
          <w:rFonts w:ascii="Times New Roman" w:eastAsia="Times New Roman" w:hAnsi="Times New Roman" w:cs="Times New Roman"/>
          <w:sz w:val="28"/>
          <w:szCs w:val="28"/>
          <w:lang w:eastAsia="ru-RU"/>
        </w:rPr>
        <w:t xml:space="preserve">Инструментами координации и синхронизации мер по развитию туристских территорий станут создание и реализация планов развития приоритетных туристских территорий, включающих в себя концепцию развития туристской территории, перечень инфраструктурных и инвестиционных проектов. </w:t>
      </w:r>
    </w:p>
    <w:p w14:paraId="0ECCA58F" w14:textId="77777777" w:rsidR="00251751" w:rsidRPr="00251751" w:rsidRDefault="00251751" w:rsidP="0091635A">
      <w:pPr>
        <w:spacing w:after="0" w:line="240" w:lineRule="auto"/>
        <w:ind w:firstLine="709"/>
        <w:jc w:val="both"/>
        <w:textAlignment w:val="baseline"/>
        <w:outlineLvl w:val="2"/>
        <w:rPr>
          <w:rFonts w:ascii="Times New Roman" w:eastAsia="Times New Roman" w:hAnsi="Times New Roman" w:cs="Times New Roman"/>
          <w:sz w:val="28"/>
          <w:szCs w:val="28"/>
          <w:lang w:eastAsia="ru-RU"/>
        </w:rPr>
      </w:pPr>
      <w:r w:rsidRPr="00251751">
        <w:rPr>
          <w:rFonts w:ascii="Times New Roman" w:eastAsia="Times New Roman" w:hAnsi="Times New Roman" w:cs="Times New Roman"/>
          <w:sz w:val="28"/>
          <w:szCs w:val="28"/>
          <w:lang w:eastAsia="ru-RU"/>
        </w:rPr>
        <w:t xml:space="preserve">Такие планы развития туристских территорий должны являться источником прогнозных данных об объёме туристского потока, о целевых группах туристов и способах их привлечения. В рамках этой работы определяются точки входа туристских потоков на туристскую территорию, прогнозируются и обеспечиваются их пропускная способность, скорость и удобство использования инфраструктуры. Планы развития туристских территорий также должны определять требования к качеству и формату туристской инфраструктуры, состоянию городской среды и общественных пространств. </w:t>
      </w:r>
    </w:p>
    <w:p w14:paraId="5BF818DF" w14:textId="77777777" w:rsidR="00251751" w:rsidRPr="00251751" w:rsidRDefault="00251751" w:rsidP="0091635A">
      <w:pPr>
        <w:spacing w:after="0" w:line="240" w:lineRule="auto"/>
        <w:ind w:firstLine="708"/>
        <w:jc w:val="both"/>
        <w:textAlignment w:val="baseline"/>
        <w:outlineLvl w:val="2"/>
        <w:rPr>
          <w:rFonts w:ascii="Times New Roman" w:eastAsia="Times New Roman" w:hAnsi="Times New Roman" w:cs="Times New Roman"/>
          <w:sz w:val="28"/>
          <w:szCs w:val="28"/>
          <w:lang w:eastAsia="ru-RU"/>
        </w:rPr>
      </w:pPr>
      <w:r w:rsidRPr="00251751">
        <w:rPr>
          <w:rFonts w:ascii="Times New Roman" w:eastAsia="Times New Roman" w:hAnsi="Times New Roman" w:cs="Times New Roman"/>
          <w:sz w:val="28"/>
          <w:szCs w:val="28"/>
          <w:lang w:eastAsia="ru-RU"/>
        </w:rPr>
        <w:t>Необходимо обеспечить комплексное туристское освоение территорий через включение объектов туристской инфраструктуры как целостной системы в схемы территориального планирования Цимлянского района и (или) генеральн</w:t>
      </w:r>
      <w:r w:rsidR="0001320D">
        <w:rPr>
          <w:rFonts w:ascii="Times New Roman" w:eastAsia="Times New Roman" w:hAnsi="Times New Roman" w:cs="Times New Roman"/>
          <w:sz w:val="28"/>
          <w:szCs w:val="28"/>
          <w:lang w:eastAsia="ru-RU"/>
        </w:rPr>
        <w:t>ого</w:t>
      </w:r>
      <w:r w:rsidRPr="00251751">
        <w:rPr>
          <w:rFonts w:ascii="Times New Roman" w:eastAsia="Times New Roman" w:hAnsi="Times New Roman" w:cs="Times New Roman"/>
          <w:sz w:val="28"/>
          <w:szCs w:val="28"/>
          <w:lang w:eastAsia="ru-RU"/>
        </w:rPr>
        <w:t xml:space="preserve"> план</w:t>
      </w:r>
      <w:r w:rsidR="0001320D">
        <w:rPr>
          <w:rFonts w:ascii="Times New Roman" w:eastAsia="Times New Roman" w:hAnsi="Times New Roman" w:cs="Times New Roman"/>
          <w:sz w:val="28"/>
          <w:szCs w:val="28"/>
          <w:lang w:eastAsia="ru-RU"/>
        </w:rPr>
        <w:t>а</w:t>
      </w:r>
      <w:r w:rsidRPr="00251751">
        <w:rPr>
          <w:rFonts w:ascii="Times New Roman" w:eastAsia="Times New Roman" w:hAnsi="Times New Roman" w:cs="Times New Roman"/>
          <w:sz w:val="28"/>
          <w:szCs w:val="28"/>
          <w:lang w:eastAsia="ru-RU"/>
        </w:rPr>
        <w:t xml:space="preserve"> Цимлянского городского поселения, в том числе обеспечить участие бизнеса в подготовке и согласовании документов территориального планирования. </w:t>
      </w:r>
    </w:p>
    <w:p w14:paraId="57DEFD26" w14:textId="77777777" w:rsidR="00251751" w:rsidRPr="00251751" w:rsidRDefault="00251751" w:rsidP="0091635A">
      <w:pPr>
        <w:spacing w:after="0" w:line="240" w:lineRule="auto"/>
        <w:ind w:firstLine="708"/>
        <w:jc w:val="both"/>
        <w:textAlignment w:val="baseline"/>
        <w:outlineLvl w:val="2"/>
        <w:rPr>
          <w:rFonts w:ascii="Times New Roman" w:eastAsia="Times New Roman" w:hAnsi="Times New Roman" w:cs="Times New Roman"/>
          <w:sz w:val="28"/>
          <w:szCs w:val="28"/>
          <w:lang w:eastAsia="ru-RU"/>
        </w:rPr>
      </w:pPr>
    </w:p>
    <w:p w14:paraId="20A2885A" w14:textId="77777777" w:rsidR="00251751" w:rsidRPr="00253B24" w:rsidRDefault="00555FF7" w:rsidP="0091635A">
      <w:pPr>
        <w:spacing w:after="0" w:line="240" w:lineRule="auto"/>
        <w:ind w:firstLine="708"/>
        <w:jc w:val="center"/>
        <w:textAlignment w:val="baseline"/>
        <w:outlineLvl w:val="2"/>
        <w:rPr>
          <w:rFonts w:ascii="Times New Roman" w:eastAsia="Times New Roman" w:hAnsi="Times New Roman" w:cs="Times New Roman"/>
          <w:sz w:val="28"/>
          <w:szCs w:val="28"/>
          <w:lang w:eastAsia="ru-RU"/>
        </w:rPr>
      </w:pPr>
      <w:r w:rsidRPr="00253B24">
        <w:rPr>
          <w:rFonts w:ascii="Times New Roman" w:eastAsia="Times New Roman" w:hAnsi="Times New Roman" w:cs="Times New Roman"/>
          <w:sz w:val="28"/>
          <w:szCs w:val="28"/>
          <w:lang w:eastAsia="ru-RU"/>
        </w:rPr>
        <w:t>4.</w:t>
      </w:r>
      <w:r w:rsidR="00251751" w:rsidRPr="00253B24">
        <w:rPr>
          <w:rFonts w:ascii="Times New Roman" w:eastAsia="Times New Roman" w:hAnsi="Times New Roman" w:cs="Times New Roman"/>
          <w:sz w:val="28"/>
          <w:szCs w:val="28"/>
          <w:lang w:eastAsia="ru-RU"/>
        </w:rPr>
        <w:t>4. Магистральная инфраструктура и транспорт</w:t>
      </w:r>
    </w:p>
    <w:p w14:paraId="1655AD9A" w14:textId="77777777" w:rsidR="00251751" w:rsidRPr="00251751" w:rsidRDefault="00251751" w:rsidP="0091635A">
      <w:pPr>
        <w:spacing w:after="0" w:line="240" w:lineRule="auto"/>
        <w:ind w:firstLine="708"/>
        <w:jc w:val="both"/>
        <w:textAlignment w:val="baseline"/>
        <w:outlineLvl w:val="2"/>
        <w:rPr>
          <w:rFonts w:ascii="Times New Roman" w:eastAsia="Times New Roman" w:hAnsi="Times New Roman" w:cs="Times New Roman"/>
          <w:sz w:val="28"/>
          <w:szCs w:val="28"/>
          <w:lang w:eastAsia="ru-RU"/>
        </w:rPr>
      </w:pPr>
      <w:r w:rsidRPr="00251751">
        <w:rPr>
          <w:rFonts w:ascii="Times New Roman" w:eastAsia="Times New Roman" w:hAnsi="Times New Roman" w:cs="Times New Roman"/>
          <w:sz w:val="28"/>
          <w:szCs w:val="28"/>
          <w:lang w:eastAsia="ru-RU"/>
        </w:rPr>
        <w:t>Транспортная доступность туристских территорий, состояние магистральной инфраструктуры, временные и финансовые издержки на совершение поездок оказывают существенное влияние на выбор места отдыха, планирование и продолжительность поездки. Размер транспортных затрат в стоимости туристских продуктов в Цимлянском районе определяется качеством инфраструктуры и уровнем развития рынка транспортных услуг.</w:t>
      </w:r>
    </w:p>
    <w:p w14:paraId="6FF1BCAB" w14:textId="77777777" w:rsidR="00251751" w:rsidRPr="00251751" w:rsidRDefault="00251751" w:rsidP="0091635A">
      <w:pPr>
        <w:spacing w:after="0" w:line="240" w:lineRule="auto"/>
        <w:ind w:firstLine="708"/>
        <w:jc w:val="both"/>
        <w:textAlignment w:val="baseline"/>
        <w:outlineLvl w:val="2"/>
        <w:rPr>
          <w:rFonts w:ascii="Times New Roman" w:eastAsia="Times New Roman" w:hAnsi="Times New Roman" w:cs="Times New Roman"/>
          <w:sz w:val="28"/>
          <w:szCs w:val="28"/>
          <w:lang w:eastAsia="ru-RU"/>
        </w:rPr>
      </w:pPr>
      <w:r w:rsidRPr="00251751">
        <w:rPr>
          <w:rFonts w:ascii="Times New Roman" w:eastAsia="Times New Roman" w:hAnsi="Times New Roman" w:cs="Times New Roman"/>
          <w:sz w:val="28"/>
          <w:szCs w:val="28"/>
          <w:lang w:eastAsia="ru-RU"/>
        </w:rPr>
        <w:t xml:space="preserve">Строительство, реконструкция и капитальный ремонт объектов транспортной инфраструктуры предусмотрены Приложением к </w:t>
      </w:r>
      <w:bookmarkStart w:id="3" w:name="_Hlk150430025"/>
      <w:r w:rsidR="00E177E5" w:rsidRPr="00E177E5">
        <w:rPr>
          <w:rFonts w:ascii="Times New Roman" w:eastAsia="Times New Roman" w:hAnsi="Times New Roman" w:cs="Times New Roman"/>
          <w:sz w:val="28"/>
          <w:szCs w:val="28"/>
          <w:lang w:eastAsia="ru-RU"/>
        </w:rPr>
        <w:t>Стратегии развития туризма в Цимлянскомрайоне на период до 2030 года</w:t>
      </w:r>
      <w:r w:rsidRPr="00251751">
        <w:rPr>
          <w:rFonts w:ascii="Times New Roman" w:eastAsia="Times New Roman" w:hAnsi="Times New Roman" w:cs="Times New Roman"/>
          <w:sz w:val="28"/>
          <w:szCs w:val="28"/>
          <w:lang w:eastAsia="ru-RU"/>
        </w:rPr>
        <w:t xml:space="preserve"> «Комплексный </w:t>
      </w:r>
      <w:r w:rsidRPr="00251751">
        <w:rPr>
          <w:rFonts w:ascii="Times New Roman" w:eastAsia="Times New Roman" w:hAnsi="Times New Roman" w:cs="Times New Roman"/>
          <w:sz w:val="28"/>
          <w:szCs w:val="28"/>
          <w:lang w:eastAsia="ru-RU"/>
        </w:rPr>
        <w:lastRenderedPageBreak/>
        <w:t>план модернизации и расширения инфраструктуры на период до 2030 года»</w:t>
      </w:r>
      <w:bookmarkEnd w:id="3"/>
      <w:r w:rsidRPr="00251751">
        <w:rPr>
          <w:rFonts w:ascii="Times New Roman" w:eastAsia="Times New Roman" w:hAnsi="Times New Roman" w:cs="Times New Roman"/>
          <w:sz w:val="28"/>
          <w:szCs w:val="28"/>
          <w:lang w:eastAsia="ru-RU"/>
        </w:rPr>
        <w:t>, (далее - комплексный план).</w:t>
      </w:r>
    </w:p>
    <w:p w14:paraId="27DFD027" w14:textId="77777777" w:rsidR="00251751" w:rsidRPr="00251751" w:rsidRDefault="00251751" w:rsidP="0091635A">
      <w:pPr>
        <w:spacing w:after="0" w:line="240" w:lineRule="auto"/>
        <w:ind w:firstLine="708"/>
        <w:jc w:val="both"/>
        <w:textAlignment w:val="baseline"/>
        <w:outlineLvl w:val="2"/>
        <w:rPr>
          <w:rFonts w:ascii="Times New Roman" w:eastAsia="Times New Roman" w:hAnsi="Times New Roman" w:cs="Times New Roman"/>
          <w:sz w:val="28"/>
          <w:szCs w:val="28"/>
          <w:lang w:eastAsia="ru-RU"/>
        </w:rPr>
      </w:pPr>
      <w:r w:rsidRPr="00251751">
        <w:rPr>
          <w:rFonts w:ascii="Times New Roman" w:eastAsia="Times New Roman" w:hAnsi="Times New Roman" w:cs="Times New Roman"/>
          <w:sz w:val="28"/>
          <w:szCs w:val="28"/>
          <w:lang w:eastAsia="ru-RU"/>
        </w:rPr>
        <w:t>Строительство, реконструкция и капитальный ремонт объектов, предусмотренных в комплексном плане, позволит улучшить транспортную доступность ряда туристских объектов Цимлянского района. Реализация комплексного плана совместно с увеличением количества событийных туристических мероприятий должна привести к росту к 2030 году показателя транспортной подвижности населения более чем на 25 процентов от уровня 202</w:t>
      </w:r>
      <w:r w:rsidR="005F21B9">
        <w:rPr>
          <w:rFonts w:ascii="Times New Roman" w:eastAsia="Times New Roman" w:hAnsi="Times New Roman" w:cs="Times New Roman"/>
          <w:sz w:val="28"/>
          <w:szCs w:val="28"/>
          <w:lang w:eastAsia="ru-RU"/>
        </w:rPr>
        <w:t>2</w:t>
      </w:r>
      <w:r w:rsidRPr="00251751">
        <w:rPr>
          <w:rFonts w:ascii="Times New Roman" w:eastAsia="Times New Roman" w:hAnsi="Times New Roman" w:cs="Times New Roman"/>
          <w:sz w:val="28"/>
          <w:szCs w:val="28"/>
          <w:lang w:eastAsia="ru-RU"/>
        </w:rPr>
        <w:t xml:space="preserve"> года.</w:t>
      </w:r>
    </w:p>
    <w:p w14:paraId="50412E86" w14:textId="77777777" w:rsidR="00251751" w:rsidRPr="00251751" w:rsidRDefault="00251751" w:rsidP="0091635A">
      <w:pPr>
        <w:spacing w:after="0" w:line="240" w:lineRule="auto"/>
        <w:ind w:firstLine="708"/>
        <w:jc w:val="both"/>
        <w:textAlignment w:val="baseline"/>
        <w:outlineLvl w:val="2"/>
        <w:rPr>
          <w:rFonts w:ascii="Times New Roman" w:eastAsia="Times New Roman" w:hAnsi="Times New Roman" w:cs="Times New Roman"/>
          <w:sz w:val="28"/>
          <w:szCs w:val="28"/>
          <w:lang w:eastAsia="ru-RU"/>
        </w:rPr>
      </w:pPr>
      <w:r w:rsidRPr="00251751">
        <w:rPr>
          <w:rFonts w:ascii="Times New Roman" w:eastAsia="Times New Roman" w:hAnsi="Times New Roman" w:cs="Times New Roman"/>
          <w:sz w:val="28"/>
          <w:szCs w:val="28"/>
          <w:lang w:eastAsia="ru-RU"/>
        </w:rPr>
        <w:t>Одновременно с этим необходимо обеспечить реализацию проектов по улучшению транспортной доступности туристских территорий Цимлянского района, в том числе проектов по развитию автомобильных дорог регионального и местного значения. При отборе проектов для целей развития туризма приоритетными должны быть те проекты, которые максимально влияют на увеличение туристского потока и улучшение транспортной доступности нескольких туристских территорий и способствуют привлечению для их реализации средств областного и федерального бюджетов. При актуализации плана целесообразно обеспечить приоритетное включение в него отобранных проектов по улучшению транспортной доступности туристских территорий при условии экономии бюджетных средств при реализации других проектов плана и (или) выделения дополнительных объёмов финансирования.</w:t>
      </w:r>
    </w:p>
    <w:p w14:paraId="6FA2BA05" w14:textId="77777777" w:rsidR="00251751" w:rsidRPr="00251751" w:rsidRDefault="00251751" w:rsidP="0091635A">
      <w:pPr>
        <w:spacing w:after="0" w:line="240" w:lineRule="auto"/>
        <w:ind w:firstLine="708"/>
        <w:jc w:val="both"/>
        <w:textAlignment w:val="baseline"/>
        <w:outlineLvl w:val="2"/>
        <w:rPr>
          <w:rFonts w:ascii="Times New Roman" w:eastAsia="Times New Roman" w:hAnsi="Times New Roman" w:cs="Times New Roman"/>
          <w:sz w:val="28"/>
          <w:szCs w:val="28"/>
          <w:lang w:eastAsia="ru-RU"/>
        </w:rPr>
      </w:pPr>
      <w:r w:rsidRPr="00251751">
        <w:rPr>
          <w:rFonts w:ascii="Times New Roman" w:eastAsia="Times New Roman" w:hAnsi="Times New Roman" w:cs="Times New Roman"/>
          <w:sz w:val="28"/>
          <w:szCs w:val="28"/>
          <w:lang w:eastAsia="ru-RU"/>
        </w:rPr>
        <w:t>Необходимо обеспечить развитие сети региональных и местных автодорог, востребованных для развития туризма, а также приведение их в нормативное состояние.</w:t>
      </w:r>
    </w:p>
    <w:p w14:paraId="50C74EDF" w14:textId="77777777" w:rsidR="00251751" w:rsidRPr="00251751" w:rsidRDefault="00251751" w:rsidP="0091635A">
      <w:pPr>
        <w:spacing w:after="0" w:line="240" w:lineRule="auto"/>
        <w:ind w:firstLine="708"/>
        <w:jc w:val="both"/>
        <w:textAlignment w:val="baseline"/>
        <w:outlineLvl w:val="2"/>
        <w:rPr>
          <w:rFonts w:ascii="Times New Roman" w:eastAsia="Times New Roman" w:hAnsi="Times New Roman" w:cs="Times New Roman"/>
          <w:sz w:val="28"/>
          <w:szCs w:val="28"/>
          <w:lang w:eastAsia="ru-RU"/>
        </w:rPr>
      </w:pPr>
      <w:r w:rsidRPr="00251751">
        <w:rPr>
          <w:rFonts w:ascii="Times New Roman" w:eastAsia="Times New Roman" w:hAnsi="Times New Roman" w:cs="Times New Roman"/>
          <w:sz w:val="28"/>
          <w:szCs w:val="28"/>
          <w:lang w:eastAsia="ru-RU"/>
        </w:rPr>
        <w:t>Важным направлением является создание условий для развития и модернизации железнодорожного и автобусных вокзалов, а также привокзальной инфраструктуры туристских территорий.</w:t>
      </w:r>
    </w:p>
    <w:p w14:paraId="0929A100" w14:textId="77777777" w:rsidR="00251751" w:rsidRPr="00251751" w:rsidRDefault="00251751" w:rsidP="0091635A">
      <w:pPr>
        <w:spacing w:after="0" w:line="240" w:lineRule="auto"/>
        <w:ind w:firstLine="708"/>
        <w:jc w:val="both"/>
        <w:textAlignment w:val="baseline"/>
        <w:outlineLvl w:val="2"/>
        <w:rPr>
          <w:rFonts w:ascii="Times New Roman" w:eastAsia="Times New Roman" w:hAnsi="Times New Roman" w:cs="Times New Roman"/>
          <w:sz w:val="28"/>
          <w:szCs w:val="28"/>
          <w:lang w:eastAsia="ru-RU"/>
        </w:rPr>
      </w:pPr>
      <w:r w:rsidRPr="00251751">
        <w:rPr>
          <w:rFonts w:ascii="Times New Roman" w:eastAsia="Times New Roman" w:hAnsi="Times New Roman" w:cs="Times New Roman"/>
          <w:sz w:val="28"/>
          <w:szCs w:val="28"/>
          <w:lang w:eastAsia="ru-RU"/>
        </w:rPr>
        <w:t>Кроме модернизации транспортной инфраструктуры, важно обеспечить скоординированное развитие системы пассажирских перевозок с учётом улучшения доступности приоритетных туристских территорий, развитие системы водных пассажирских перевозок, специальных маршрутов доставки пассажиров до приоритетных туристских территорий.</w:t>
      </w:r>
    </w:p>
    <w:p w14:paraId="1D122444" w14:textId="77777777" w:rsidR="00251751" w:rsidRPr="00251751" w:rsidRDefault="00251751" w:rsidP="0091635A">
      <w:pPr>
        <w:spacing w:after="0" w:line="240" w:lineRule="auto"/>
        <w:ind w:firstLine="708"/>
        <w:jc w:val="both"/>
        <w:textAlignment w:val="baseline"/>
        <w:outlineLvl w:val="2"/>
        <w:rPr>
          <w:rFonts w:ascii="Times New Roman" w:eastAsia="Times New Roman" w:hAnsi="Times New Roman" w:cs="Times New Roman"/>
          <w:sz w:val="28"/>
          <w:szCs w:val="28"/>
          <w:lang w:eastAsia="ru-RU"/>
        </w:rPr>
      </w:pPr>
      <w:r w:rsidRPr="00251751">
        <w:rPr>
          <w:rFonts w:ascii="Times New Roman" w:eastAsia="Times New Roman" w:hAnsi="Times New Roman" w:cs="Times New Roman"/>
          <w:sz w:val="28"/>
          <w:szCs w:val="28"/>
          <w:lang w:eastAsia="ru-RU"/>
        </w:rPr>
        <w:t>Важным направлением улучшения транспортной доступности становится система мультимодальных перевозок пассажиров и комбинированных тарифов с использованием различных видов транспорта.</w:t>
      </w:r>
    </w:p>
    <w:p w14:paraId="5C05FF12" w14:textId="77777777" w:rsidR="00251751" w:rsidRPr="00251751" w:rsidRDefault="00251751" w:rsidP="0091635A">
      <w:pPr>
        <w:spacing w:after="0" w:line="240" w:lineRule="auto"/>
        <w:ind w:firstLine="708"/>
        <w:jc w:val="both"/>
        <w:textAlignment w:val="baseline"/>
        <w:outlineLvl w:val="2"/>
        <w:rPr>
          <w:rFonts w:ascii="Times New Roman" w:eastAsia="Times New Roman" w:hAnsi="Times New Roman" w:cs="Times New Roman"/>
          <w:sz w:val="28"/>
          <w:szCs w:val="28"/>
          <w:lang w:eastAsia="ru-RU"/>
        </w:rPr>
      </w:pPr>
    </w:p>
    <w:p w14:paraId="6D17427B" w14:textId="77777777" w:rsidR="00251751" w:rsidRPr="00253B24" w:rsidRDefault="00555FF7" w:rsidP="0091635A">
      <w:pPr>
        <w:spacing w:after="0" w:line="240" w:lineRule="auto"/>
        <w:ind w:firstLine="708"/>
        <w:jc w:val="center"/>
        <w:textAlignment w:val="baseline"/>
        <w:outlineLvl w:val="2"/>
        <w:rPr>
          <w:rFonts w:ascii="Times New Roman" w:eastAsia="Times New Roman" w:hAnsi="Times New Roman" w:cs="Times New Roman"/>
          <w:sz w:val="28"/>
          <w:szCs w:val="28"/>
          <w:lang w:eastAsia="ru-RU"/>
        </w:rPr>
      </w:pPr>
      <w:r w:rsidRPr="00253B24">
        <w:rPr>
          <w:rFonts w:ascii="Times New Roman" w:eastAsia="Times New Roman" w:hAnsi="Times New Roman" w:cs="Times New Roman"/>
          <w:sz w:val="28"/>
          <w:szCs w:val="28"/>
          <w:lang w:eastAsia="ru-RU"/>
        </w:rPr>
        <w:t>4.</w:t>
      </w:r>
      <w:r w:rsidR="00251751" w:rsidRPr="00253B24">
        <w:rPr>
          <w:rFonts w:ascii="Times New Roman" w:eastAsia="Times New Roman" w:hAnsi="Times New Roman" w:cs="Times New Roman"/>
          <w:sz w:val="28"/>
          <w:szCs w:val="28"/>
          <w:lang w:eastAsia="ru-RU"/>
        </w:rPr>
        <w:t>5. Туристская и обеспечивающая инфраструктура</w:t>
      </w:r>
    </w:p>
    <w:p w14:paraId="305E6CEF" w14:textId="77777777" w:rsidR="00251751" w:rsidRPr="00251751" w:rsidRDefault="00251751" w:rsidP="0091635A">
      <w:pPr>
        <w:spacing w:after="0" w:line="240" w:lineRule="auto"/>
        <w:ind w:firstLine="708"/>
        <w:jc w:val="both"/>
        <w:textAlignment w:val="baseline"/>
        <w:outlineLvl w:val="2"/>
        <w:rPr>
          <w:rFonts w:ascii="Times New Roman" w:eastAsia="Times New Roman" w:hAnsi="Times New Roman" w:cs="Times New Roman"/>
          <w:sz w:val="28"/>
          <w:szCs w:val="28"/>
          <w:lang w:eastAsia="ru-RU"/>
        </w:rPr>
      </w:pPr>
      <w:r w:rsidRPr="00251751">
        <w:rPr>
          <w:rFonts w:ascii="Times New Roman" w:eastAsia="Times New Roman" w:hAnsi="Times New Roman" w:cs="Times New Roman"/>
          <w:sz w:val="28"/>
          <w:szCs w:val="28"/>
          <w:lang w:eastAsia="ru-RU"/>
        </w:rPr>
        <w:t>Важной мерой повышения конкурентоспособности туристского продукта на территории Цимлянского района является развитие туристской инфраструктуры, придорожной инфраструктуры (придорожный сервис, кемпинги, зоны отдыха, парковки для туристского транспорта и другое), в том числе на принципах муниципально-частного партнёрства.</w:t>
      </w:r>
    </w:p>
    <w:p w14:paraId="3185D73B" w14:textId="77777777" w:rsidR="00251751" w:rsidRPr="00251751" w:rsidRDefault="00251751" w:rsidP="0091635A">
      <w:pPr>
        <w:spacing w:after="0" w:line="240" w:lineRule="auto"/>
        <w:ind w:firstLine="708"/>
        <w:jc w:val="both"/>
        <w:textAlignment w:val="baseline"/>
        <w:outlineLvl w:val="2"/>
        <w:rPr>
          <w:rFonts w:ascii="Times New Roman" w:eastAsia="Times New Roman" w:hAnsi="Times New Roman" w:cs="Times New Roman"/>
          <w:sz w:val="28"/>
          <w:szCs w:val="28"/>
          <w:lang w:eastAsia="ru-RU"/>
        </w:rPr>
      </w:pPr>
      <w:r w:rsidRPr="00251751">
        <w:rPr>
          <w:rFonts w:ascii="Times New Roman" w:eastAsia="Times New Roman" w:hAnsi="Times New Roman" w:cs="Times New Roman"/>
          <w:sz w:val="28"/>
          <w:szCs w:val="28"/>
          <w:lang w:eastAsia="ru-RU"/>
        </w:rPr>
        <w:t xml:space="preserve">Реализация мер по созданию и развитию инфраструктуры для туристов с ограниченными возможностями, обеспечение доступности туристских объектов для такой категории туристов, развитие безбарьерной среды, </w:t>
      </w:r>
      <w:r w:rsidRPr="00251751">
        <w:rPr>
          <w:rFonts w:ascii="Times New Roman" w:eastAsia="Times New Roman" w:hAnsi="Times New Roman" w:cs="Times New Roman"/>
          <w:sz w:val="28"/>
          <w:szCs w:val="28"/>
          <w:lang w:eastAsia="ru-RU"/>
        </w:rPr>
        <w:lastRenderedPageBreak/>
        <w:t>совершенствование системы навигации и ориентирования в сфере туризма и информационных сервисов для инвалидов способствуют формированию туристского продукта для туристов с ограниченными возможностями.</w:t>
      </w:r>
    </w:p>
    <w:p w14:paraId="769EB411" w14:textId="77777777" w:rsidR="00251751" w:rsidRPr="00251751" w:rsidRDefault="00251751" w:rsidP="0091635A">
      <w:pPr>
        <w:spacing w:after="0" w:line="240" w:lineRule="auto"/>
        <w:ind w:firstLine="708"/>
        <w:jc w:val="both"/>
        <w:textAlignment w:val="baseline"/>
        <w:outlineLvl w:val="2"/>
        <w:rPr>
          <w:rFonts w:ascii="Times New Roman" w:eastAsia="Times New Roman" w:hAnsi="Times New Roman" w:cs="Times New Roman"/>
          <w:sz w:val="28"/>
          <w:szCs w:val="28"/>
          <w:lang w:eastAsia="ru-RU"/>
        </w:rPr>
      </w:pPr>
      <w:r w:rsidRPr="00251751">
        <w:rPr>
          <w:rFonts w:ascii="Times New Roman" w:eastAsia="Times New Roman" w:hAnsi="Times New Roman" w:cs="Times New Roman"/>
          <w:sz w:val="28"/>
          <w:szCs w:val="28"/>
          <w:lang w:eastAsia="ru-RU"/>
        </w:rPr>
        <w:t>Принятие специальных мер по улучшению благоустройства и качества городской среды туристских территорий, развитие зелёных зон, парков, скверов, пляжей и общественных пространств необходимо для комплексного развития туристского продукта, приобретения позитивного опыта туристами с учётом всех аспектов пребывания на территории расширения возможности круглогодичного использования таких объектов.</w:t>
      </w:r>
    </w:p>
    <w:p w14:paraId="416EF4E0" w14:textId="77777777" w:rsidR="00251751" w:rsidRPr="00251751" w:rsidRDefault="00251751" w:rsidP="0091635A">
      <w:pPr>
        <w:spacing w:after="0" w:line="240" w:lineRule="auto"/>
        <w:ind w:firstLine="708"/>
        <w:jc w:val="both"/>
        <w:textAlignment w:val="baseline"/>
        <w:outlineLvl w:val="2"/>
        <w:rPr>
          <w:rFonts w:ascii="Times New Roman" w:eastAsia="Times New Roman" w:hAnsi="Times New Roman" w:cs="Times New Roman"/>
          <w:sz w:val="28"/>
          <w:szCs w:val="28"/>
          <w:lang w:eastAsia="ru-RU"/>
        </w:rPr>
      </w:pPr>
      <w:r w:rsidRPr="00251751">
        <w:rPr>
          <w:rFonts w:ascii="Times New Roman" w:eastAsia="Times New Roman" w:hAnsi="Times New Roman" w:cs="Times New Roman"/>
          <w:sz w:val="28"/>
          <w:szCs w:val="28"/>
          <w:lang w:eastAsia="ru-RU"/>
        </w:rPr>
        <w:t>Развитие сети протяжённой неавтомобильной инфраструктуры, связанной с маршрутами наибольшей туристской привлекательности, и её интеграция в систему межрегиональных маршрутов, в том числе с учётом требований туристов, будут способствовать вовлечению большего количества территорий в туристскую деятельность.</w:t>
      </w:r>
    </w:p>
    <w:p w14:paraId="58B50339" w14:textId="77777777" w:rsidR="00251751" w:rsidRPr="00251751" w:rsidRDefault="00251751" w:rsidP="0091635A">
      <w:pPr>
        <w:spacing w:after="0" w:line="240" w:lineRule="auto"/>
        <w:ind w:firstLine="708"/>
        <w:jc w:val="both"/>
        <w:textAlignment w:val="baseline"/>
        <w:outlineLvl w:val="2"/>
        <w:rPr>
          <w:rFonts w:ascii="Times New Roman" w:eastAsia="Times New Roman" w:hAnsi="Times New Roman" w:cs="Times New Roman"/>
          <w:sz w:val="28"/>
          <w:szCs w:val="28"/>
          <w:lang w:eastAsia="ru-RU"/>
        </w:rPr>
      </w:pPr>
      <w:r w:rsidRPr="00251751">
        <w:rPr>
          <w:rFonts w:ascii="Times New Roman" w:eastAsia="Times New Roman" w:hAnsi="Times New Roman" w:cs="Times New Roman"/>
          <w:sz w:val="28"/>
          <w:szCs w:val="28"/>
          <w:lang w:eastAsia="ru-RU"/>
        </w:rPr>
        <w:t>Строительство речного вокзала позволит создать новые маршрутные пути в Цимлянск, а также приведёт к развитию водного туризма.</w:t>
      </w:r>
    </w:p>
    <w:p w14:paraId="33499758" w14:textId="77777777" w:rsidR="00251751" w:rsidRPr="00251751" w:rsidRDefault="00251751" w:rsidP="0091635A">
      <w:pPr>
        <w:spacing w:after="0" w:line="240" w:lineRule="auto"/>
        <w:ind w:firstLine="708"/>
        <w:jc w:val="both"/>
        <w:textAlignment w:val="baseline"/>
        <w:outlineLvl w:val="2"/>
        <w:rPr>
          <w:rFonts w:ascii="Times New Roman" w:eastAsia="Times New Roman" w:hAnsi="Times New Roman" w:cs="Times New Roman"/>
          <w:sz w:val="28"/>
          <w:szCs w:val="28"/>
          <w:lang w:eastAsia="ru-RU"/>
        </w:rPr>
      </w:pPr>
      <w:r w:rsidRPr="00251751">
        <w:rPr>
          <w:rFonts w:ascii="Times New Roman" w:eastAsia="Times New Roman" w:hAnsi="Times New Roman" w:cs="Times New Roman"/>
          <w:sz w:val="28"/>
          <w:szCs w:val="28"/>
          <w:lang w:eastAsia="ru-RU"/>
        </w:rPr>
        <w:t>Необходимо сформировать специальные инструменты муниципальной поддержки развития локальных туристских территорий, в том числе обеспечить поддержку развития краеведения, которые расширяют разнообразие туристского продукта, способствуют вовлечению в туристскую деятельность населения без дополнительных расходов на проезд до места отдыха.</w:t>
      </w:r>
    </w:p>
    <w:p w14:paraId="293FEB8E" w14:textId="77777777" w:rsidR="00251751" w:rsidRPr="00251751" w:rsidRDefault="00251751" w:rsidP="0091635A">
      <w:pPr>
        <w:spacing w:after="0" w:line="240" w:lineRule="auto"/>
        <w:ind w:firstLine="708"/>
        <w:jc w:val="both"/>
        <w:textAlignment w:val="baseline"/>
        <w:outlineLvl w:val="2"/>
        <w:rPr>
          <w:rFonts w:ascii="Times New Roman" w:eastAsia="Times New Roman" w:hAnsi="Times New Roman" w:cs="Times New Roman"/>
          <w:sz w:val="28"/>
          <w:szCs w:val="28"/>
          <w:lang w:eastAsia="ru-RU"/>
        </w:rPr>
      </w:pPr>
      <w:r w:rsidRPr="00251751">
        <w:rPr>
          <w:rFonts w:ascii="Times New Roman" w:eastAsia="Times New Roman" w:hAnsi="Times New Roman" w:cs="Times New Roman"/>
          <w:sz w:val="28"/>
          <w:szCs w:val="28"/>
          <w:lang w:eastAsia="ru-RU"/>
        </w:rPr>
        <w:t>Важным элементом туристской инфраструктуры может стать развитие народных художественных промыслов. В частности, необходимо разработать меры по созданию «тематических» парков и баз отдыха.</w:t>
      </w:r>
    </w:p>
    <w:p w14:paraId="143C5F3C" w14:textId="77777777" w:rsidR="00251751" w:rsidRPr="00251751" w:rsidRDefault="00251751" w:rsidP="0091635A">
      <w:pPr>
        <w:spacing w:after="0" w:line="240" w:lineRule="auto"/>
        <w:ind w:firstLine="708"/>
        <w:jc w:val="both"/>
        <w:textAlignment w:val="baseline"/>
        <w:outlineLvl w:val="2"/>
        <w:rPr>
          <w:rFonts w:ascii="Times New Roman" w:eastAsia="Times New Roman" w:hAnsi="Times New Roman" w:cs="Times New Roman"/>
          <w:sz w:val="28"/>
          <w:szCs w:val="28"/>
          <w:lang w:eastAsia="ru-RU"/>
        </w:rPr>
      </w:pPr>
      <w:r w:rsidRPr="00251751">
        <w:rPr>
          <w:rFonts w:ascii="Times New Roman" w:eastAsia="Times New Roman" w:hAnsi="Times New Roman" w:cs="Times New Roman"/>
          <w:sz w:val="28"/>
          <w:szCs w:val="28"/>
          <w:lang w:eastAsia="ru-RU"/>
        </w:rPr>
        <w:t>Также необходимо разработать систему мер по комплексному подходу к развитию пляжных территорий, создать дополнительные безопасные зоны отдыха в населённых пунктах и за их пределами на прибрежных территориях, провести работы по берегоукреплению, благоустройству пляжных территорий (отсыпка пляжей, подведение необходимой инженерной инфраструктуры и др.).</w:t>
      </w:r>
    </w:p>
    <w:p w14:paraId="6B1E408F" w14:textId="77777777" w:rsidR="00251751" w:rsidRPr="00251751" w:rsidRDefault="00251751" w:rsidP="0091635A">
      <w:pPr>
        <w:spacing w:after="0" w:line="240" w:lineRule="auto"/>
        <w:ind w:firstLine="708"/>
        <w:jc w:val="both"/>
        <w:textAlignment w:val="baseline"/>
        <w:outlineLvl w:val="2"/>
        <w:rPr>
          <w:rFonts w:ascii="Times New Roman" w:eastAsia="Times New Roman" w:hAnsi="Times New Roman" w:cs="Times New Roman"/>
          <w:sz w:val="28"/>
          <w:szCs w:val="28"/>
          <w:lang w:eastAsia="ru-RU"/>
        </w:rPr>
      </w:pPr>
      <w:r w:rsidRPr="00251751">
        <w:rPr>
          <w:rFonts w:ascii="Times New Roman" w:eastAsia="Times New Roman" w:hAnsi="Times New Roman" w:cs="Times New Roman"/>
          <w:sz w:val="28"/>
          <w:szCs w:val="28"/>
          <w:lang w:eastAsia="ru-RU"/>
        </w:rPr>
        <w:t>Разработка системы мер по поддержке создания и развития придорожных сервисов на территориях, перспективных для развития туристских маршрутов, в том числе актуализация требований к количеству, составу и качеству придорожных сервисов с учётом потребностей туристской индустрии, будет стимулировать инвестиционную активность в смежных с туризмом отраслях.</w:t>
      </w:r>
    </w:p>
    <w:p w14:paraId="029F9DE5" w14:textId="77777777" w:rsidR="00251751" w:rsidRPr="0084789B" w:rsidRDefault="00251751" w:rsidP="0091635A">
      <w:pPr>
        <w:spacing w:after="0" w:line="240" w:lineRule="auto"/>
        <w:ind w:firstLine="708"/>
        <w:jc w:val="both"/>
        <w:textAlignment w:val="baseline"/>
        <w:outlineLvl w:val="2"/>
        <w:rPr>
          <w:rFonts w:ascii="Times New Roman" w:eastAsia="Times New Roman" w:hAnsi="Times New Roman" w:cs="Times New Roman"/>
          <w:sz w:val="28"/>
          <w:szCs w:val="28"/>
          <w:lang w:eastAsia="ru-RU"/>
        </w:rPr>
      </w:pPr>
    </w:p>
    <w:p w14:paraId="40791C0E" w14:textId="77777777" w:rsidR="00251751" w:rsidRPr="00253B24" w:rsidRDefault="00555FF7" w:rsidP="0091635A">
      <w:pPr>
        <w:spacing w:after="0" w:line="240" w:lineRule="auto"/>
        <w:ind w:firstLine="708"/>
        <w:jc w:val="center"/>
        <w:textAlignment w:val="baseline"/>
        <w:outlineLvl w:val="2"/>
        <w:rPr>
          <w:rFonts w:ascii="Times New Roman" w:eastAsia="Times New Roman" w:hAnsi="Times New Roman" w:cs="Times New Roman"/>
          <w:sz w:val="24"/>
          <w:szCs w:val="24"/>
          <w:lang w:eastAsia="ru-RU"/>
        </w:rPr>
      </w:pPr>
      <w:r w:rsidRPr="00253B24">
        <w:rPr>
          <w:rFonts w:ascii="Times New Roman" w:eastAsia="Times New Roman" w:hAnsi="Times New Roman" w:cs="Times New Roman"/>
          <w:sz w:val="28"/>
          <w:szCs w:val="28"/>
          <w:lang w:eastAsia="ru-RU"/>
        </w:rPr>
        <w:t>4.</w:t>
      </w:r>
      <w:r w:rsidR="00251751" w:rsidRPr="00253B24">
        <w:rPr>
          <w:rFonts w:ascii="Times New Roman" w:eastAsia="Times New Roman" w:hAnsi="Times New Roman" w:cs="Times New Roman"/>
          <w:sz w:val="28"/>
          <w:szCs w:val="28"/>
          <w:lang w:eastAsia="ru-RU"/>
        </w:rPr>
        <w:t>6. Повышение инвестиционной привлекательности</w:t>
      </w:r>
    </w:p>
    <w:p w14:paraId="013611F8" w14:textId="77777777" w:rsidR="00251751" w:rsidRPr="00251751" w:rsidRDefault="00251751" w:rsidP="0091635A">
      <w:pPr>
        <w:spacing w:after="0" w:line="240" w:lineRule="auto"/>
        <w:ind w:firstLine="708"/>
        <w:jc w:val="both"/>
        <w:textAlignment w:val="baseline"/>
        <w:outlineLvl w:val="2"/>
        <w:rPr>
          <w:rFonts w:ascii="Times New Roman" w:eastAsia="Times New Roman" w:hAnsi="Times New Roman" w:cs="Times New Roman"/>
          <w:sz w:val="28"/>
          <w:szCs w:val="28"/>
          <w:lang w:eastAsia="ru-RU"/>
        </w:rPr>
      </w:pPr>
      <w:r w:rsidRPr="00251751">
        <w:rPr>
          <w:rFonts w:ascii="Times New Roman" w:eastAsia="Times New Roman" w:hAnsi="Times New Roman" w:cs="Times New Roman"/>
          <w:sz w:val="28"/>
          <w:szCs w:val="28"/>
          <w:lang w:eastAsia="ru-RU"/>
        </w:rPr>
        <w:t>Создание условий для роста объёмов инвестиций в туризме, стимулирование инвестиционной активности предпринимателей и формирование современных инвестиционных проектов являются основой для современного конкурентоспособного продукта.</w:t>
      </w:r>
    </w:p>
    <w:p w14:paraId="125C0926" w14:textId="77777777" w:rsidR="00251751" w:rsidRPr="00251751" w:rsidRDefault="00251751" w:rsidP="0091635A">
      <w:pPr>
        <w:spacing w:after="0" w:line="240" w:lineRule="auto"/>
        <w:ind w:firstLine="708"/>
        <w:jc w:val="both"/>
        <w:textAlignment w:val="baseline"/>
        <w:outlineLvl w:val="2"/>
        <w:rPr>
          <w:rFonts w:ascii="Times New Roman" w:eastAsia="Times New Roman" w:hAnsi="Times New Roman" w:cs="Times New Roman"/>
          <w:sz w:val="28"/>
          <w:szCs w:val="28"/>
          <w:lang w:eastAsia="ru-RU"/>
        </w:rPr>
      </w:pPr>
      <w:r w:rsidRPr="00251751">
        <w:rPr>
          <w:rFonts w:ascii="Times New Roman" w:eastAsia="Times New Roman" w:hAnsi="Times New Roman" w:cs="Times New Roman"/>
          <w:sz w:val="28"/>
          <w:szCs w:val="28"/>
          <w:lang w:eastAsia="ru-RU"/>
        </w:rPr>
        <w:t>Меры муниципальной поддержки повышения инвестиционной привлекательности должны быть направлены на создание условий снижения сроков окупаемости и операционных рисков, снятие барьеров для активирования инвестиций и формирование необходимых стимулов для повышения качественного предложения.</w:t>
      </w:r>
    </w:p>
    <w:p w14:paraId="6FD7B72B" w14:textId="77777777" w:rsidR="00251751" w:rsidRPr="00251751" w:rsidRDefault="00251751" w:rsidP="0091635A">
      <w:pPr>
        <w:spacing w:after="0" w:line="240" w:lineRule="auto"/>
        <w:ind w:firstLine="708"/>
        <w:jc w:val="both"/>
        <w:textAlignment w:val="baseline"/>
        <w:outlineLvl w:val="2"/>
        <w:rPr>
          <w:rFonts w:ascii="Times New Roman" w:eastAsia="Times New Roman" w:hAnsi="Times New Roman" w:cs="Times New Roman"/>
          <w:sz w:val="28"/>
          <w:szCs w:val="28"/>
          <w:lang w:eastAsia="ru-RU"/>
        </w:rPr>
      </w:pPr>
      <w:r w:rsidRPr="00251751">
        <w:rPr>
          <w:rFonts w:ascii="Times New Roman" w:eastAsia="Times New Roman" w:hAnsi="Times New Roman" w:cs="Times New Roman"/>
          <w:sz w:val="28"/>
          <w:szCs w:val="28"/>
          <w:lang w:eastAsia="ru-RU"/>
        </w:rPr>
        <w:lastRenderedPageBreak/>
        <w:t>Кроме того, необходимо проработать меры налогового стимулирования, системы грантовой поддержки предпринимателей, наиболее успешно развивающих туризм.</w:t>
      </w:r>
    </w:p>
    <w:p w14:paraId="419AD316" w14:textId="77777777" w:rsidR="00251751" w:rsidRPr="00251751" w:rsidRDefault="00251751" w:rsidP="0091635A">
      <w:pPr>
        <w:spacing w:after="0" w:line="240" w:lineRule="auto"/>
        <w:ind w:firstLine="708"/>
        <w:jc w:val="both"/>
        <w:textAlignment w:val="baseline"/>
        <w:outlineLvl w:val="2"/>
        <w:rPr>
          <w:rFonts w:ascii="Times New Roman" w:eastAsia="Times New Roman" w:hAnsi="Times New Roman" w:cs="Times New Roman"/>
          <w:sz w:val="28"/>
          <w:szCs w:val="28"/>
          <w:lang w:eastAsia="ru-RU"/>
        </w:rPr>
      </w:pPr>
      <w:r w:rsidRPr="00251751">
        <w:rPr>
          <w:rFonts w:ascii="Times New Roman" w:eastAsia="Times New Roman" w:hAnsi="Times New Roman" w:cs="Times New Roman"/>
          <w:sz w:val="28"/>
          <w:szCs w:val="28"/>
          <w:lang w:eastAsia="ru-RU"/>
        </w:rPr>
        <w:t>Повышение инвестиционной привлекательности туризма требует принятия индивидуальных мер для туристских территорий, включающих в том числе муниципальную поддержку планов развития туристских территорий.</w:t>
      </w:r>
    </w:p>
    <w:p w14:paraId="6BA0C8C8" w14:textId="77777777" w:rsidR="00251751" w:rsidRPr="00251751" w:rsidRDefault="00251751" w:rsidP="0091635A">
      <w:pPr>
        <w:spacing w:after="0" w:line="240" w:lineRule="auto"/>
        <w:ind w:firstLine="708"/>
        <w:jc w:val="both"/>
        <w:textAlignment w:val="baseline"/>
        <w:outlineLvl w:val="2"/>
        <w:rPr>
          <w:rFonts w:ascii="Times New Roman" w:eastAsia="Times New Roman" w:hAnsi="Times New Roman" w:cs="Times New Roman"/>
          <w:sz w:val="28"/>
          <w:szCs w:val="28"/>
          <w:lang w:eastAsia="ru-RU"/>
        </w:rPr>
      </w:pPr>
      <w:r w:rsidRPr="00251751">
        <w:rPr>
          <w:rFonts w:ascii="Times New Roman" w:eastAsia="Times New Roman" w:hAnsi="Times New Roman" w:cs="Times New Roman"/>
          <w:sz w:val="28"/>
          <w:szCs w:val="28"/>
          <w:lang w:eastAsia="ru-RU"/>
        </w:rPr>
        <w:t>Инвестиционная активность должна стимулироваться мерами налогового стимулирования отдельных категорий участников туристского рынка в части снижения ставок местных налогов.</w:t>
      </w:r>
    </w:p>
    <w:p w14:paraId="1243A00A" w14:textId="77777777" w:rsidR="00251751" w:rsidRPr="00251751" w:rsidRDefault="00251751" w:rsidP="0091635A">
      <w:pPr>
        <w:spacing w:after="0" w:line="240" w:lineRule="auto"/>
        <w:ind w:firstLine="708"/>
        <w:jc w:val="both"/>
        <w:textAlignment w:val="baseline"/>
        <w:outlineLvl w:val="2"/>
        <w:rPr>
          <w:rFonts w:ascii="Times New Roman" w:eastAsia="Times New Roman" w:hAnsi="Times New Roman" w:cs="Times New Roman"/>
          <w:sz w:val="28"/>
          <w:szCs w:val="28"/>
          <w:lang w:eastAsia="ru-RU"/>
        </w:rPr>
      </w:pPr>
      <w:r w:rsidRPr="00251751">
        <w:rPr>
          <w:rFonts w:ascii="Times New Roman" w:eastAsia="Times New Roman" w:hAnsi="Times New Roman" w:cs="Times New Roman"/>
          <w:sz w:val="28"/>
          <w:szCs w:val="28"/>
          <w:lang w:eastAsia="ru-RU"/>
        </w:rPr>
        <w:t>Формирование и реализация мер поддержки проектов в сфере туризма в форме снижения арендных платежей за пользование земельными участками, находящимися в муниципальной собственности, могут способствовать ускорению реализации инвестиционных проектов.</w:t>
      </w:r>
    </w:p>
    <w:p w14:paraId="475F4B04" w14:textId="77777777" w:rsidR="00251751" w:rsidRPr="00251751" w:rsidRDefault="00251751" w:rsidP="0091635A">
      <w:pPr>
        <w:spacing w:after="0" w:line="240" w:lineRule="auto"/>
        <w:ind w:firstLine="708"/>
        <w:jc w:val="both"/>
        <w:textAlignment w:val="baseline"/>
        <w:outlineLvl w:val="2"/>
        <w:rPr>
          <w:rFonts w:ascii="Times New Roman" w:eastAsia="Times New Roman" w:hAnsi="Times New Roman" w:cs="Times New Roman"/>
          <w:sz w:val="28"/>
          <w:szCs w:val="28"/>
          <w:lang w:eastAsia="ru-RU"/>
        </w:rPr>
      </w:pPr>
      <w:r w:rsidRPr="00251751">
        <w:rPr>
          <w:rFonts w:ascii="Times New Roman" w:eastAsia="Times New Roman" w:hAnsi="Times New Roman" w:cs="Times New Roman"/>
          <w:sz w:val="28"/>
          <w:szCs w:val="28"/>
          <w:lang w:eastAsia="ru-RU"/>
        </w:rPr>
        <w:t xml:space="preserve">Кроме того, необходимо обеспечить развитие системы мер муниципальной поддержки реализации крупных муниципальных концессионных проектов, проектов муниципально-частного партнёрства в сфере туризма, проработку мер привлечения институционального финансирования с возможностью обеспечить гарантии со стороны Российской Федерации по обязательствам </w:t>
      </w:r>
      <w:proofErr w:type="spellStart"/>
      <w:r w:rsidRPr="00251751">
        <w:rPr>
          <w:rFonts w:ascii="Times New Roman" w:eastAsia="Times New Roman" w:hAnsi="Times New Roman" w:cs="Times New Roman"/>
          <w:sz w:val="28"/>
          <w:szCs w:val="28"/>
          <w:lang w:eastAsia="ru-RU"/>
        </w:rPr>
        <w:t>концендента</w:t>
      </w:r>
      <w:proofErr w:type="spellEnd"/>
      <w:r w:rsidRPr="00251751">
        <w:rPr>
          <w:rFonts w:ascii="Times New Roman" w:eastAsia="Times New Roman" w:hAnsi="Times New Roman" w:cs="Times New Roman"/>
          <w:sz w:val="28"/>
          <w:szCs w:val="28"/>
          <w:lang w:eastAsia="ru-RU"/>
        </w:rPr>
        <w:t xml:space="preserve"> или публичной стороны в соответствующих региональных туристских концессиях и соглашениях.</w:t>
      </w:r>
    </w:p>
    <w:p w14:paraId="2DCDB8D0" w14:textId="77777777" w:rsidR="00251751" w:rsidRPr="00251751" w:rsidRDefault="00251751" w:rsidP="0091635A">
      <w:pPr>
        <w:spacing w:after="0" w:line="240" w:lineRule="auto"/>
        <w:ind w:firstLine="708"/>
        <w:jc w:val="both"/>
        <w:textAlignment w:val="baseline"/>
        <w:outlineLvl w:val="2"/>
        <w:rPr>
          <w:rFonts w:ascii="Times New Roman" w:eastAsia="Times New Roman" w:hAnsi="Times New Roman" w:cs="Times New Roman"/>
          <w:sz w:val="28"/>
          <w:szCs w:val="28"/>
          <w:lang w:eastAsia="ru-RU"/>
        </w:rPr>
      </w:pPr>
      <w:r w:rsidRPr="00251751">
        <w:rPr>
          <w:rFonts w:ascii="Times New Roman" w:eastAsia="Times New Roman" w:hAnsi="Times New Roman" w:cs="Times New Roman"/>
          <w:sz w:val="28"/>
          <w:szCs w:val="28"/>
          <w:lang w:eastAsia="ru-RU"/>
        </w:rPr>
        <w:t>Отдельным направлением может стать проработка комплекса мер по развитию проектов, предоставляющих полный спектр услуг по приёму туристов и обеспечивающих ресурсами мероприятия по организации приёма на туристской территории.</w:t>
      </w:r>
    </w:p>
    <w:p w14:paraId="4837CDAB" w14:textId="77777777" w:rsidR="00251751" w:rsidRPr="00251751" w:rsidRDefault="00251751" w:rsidP="0091635A">
      <w:pPr>
        <w:spacing w:after="0" w:line="240" w:lineRule="auto"/>
        <w:ind w:firstLine="708"/>
        <w:jc w:val="both"/>
        <w:textAlignment w:val="baseline"/>
        <w:outlineLvl w:val="2"/>
        <w:rPr>
          <w:rFonts w:ascii="Times New Roman" w:eastAsia="Times New Roman" w:hAnsi="Times New Roman" w:cs="Times New Roman"/>
          <w:sz w:val="28"/>
          <w:szCs w:val="28"/>
          <w:lang w:eastAsia="ru-RU"/>
        </w:rPr>
      </w:pPr>
      <w:r w:rsidRPr="00251751">
        <w:rPr>
          <w:rFonts w:ascii="Times New Roman" w:eastAsia="Times New Roman" w:hAnsi="Times New Roman" w:cs="Times New Roman"/>
          <w:sz w:val="28"/>
          <w:szCs w:val="28"/>
          <w:lang w:eastAsia="ru-RU"/>
        </w:rPr>
        <w:t>Также необходимы реализация комплекса мер по поддержке развития малого и среднего предпринимательства в туризме, реализация мер по снятию барьеров и акселерации субъектов малого и среднего предпринимательства в сфере туризма, меры по созданию объектов туристской инфраструктуры для отдельных видов туризма, реализация комплекса мер по популяризации предпринимательства в сфере туризма, продвижение государственных сервисов информационно-маркетинговой поддержки, предоставляющих возможность более квалифицированно открывать, и (или) расширять, и (или) продолжать ведение собственного бизнеса в сфере туризма.</w:t>
      </w:r>
    </w:p>
    <w:p w14:paraId="1FD9E540" w14:textId="77777777" w:rsidR="00251751" w:rsidRPr="00251751" w:rsidRDefault="00251751" w:rsidP="0091635A">
      <w:pPr>
        <w:spacing w:after="0" w:line="240" w:lineRule="auto"/>
        <w:ind w:firstLine="708"/>
        <w:jc w:val="both"/>
        <w:textAlignment w:val="baseline"/>
        <w:outlineLvl w:val="2"/>
        <w:rPr>
          <w:rFonts w:ascii="Times New Roman" w:eastAsia="Times New Roman" w:hAnsi="Times New Roman" w:cs="Times New Roman"/>
          <w:sz w:val="28"/>
          <w:szCs w:val="28"/>
          <w:lang w:eastAsia="ru-RU"/>
        </w:rPr>
      </w:pPr>
      <w:r w:rsidRPr="00251751">
        <w:rPr>
          <w:rFonts w:ascii="Times New Roman" w:eastAsia="Times New Roman" w:hAnsi="Times New Roman" w:cs="Times New Roman"/>
          <w:sz w:val="28"/>
          <w:szCs w:val="28"/>
          <w:lang w:eastAsia="ru-RU"/>
        </w:rPr>
        <w:t>Кроме того, необходимо стимулировать реализацию мер по обеспечению добросовестной конкуренции участников туристской отрасли, направленных на снижение доли теневого сектора.</w:t>
      </w:r>
    </w:p>
    <w:p w14:paraId="053C90B6" w14:textId="77777777" w:rsidR="00251751" w:rsidRPr="00251751" w:rsidRDefault="00251751" w:rsidP="0091635A">
      <w:pPr>
        <w:spacing w:after="0" w:line="240" w:lineRule="auto"/>
        <w:ind w:firstLine="708"/>
        <w:jc w:val="both"/>
        <w:textAlignment w:val="baseline"/>
        <w:outlineLvl w:val="2"/>
        <w:rPr>
          <w:rFonts w:ascii="Times New Roman" w:eastAsia="Times New Roman" w:hAnsi="Times New Roman" w:cs="Times New Roman"/>
          <w:sz w:val="28"/>
          <w:szCs w:val="28"/>
          <w:lang w:eastAsia="ru-RU"/>
        </w:rPr>
      </w:pPr>
      <w:r w:rsidRPr="00251751">
        <w:rPr>
          <w:rFonts w:ascii="Times New Roman" w:eastAsia="Times New Roman" w:hAnsi="Times New Roman" w:cs="Times New Roman"/>
          <w:sz w:val="28"/>
          <w:szCs w:val="28"/>
          <w:lang w:eastAsia="ru-RU"/>
        </w:rPr>
        <w:t>Необходимо обеспечить развитие системных инструментов для привлечения бюджетных и частных инвестиций в масштабные проекты в сфере туризма.</w:t>
      </w:r>
    </w:p>
    <w:p w14:paraId="7F883C07" w14:textId="77777777" w:rsidR="00251751" w:rsidRPr="00251751" w:rsidRDefault="00251751" w:rsidP="0091635A">
      <w:pPr>
        <w:spacing w:after="0" w:line="240" w:lineRule="auto"/>
        <w:ind w:firstLine="708"/>
        <w:jc w:val="both"/>
        <w:textAlignment w:val="baseline"/>
        <w:outlineLvl w:val="2"/>
        <w:rPr>
          <w:rFonts w:ascii="Times New Roman" w:eastAsia="Times New Roman" w:hAnsi="Times New Roman" w:cs="Times New Roman"/>
          <w:sz w:val="28"/>
          <w:szCs w:val="28"/>
          <w:lang w:eastAsia="ru-RU"/>
        </w:rPr>
      </w:pPr>
    </w:p>
    <w:p w14:paraId="2873D54D" w14:textId="77777777" w:rsidR="00251751" w:rsidRPr="00253B24" w:rsidRDefault="00164621" w:rsidP="0091635A">
      <w:pPr>
        <w:spacing w:after="0" w:line="240" w:lineRule="auto"/>
        <w:ind w:firstLine="708"/>
        <w:jc w:val="center"/>
        <w:textAlignment w:val="baseline"/>
        <w:outlineLvl w:val="2"/>
        <w:rPr>
          <w:rFonts w:ascii="Times New Roman" w:eastAsia="Times New Roman" w:hAnsi="Times New Roman" w:cs="Times New Roman"/>
          <w:sz w:val="28"/>
          <w:szCs w:val="28"/>
          <w:lang w:eastAsia="ru-RU"/>
        </w:rPr>
      </w:pPr>
      <w:r w:rsidRPr="00253B24">
        <w:rPr>
          <w:rFonts w:ascii="Times New Roman" w:eastAsia="Times New Roman" w:hAnsi="Times New Roman" w:cs="Times New Roman"/>
          <w:sz w:val="28"/>
          <w:szCs w:val="28"/>
          <w:lang w:eastAsia="ru-RU"/>
        </w:rPr>
        <w:t>4.</w:t>
      </w:r>
      <w:r w:rsidR="00251751" w:rsidRPr="00253B24">
        <w:rPr>
          <w:rFonts w:ascii="Times New Roman" w:eastAsia="Times New Roman" w:hAnsi="Times New Roman" w:cs="Times New Roman"/>
          <w:sz w:val="28"/>
          <w:szCs w:val="28"/>
          <w:lang w:eastAsia="ru-RU"/>
        </w:rPr>
        <w:t>7. Стимулирование спроса на туристский продукт</w:t>
      </w:r>
    </w:p>
    <w:p w14:paraId="7ECAAF14" w14:textId="77777777" w:rsidR="00251751" w:rsidRPr="00251751" w:rsidRDefault="00251751" w:rsidP="0091635A">
      <w:pPr>
        <w:spacing w:after="0" w:line="240" w:lineRule="auto"/>
        <w:ind w:firstLine="708"/>
        <w:jc w:val="both"/>
        <w:textAlignment w:val="baseline"/>
        <w:outlineLvl w:val="2"/>
        <w:rPr>
          <w:rFonts w:ascii="Times New Roman" w:eastAsia="Times New Roman" w:hAnsi="Times New Roman" w:cs="Times New Roman"/>
          <w:sz w:val="28"/>
          <w:szCs w:val="28"/>
          <w:lang w:eastAsia="ru-RU"/>
        </w:rPr>
      </w:pPr>
      <w:r w:rsidRPr="00251751">
        <w:rPr>
          <w:rFonts w:ascii="Times New Roman" w:eastAsia="Times New Roman" w:hAnsi="Times New Roman" w:cs="Times New Roman"/>
          <w:sz w:val="28"/>
          <w:szCs w:val="28"/>
          <w:lang w:eastAsia="ru-RU"/>
        </w:rPr>
        <w:t>Для создания устойчивого спроса на туристский продукт требуется решить задачи по развитию системы продвижения туризма и повышению его доступности на территории Цимлянского района.</w:t>
      </w:r>
    </w:p>
    <w:p w14:paraId="40AB96BD" w14:textId="77777777" w:rsidR="00251751" w:rsidRPr="00251751" w:rsidRDefault="00251751" w:rsidP="0091635A">
      <w:pPr>
        <w:spacing w:after="0" w:line="240" w:lineRule="auto"/>
        <w:ind w:firstLine="708"/>
        <w:jc w:val="both"/>
        <w:textAlignment w:val="baseline"/>
        <w:outlineLvl w:val="2"/>
        <w:rPr>
          <w:rFonts w:ascii="Times New Roman" w:eastAsia="Times New Roman" w:hAnsi="Times New Roman" w:cs="Times New Roman"/>
          <w:sz w:val="28"/>
          <w:szCs w:val="28"/>
          <w:lang w:eastAsia="ru-RU"/>
        </w:rPr>
      </w:pPr>
      <w:r w:rsidRPr="00251751">
        <w:rPr>
          <w:rFonts w:ascii="Times New Roman" w:eastAsia="Times New Roman" w:hAnsi="Times New Roman" w:cs="Times New Roman"/>
          <w:sz w:val="28"/>
          <w:szCs w:val="28"/>
          <w:lang w:eastAsia="ru-RU"/>
        </w:rPr>
        <w:lastRenderedPageBreak/>
        <w:t>Первоочередными должны стать мероприятия, направленные на увеличение потребления туристских продуктов жителями, проживающими в радиусе полуторачасовой поездки от г. Цимлянска на автомобильном транспорте. Основными источниками роста туризма станут вовлечение в туризм жителей районов, расположенных в радиусе 100 км от г. Цимлянска, которые ранее не совершали поездок, либо совершали поездки в других направлениях.</w:t>
      </w:r>
    </w:p>
    <w:p w14:paraId="11C2AFE6" w14:textId="77777777" w:rsidR="00251751" w:rsidRPr="00251751" w:rsidRDefault="00251751" w:rsidP="0091635A">
      <w:pPr>
        <w:spacing w:after="0" w:line="240" w:lineRule="auto"/>
        <w:ind w:firstLine="708"/>
        <w:jc w:val="both"/>
        <w:textAlignment w:val="baseline"/>
        <w:outlineLvl w:val="2"/>
        <w:rPr>
          <w:rFonts w:ascii="Times New Roman" w:eastAsia="Times New Roman" w:hAnsi="Times New Roman" w:cs="Times New Roman"/>
          <w:sz w:val="28"/>
          <w:szCs w:val="28"/>
          <w:lang w:eastAsia="ru-RU"/>
        </w:rPr>
      </w:pPr>
      <w:r w:rsidRPr="00251751">
        <w:rPr>
          <w:rFonts w:ascii="Times New Roman" w:eastAsia="Times New Roman" w:hAnsi="Times New Roman" w:cs="Times New Roman"/>
          <w:sz w:val="28"/>
          <w:szCs w:val="28"/>
          <w:lang w:eastAsia="ru-RU"/>
        </w:rPr>
        <w:t>В числе таких муниципалитетов – Волгодонской, Константиновский, Усть-Донецкий, Семикаракорский, Морозовский, Мартыновский, Зимовниковский, Орловский, Тацинский, Пролетарский, Дубовский муниципальные районы, г. Волгодонск Ростовской области, а также Чернышковский и Суровикинский районы Волгоградской области. Общая численность этих муниципалитетов, с учётом численности Цимлянского района по состоянию на 01.01.2023 составляет 602,8 тыс. человек.</w:t>
      </w:r>
    </w:p>
    <w:p w14:paraId="74E2B8DC" w14:textId="77777777" w:rsidR="00251751" w:rsidRPr="00251751" w:rsidRDefault="00251751" w:rsidP="0091635A">
      <w:pPr>
        <w:spacing w:after="0" w:line="240" w:lineRule="auto"/>
        <w:ind w:firstLine="708"/>
        <w:jc w:val="both"/>
        <w:textAlignment w:val="baseline"/>
        <w:outlineLvl w:val="2"/>
        <w:rPr>
          <w:rFonts w:ascii="Times New Roman" w:eastAsia="Times New Roman" w:hAnsi="Times New Roman" w:cs="Times New Roman"/>
          <w:sz w:val="28"/>
          <w:szCs w:val="28"/>
          <w:lang w:eastAsia="ru-RU"/>
        </w:rPr>
      </w:pPr>
      <w:r w:rsidRPr="00251751">
        <w:rPr>
          <w:rFonts w:ascii="Times New Roman" w:eastAsia="Times New Roman" w:hAnsi="Times New Roman" w:cs="Times New Roman"/>
          <w:sz w:val="28"/>
          <w:szCs w:val="28"/>
          <w:lang w:eastAsia="ru-RU"/>
        </w:rPr>
        <w:t>Не менее важным источником для развития отрасли является увеличение спроса на туристский продукт со стороны туристов из других регионов Российской Федерации.</w:t>
      </w:r>
    </w:p>
    <w:p w14:paraId="38DAB381" w14:textId="77777777" w:rsidR="00251751" w:rsidRPr="00251751" w:rsidRDefault="00251751" w:rsidP="0091635A">
      <w:pPr>
        <w:spacing w:after="0" w:line="240" w:lineRule="auto"/>
        <w:ind w:firstLine="708"/>
        <w:jc w:val="both"/>
        <w:textAlignment w:val="baseline"/>
        <w:outlineLvl w:val="2"/>
        <w:rPr>
          <w:rFonts w:ascii="Times New Roman" w:eastAsia="Times New Roman" w:hAnsi="Times New Roman" w:cs="Times New Roman"/>
          <w:sz w:val="28"/>
          <w:szCs w:val="28"/>
          <w:lang w:eastAsia="ru-RU"/>
        </w:rPr>
      </w:pPr>
      <w:r w:rsidRPr="00251751">
        <w:rPr>
          <w:rFonts w:ascii="Times New Roman" w:eastAsia="Times New Roman" w:hAnsi="Times New Roman" w:cs="Times New Roman"/>
          <w:sz w:val="28"/>
          <w:szCs w:val="28"/>
          <w:lang w:eastAsia="ru-RU"/>
        </w:rPr>
        <w:t>Основные усилия должны быть направлены на стимулирование притока туристов на уже развитые туристские территории для повышения эффективности использования существующей инфраструктуры.</w:t>
      </w:r>
    </w:p>
    <w:p w14:paraId="39251EC6" w14:textId="77777777" w:rsidR="00251751" w:rsidRPr="00251751" w:rsidRDefault="00251751" w:rsidP="0091635A">
      <w:pPr>
        <w:spacing w:after="0" w:line="240" w:lineRule="auto"/>
        <w:ind w:firstLine="708"/>
        <w:jc w:val="both"/>
        <w:textAlignment w:val="baseline"/>
        <w:outlineLvl w:val="2"/>
        <w:rPr>
          <w:rFonts w:ascii="Times New Roman" w:eastAsia="Times New Roman" w:hAnsi="Times New Roman" w:cs="Times New Roman"/>
          <w:sz w:val="28"/>
          <w:szCs w:val="28"/>
          <w:lang w:eastAsia="ru-RU"/>
        </w:rPr>
      </w:pPr>
      <w:r w:rsidRPr="00251751">
        <w:rPr>
          <w:rFonts w:ascii="Times New Roman" w:eastAsia="Times New Roman" w:hAnsi="Times New Roman" w:cs="Times New Roman"/>
          <w:sz w:val="28"/>
          <w:szCs w:val="28"/>
          <w:lang w:eastAsia="ru-RU"/>
        </w:rPr>
        <w:t>Наиболее важными инструментами активизации спроса будет, развитие системы продвижения, включающая в себя создание туристического портала Цимлянского района (visit-tsimlyansk.ru), брендинг Цимлянского района, как туристического продукта, публикации в средствах массовой информации вышеуказанных муниципалитетов, региональных и федеральных СМИ, соцсетях.</w:t>
      </w:r>
    </w:p>
    <w:p w14:paraId="601A73A2" w14:textId="77777777" w:rsidR="00251751" w:rsidRPr="00251751" w:rsidRDefault="00251751" w:rsidP="0091635A">
      <w:pPr>
        <w:spacing w:after="0" w:line="240" w:lineRule="auto"/>
        <w:ind w:firstLine="708"/>
        <w:jc w:val="both"/>
        <w:textAlignment w:val="baseline"/>
        <w:outlineLvl w:val="2"/>
        <w:rPr>
          <w:rFonts w:ascii="Times New Roman" w:eastAsia="Times New Roman" w:hAnsi="Times New Roman" w:cs="Times New Roman"/>
          <w:sz w:val="28"/>
          <w:szCs w:val="28"/>
          <w:lang w:eastAsia="ru-RU"/>
        </w:rPr>
      </w:pPr>
    </w:p>
    <w:p w14:paraId="71D308A8" w14:textId="77777777" w:rsidR="00251751" w:rsidRPr="00253B24" w:rsidRDefault="00164621" w:rsidP="0091635A">
      <w:pPr>
        <w:spacing w:after="0" w:line="240" w:lineRule="auto"/>
        <w:ind w:firstLine="708"/>
        <w:jc w:val="center"/>
        <w:textAlignment w:val="baseline"/>
        <w:outlineLvl w:val="2"/>
        <w:rPr>
          <w:rFonts w:ascii="Times New Roman" w:eastAsia="Times New Roman" w:hAnsi="Times New Roman" w:cs="Times New Roman"/>
          <w:sz w:val="28"/>
          <w:szCs w:val="28"/>
          <w:lang w:eastAsia="ru-RU"/>
        </w:rPr>
      </w:pPr>
      <w:r w:rsidRPr="00253B24">
        <w:rPr>
          <w:rFonts w:ascii="Times New Roman" w:eastAsia="Times New Roman" w:hAnsi="Times New Roman" w:cs="Times New Roman"/>
          <w:sz w:val="28"/>
          <w:szCs w:val="28"/>
          <w:lang w:eastAsia="ru-RU"/>
        </w:rPr>
        <w:t>4.</w:t>
      </w:r>
      <w:r w:rsidR="00251751" w:rsidRPr="00253B24">
        <w:rPr>
          <w:rFonts w:ascii="Times New Roman" w:eastAsia="Times New Roman" w:hAnsi="Times New Roman" w:cs="Times New Roman"/>
          <w:sz w:val="28"/>
          <w:szCs w:val="28"/>
          <w:lang w:eastAsia="ru-RU"/>
        </w:rPr>
        <w:t>8. Развитие системы продвижения и повышение узнаваемости туристского продукта</w:t>
      </w:r>
    </w:p>
    <w:p w14:paraId="48000A12" w14:textId="77777777" w:rsidR="00251751" w:rsidRPr="00251751" w:rsidRDefault="00251751" w:rsidP="0091635A">
      <w:pPr>
        <w:spacing w:after="0" w:line="240" w:lineRule="auto"/>
        <w:ind w:firstLine="708"/>
        <w:jc w:val="both"/>
        <w:textAlignment w:val="baseline"/>
        <w:outlineLvl w:val="2"/>
        <w:rPr>
          <w:rFonts w:ascii="Times New Roman" w:eastAsia="Times New Roman" w:hAnsi="Times New Roman" w:cs="Times New Roman"/>
          <w:sz w:val="28"/>
          <w:szCs w:val="28"/>
          <w:lang w:eastAsia="ru-RU"/>
        </w:rPr>
      </w:pPr>
      <w:r w:rsidRPr="00251751">
        <w:rPr>
          <w:rFonts w:ascii="Times New Roman" w:eastAsia="Times New Roman" w:hAnsi="Times New Roman" w:cs="Times New Roman"/>
          <w:sz w:val="28"/>
          <w:szCs w:val="28"/>
          <w:lang w:eastAsia="ru-RU"/>
        </w:rPr>
        <w:t>В целях эффективного продвижения туристского продукта Цимлянского района на туристском рынке необходимо учитывать действительную потребность туриста и предлагать конкурентоспособный туристский продукт самого высокого уровня.</w:t>
      </w:r>
    </w:p>
    <w:p w14:paraId="448F23E3" w14:textId="77777777" w:rsidR="00251751" w:rsidRPr="00251751" w:rsidRDefault="00251751" w:rsidP="0091635A">
      <w:pPr>
        <w:spacing w:after="0" w:line="240" w:lineRule="auto"/>
        <w:ind w:firstLine="708"/>
        <w:jc w:val="both"/>
        <w:textAlignment w:val="baseline"/>
        <w:outlineLvl w:val="2"/>
        <w:rPr>
          <w:rFonts w:ascii="Times New Roman" w:eastAsia="Times New Roman" w:hAnsi="Times New Roman" w:cs="Times New Roman"/>
          <w:sz w:val="28"/>
          <w:szCs w:val="28"/>
          <w:lang w:eastAsia="ru-RU"/>
        </w:rPr>
      </w:pPr>
      <w:r w:rsidRPr="00251751">
        <w:rPr>
          <w:rFonts w:ascii="Times New Roman" w:eastAsia="Times New Roman" w:hAnsi="Times New Roman" w:cs="Times New Roman"/>
          <w:sz w:val="28"/>
          <w:szCs w:val="28"/>
          <w:lang w:eastAsia="ru-RU"/>
        </w:rPr>
        <w:t>В ходе создания эффективной системы продвижения туристского продукта необходимо акцентировать внимание на 3 составляющих - стратегии бренда, управлении продвижением туристского продукта и привлечении достаточных финансовых ресурсов. Кроме того, необходимо обеспечить регулярный мониторинг и отчётность, содержащую результаты достижений и детальную аналитику по развитию рынка.</w:t>
      </w:r>
    </w:p>
    <w:p w14:paraId="4260A304" w14:textId="77777777" w:rsidR="00251751" w:rsidRPr="00251751" w:rsidRDefault="00251751" w:rsidP="0091635A">
      <w:pPr>
        <w:spacing w:after="0" w:line="240" w:lineRule="auto"/>
        <w:ind w:firstLine="708"/>
        <w:jc w:val="both"/>
        <w:textAlignment w:val="baseline"/>
        <w:outlineLvl w:val="2"/>
        <w:rPr>
          <w:rFonts w:ascii="Times New Roman" w:eastAsia="Times New Roman" w:hAnsi="Times New Roman" w:cs="Times New Roman"/>
          <w:sz w:val="28"/>
          <w:szCs w:val="28"/>
          <w:lang w:eastAsia="ru-RU"/>
        </w:rPr>
      </w:pPr>
      <w:r w:rsidRPr="00251751">
        <w:rPr>
          <w:rFonts w:ascii="Times New Roman" w:eastAsia="Times New Roman" w:hAnsi="Times New Roman" w:cs="Times New Roman"/>
          <w:sz w:val="28"/>
          <w:szCs w:val="28"/>
          <w:lang w:eastAsia="ru-RU"/>
        </w:rPr>
        <w:t>Стратегия бренда туристского продукта Цимлянского района должна гармонично сочетать в себе элементы культурно-исторического наследия и нового туристского предложения.</w:t>
      </w:r>
    </w:p>
    <w:p w14:paraId="105AAB58" w14:textId="77777777" w:rsidR="00251751" w:rsidRPr="00251751" w:rsidRDefault="00251751" w:rsidP="0091635A">
      <w:pPr>
        <w:spacing w:after="0" w:line="240" w:lineRule="auto"/>
        <w:ind w:firstLine="708"/>
        <w:jc w:val="both"/>
        <w:textAlignment w:val="baseline"/>
        <w:outlineLvl w:val="2"/>
        <w:rPr>
          <w:rFonts w:ascii="Times New Roman" w:eastAsia="Times New Roman" w:hAnsi="Times New Roman" w:cs="Times New Roman"/>
          <w:sz w:val="28"/>
          <w:szCs w:val="28"/>
          <w:lang w:eastAsia="ru-RU"/>
        </w:rPr>
      </w:pPr>
      <w:r w:rsidRPr="00251751">
        <w:rPr>
          <w:rFonts w:ascii="Times New Roman" w:eastAsia="Times New Roman" w:hAnsi="Times New Roman" w:cs="Times New Roman"/>
          <w:sz w:val="28"/>
          <w:szCs w:val="28"/>
          <w:lang w:eastAsia="ru-RU"/>
        </w:rPr>
        <w:t xml:space="preserve">Эффективное продвижение на туристическом рынке подразумевает комплекс мер, направленный прежде всего на донесение ценностного предложения туристского бренда Цимлянского района, за которым должно </w:t>
      </w:r>
      <w:r w:rsidRPr="00251751">
        <w:rPr>
          <w:rFonts w:ascii="Times New Roman" w:eastAsia="Times New Roman" w:hAnsi="Times New Roman" w:cs="Times New Roman"/>
          <w:sz w:val="28"/>
          <w:szCs w:val="28"/>
          <w:lang w:eastAsia="ru-RU"/>
        </w:rPr>
        <w:lastRenderedPageBreak/>
        <w:t>следовать осознание потребности и формирование устойчивого спроса на туристский продукт.</w:t>
      </w:r>
    </w:p>
    <w:p w14:paraId="016C0F1D" w14:textId="77777777" w:rsidR="00251751" w:rsidRPr="00251751" w:rsidRDefault="00251751" w:rsidP="0091635A">
      <w:pPr>
        <w:spacing w:after="0" w:line="240" w:lineRule="auto"/>
        <w:ind w:firstLine="708"/>
        <w:jc w:val="both"/>
        <w:textAlignment w:val="baseline"/>
        <w:outlineLvl w:val="2"/>
        <w:rPr>
          <w:rFonts w:ascii="Times New Roman" w:eastAsia="Times New Roman" w:hAnsi="Times New Roman" w:cs="Times New Roman"/>
          <w:sz w:val="28"/>
          <w:szCs w:val="28"/>
          <w:lang w:eastAsia="ru-RU"/>
        </w:rPr>
      </w:pPr>
      <w:r w:rsidRPr="00251751">
        <w:rPr>
          <w:rFonts w:ascii="Times New Roman" w:eastAsia="Times New Roman" w:hAnsi="Times New Roman" w:cs="Times New Roman"/>
          <w:sz w:val="28"/>
          <w:szCs w:val="28"/>
          <w:lang w:eastAsia="ru-RU"/>
        </w:rPr>
        <w:t>Важным аспектом маркетинговой стратегии является ориентирование как на групповых туристов, так и на самостоятельных путешественников, доля которых растёт с каждым годом. Вместе с этим возрастает роль впечатлений и снижается значимость рациональных факторов, определяющих территорию назначения поездки.</w:t>
      </w:r>
    </w:p>
    <w:p w14:paraId="298C6B3B" w14:textId="77777777" w:rsidR="00251751" w:rsidRPr="00251751" w:rsidRDefault="00251751" w:rsidP="0091635A">
      <w:pPr>
        <w:spacing w:after="0" w:line="240" w:lineRule="auto"/>
        <w:ind w:firstLine="708"/>
        <w:jc w:val="both"/>
        <w:textAlignment w:val="baseline"/>
        <w:outlineLvl w:val="2"/>
        <w:rPr>
          <w:rFonts w:ascii="Times New Roman" w:eastAsia="Times New Roman" w:hAnsi="Times New Roman" w:cs="Times New Roman"/>
          <w:sz w:val="28"/>
          <w:szCs w:val="28"/>
          <w:lang w:eastAsia="ru-RU"/>
        </w:rPr>
      </w:pPr>
      <w:r w:rsidRPr="00251751">
        <w:rPr>
          <w:rFonts w:ascii="Times New Roman" w:eastAsia="Times New Roman" w:hAnsi="Times New Roman" w:cs="Times New Roman"/>
          <w:sz w:val="28"/>
          <w:szCs w:val="28"/>
          <w:lang w:eastAsia="ru-RU"/>
        </w:rPr>
        <w:t>Современные тренды по выбору туристами мест для путешествий определяют следующие направления, которые станут основой развития системы продвижения:</w:t>
      </w:r>
    </w:p>
    <w:p w14:paraId="0AFA89E9" w14:textId="77777777" w:rsidR="00251751" w:rsidRPr="00251751" w:rsidRDefault="00251751" w:rsidP="0091635A">
      <w:pPr>
        <w:spacing w:after="0" w:line="240" w:lineRule="auto"/>
        <w:ind w:firstLine="708"/>
        <w:jc w:val="both"/>
        <w:textAlignment w:val="baseline"/>
        <w:outlineLvl w:val="2"/>
        <w:rPr>
          <w:rFonts w:ascii="Times New Roman" w:eastAsia="Times New Roman" w:hAnsi="Times New Roman" w:cs="Times New Roman"/>
          <w:sz w:val="28"/>
          <w:szCs w:val="28"/>
          <w:lang w:eastAsia="ru-RU"/>
        </w:rPr>
      </w:pPr>
      <w:r w:rsidRPr="00251751">
        <w:rPr>
          <w:rFonts w:ascii="Times New Roman" w:eastAsia="Times New Roman" w:hAnsi="Times New Roman" w:cs="Times New Roman"/>
          <w:sz w:val="28"/>
          <w:szCs w:val="28"/>
          <w:lang w:eastAsia="ru-RU"/>
        </w:rPr>
        <w:t>развитие пользовательских интерфейсов и функций туристского портала Цимлянского района в сочетании с цифровизацией инструментов продвижения;</w:t>
      </w:r>
    </w:p>
    <w:p w14:paraId="48895598" w14:textId="77777777" w:rsidR="00251751" w:rsidRPr="00251751" w:rsidRDefault="00251751" w:rsidP="0091635A">
      <w:pPr>
        <w:spacing w:after="0" w:line="240" w:lineRule="auto"/>
        <w:ind w:firstLine="708"/>
        <w:jc w:val="both"/>
        <w:textAlignment w:val="baseline"/>
        <w:outlineLvl w:val="2"/>
        <w:rPr>
          <w:rFonts w:ascii="Times New Roman" w:eastAsia="Times New Roman" w:hAnsi="Times New Roman" w:cs="Times New Roman"/>
          <w:sz w:val="28"/>
          <w:szCs w:val="28"/>
          <w:lang w:eastAsia="ru-RU"/>
        </w:rPr>
      </w:pPr>
      <w:r w:rsidRPr="00251751">
        <w:rPr>
          <w:rFonts w:ascii="Times New Roman" w:eastAsia="Times New Roman" w:hAnsi="Times New Roman" w:cs="Times New Roman"/>
          <w:sz w:val="28"/>
          <w:szCs w:val="28"/>
          <w:lang w:eastAsia="ru-RU"/>
        </w:rPr>
        <w:t xml:space="preserve">создание сообществ в социальных </w:t>
      </w:r>
      <w:proofErr w:type="spellStart"/>
      <w:r w:rsidRPr="00251751">
        <w:rPr>
          <w:rFonts w:ascii="Times New Roman" w:eastAsia="Times New Roman" w:hAnsi="Times New Roman" w:cs="Times New Roman"/>
          <w:sz w:val="28"/>
          <w:szCs w:val="28"/>
          <w:lang w:eastAsia="ru-RU"/>
        </w:rPr>
        <w:t>медиаплощадках</w:t>
      </w:r>
      <w:proofErr w:type="spellEnd"/>
      <w:r w:rsidRPr="00251751">
        <w:rPr>
          <w:rFonts w:ascii="Times New Roman" w:eastAsia="Times New Roman" w:hAnsi="Times New Roman" w:cs="Times New Roman"/>
          <w:sz w:val="28"/>
          <w:szCs w:val="28"/>
          <w:lang w:eastAsia="ru-RU"/>
        </w:rPr>
        <w:t xml:space="preserve"> и сервисах потокового видеовещания с информационно-познавательным контентом;</w:t>
      </w:r>
    </w:p>
    <w:p w14:paraId="57A59547" w14:textId="77777777" w:rsidR="00251751" w:rsidRPr="00251751" w:rsidRDefault="00251751" w:rsidP="0091635A">
      <w:pPr>
        <w:spacing w:after="0" w:line="240" w:lineRule="auto"/>
        <w:ind w:firstLine="708"/>
        <w:jc w:val="both"/>
        <w:textAlignment w:val="baseline"/>
        <w:outlineLvl w:val="2"/>
        <w:rPr>
          <w:rFonts w:ascii="Times New Roman" w:eastAsia="Times New Roman" w:hAnsi="Times New Roman" w:cs="Times New Roman"/>
          <w:sz w:val="28"/>
          <w:szCs w:val="28"/>
          <w:lang w:eastAsia="ru-RU"/>
        </w:rPr>
      </w:pPr>
      <w:r w:rsidRPr="00251751">
        <w:rPr>
          <w:rFonts w:ascii="Times New Roman" w:eastAsia="Times New Roman" w:hAnsi="Times New Roman" w:cs="Times New Roman"/>
          <w:sz w:val="28"/>
          <w:szCs w:val="28"/>
          <w:lang w:eastAsia="ru-RU"/>
        </w:rPr>
        <w:t>интеграция туристского продукта в привычные для туристов коммуникационные сервисы - навигационные и картографические сервисы, голосовые помощники, приложения для покупки билетов и др.;</w:t>
      </w:r>
    </w:p>
    <w:p w14:paraId="065C99EA" w14:textId="77777777" w:rsidR="00251751" w:rsidRPr="00251751" w:rsidRDefault="00251751" w:rsidP="0091635A">
      <w:pPr>
        <w:spacing w:after="0" w:line="240" w:lineRule="auto"/>
        <w:ind w:firstLine="708"/>
        <w:jc w:val="both"/>
        <w:textAlignment w:val="baseline"/>
        <w:outlineLvl w:val="2"/>
        <w:rPr>
          <w:rFonts w:ascii="Times New Roman" w:eastAsia="Times New Roman" w:hAnsi="Times New Roman" w:cs="Times New Roman"/>
          <w:sz w:val="28"/>
          <w:szCs w:val="28"/>
          <w:lang w:eastAsia="ru-RU"/>
        </w:rPr>
      </w:pPr>
      <w:r w:rsidRPr="00251751">
        <w:rPr>
          <w:rFonts w:ascii="Times New Roman" w:eastAsia="Times New Roman" w:hAnsi="Times New Roman" w:cs="Times New Roman"/>
          <w:sz w:val="28"/>
          <w:szCs w:val="28"/>
          <w:lang w:eastAsia="ru-RU"/>
        </w:rPr>
        <w:t>продвижение с использованием маркетинговых стратегий, построенных на технологиях изучения и предсказания потребительских предпочтений и др.</w:t>
      </w:r>
    </w:p>
    <w:p w14:paraId="298966AC" w14:textId="77777777" w:rsidR="00251751" w:rsidRPr="00251751" w:rsidRDefault="00251751" w:rsidP="0091635A">
      <w:pPr>
        <w:spacing w:after="0" w:line="240" w:lineRule="auto"/>
        <w:ind w:firstLine="708"/>
        <w:jc w:val="both"/>
        <w:textAlignment w:val="baseline"/>
        <w:outlineLvl w:val="2"/>
        <w:rPr>
          <w:rFonts w:ascii="Times New Roman" w:eastAsia="Times New Roman" w:hAnsi="Times New Roman" w:cs="Times New Roman"/>
          <w:sz w:val="28"/>
          <w:szCs w:val="28"/>
          <w:lang w:eastAsia="ru-RU"/>
        </w:rPr>
      </w:pPr>
      <w:r w:rsidRPr="00251751">
        <w:rPr>
          <w:rFonts w:ascii="Times New Roman" w:eastAsia="Times New Roman" w:hAnsi="Times New Roman" w:cs="Times New Roman"/>
          <w:sz w:val="28"/>
          <w:szCs w:val="28"/>
          <w:lang w:eastAsia="ru-RU"/>
        </w:rPr>
        <w:t>Базовыми элементами развития системы продвижения туристского продукта являются:</w:t>
      </w:r>
    </w:p>
    <w:p w14:paraId="1734A4F6" w14:textId="77777777" w:rsidR="00251751" w:rsidRPr="00251751" w:rsidRDefault="00251751" w:rsidP="0091635A">
      <w:pPr>
        <w:spacing w:after="0" w:line="240" w:lineRule="auto"/>
        <w:ind w:firstLine="708"/>
        <w:jc w:val="both"/>
        <w:textAlignment w:val="baseline"/>
        <w:outlineLvl w:val="2"/>
        <w:rPr>
          <w:rFonts w:ascii="Times New Roman" w:eastAsia="Times New Roman" w:hAnsi="Times New Roman" w:cs="Times New Roman"/>
          <w:sz w:val="28"/>
          <w:szCs w:val="28"/>
          <w:lang w:eastAsia="ru-RU"/>
        </w:rPr>
      </w:pPr>
      <w:r w:rsidRPr="00251751">
        <w:rPr>
          <w:rFonts w:ascii="Times New Roman" w:eastAsia="Times New Roman" w:hAnsi="Times New Roman" w:cs="Times New Roman"/>
          <w:sz w:val="28"/>
          <w:szCs w:val="28"/>
          <w:lang w:eastAsia="ru-RU"/>
        </w:rPr>
        <w:t>организация и проведение на постоянной основе маркетинговых исследований туристского рынка, в том числе исследований спроса и конкурентного предложения, потребительского опыта;</w:t>
      </w:r>
    </w:p>
    <w:p w14:paraId="59A927FD" w14:textId="77777777" w:rsidR="00251751" w:rsidRPr="00251751" w:rsidRDefault="00251751" w:rsidP="0091635A">
      <w:pPr>
        <w:spacing w:after="0" w:line="240" w:lineRule="auto"/>
        <w:ind w:firstLine="708"/>
        <w:jc w:val="both"/>
        <w:textAlignment w:val="baseline"/>
        <w:outlineLvl w:val="2"/>
        <w:rPr>
          <w:rFonts w:ascii="Times New Roman" w:eastAsia="Times New Roman" w:hAnsi="Times New Roman" w:cs="Times New Roman"/>
          <w:sz w:val="28"/>
          <w:szCs w:val="28"/>
          <w:lang w:eastAsia="ru-RU"/>
        </w:rPr>
      </w:pPr>
      <w:r w:rsidRPr="00251751">
        <w:rPr>
          <w:rFonts w:ascii="Times New Roman" w:eastAsia="Times New Roman" w:hAnsi="Times New Roman" w:cs="Times New Roman"/>
          <w:sz w:val="28"/>
          <w:szCs w:val="28"/>
          <w:lang w:eastAsia="ru-RU"/>
        </w:rPr>
        <w:t>анализ узнаваемости и отношения к Цимлянскому району, как к туристской территории;</w:t>
      </w:r>
    </w:p>
    <w:p w14:paraId="496FFEB5" w14:textId="77777777" w:rsidR="00251751" w:rsidRPr="00251751" w:rsidRDefault="00251751" w:rsidP="0091635A">
      <w:pPr>
        <w:spacing w:after="0" w:line="240" w:lineRule="auto"/>
        <w:ind w:firstLine="708"/>
        <w:jc w:val="both"/>
        <w:textAlignment w:val="baseline"/>
        <w:outlineLvl w:val="2"/>
        <w:rPr>
          <w:rFonts w:ascii="Times New Roman" w:eastAsia="Times New Roman" w:hAnsi="Times New Roman" w:cs="Times New Roman"/>
          <w:sz w:val="28"/>
          <w:szCs w:val="28"/>
          <w:lang w:eastAsia="ru-RU"/>
        </w:rPr>
      </w:pPr>
      <w:r w:rsidRPr="00251751">
        <w:rPr>
          <w:rFonts w:ascii="Times New Roman" w:eastAsia="Times New Roman" w:hAnsi="Times New Roman" w:cs="Times New Roman"/>
          <w:sz w:val="28"/>
          <w:szCs w:val="28"/>
          <w:lang w:eastAsia="ru-RU"/>
        </w:rPr>
        <w:t>аналитика цен на туристские услуги, услуги объектов туристской инфраструктуры, тарифов на пассажирские перевозки и другое;</w:t>
      </w:r>
    </w:p>
    <w:p w14:paraId="688B51E0" w14:textId="77777777" w:rsidR="00251751" w:rsidRPr="00251751" w:rsidRDefault="00251751" w:rsidP="0091635A">
      <w:pPr>
        <w:spacing w:after="0" w:line="240" w:lineRule="auto"/>
        <w:ind w:firstLine="708"/>
        <w:jc w:val="both"/>
        <w:textAlignment w:val="baseline"/>
        <w:outlineLvl w:val="2"/>
        <w:rPr>
          <w:rFonts w:ascii="Times New Roman" w:eastAsia="Times New Roman" w:hAnsi="Times New Roman" w:cs="Times New Roman"/>
          <w:sz w:val="28"/>
          <w:szCs w:val="28"/>
          <w:lang w:eastAsia="ru-RU"/>
        </w:rPr>
      </w:pPr>
      <w:r w:rsidRPr="00251751">
        <w:rPr>
          <w:rFonts w:ascii="Times New Roman" w:eastAsia="Times New Roman" w:hAnsi="Times New Roman" w:cs="Times New Roman"/>
          <w:sz w:val="28"/>
          <w:szCs w:val="28"/>
          <w:lang w:eastAsia="ru-RU"/>
        </w:rPr>
        <w:t>формирование базы актуальных данных как инструмента корректировки маркетинговой стратегии туристского продукта.</w:t>
      </w:r>
    </w:p>
    <w:p w14:paraId="43D0DC56" w14:textId="77777777" w:rsidR="00251751" w:rsidRPr="00251751" w:rsidRDefault="00251751" w:rsidP="0091635A">
      <w:pPr>
        <w:spacing w:after="0" w:line="240" w:lineRule="auto"/>
        <w:ind w:firstLine="708"/>
        <w:jc w:val="both"/>
        <w:textAlignment w:val="baseline"/>
        <w:outlineLvl w:val="2"/>
        <w:rPr>
          <w:rFonts w:ascii="Times New Roman" w:eastAsia="Times New Roman" w:hAnsi="Times New Roman" w:cs="Times New Roman"/>
          <w:sz w:val="28"/>
          <w:szCs w:val="28"/>
          <w:lang w:eastAsia="ru-RU"/>
        </w:rPr>
      </w:pPr>
      <w:r w:rsidRPr="00251751">
        <w:rPr>
          <w:rFonts w:ascii="Times New Roman" w:eastAsia="Times New Roman" w:hAnsi="Times New Roman" w:cs="Times New Roman"/>
          <w:sz w:val="28"/>
          <w:szCs w:val="28"/>
          <w:lang w:eastAsia="ru-RU"/>
        </w:rPr>
        <w:t>Важным фактором эффективного продвижения туристского продукта должен стать комплексный подход к выбору целевых рынков и определению сегментов туристов. Реализация этого направления невозможна без проведения регулярных маркетинговых исследований, позволяющих проанализировать и определить потребительские предпочтения, барьеры и предубеждения, а также сформировать ценностное предложение, выявив наиболее эффективные каналы коммуникации с каждым сегментом целевой аудитории. Ценностное предложение должно быть адаптировано под специфику выбранных рынков.</w:t>
      </w:r>
    </w:p>
    <w:p w14:paraId="3EA1A08A" w14:textId="77777777" w:rsidR="00251751" w:rsidRPr="00251751" w:rsidRDefault="00251751" w:rsidP="0091635A">
      <w:pPr>
        <w:spacing w:after="0" w:line="240" w:lineRule="auto"/>
        <w:ind w:firstLine="708"/>
        <w:jc w:val="both"/>
        <w:textAlignment w:val="baseline"/>
        <w:outlineLvl w:val="2"/>
        <w:rPr>
          <w:rFonts w:ascii="Times New Roman" w:eastAsia="Times New Roman" w:hAnsi="Times New Roman" w:cs="Times New Roman"/>
          <w:sz w:val="28"/>
          <w:szCs w:val="28"/>
          <w:lang w:eastAsia="ru-RU"/>
        </w:rPr>
      </w:pPr>
      <w:r w:rsidRPr="00251751">
        <w:rPr>
          <w:rFonts w:ascii="Times New Roman" w:eastAsia="Times New Roman" w:hAnsi="Times New Roman" w:cs="Times New Roman"/>
          <w:sz w:val="28"/>
          <w:szCs w:val="28"/>
          <w:lang w:eastAsia="ru-RU"/>
        </w:rPr>
        <w:t>В числе мер, планируемых к реализации в рамках стратегии маркетинга, можно выделить:</w:t>
      </w:r>
    </w:p>
    <w:p w14:paraId="5998AB0B" w14:textId="77777777" w:rsidR="00251751" w:rsidRPr="00251751" w:rsidRDefault="00251751" w:rsidP="0091635A">
      <w:pPr>
        <w:spacing w:after="0" w:line="240" w:lineRule="auto"/>
        <w:ind w:firstLine="708"/>
        <w:jc w:val="both"/>
        <w:textAlignment w:val="baseline"/>
        <w:outlineLvl w:val="2"/>
        <w:rPr>
          <w:rFonts w:ascii="Times New Roman" w:eastAsia="Times New Roman" w:hAnsi="Times New Roman" w:cs="Times New Roman"/>
          <w:sz w:val="28"/>
          <w:szCs w:val="28"/>
          <w:lang w:eastAsia="ru-RU"/>
        </w:rPr>
      </w:pPr>
      <w:r w:rsidRPr="00251751">
        <w:rPr>
          <w:rFonts w:ascii="Times New Roman" w:eastAsia="Times New Roman" w:hAnsi="Times New Roman" w:cs="Times New Roman"/>
          <w:sz w:val="28"/>
          <w:szCs w:val="28"/>
          <w:lang w:eastAsia="ru-RU"/>
        </w:rPr>
        <w:t>обновление программы событийного туризма и модернизацию календаря событий Цимлянского района с его интеграцией в цифровую платформу по развитию туризма, а также проведение массовых муниципальных и региональных событийных мероприятий, нацеленных на привлечение туристов в Цимлянский район;</w:t>
      </w:r>
    </w:p>
    <w:p w14:paraId="50E6A7D3" w14:textId="77777777" w:rsidR="00251751" w:rsidRPr="00251751" w:rsidRDefault="00251751" w:rsidP="0091635A">
      <w:pPr>
        <w:spacing w:after="0" w:line="240" w:lineRule="auto"/>
        <w:ind w:firstLine="708"/>
        <w:jc w:val="both"/>
        <w:textAlignment w:val="baseline"/>
        <w:outlineLvl w:val="2"/>
        <w:rPr>
          <w:rFonts w:ascii="Times New Roman" w:eastAsia="Times New Roman" w:hAnsi="Times New Roman" w:cs="Times New Roman"/>
          <w:sz w:val="28"/>
          <w:szCs w:val="28"/>
          <w:lang w:eastAsia="ru-RU"/>
        </w:rPr>
      </w:pPr>
      <w:r w:rsidRPr="00251751">
        <w:rPr>
          <w:rFonts w:ascii="Times New Roman" w:eastAsia="Times New Roman" w:hAnsi="Times New Roman" w:cs="Times New Roman"/>
          <w:sz w:val="28"/>
          <w:szCs w:val="28"/>
          <w:lang w:eastAsia="ru-RU"/>
        </w:rPr>
        <w:lastRenderedPageBreak/>
        <w:t>создание условий для появления тематических туристских продуктов, которые были бы интересны разным сегментам туристов;</w:t>
      </w:r>
    </w:p>
    <w:p w14:paraId="3BC139E5" w14:textId="77777777" w:rsidR="00251751" w:rsidRPr="00251751" w:rsidRDefault="00251751" w:rsidP="0091635A">
      <w:pPr>
        <w:spacing w:after="0" w:line="240" w:lineRule="auto"/>
        <w:ind w:firstLine="708"/>
        <w:jc w:val="both"/>
        <w:textAlignment w:val="baseline"/>
        <w:outlineLvl w:val="2"/>
        <w:rPr>
          <w:rFonts w:ascii="Times New Roman" w:eastAsia="Times New Roman" w:hAnsi="Times New Roman" w:cs="Times New Roman"/>
          <w:sz w:val="28"/>
          <w:szCs w:val="28"/>
          <w:lang w:eastAsia="ru-RU"/>
        </w:rPr>
      </w:pPr>
      <w:r w:rsidRPr="00251751">
        <w:rPr>
          <w:rFonts w:ascii="Times New Roman" w:eastAsia="Times New Roman" w:hAnsi="Times New Roman" w:cs="Times New Roman"/>
          <w:sz w:val="28"/>
          <w:szCs w:val="28"/>
          <w:lang w:eastAsia="ru-RU"/>
        </w:rPr>
        <w:t>привлечение ведущих представителей средств массовой информации, культуры и спорта Ростовской области и Российской Федерации, а также организацию для них информационных туров;</w:t>
      </w:r>
    </w:p>
    <w:p w14:paraId="7ED6E3C6" w14:textId="77777777" w:rsidR="00251751" w:rsidRPr="00251751" w:rsidRDefault="00251751" w:rsidP="0091635A">
      <w:pPr>
        <w:spacing w:after="0" w:line="240" w:lineRule="auto"/>
        <w:ind w:firstLine="708"/>
        <w:jc w:val="both"/>
        <w:textAlignment w:val="baseline"/>
        <w:outlineLvl w:val="2"/>
        <w:rPr>
          <w:rFonts w:ascii="Times New Roman" w:eastAsia="Times New Roman" w:hAnsi="Times New Roman" w:cs="Times New Roman"/>
          <w:sz w:val="28"/>
          <w:szCs w:val="28"/>
          <w:lang w:eastAsia="ru-RU"/>
        </w:rPr>
      </w:pPr>
      <w:r w:rsidRPr="00251751">
        <w:rPr>
          <w:rFonts w:ascii="Times New Roman" w:eastAsia="Times New Roman" w:hAnsi="Times New Roman" w:cs="Times New Roman"/>
          <w:sz w:val="28"/>
          <w:szCs w:val="28"/>
          <w:lang w:eastAsia="ru-RU"/>
        </w:rPr>
        <w:t xml:space="preserve">участие в региональных и федеральных </w:t>
      </w:r>
      <w:proofErr w:type="spellStart"/>
      <w:r w:rsidRPr="00251751">
        <w:rPr>
          <w:rFonts w:ascii="Times New Roman" w:eastAsia="Times New Roman" w:hAnsi="Times New Roman" w:cs="Times New Roman"/>
          <w:sz w:val="28"/>
          <w:szCs w:val="28"/>
          <w:lang w:eastAsia="ru-RU"/>
        </w:rPr>
        <w:t>конгрессно</w:t>
      </w:r>
      <w:proofErr w:type="spellEnd"/>
      <w:r w:rsidRPr="00251751">
        <w:rPr>
          <w:rFonts w:ascii="Times New Roman" w:eastAsia="Times New Roman" w:hAnsi="Times New Roman" w:cs="Times New Roman"/>
          <w:sz w:val="28"/>
          <w:szCs w:val="28"/>
          <w:lang w:eastAsia="ru-RU"/>
        </w:rPr>
        <w:t>-выставочных мероприятиях, работу со средствами массовой информации и общественностью и др.</w:t>
      </w:r>
    </w:p>
    <w:p w14:paraId="14ED1E1D" w14:textId="77777777" w:rsidR="00251751" w:rsidRPr="00251751" w:rsidRDefault="00251751" w:rsidP="0091635A">
      <w:pPr>
        <w:spacing w:after="0" w:line="240" w:lineRule="auto"/>
        <w:ind w:firstLine="708"/>
        <w:jc w:val="both"/>
        <w:textAlignment w:val="baseline"/>
        <w:outlineLvl w:val="2"/>
        <w:rPr>
          <w:rFonts w:ascii="Times New Roman" w:eastAsia="Times New Roman" w:hAnsi="Times New Roman" w:cs="Times New Roman"/>
          <w:sz w:val="28"/>
          <w:szCs w:val="28"/>
          <w:lang w:eastAsia="ru-RU"/>
        </w:rPr>
      </w:pPr>
      <w:r w:rsidRPr="00251751">
        <w:rPr>
          <w:rFonts w:ascii="Times New Roman" w:eastAsia="Times New Roman" w:hAnsi="Times New Roman" w:cs="Times New Roman"/>
          <w:sz w:val="28"/>
          <w:szCs w:val="28"/>
          <w:lang w:eastAsia="ru-RU"/>
        </w:rPr>
        <w:t>Дополнительным механизмом развития системы продвижения туристского продукта на туристском рынке может стать заключение соглашений с операторами о совместной реализации туристского продукта.</w:t>
      </w:r>
    </w:p>
    <w:p w14:paraId="67A909B0" w14:textId="77777777" w:rsidR="00251751" w:rsidRPr="00251751" w:rsidRDefault="00251751" w:rsidP="0091635A">
      <w:pPr>
        <w:spacing w:after="0" w:line="240" w:lineRule="auto"/>
        <w:ind w:firstLine="708"/>
        <w:jc w:val="both"/>
        <w:textAlignment w:val="baseline"/>
        <w:outlineLvl w:val="2"/>
        <w:rPr>
          <w:rFonts w:ascii="Times New Roman" w:eastAsia="Times New Roman" w:hAnsi="Times New Roman" w:cs="Times New Roman"/>
          <w:sz w:val="28"/>
          <w:szCs w:val="28"/>
          <w:lang w:eastAsia="ru-RU"/>
        </w:rPr>
      </w:pPr>
      <w:r w:rsidRPr="00251751">
        <w:rPr>
          <w:rFonts w:ascii="Times New Roman" w:eastAsia="Times New Roman" w:hAnsi="Times New Roman" w:cs="Times New Roman"/>
          <w:sz w:val="28"/>
          <w:szCs w:val="28"/>
          <w:lang w:eastAsia="ru-RU"/>
        </w:rPr>
        <w:t>Содействие продвижению туристского продукта окажет развитие систем информирования туристов с использованием современных технологий, в том числе с использованием цифровой платформы по развитию туризма, а также создание качественного видеоконтента и видеоигрового контента.</w:t>
      </w:r>
    </w:p>
    <w:p w14:paraId="5AE585E5" w14:textId="77777777" w:rsidR="00251751" w:rsidRPr="00251751" w:rsidRDefault="00251751" w:rsidP="0091635A">
      <w:pPr>
        <w:spacing w:after="0" w:line="240" w:lineRule="auto"/>
        <w:ind w:firstLine="708"/>
        <w:jc w:val="both"/>
        <w:textAlignment w:val="baseline"/>
        <w:outlineLvl w:val="2"/>
        <w:rPr>
          <w:rFonts w:ascii="Times New Roman" w:eastAsia="Times New Roman" w:hAnsi="Times New Roman" w:cs="Times New Roman"/>
          <w:sz w:val="28"/>
          <w:szCs w:val="28"/>
          <w:lang w:eastAsia="ru-RU"/>
        </w:rPr>
      </w:pPr>
      <w:r w:rsidRPr="00251751">
        <w:rPr>
          <w:rFonts w:ascii="Times New Roman" w:eastAsia="Times New Roman" w:hAnsi="Times New Roman" w:cs="Times New Roman"/>
          <w:sz w:val="28"/>
          <w:szCs w:val="28"/>
          <w:lang w:eastAsia="ru-RU"/>
        </w:rPr>
        <w:t>Основой эффективной реализации мер по продвижению туристского продукта станет тесное взаимодействие муниципальных и региональных органов власти, заинтересованных в развитии туризма, через имеющиеся площадки для открытого диалога, регулярность и системность взаимодействия, совместное планирование, активное продвижение туристского продукта Цимлянского района.</w:t>
      </w:r>
    </w:p>
    <w:p w14:paraId="324E7DAE" w14:textId="77777777" w:rsidR="00251751" w:rsidRPr="00251751" w:rsidRDefault="00251751" w:rsidP="0091635A">
      <w:pPr>
        <w:spacing w:after="0" w:line="240" w:lineRule="auto"/>
        <w:ind w:firstLine="708"/>
        <w:jc w:val="both"/>
        <w:textAlignment w:val="baseline"/>
        <w:outlineLvl w:val="2"/>
        <w:rPr>
          <w:rFonts w:ascii="Times New Roman" w:eastAsia="Times New Roman" w:hAnsi="Times New Roman" w:cs="Times New Roman"/>
          <w:sz w:val="28"/>
          <w:szCs w:val="28"/>
          <w:lang w:eastAsia="ru-RU"/>
        </w:rPr>
      </w:pPr>
    </w:p>
    <w:p w14:paraId="08384DBD" w14:textId="77777777" w:rsidR="00251751" w:rsidRPr="00253B24" w:rsidRDefault="00164621" w:rsidP="0091635A">
      <w:pPr>
        <w:spacing w:after="0" w:line="240" w:lineRule="auto"/>
        <w:ind w:firstLine="708"/>
        <w:jc w:val="center"/>
        <w:textAlignment w:val="baseline"/>
        <w:outlineLvl w:val="2"/>
        <w:rPr>
          <w:rFonts w:ascii="Times New Roman" w:eastAsia="Times New Roman" w:hAnsi="Times New Roman" w:cs="Times New Roman"/>
          <w:sz w:val="28"/>
          <w:szCs w:val="28"/>
          <w:lang w:eastAsia="ru-RU"/>
        </w:rPr>
      </w:pPr>
      <w:r w:rsidRPr="00253B24">
        <w:rPr>
          <w:rFonts w:ascii="Times New Roman" w:eastAsia="Times New Roman" w:hAnsi="Times New Roman" w:cs="Times New Roman"/>
          <w:sz w:val="28"/>
          <w:szCs w:val="28"/>
          <w:lang w:eastAsia="ru-RU"/>
        </w:rPr>
        <w:t>4.</w:t>
      </w:r>
      <w:r w:rsidR="00251751" w:rsidRPr="00253B24">
        <w:rPr>
          <w:rFonts w:ascii="Times New Roman" w:eastAsia="Times New Roman" w:hAnsi="Times New Roman" w:cs="Times New Roman"/>
          <w:sz w:val="28"/>
          <w:szCs w:val="28"/>
          <w:lang w:eastAsia="ru-RU"/>
        </w:rPr>
        <w:t>9. Развитие устойчивого спроса и повышение доступности туристского продукта</w:t>
      </w:r>
    </w:p>
    <w:p w14:paraId="730AF0BF" w14:textId="77777777" w:rsidR="00251751" w:rsidRPr="00251751" w:rsidRDefault="00251751" w:rsidP="0091635A">
      <w:pPr>
        <w:spacing w:after="0" w:line="240" w:lineRule="auto"/>
        <w:ind w:firstLine="708"/>
        <w:jc w:val="both"/>
        <w:textAlignment w:val="baseline"/>
        <w:outlineLvl w:val="2"/>
        <w:rPr>
          <w:rFonts w:ascii="Times New Roman" w:eastAsia="Times New Roman" w:hAnsi="Times New Roman" w:cs="Times New Roman"/>
          <w:sz w:val="28"/>
          <w:szCs w:val="28"/>
          <w:lang w:eastAsia="ru-RU"/>
        </w:rPr>
      </w:pPr>
      <w:r w:rsidRPr="00251751">
        <w:rPr>
          <w:rFonts w:ascii="Times New Roman" w:eastAsia="Times New Roman" w:hAnsi="Times New Roman" w:cs="Times New Roman"/>
          <w:sz w:val="28"/>
          <w:szCs w:val="28"/>
          <w:lang w:eastAsia="ru-RU"/>
        </w:rPr>
        <w:t>Одним из сдерживающих факторов динамичного развития туризма является сезонность, приводящая к высоким колебаниям уровня спроса и, как следствие, низкой загрузке объектов туристской инфраструктуры. Механизмом компенсации низкого уровня туристского потока выступает существенное снижение цен субъектами туристской отрасли, что увеличивает срок окупаемости проектов. Вместе с тем цены снижаются не на все элементы туристского продукта, и общая стоимость даже в низкий сезон остаётся высокой. Отсутствие равномерной сезонной загрузки отражается не только на экономических показателях деятельности, но и негативно влияет на обеспечение круглогодичной занятости в сфере туризма. На территории Цимлянского района невозможно полностью устранить пики и спады туристского потока, но возможно сгладить. Для этого требуется провести работу в 2 направлениях - сформировать уникальный туристский продукт в межсезонье и обеспечить доступность существующих и вновь создаваемых туристских продуктов для широких слоёв населения.</w:t>
      </w:r>
    </w:p>
    <w:p w14:paraId="05C2CC39" w14:textId="77777777" w:rsidR="00251751" w:rsidRPr="00251751" w:rsidRDefault="00251751" w:rsidP="0091635A">
      <w:pPr>
        <w:spacing w:after="0" w:line="240" w:lineRule="auto"/>
        <w:ind w:firstLine="708"/>
        <w:jc w:val="both"/>
        <w:textAlignment w:val="baseline"/>
        <w:outlineLvl w:val="2"/>
        <w:rPr>
          <w:rFonts w:ascii="Times New Roman" w:eastAsia="Times New Roman" w:hAnsi="Times New Roman" w:cs="Times New Roman"/>
          <w:sz w:val="28"/>
          <w:szCs w:val="28"/>
          <w:lang w:eastAsia="ru-RU"/>
        </w:rPr>
      </w:pPr>
      <w:r w:rsidRPr="00251751">
        <w:rPr>
          <w:rFonts w:ascii="Times New Roman" w:eastAsia="Times New Roman" w:hAnsi="Times New Roman" w:cs="Times New Roman"/>
          <w:sz w:val="28"/>
          <w:szCs w:val="28"/>
          <w:lang w:eastAsia="ru-RU"/>
        </w:rPr>
        <w:t xml:space="preserve">Учитывая разнообразие туристских территорий Цимлянского района по инфраструктуре и объектам показа, требуется создание системы гибкого подхода к формированию туристского продукта и решению задач по минимизации падения спроса в межсезонье. Для каждой из туристских территорий при составлении планов развития необходимо определить индивидуальный набор инструментов поддержания и стимулирования прироста </w:t>
      </w:r>
      <w:r w:rsidRPr="00251751">
        <w:rPr>
          <w:rFonts w:ascii="Times New Roman" w:eastAsia="Times New Roman" w:hAnsi="Times New Roman" w:cs="Times New Roman"/>
          <w:sz w:val="28"/>
          <w:szCs w:val="28"/>
          <w:lang w:eastAsia="ru-RU"/>
        </w:rPr>
        <w:lastRenderedPageBreak/>
        <w:t xml:space="preserve">потока в периоды «низкого сезона», таких, как проведение </w:t>
      </w:r>
      <w:proofErr w:type="spellStart"/>
      <w:r w:rsidRPr="00251751">
        <w:rPr>
          <w:rFonts w:ascii="Times New Roman" w:eastAsia="Times New Roman" w:hAnsi="Times New Roman" w:cs="Times New Roman"/>
          <w:sz w:val="28"/>
          <w:szCs w:val="28"/>
          <w:lang w:eastAsia="ru-RU"/>
        </w:rPr>
        <w:t>конгрессно</w:t>
      </w:r>
      <w:proofErr w:type="spellEnd"/>
      <w:r w:rsidRPr="00251751">
        <w:rPr>
          <w:rFonts w:ascii="Times New Roman" w:eastAsia="Times New Roman" w:hAnsi="Times New Roman" w:cs="Times New Roman"/>
          <w:sz w:val="28"/>
          <w:szCs w:val="28"/>
          <w:lang w:eastAsia="ru-RU"/>
        </w:rPr>
        <w:t xml:space="preserve">-выставочных мероприятий, проведение событийных мероприятий, создание тематических парков, спортивных и тематических фестивалей, развитие новых видов туризма на базе имеющейся инфраструктуры (например, </w:t>
      </w:r>
      <w:proofErr w:type="spellStart"/>
      <w:r w:rsidRPr="00251751">
        <w:rPr>
          <w:rFonts w:ascii="Times New Roman" w:eastAsia="Times New Roman" w:hAnsi="Times New Roman" w:cs="Times New Roman"/>
          <w:sz w:val="28"/>
          <w:szCs w:val="28"/>
          <w:lang w:eastAsia="ru-RU"/>
        </w:rPr>
        <w:t>экомаршруты</w:t>
      </w:r>
      <w:proofErr w:type="spellEnd"/>
      <w:r w:rsidRPr="00251751">
        <w:rPr>
          <w:rFonts w:ascii="Times New Roman" w:eastAsia="Times New Roman" w:hAnsi="Times New Roman" w:cs="Times New Roman"/>
          <w:sz w:val="28"/>
          <w:szCs w:val="28"/>
          <w:lang w:eastAsia="ru-RU"/>
        </w:rPr>
        <w:t>, экстремальные маршруты, гастрономический туризм и др.), развитие муниципальных туристских продуктов «низкого сезона», позволяющих по сниженным ценам получить широкий комплекс услуг.</w:t>
      </w:r>
    </w:p>
    <w:p w14:paraId="1D214B80" w14:textId="77777777" w:rsidR="00251751" w:rsidRPr="00251751" w:rsidRDefault="00251751" w:rsidP="0091635A">
      <w:pPr>
        <w:spacing w:after="0" w:line="240" w:lineRule="auto"/>
        <w:ind w:firstLine="708"/>
        <w:jc w:val="both"/>
        <w:textAlignment w:val="baseline"/>
        <w:outlineLvl w:val="2"/>
        <w:rPr>
          <w:rFonts w:ascii="Times New Roman" w:eastAsia="Times New Roman" w:hAnsi="Times New Roman" w:cs="Times New Roman"/>
          <w:sz w:val="28"/>
          <w:szCs w:val="28"/>
          <w:lang w:eastAsia="ru-RU"/>
        </w:rPr>
      </w:pPr>
      <w:r w:rsidRPr="00251751">
        <w:rPr>
          <w:rFonts w:ascii="Times New Roman" w:eastAsia="Times New Roman" w:hAnsi="Times New Roman" w:cs="Times New Roman"/>
          <w:sz w:val="28"/>
          <w:szCs w:val="28"/>
          <w:lang w:eastAsia="ru-RU"/>
        </w:rPr>
        <w:t>Важной задачей стимулирования спроса является реализация социальной функции туризма - повышение доступности туризма для тех групп населения, которые в настоящее время не имеют возможности совершать туристские поездки, а также групп населения, испытывающих наибольшие потребности в отдыхе и оздоровлении. Таким образом, ключевой группой для стимулирования спроса является социальный туристский поток и прежде всего дети.</w:t>
      </w:r>
    </w:p>
    <w:p w14:paraId="215A2819" w14:textId="77777777" w:rsidR="00251751" w:rsidRPr="00251751" w:rsidRDefault="00251751" w:rsidP="0091635A">
      <w:pPr>
        <w:spacing w:after="0" w:line="240" w:lineRule="auto"/>
        <w:ind w:firstLine="708"/>
        <w:jc w:val="both"/>
        <w:textAlignment w:val="baseline"/>
        <w:outlineLvl w:val="2"/>
        <w:rPr>
          <w:rFonts w:ascii="Times New Roman" w:eastAsia="Times New Roman" w:hAnsi="Times New Roman" w:cs="Times New Roman"/>
          <w:sz w:val="28"/>
          <w:szCs w:val="28"/>
          <w:lang w:eastAsia="ru-RU"/>
        </w:rPr>
      </w:pPr>
      <w:r w:rsidRPr="00251751">
        <w:rPr>
          <w:rFonts w:ascii="Times New Roman" w:eastAsia="Times New Roman" w:hAnsi="Times New Roman" w:cs="Times New Roman"/>
          <w:sz w:val="28"/>
          <w:szCs w:val="28"/>
          <w:lang w:eastAsia="ru-RU"/>
        </w:rPr>
        <w:t>В качестве решения основной задачи по повышению доступности туристского продукта предлагается разработка комплекса мероприятий по стимулированию социального туристского потока в период «низкого сезона», а также развитие культурно-познавательного, детского и лечебно-оздоровительного туризма, что, с одной стороны, позволит создать гарантированный спрос, повысить загрузку туристской и транспортной инфраструктур, снизить срок окупаемости проектов и повысить инвестиционную привлекательность сферы туризма в Цимлянском районе в целом, а с другой стороны - реализовать социальную функцию повышения доступности туризма, отдыха и оздоровления для населения.</w:t>
      </w:r>
    </w:p>
    <w:p w14:paraId="1AC0FC35" w14:textId="77777777" w:rsidR="00251751" w:rsidRPr="00251751" w:rsidRDefault="00251751" w:rsidP="0091635A">
      <w:pPr>
        <w:spacing w:after="0" w:line="240" w:lineRule="auto"/>
        <w:ind w:firstLine="708"/>
        <w:jc w:val="both"/>
        <w:textAlignment w:val="baseline"/>
        <w:outlineLvl w:val="2"/>
        <w:rPr>
          <w:rFonts w:ascii="Times New Roman" w:eastAsia="Times New Roman" w:hAnsi="Times New Roman" w:cs="Times New Roman"/>
          <w:sz w:val="28"/>
          <w:szCs w:val="28"/>
          <w:lang w:eastAsia="ru-RU"/>
        </w:rPr>
      </w:pPr>
      <w:r w:rsidRPr="00251751">
        <w:rPr>
          <w:rFonts w:ascii="Times New Roman" w:eastAsia="Times New Roman" w:hAnsi="Times New Roman" w:cs="Times New Roman"/>
          <w:sz w:val="28"/>
          <w:szCs w:val="28"/>
          <w:lang w:eastAsia="ru-RU"/>
        </w:rPr>
        <w:t>В рамках реализации мероприятий по стимулированию спроса на услуги туризма необходимо обеспечить:</w:t>
      </w:r>
    </w:p>
    <w:p w14:paraId="78984EC6" w14:textId="77777777" w:rsidR="00251751" w:rsidRPr="00251751" w:rsidRDefault="00251751" w:rsidP="0091635A">
      <w:pPr>
        <w:spacing w:after="0" w:line="240" w:lineRule="auto"/>
        <w:ind w:firstLine="708"/>
        <w:jc w:val="both"/>
        <w:textAlignment w:val="baseline"/>
        <w:outlineLvl w:val="2"/>
        <w:rPr>
          <w:rFonts w:ascii="Times New Roman" w:eastAsia="Times New Roman" w:hAnsi="Times New Roman" w:cs="Times New Roman"/>
          <w:sz w:val="28"/>
          <w:szCs w:val="28"/>
          <w:lang w:eastAsia="ru-RU"/>
        </w:rPr>
      </w:pPr>
      <w:r w:rsidRPr="00251751">
        <w:rPr>
          <w:rFonts w:ascii="Times New Roman" w:eastAsia="Times New Roman" w:hAnsi="Times New Roman" w:cs="Times New Roman"/>
          <w:sz w:val="28"/>
          <w:szCs w:val="28"/>
          <w:lang w:eastAsia="ru-RU"/>
        </w:rPr>
        <w:t>развитие системы работы с социальным туристским потоком в рамках деятельности учреждений здравоохранения и органов социального обеспечения;</w:t>
      </w:r>
    </w:p>
    <w:p w14:paraId="0612F3C0" w14:textId="77777777" w:rsidR="00251751" w:rsidRPr="00251751" w:rsidRDefault="00251751" w:rsidP="0091635A">
      <w:pPr>
        <w:spacing w:after="0" w:line="240" w:lineRule="auto"/>
        <w:ind w:firstLine="708"/>
        <w:jc w:val="both"/>
        <w:textAlignment w:val="baseline"/>
        <w:outlineLvl w:val="2"/>
        <w:rPr>
          <w:rFonts w:ascii="Times New Roman" w:eastAsia="Times New Roman" w:hAnsi="Times New Roman" w:cs="Times New Roman"/>
          <w:sz w:val="28"/>
          <w:szCs w:val="28"/>
          <w:lang w:eastAsia="ru-RU"/>
        </w:rPr>
      </w:pPr>
      <w:r w:rsidRPr="00251751">
        <w:rPr>
          <w:rFonts w:ascii="Times New Roman" w:eastAsia="Times New Roman" w:hAnsi="Times New Roman" w:cs="Times New Roman"/>
          <w:sz w:val="28"/>
          <w:szCs w:val="28"/>
          <w:lang w:eastAsia="ru-RU"/>
        </w:rPr>
        <w:t>совершенствование нормативно-правового обеспечения развития социально значимых видов туризма, в особенности нормативно-правового регулирования обеспечения приёма, организации общественного питания и транспортного обслуживания организованных групп детей, лиц с ограниченными возможностями здоровья;</w:t>
      </w:r>
    </w:p>
    <w:p w14:paraId="201DBCEE" w14:textId="77777777" w:rsidR="00251751" w:rsidRPr="00251751" w:rsidRDefault="00251751" w:rsidP="0091635A">
      <w:pPr>
        <w:spacing w:after="0" w:line="240" w:lineRule="auto"/>
        <w:ind w:firstLine="708"/>
        <w:jc w:val="both"/>
        <w:textAlignment w:val="baseline"/>
        <w:outlineLvl w:val="2"/>
        <w:rPr>
          <w:rFonts w:ascii="Times New Roman" w:eastAsia="Times New Roman" w:hAnsi="Times New Roman" w:cs="Times New Roman"/>
          <w:sz w:val="28"/>
          <w:szCs w:val="28"/>
          <w:lang w:eastAsia="ru-RU"/>
        </w:rPr>
      </w:pPr>
      <w:r w:rsidRPr="00251751">
        <w:rPr>
          <w:rFonts w:ascii="Times New Roman" w:eastAsia="Times New Roman" w:hAnsi="Times New Roman" w:cs="Times New Roman"/>
          <w:sz w:val="28"/>
          <w:szCs w:val="28"/>
          <w:lang w:eastAsia="ru-RU"/>
        </w:rPr>
        <w:t>поддержку общественных инициатив и проектов по развитию социально значимых направлений туризма, расширению участия в них добровольческих организаций;</w:t>
      </w:r>
    </w:p>
    <w:p w14:paraId="2FE5C86F" w14:textId="77777777" w:rsidR="00251751" w:rsidRPr="00251751" w:rsidRDefault="00251751" w:rsidP="0091635A">
      <w:pPr>
        <w:spacing w:after="0" w:line="240" w:lineRule="auto"/>
        <w:ind w:firstLine="708"/>
        <w:jc w:val="both"/>
        <w:textAlignment w:val="baseline"/>
        <w:outlineLvl w:val="2"/>
        <w:rPr>
          <w:rFonts w:ascii="Times New Roman" w:eastAsia="Times New Roman" w:hAnsi="Times New Roman" w:cs="Times New Roman"/>
          <w:sz w:val="28"/>
          <w:szCs w:val="28"/>
          <w:lang w:eastAsia="ru-RU"/>
        </w:rPr>
      </w:pPr>
      <w:r w:rsidRPr="00251751">
        <w:rPr>
          <w:rFonts w:ascii="Times New Roman" w:eastAsia="Times New Roman" w:hAnsi="Times New Roman" w:cs="Times New Roman"/>
          <w:sz w:val="28"/>
          <w:szCs w:val="28"/>
          <w:lang w:eastAsia="ru-RU"/>
        </w:rPr>
        <w:t>развитие туристского продукта для туристов с ограниченными возможностями здоровья, учёт их потребностей при развитии туристской инфраструктуры.</w:t>
      </w:r>
    </w:p>
    <w:p w14:paraId="1D47193A" w14:textId="77777777" w:rsidR="00251751" w:rsidRDefault="00251751" w:rsidP="0091635A">
      <w:pPr>
        <w:spacing w:after="0" w:line="240" w:lineRule="auto"/>
        <w:ind w:firstLine="708"/>
        <w:jc w:val="both"/>
        <w:textAlignment w:val="baseline"/>
        <w:outlineLvl w:val="2"/>
        <w:rPr>
          <w:rFonts w:ascii="Times New Roman" w:eastAsia="Times New Roman" w:hAnsi="Times New Roman" w:cs="Times New Roman"/>
          <w:sz w:val="28"/>
          <w:szCs w:val="28"/>
          <w:lang w:eastAsia="ru-RU"/>
        </w:rPr>
      </w:pPr>
    </w:p>
    <w:p w14:paraId="4B9F83D0" w14:textId="77777777" w:rsidR="00F1713F" w:rsidRPr="00253B24" w:rsidRDefault="00F1713F" w:rsidP="0091635A">
      <w:pPr>
        <w:spacing w:after="0" w:line="240" w:lineRule="auto"/>
        <w:jc w:val="center"/>
        <w:textAlignment w:val="baseline"/>
        <w:outlineLvl w:val="2"/>
        <w:rPr>
          <w:rFonts w:ascii="Times New Roman" w:eastAsia="Times New Roman" w:hAnsi="Times New Roman" w:cs="Times New Roman"/>
          <w:sz w:val="28"/>
          <w:szCs w:val="28"/>
          <w:lang w:eastAsia="ru-RU"/>
        </w:rPr>
      </w:pPr>
      <w:r w:rsidRPr="00253B24">
        <w:rPr>
          <w:rFonts w:ascii="Times New Roman" w:eastAsia="Times New Roman" w:hAnsi="Times New Roman" w:cs="Times New Roman"/>
          <w:sz w:val="28"/>
          <w:szCs w:val="28"/>
          <w:lang w:eastAsia="ru-RU"/>
        </w:rPr>
        <w:t>5. Ожидаемые результаты и риски реализации Стратегии</w:t>
      </w:r>
      <w:r w:rsidRPr="00253B24">
        <w:rPr>
          <w:rFonts w:ascii="Times New Roman" w:eastAsia="Times New Roman" w:hAnsi="Times New Roman" w:cs="Times New Roman"/>
          <w:sz w:val="28"/>
          <w:szCs w:val="28"/>
          <w:lang w:eastAsia="ru-RU"/>
        </w:rPr>
        <w:br/>
        <w:t>5.1. Ожидаемые результаты реализации Стратегии</w:t>
      </w:r>
    </w:p>
    <w:p w14:paraId="41908FD0" w14:textId="77777777" w:rsidR="00F1713F" w:rsidRPr="00E20D4A" w:rsidRDefault="00F1713F" w:rsidP="0091635A">
      <w:pPr>
        <w:spacing w:after="0" w:line="240" w:lineRule="auto"/>
        <w:ind w:firstLine="480"/>
        <w:jc w:val="both"/>
        <w:textAlignment w:val="baseline"/>
        <w:rPr>
          <w:rFonts w:ascii="Times New Roman" w:eastAsia="Times New Roman" w:hAnsi="Times New Roman" w:cs="Times New Roman"/>
          <w:sz w:val="28"/>
          <w:szCs w:val="28"/>
          <w:lang w:eastAsia="ru-RU"/>
        </w:rPr>
      </w:pPr>
      <w:r w:rsidRPr="00E20D4A">
        <w:rPr>
          <w:rFonts w:ascii="Times New Roman" w:eastAsia="Times New Roman" w:hAnsi="Times New Roman" w:cs="Times New Roman"/>
          <w:sz w:val="28"/>
          <w:szCs w:val="28"/>
          <w:lang w:eastAsia="ru-RU"/>
        </w:rPr>
        <w:t xml:space="preserve">Реализация Стратегии позволит обеспечить развитие туристской и гостиничной индустрии </w:t>
      </w:r>
      <w:r w:rsidR="00413E3A">
        <w:rPr>
          <w:rFonts w:ascii="Times New Roman" w:eastAsia="Times New Roman" w:hAnsi="Times New Roman" w:cs="Times New Roman"/>
          <w:sz w:val="28"/>
          <w:szCs w:val="28"/>
          <w:lang w:eastAsia="ru-RU"/>
        </w:rPr>
        <w:t>Цимлянского района</w:t>
      </w:r>
      <w:r w:rsidRPr="00E20D4A">
        <w:rPr>
          <w:rFonts w:ascii="Times New Roman" w:eastAsia="Times New Roman" w:hAnsi="Times New Roman" w:cs="Times New Roman"/>
          <w:sz w:val="28"/>
          <w:szCs w:val="28"/>
          <w:lang w:eastAsia="ru-RU"/>
        </w:rPr>
        <w:t xml:space="preserve"> в плановом периоде до 2030 года. Одним из ключевых результатов, отражающих тенденцию роста сферы </w:t>
      </w:r>
      <w:r w:rsidRPr="00E20D4A">
        <w:rPr>
          <w:rFonts w:ascii="Times New Roman" w:eastAsia="Times New Roman" w:hAnsi="Times New Roman" w:cs="Times New Roman"/>
          <w:sz w:val="28"/>
          <w:szCs w:val="28"/>
          <w:lang w:eastAsia="ru-RU"/>
        </w:rPr>
        <w:lastRenderedPageBreak/>
        <w:t>туризма, является туристский поток, который к 2030 году должен увеличиться в два раза по сравнению с базовым показателем 2023 года. Значения показателя туристского потока являются основными в Стратегии.</w:t>
      </w:r>
    </w:p>
    <w:p w14:paraId="61EA02D1" w14:textId="77777777" w:rsidR="00176479" w:rsidRDefault="00176479" w:rsidP="0091635A">
      <w:pPr>
        <w:spacing w:after="0" w:line="240" w:lineRule="auto"/>
        <w:ind w:firstLine="480"/>
        <w:jc w:val="both"/>
        <w:textAlignment w:val="baseline"/>
        <w:rPr>
          <w:rFonts w:ascii="Times New Roman" w:eastAsia="Times New Roman" w:hAnsi="Times New Roman" w:cs="Times New Roman"/>
          <w:sz w:val="28"/>
          <w:szCs w:val="28"/>
          <w:lang w:eastAsia="ru-RU"/>
        </w:rPr>
      </w:pPr>
    </w:p>
    <w:p w14:paraId="697AE71C" w14:textId="77777777" w:rsidR="00F1713F" w:rsidRPr="00253B24" w:rsidRDefault="00F1713F" w:rsidP="0091635A">
      <w:pPr>
        <w:spacing w:after="0" w:line="240" w:lineRule="auto"/>
        <w:ind w:firstLine="480"/>
        <w:jc w:val="center"/>
        <w:textAlignment w:val="baseline"/>
        <w:rPr>
          <w:rFonts w:ascii="Times New Roman" w:eastAsia="Times New Roman" w:hAnsi="Times New Roman" w:cs="Times New Roman"/>
          <w:sz w:val="28"/>
          <w:szCs w:val="28"/>
          <w:lang w:eastAsia="ru-RU"/>
        </w:rPr>
      </w:pPr>
      <w:r w:rsidRPr="00253B24">
        <w:rPr>
          <w:rFonts w:ascii="Times New Roman" w:eastAsia="Times New Roman" w:hAnsi="Times New Roman" w:cs="Times New Roman"/>
          <w:sz w:val="28"/>
          <w:szCs w:val="28"/>
          <w:lang w:eastAsia="ru-RU"/>
        </w:rPr>
        <w:t>5.2. Риски реализации Стратегии</w:t>
      </w:r>
    </w:p>
    <w:p w14:paraId="2B011F8C" w14:textId="77777777" w:rsidR="00F1713F" w:rsidRPr="00E20D4A" w:rsidRDefault="00F1713F" w:rsidP="0091635A">
      <w:pPr>
        <w:spacing w:after="0" w:line="240" w:lineRule="auto"/>
        <w:ind w:firstLine="480"/>
        <w:jc w:val="both"/>
        <w:textAlignment w:val="baseline"/>
        <w:rPr>
          <w:rFonts w:ascii="Times New Roman" w:eastAsia="Times New Roman" w:hAnsi="Times New Roman" w:cs="Times New Roman"/>
          <w:sz w:val="28"/>
          <w:szCs w:val="28"/>
          <w:lang w:eastAsia="ru-RU"/>
        </w:rPr>
      </w:pPr>
      <w:r w:rsidRPr="00E20D4A">
        <w:rPr>
          <w:rFonts w:ascii="Times New Roman" w:eastAsia="Times New Roman" w:hAnsi="Times New Roman" w:cs="Times New Roman"/>
          <w:sz w:val="28"/>
          <w:szCs w:val="28"/>
          <w:lang w:eastAsia="ru-RU"/>
        </w:rPr>
        <w:t xml:space="preserve">Риски реализации Стратегии включают: внешние риски, которые характеризуются внешними для </w:t>
      </w:r>
      <w:r w:rsidR="007273ED">
        <w:rPr>
          <w:rFonts w:ascii="Times New Roman" w:eastAsia="Times New Roman" w:hAnsi="Times New Roman" w:cs="Times New Roman"/>
          <w:sz w:val="28"/>
          <w:szCs w:val="28"/>
          <w:lang w:eastAsia="ru-RU"/>
        </w:rPr>
        <w:t xml:space="preserve">Цимлянского района </w:t>
      </w:r>
      <w:r w:rsidRPr="00E20D4A">
        <w:rPr>
          <w:rFonts w:ascii="Times New Roman" w:eastAsia="Times New Roman" w:hAnsi="Times New Roman" w:cs="Times New Roman"/>
          <w:sz w:val="28"/>
          <w:szCs w:val="28"/>
          <w:lang w:eastAsia="ru-RU"/>
        </w:rPr>
        <w:t>факторами, и внутренние риски, характеризующиеся внутренними факторами.</w:t>
      </w:r>
    </w:p>
    <w:p w14:paraId="652419CB" w14:textId="77777777" w:rsidR="00F1713F" w:rsidRPr="00E20D4A" w:rsidRDefault="00F1713F" w:rsidP="0091635A">
      <w:pPr>
        <w:spacing w:after="0" w:line="240" w:lineRule="auto"/>
        <w:ind w:firstLine="480"/>
        <w:jc w:val="both"/>
        <w:textAlignment w:val="baseline"/>
        <w:rPr>
          <w:rFonts w:ascii="Times New Roman" w:eastAsia="Times New Roman" w:hAnsi="Times New Roman" w:cs="Times New Roman"/>
          <w:sz w:val="28"/>
          <w:szCs w:val="28"/>
          <w:lang w:eastAsia="ru-RU"/>
        </w:rPr>
      </w:pPr>
      <w:r w:rsidRPr="00E20D4A">
        <w:rPr>
          <w:rFonts w:ascii="Times New Roman" w:eastAsia="Times New Roman" w:hAnsi="Times New Roman" w:cs="Times New Roman"/>
          <w:sz w:val="28"/>
          <w:szCs w:val="28"/>
          <w:lang w:eastAsia="ru-RU"/>
        </w:rPr>
        <w:t xml:space="preserve">К основным внешним рискам относятся: новые эпидемиологические ограничения на передвижения, ухудшение ситуации с логистикой, высокий уровень инфляции, падение уровня жизни, неблагоприятная геополитическая и военная обстановка, </w:t>
      </w:r>
      <w:proofErr w:type="spellStart"/>
      <w:r w:rsidRPr="00E20D4A">
        <w:rPr>
          <w:rFonts w:ascii="Times New Roman" w:eastAsia="Times New Roman" w:hAnsi="Times New Roman" w:cs="Times New Roman"/>
          <w:sz w:val="28"/>
          <w:szCs w:val="28"/>
          <w:lang w:eastAsia="ru-RU"/>
        </w:rPr>
        <w:t>приоритизация</w:t>
      </w:r>
      <w:proofErr w:type="spellEnd"/>
      <w:r w:rsidRPr="00E20D4A">
        <w:rPr>
          <w:rFonts w:ascii="Times New Roman" w:eastAsia="Times New Roman" w:hAnsi="Times New Roman" w:cs="Times New Roman"/>
          <w:sz w:val="28"/>
          <w:szCs w:val="28"/>
          <w:lang w:eastAsia="ru-RU"/>
        </w:rPr>
        <w:t xml:space="preserve"> сферы туризма в стратегиях социально-экономического развития других регионов Российской Федерации, недостаточная инвестиционная активность предпринимателей.</w:t>
      </w:r>
    </w:p>
    <w:p w14:paraId="34FE7C14" w14:textId="77777777" w:rsidR="00F1713F" w:rsidRDefault="00F1713F" w:rsidP="0091635A">
      <w:pPr>
        <w:spacing w:after="0" w:line="240" w:lineRule="auto"/>
        <w:ind w:firstLine="480"/>
        <w:jc w:val="both"/>
        <w:textAlignment w:val="baseline"/>
        <w:rPr>
          <w:rFonts w:ascii="Times New Roman" w:eastAsia="Times New Roman" w:hAnsi="Times New Roman" w:cs="Times New Roman"/>
          <w:sz w:val="28"/>
          <w:szCs w:val="28"/>
          <w:lang w:eastAsia="ru-RU"/>
        </w:rPr>
      </w:pPr>
      <w:r w:rsidRPr="00E20D4A">
        <w:rPr>
          <w:rFonts w:ascii="Times New Roman" w:eastAsia="Times New Roman" w:hAnsi="Times New Roman" w:cs="Times New Roman"/>
          <w:sz w:val="28"/>
          <w:szCs w:val="28"/>
          <w:lang w:eastAsia="ru-RU"/>
        </w:rPr>
        <w:t xml:space="preserve">К внутренним рискам относятся: недостаточная </w:t>
      </w:r>
      <w:proofErr w:type="spellStart"/>
      <w:r w:rsidRPr="00E20D4A">
        <w:rPr>
          <w:rFonts w:ascii="Times New Roman" w:eastAsia="Times New Roman" w:hAnsi="Times New Roman" w:cs="Times New Roman"/>
          <w:sz w:val="28"/>
          <w:szCs w:val="28"/>
          <w:lang w:eastAsia="ru-RU"/>
        </w:rPr>
        <w:t>приоритизация</w:t>
      </w:r>
      <w:proofErr w:type="spellEnd"/>
      <w:r w:rsidRPr="00E20D4A">
        <w:rPr>
          <w:rFonts w:ascii="Times New Roman" w:eastAsia="Times New Roman" w:hAnsi="Times New Roman" w:cs="Times New Roman"/>
          <w:sz w:val="28"/>
          <w:szCs w:val="28"/>
          <w:lang w:eastAsia="ru-RU"/>
        </w:rPr>
        <w:t xml:space="preserve"> сферы туризма в стратегии социально-экономического развития р</w:t>
      </w:r>
      <w:r w:rsidR="002A37B5">
        <w:rPr>
          <w:rFonts w:ascii="Times New Roman" w:eastAsia="Times New Roman" w:hAnsi="Times New Roman" w:cs="Times New Roman"/>
          <w:sz w:val="28"/>
          <w:szCs w:val="28"/>
          <w:lang w:eastAsia="ru-RU"/>
        </w:rPr>
        <w:t>айон</w:t>
      </w:r>
      <w:r w:rsidRPr="00E20D4A">
        <w:rPr>
          <w:rFonts w:ascii="Times New Roman" w:eastAsia="Times New Roman" w:hAnsi="Times New Roman" w:cs="Times New Roman"/>
          <w:sz w:val="28"/>
          <w:szCs w:val="28"/>
          <w:lang w:eastAsia="ru-RU"/>
        </w:rPr>
        <w:t>а, ухудшение инвестиционного климата в сфере туризма региона, недостаточное продвижение бренда р</w:t>
      </w:r>
      <w:r w:rsidR="00144150">
        <w:rPr>
          <w:rFonts w:ascii="Times New Roman" w:eastAsia="Times New Roman" w:hAnsi="Times New Roman" w:cs="Times New Roman"/>
          <w:sz w:val="28"/>
          <w:szCs w:val="28"/>
          <w:lang w:eastAsia="ru-RU"/>
        </w:rPr>
        <w:t>ай</w:t>
      </w:r>
      <w:r w:rsidRPr="00E20D4A">
        <w:rPr>
          <w:rFonts w:ascii="Times New Roman" w:eastAsia="Times New Roman" w:hAnsi="Times New Roman" w:cs="Times New Roman"/>
          <w:sz w:val="28"/>
          <w:szCs w:val="28"/>
          <w:lang w:eastAsia="ru-RU"/>
        </w:rPr>
        <w:t>она как туристского направления, дефицит квалифицированных кадров в р</w:t>
      </w:r>
      <w:r w:rsidR="00144150">
        <w:rPr>
          <w:rFonts w:ascii="Times New Roman" w:eastAsia="Times New Roman" w:hAnsi="Times New Roman" w:cs="Times New Roman"/>
          <w:sz w:val="28"/>
          <w:szCs w:val="28"/>
          <w:lang w:eastAsia="ru-RU"/>
        </w:rPr>
        <w:t>ай</w:t>
      </w:r>
      <w:r w:rsidRPr="00E20D4A">
        <w:rPr>
          <w:rFonts w:ascii="Times New Roman" w:eastAsia="Times New Roman" w:hAnsi="Times New Roman" w:cs="Times New Roman"/>
          <w:sz w:val="28"/>
          <w:szCs w:val="28"/>
          <w:lang w:eastAsia="ru-RU"/>
        </w:rPr>
        <w:t>оне, рост доли некачественных и несертифицированных услуг в сфере туризма, недостаточная связанность туристских территорий р</w:t>
      </w:r>
      <w:r w:rsidR="00144150">
        <w:rPr>
          <w:rFonts w:ascii="Times New Roman" w:eastAsia="Times New Roman" w:hAnsi="Times New Roman" w:cs="Times New Roman"/>
          <w:sz w:val="28"/>
          <w:szCs w:val="28"/>
          <w:lang w:eastAsia="ru-RU"/>
        </w:rPr>
        <w:t>ай</w:t>
      </w:r>
      <w:r w:rsidRPr="00E20D4A">
        <w:rPr>
          <w:rFonts w:ascii="Times New Roman" w:eastAsia="Times New Roman" w:hAnsi="Times New Roman" w:cs="Times New Roman"/>
          <w:sz w:val="28"/>
          <w:szCs w:val="28"/>
          <w:lang w:eastAsia="ru-RU"/>
        </w:rPr>
        <w:t>она, отсутствие капитальных вложений для улучшения инфраструктуры туризма.</w:t>
      </w:r>
    </w:p>
    <w:p w14:paraId="21EAE45C" w14:textId="77777777" w:rsidR="003B003D" w:rsidRDefault="003B003D" w:rsidP="0091635A">
      <w:pPr>
        <w:spacing w:after="0" w:line="240" w:lineRule="auto"/>
        <w:ind w:firstLine="480"/>
        <w:jc w:val="both"/>
        <w:textAlignment w:val="baseline"/>
        <w:rPr>
          <w:rFonts w:ascii="Times New Roman" w:eastAsia="Times New Roman" w:hAnsi="Times New Roman" w:cs="Times New Roman"/>
          <w:sz w:val="28"/>
          <w:szCs w:val="28"/>
          <w:lang w:eastAsia="ru-RU"/>
        </w:rPr>
      </w:pPr>
    </w:p>
    <w:p w14:paraId="4B474FC6" w14:textId="77777777" w:rsidR="004C6DB4" w:rsidRDefault="004C6DB4" w:rsidP="0091635A">
      <w:pPr>
        <w:spacing w:after="0" w:line="240" w:lineRule="auto"/>
        <w:ind w:firstLine="48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09CC3B2C" w14:textId="77777777" w:rsidR="000053C2" w:rsidRDefault="000053C2" w:rsidP="0091635A">
      <w:pPr>
        <w:spacing w:after="0" w:line="240" w:lineRule="auto"/>
        <w:ind w:firstLine="480"/>
        <w:jc w:val="both"/>
        <w:textAlignment w:val="baseline"/>
        <w:rPr>
          <w:rFonts w:ascii="Times New Roman" w:eastAsia="Times New Roman" w:hAnsi="Times New Roman" w:cs="Times New Roman"/>
          <w:sz w:val="28"/>
          <w:szCs w:val="28"/>
          <w:lang w:eastAsia="ru-RU"/>
        </w:rPr>
        <w:sectPr w:rsidR="000053C2" w:rsidSect="002C1680">
          <w:type w:val="continuous"/>
          <w:pgSz w:w="11906" w:h="16838" w:code="9"/>
          <w:pgMar w:top="1134" w:right="567" w:bottom="1134" w:left="1701" w:header="709" w:footer="709" w:gutter="0"/>
          <w:cols w:space="708"/>
          <w:docGrid w:linePitch="360"/>
        </w:sectPr>
      </w:pPr>
    </w:p>
    <w:p w14:paraId="7B06AB19" w14:textId="77777777" w:rsidR="00333CFB" w:rsidRDefault="00662C6C" w:rsidP="0091635A">
      <w:pPr>
        <w:spacing w:after="0" w:line="240" w:lineRule="auto"/>
        <w:ind w:firstLine="480"/>
        <w:jc w:val="right"/>
        <w:textAlignment w:val="baseline"/>
        <w:rPr>
          <w:rFonts w:ascii="Times New Roman" w:eastAsia="Times New Roman" w:hAnsi="Times New Roman" w:cs="Times New Roman"/>
          <w:sz w:val="28"/>
          <w:szCs w:val="28"/>
          <w:lang w:eastAsia="ru-RU"/>
        </w:rPr>
      </w:pPr>
      <w:r w:rsidRPr="00662C6C">
        <w:rPr>
          <w:rFonts w:ascii="Times New Roman" w:eastAsia="Times New Roman" w:hAnsi="Times New Roman" w:cs="Times New Roman"/>
          <w:sz w:val="28"/>
          <w:szCs w:val="28"/>
          <w:lang w:eastAsia="ru-RU"/>
        </w:rPr>
        <w:lastRenderedPageBreak/>
        <w:t>Приложение</w:t>
      </w:r>
    </w:p>
    <w:p w14:paraId="49DECD0D" w14:textId="77777777" w:rsidR="00333CFB" w:rsidRDefault="00333CFB" w:rsidP="0091635A">
      <w:pPr>
        <w:spacing w:after="0" w:line="240" w:lineRule="auto"/>
        <w:ind w:firstLine="480"/>
        <w:jc w:val="right"/>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zh-CN"/>
        </w:rPr>
        <w:t xml:space="preserve">к </w:t>
      </w:r>
      <w:r w:rsidR="00E177E5" w:rsidRPr="00E177E5">
        <w:rPr>
          <w:rFonts w:ascii="Times New Roman" w:eastAsia="Times New Roman" w:hAnsi="Times New Roman" w:cs="Times New Roman"/>
          <w:sz w:val="28"/>
          <w:szCs w:val="28"/>
          <w:lang w:eastAsia="ru-RU"/>
        </w:rPr>
        <w:t xml:space="preserve">Стратегии развития </w:t>
      </w:r>
    </w:p>
    <w:p w14:paraId="036D4604" w14:textId="77777777" w:rsidR="00E177E5" w:rsidRPr="00E177E5" w:rsidRDefault="00E177E5" w:rsidP="0091635A">
      <w:pPr>
        <w:spacing w:after="0" w:line="240" w:lineRule="auto"/>
        <w:ind w:firstLine="480"/>
        <w:jc w:val="right"/>
        <w:textAlignment w:val="baseline"/>
        <w:rPr>
          <w:rFonts w:ascii="Times New Roman" w:eastAsia="Times New Roman" w:hAnsi="Times New Roman" w:cs="Times New Roman"/>
          <w:sz w:val="28"/>
          <w:szCs w:val="28"/>
          <w:lang w:eastAsia="ru-RU"/>
        </w:rPr>
      </w:pPr>
      <w:r w:rsidRPr="00E177E5">
        <w:rPr>
          <w:rFonts w:ascii="Times New Roman" w:eastAsia="Times New Roman" w:hAnsi="Times New Roman" w:cs="Times New Roman"/>
          <w:sz w:val="28"/>
          <w:szCs w:val="28"/>
          <w:lang w:eastAsia="ru-RU"/>
        </w:rPr>
        <w:t>туризма в Цимлянском</w:t>
      </w:r>
    </w:p>
    <w:p w14:paraId="1223B636" w14:textId="77777777" w:rsidR="00E177E5" w:rsidRPr="00E177E5" w:rsidRDefault="00E177E5" w:rsidP="0091635A">
      <w:pPr>
        <w:spacing w:after="0" w:line="240" w:lineRule="auto"/>
        <w:ind w:firstLine="480"/>
        <w:jc w:val="right"/>
        <w:textAlignment w:val="baseline"/>
        <w:rPr>
          <w:rFonts w:ascii="Times New Roman" w:eastAsia="Times New Roman" w:hAnsi="Times New Roman" w:cs="Times New Roman"/>
          <w:sz w:val="28"/>
          <w:szCs w:val="28"/>
          <w:lang w:eastAsia="ru-RU"/>
        </w:rPr>
      </w:pPr>
      <w:r w:rsidRPr="00E177E5">
        <w:rPr>
          <w:rFonts w:ascii="Times New Roman" w:eastAsia="Times New Roman" w:hAnsi="Times New Roman" w:cs="Times New Roman"/>
          <w:sz w:val="28"/>
          <w:szCs w:val="28"/>
          <w:lang w:eastAsia="ru-RU"/>
        </w:rPr>
        <w:t>районе на период до 2030 года</w:t>
      </w:r>
    </w:p>
    <w:p w14:paraId="7F11F647" w14:textId="77777777" w:rsidR="00662C6C" w:rsidRPr="00662C6C" w:rsidRDefault="00662C6C" w:rsidP="0091635A">
      <w:pPr>
        <w:spacing w:after="0" w:line="240" w:lineRule="auto"/>
        <w:ind w:firstLine="480"/>
        <w:jc w:val="right"/>
        <w:textAlignment w:val="baseline"/>
        <w:rPr>
          <w:rFonts w:ascii="Times New Roman" w:eastAsia="Times New Roman" w:hAnsi="Times New Roman" w:cs="Times New Roman"/>
          <w:sz w:val="28"/>
          <w:szCs w:val="28"/>
          <w:lang w:eastAsia="ru-RU"/>
        </w:rPr>
      </w:pPr>
    </w:p>
    <w:p w14:paraId="6F21F8A0" w14:textId="77777777" w:rsidR="00AF6546" w:rsidRPr="00253B24" w:rsidRDefault="00AC2A03" w:rsidP="0091635A">
      <w:pPr>
        <w:spacing w:after="0" w:line="240" w:lineRule="auto"/>
        <w:ind w:firstLine="480"/>
        <w:jc w:val="center"/>
        <w:textAlignment w:val="baseline"/>
        <w:rPr>
          <w:rFonts w:ascii="Times New Roman" w:eastAsia="Times New Roman" w:hAnsi="Times New Roman" w:cs="Times New Roman"/>
          <w:sz w:val="28"/>
          <w:szCs w:val="28"/>
          <w:lang w:eastAsia="ru-RU"/>
        </w:rPr>
      </w:pPr>
      <w:r w:rsidRPr="00253B24">
        <w:rPr>
          <w:rFonts w:ascii="Times New Roman" w:eastAsia="Times New Roman" w:hAnsi="Times New Roman" w:cs="Times New Roman"/>
          <w:sz w:val="28"/>
          <w:szCs w:val="28"/>
          <w:lang w:eastAsia="ru-RU"/>
        </w:rPr>
        <w:t>Комплексный план модернизации и расширения</w:t>
      </w:r>
    </w:p>
    <w:p w14:paraId="054C15A1" w14:textId="77777777" w:rsidR="0022784B" w:rsidRPr="00253B24" w:rsidRDefault="00AC2A03" w:rsidP="0091635A">
      <w:pPr>
        <w:spacing w:after="0" w:line="240" w:lineRule="auto"/>
        <w:ind w:firstLine="480"/>
        <w:jc w:val="center"/>
        <w:textAlignment w:val="baseline"/>
        <w:rPr>
          <w:rFonts w:ascii="Times New Roman" w:eastAsia="Times New Roman" w:hAnsi="Times New Roman" w:cs="Times New Roman"/>
          <w:sz w:val="28"/>
          <w:szCs w:val="28"/>
          <w:lang w:eastAsia="ru-RU"/>
        </w:rPr>
      </w:pPr>
      <w:r w:rsidRPr="00253B24">
        <w:rPr>
          <w:rFonts w:ascii="Times New Roman" w:eastAsia="Times New Roman" w:hAnsi="Times New Roman" w:cs="Times New Roman"/>
          <w:sz w:val="28"/>
          <w:szCs w:val="28"/>
          <w:lang w:eastAsia="ru-RU"/>
        </w:rPr>
        <w:t xml:space="preserve"> инфраструктуры на период до 2030 года</w:t>
      </w:r>
    </w:p>
    <w:p w14:paraId="52E66C92" w14:textId="77777777" w:rsidR="00662C6C" w:rsidRPr="00662C6C" w:rsidRDefault="00662C6C" w:rsidP="0091635A">
      <w:pPr>
        <w:spacing w:after="0" w:line="240" w:lineRule="auto"/>
        <w:ind w:firstLine="480"/>
        <w:jc w:val="both"/>
        <w:textAlignment w:val="baseline"/>
        <w:rPr>
          <w:rFonts w:ascii="Times New Roman" w:eastAsia="Times New Roman" w:hAnsi="Times New Roman" w:cs="Times New Roman"/>
          <w:sz w:val="28"/>
          <w:szCs w:val="28"/>
          <w:lang w:eastAsia="ru-RU"/>
        </w:rPr>
      </w:pPr>
    </w:p>
    <w:tbl>
      <w:tblPr>
        <w:tblStyle w:val="a3"/>
        <w:tblW w:w="0" w:type="auto"/>
        <w:tblLook w:val="04A0" w:firstRow="1" w:lastRow="0" w:firstColumn="1" w:lastColumn="0" w:noHBand="0" w:noVBand="1"/>
      </w:tblPr>
      <w:tblGrid>
        <w:gridCol w:w="585"/>
        <w:gridCol w:w="2075"/>
        <w:gridCol w:w="4838"/>
        <w:gridCol w:w="1087"/>
        <w:gridCol w:w="6767"/>
      </w:tblGrid>
      <w:tr w:rsidR="001404B9" w:rsidRPr="00662C6C" w14:paraId="45E86345" w14:textId="77777777" w:rsidTr="00657E6F">
        <w:tc>
          <w:tcPr>
            <w:tcW w:w="0" w:type="auto"/>
            <w:tcBorders>
              <w:top w:val="single" w:sz="4" w:space="0" w:color="auto"/>
              <w:left w:val="single" w:sz="4" w:space="0" w:color="auto"/>
              <w:bottom w:val="single" w:sz="4" w:space="0" w:color="auto"/>
              <w:right w:val="single" w:sz="4" w:space="0" w:color="auto"/>
            </w:tcBorders>
            <w:hideMark/>
          </w:tcPr>
          <w:p w14:paraId="6CE007E2" w14:textId="77777777" w:rsidR="00662C6C" w:rsidRPr="00B172E5" w:rsidRDefault="00662C6C" w:rsidP="0091635A">
            <w:pPr>
              <w:ind w:firstLine="22"/>
              <w:jc w:val="both"/>
              <w:textAlignment w:val="baseline"/>
              <w:rPr>
                <w:rFonts w:ascii="Times New Roman" w:eastAsia="Times New Roman" w:hAnsi="Times New Roman" w:cs="Times New Roman"/>
                <w:sz w:val="24"/>
                <w:szCs w:val="24"/>
                <w:lang w:eastAsia="ru-RU"/>
              </w:rPr>
            </w:pPr>
            <w:r w:rsidRPr="00B172E5">
              <w:rPr>
                <w:rFonts w:ascii="Times New Roman" w:eastAsia="Times New Roman" w:hAnsi="Times New Roman" w:cs="Times New Roman"/>
                <w:sz w:val="24"/>
                <w:szCs w:val="24"/>
                <w:lang w:eastAsia="ru-RU"/>
              </w:rPr>
              <w:t>№ п/п</w:t>
            </w:r>
          </w:p>
        </w:tc>
        <w:tc>
          <w:tcPr>
            <w:tcW w:w="2075" w:type="dxa"/>
            <w:tcBorders>
              <w:top w:val="single" w:sz="4" w:space="0" w:color="auto"/>
              <w:left w:val="single" w:sz="4" w:space="0" w:color="auto"/>
              <w:bottom w:val="single" w:sz="4" w:space="0" w:color="auto"/>
              <w:right w:val="single" w:sz="4" w:space="0" w:color="auto"/>
            </w:tcBorders>
            <w:hideMark/>
          </w:tcPr>
          <w:p w14:paraId="699B6A0D" w14:textId="77777777" w:rsidR="00662C6C" w:rsidRPr="00B172E5" w:rsidRDefault="00662C6C" w:rsidP="0091635A">
            <w:pPr>
              <w:ind w:firstLine="480"/>
              <w:jc w:val="both"/>
              <w:textAlignment w:val="baseline"/>
              <w:rPr>
                <w:rFonts w:ascii="Times New Roman" w:eastAsia="Times New Roman" w:hAnsi="Times New Roman" w:cs="Times New Roman"/>
                <w:sz w:val="24"/>
                <w:szCs w:val="24"/>
                <w:lang w:eastAsia="ru-RU"/>
              </w:rPr>
            </w:pPr>
            <w:r w:rsidRPr="00B172E5">
              <w:rPr>
                <w:rFonts w:ascii="Times New Roman" w:eastAsia="Times New Roman" w:hAnsi="Times New Roman" w:cs="Times New Roman"/>
                <w:sz w:val="24"/>
                <w:szCs w:val="24"/>
                <w:lang w:eastAsia="ru-RU"/>
              </w:rPr>
              <w:t>Населённый пункт</w:t>
            </w:r>
          </w:p>
        </w:tc>
        <w:tc>
          <w:tcPr>
            <w:tcW w:w="4838" w:type="dxa"/>
            <w:tcBorders>
              <w:top w:val="single" w:sz="4" w:space="0" w:color="auto"/>
              <w:left w:val="single" w:sz="4" w:space="0" w:color="auto"/>
              <w:bottom w:val="single" w:sz="4" w:space="0" w:color="auto"/>
              <w:right w:val="single" w:sz="4" w:space="0" w:color="auto"/>
            </w:tcBorders>
            <w:hideMark/>
          </w:tcPr>
          <w:p w14:paraId="0A4065CB" w14:textId="77777777" w:rsidR="00662C6C" w:rsidRPr="00B172E5" w:rsidRDefault="00662C6C" w:rsidP="0091635A">
            <w:pPr>
              <w:ind w:firstLine="480"/>
              <w:jc w:val="both"/>
              <w:textAlignment w:val="baseline"/>
              <w:rPr>
                <w:rFonts w:ascii="Times New Roman" w:eastAsia="Times New Roman" w:hAnsi="Times New Roman" w:cs="Times New Roman"/>
                <w:sz w:val="24"/>
                <w:szCs w:val="24"/>
                <w:lang w:eastAsia="ru-RU"/>
              </w:rPr>
            </w:pPr>
            <w:r w:rsidRPr="00B172E5">
              <w:rPr>
                <w:rFonts w:ascii="Times New Roman" w:eastAsia="Times New Roman" w:hAnsi="Times New Roman" w:cs="Times New Roman"/>
                <w:sz w:val="24"/>
                <w:szCs w:val="24"/>
                <w:lang w:eastAsia="ru-RU"/>
              </w:rPr>
              <w:t>Наименование объекта</w:t>
            </w:r>
          </w:p>
        </w:tc>
        <w:tc>
          <w:tcPr>
            <w:tcW w:w="1087" w:type="dxa"/>
            <w:tcBorders>
              <w:top w:val="single" w:sz="4" w:space="0" w:color="auto"/>
              <w:left w:val="single" w:sz="4" w:space="0" w:color="auto"/>
              <w:bottom w:val="single" w:sz="4" w:space="0" w:color="auto"/>
              <w:right w:val="single" w:sz="4" w:space="0" w:color="auto"/>
            </w:tcBorders>
            <w:hideMark/>
          </w:tcPr>
          <w:p w14:paraId="638DD3E4" w14:textId="77777777" w:rsidR="00662C6C" w:rsidRPr="00B172E5" w:rsidRDefault="00662C6C" w:rsidP="0091635A">
            <w:pPr>
              <w:jc w:val="both"/>
              <w:textAlignment w:val="baseline"/>
              <w:rPr>
                <w:rFonts w:ascii="Times New Roman" w:eastAsia="Times New Roman" w:hAnsi="Times New Roman" w:cs="Times New Roman"/>
                <w:sz w:val="24"/>
                <w:szCs w:val="24"/>
                <w:lang w:eastAsia="ru-RU"/>
              </w:rPr>
            </w:pPr>
            <w:r w:rsidRPr="00B172E5">
              <w:rPr>
                <w:rFonts w:ascii="Times New Roman" w:eastAsia="Times New Roman" w:hAnsi="Times New Roman" w:cs="Times New Roman"/>
                <w:sz w:val="24"/>
                <w:szCs w:val="24"/>
                <w:lang w:eastAsia="ru-RU"/>
              </w:rPr>
              <w:t>Длина, км</w:t>
            </w:r>
          </w:p>
        </w:tc>
        <w:tc>
          <w:tcPr>
            <w:tcW w:w="6767" w:type="dxa"/>
            <w:tcBorders>
              <w:top w:val="single" w:sz="4" w:space="0" w:color="auto"/>
              <w:left w:val="single" w:sz="4" w:space="0" w:color="auto"/>
              <w:bottom w:val="single" w:sz="4" w:space="0" w:color="auto"/>
              <w:right w:val="single" w:sz="4" w:space="0" w:color="auto"/>
            </w:tcBorders>
            <w:hideMark/>
          </w:tcPr>
          <w:p w14:paraId="5306C60B" w14:textId="77777777" w:rsidR="00662C6C" w:rsidRPr="00B172E5" w:rsidRDefault="00662C6C" w:rsidP="0091635A">
            <w:pPr>
              <w:ind w:firstLine="480"/>
              <w:jc w:val="both"/>
              <w:textAlignment w:val="baseline"/>
              <w:rPr>
                <w:rFonts w:ascii="Times New Roman" w:eastAsia="Times New Roman" w:hAnsi="Times New Roman" w:cs="Times New Roman"/>
                <w:sz w:val="24"/>
                <w:szCs w:val="24"/>
                <w:lang w:eastAsia="ru-RU"/>
              </w:rPr>
            </w:pPr>
            <w:r w:rsidRPr="00B172E5">
              <w:rPr>
                <w:rFonts w:ascii="Times New Roman" w:eastAsia="Times New Roman" w:hAnsi="Times New Roman" w:cs="Times New Roman"/>
                <w:sz w:val="24"/>
                <w:szCs w:val="24"/>
                <w:lang w:eastAsia="ru-RU"/>
              </w:rPr>
              <w:t>Описание объекта, его функций в туристической инфраструктуре и задач по созданию комфортной среды</w:t>
            </w:r>
          </w:p>
        </w:tc>
      </w:tr>
      <w:tr w:rsidR="001404B9" w:rsidRPr="00662C6C" w14:paraId="2943FBCE" w14:textId="77777777" w:rsidTr="00657E6F">
        <w:tc>
          <w:tcPr>
            <w:tcW w:w="0" w:type="auto"/>
            <w:tcBorders>
              <w:top w:val="single" w:sz="4" w:space="0" w:color="auto"/>
              <w:left w:val="single" w:sz="4" w:space="0" w:color="auto"/>
              <w:bottom w:val="single" w:sz="4" w:space="0" w:color="auto"/>
              <w:right w:val="single" w:sz="4" w:space="0" w:color="auto"/>
            </w:tcBorders>
          </w:tcPr>
          <w:p w14:paraId="7F352EA5" w14:textId="77777777" w:rsidR="00662C6C" w:rsidRPr="00662C6C" w:rsidRDefault="00662C6C" w:rsidP="0091635A">
            <w:pPr>
              <w:numPr>
                <w:ilvl w:val="0"/>
                <w:numId w:val="2"/>
              </w:numPr>
              <w:jc w:val="both"/>
              <w:textAlignment w:val="baseline"/>
              <w:rPr>
                <w:rFonts w:ascii="Times New Roman" w:eastAsia="Times New Roman" w:hAnsi="Times New Roman" w:cs="Times New Roman"/>
                <w:sz w:val="24"/>
                <w:szCs w:val="24"/>
                <w:lang w:eastAsia="ru-RU"/>
              </w:rPr>
            </w:pPr>
          </w:p>
        </w:tc>
        <w:tc>
          <w:tcPr>
            <w:tcW w:w="2075" w:type="dxa"/>
            <w:tcBorders>
              <w:top w:val="single" w:sz="4" w:space="0" w:color="auto"/>
              <w:left w:val="single" w:sz="4" w:space="0" w:color="auto"/>
              <w:bottom w:val="single" w:sz="4" w:space="0" w:color="auto"/>
              <w:right w:val="single" w:sz="4" w:space="0" w:color="auto"/>
            </w:tcBorders>
            <w:hideMark/>
          </w:tcPr>
          <w:p w14:paraId="364B7551" w14:textId="77777777" w:rsidR="00662C6C" w:rsidRPr="00662C6C" w:rsidRDefault="00662C6C" w:rsidP="0091635A">
            <w:pPr>
              <w:jc w:val="both"/>
              <w:textAlignment w:val="baseline"/>
              <w:rPr>
                <w:rFonts w:ascii="Times New Roman" w:eastAsia="Times New Roman" w:hAnsi="Times New Roman" w:cs="Times New Roman"/>
                <w:sz w:val="24"/>
                <w:szCs w:val="24"/>
                <w:lang w:eastAsia="ru-RU"/>
              </w:rPr>
            </w:pPr>
            <w:r w:rsidRPr="00662C6C">
              <w:rPr>
                <w:rFonts w:ascii="Times New Roman" w:eastAsia="Times New Roman" w:hAnsi="Times New Roman" w:cs="Times New Roman"/>
                <w:sz w:val="24"/>
                <w:szCs w:val="24"/>
                <w:lang w:eastAsia="ru-RU"/>
              </w:rPr>
              <w:t>г. Цимлянск</w:t>
            </w:r>
          </w:p>
        </w:tc>
        <w:tc>
          <w:tcPr>
            <w:tcW w:w="4838" w:type="dxa"/>
            <w:tcBorders>
              <w:top w:val="single" w:sz="4" w:space="0" w:color="auto"/>
              <w:left w:val="single" w:sz="4" w:space="0" w:color="auto"/>
              <w:bottom w:val="single" w:sz="4" w:space="0" w:color="auto"/>
              <w:right w:val="single" w:sz="4" w:space="0" w:color="auto"/>
            </w:tcBorders>
            <w:hideMark/>
          </w:tcPr>
          <w:p w14:paraId="07E06432" w14:textId="77777777" w:rsidR="00662C6C" w:rsidRPr="00662C6C" w:rsidRDefault="00662C6C" w:rsidP="0091635A">
            <w:pPr>
              <w:jc w:val="both"/>
              <w:textAlignment w:val="baseline"/>
              <w:rPr>
                <w:rFonts w:ascii="Times New Roman" w:eastAsia="Times New Roman" w:hAnsi="Times New Roman" w:cs="Times New Roman"/>
                <w:i/>
                <w:iCs/>
                <w:sz w:val="24"/>
                <w:szCs w:val="24"/>
                <w:lang w:eastAsia="ru-RU"/>
              </w:rPr>
            </w:pPr>
            <w:r w:rsidRPr="00662C6C">
              <w:rPr>
                <w:rFonts w:ascii="Times New Roman" w:eastAsia="Times New Roman" w:hAnsi="Times New Roman" w:cs="Times New Roman"/>
                <w:sz w:val="24"/>
                <w:szCs w:val="24"/>
                <w:lang w:eastAsia="ru-RU"/>
              </w:rPr>
              <w:t xml:space="preserve">ул. Московская. </w:t>
            </w:r>
            <w:r w:rsidRPr="00662C6C">
              <w:rPr>
                <w:rFonts w:ascii="Times New Roman" w:eastAsia="Times New Roman" w:hAnsi="Times New Roman" w:cs="Times New Roman"/>
                <w:i/>
                <w:iCs/>
                <w:sz w:val="24"/>
                <w:szCs w:val="24"/>
                <w:lang w:eastAsia="ru-RU"/>
              </w:rPr>
              <w:t>(участок от ул. Надежды Крупской до ж/д переезда)</w:t>
            </w:r>
          </w:p>
        </w:tc>
        <w:tc>
          <w:tcPr>
            <w:tcW w:w="1087" w:type="dxa"/>
            <w:tcBorders>
              <w:top w:val="single" w:sz="4" w:space="0" w:color="auto"/>
              <w:left w:val="single" w:sz="4" w:space="0" w:color="auto"/>
              <w:bottom w:val="single" w:sz="4" w:space="0" w:color="auto"/>
              <w:right w:val="single" w:sz="4" w:space="0" w:color="auto"/>
            </w:tcBorders>
            <w:hideMark/>
          </w:tcPr>
          <w:p w14:paraId="46707561" w14:textId="77777777" w:rsidR="00662C6C" w:rsidRPr="00662C6C" w:rsidRDefault="00662C6C" w:rsidP="0091635A">
            <w:pPr>
              <w:ind w:firstLine="142"/>
              <w:textAlignment w:val="baseline"/>
              <w:rPr>
                <w:rFonts w:ascii="Times New Roman" w:eastAsia="Times New Roman" w:hAnsi="Times New Roman" w:cs="Times New Roman"/>
                <w:sz w:val="24"/>
                <w:szCs w:val="24"/>
                <w:lang w:eastAsia="ru-RU"/>
              </w:rPr>
            </w:pPr>
            <w:r w:rsidRPr="00662C6C">
              <w:rPr>
                <w:rFonts w:ascii="Times New Roman" w:eastAsia="Times New Roman" w:hAnsi="Times New Roman" w:cs="Times New Roman"/>
                <w:sz w:val="24"/>
                <w:szCs w:val="24"/>
                <w:lang w:eastAsia="ru-RU"/>
              </w:rPr>
              <w:t>2,52</w:t>
            </w:r>
          </w:p>
        </w:tc>
        <w:tc>
          <w:tcPr>
            <w:tcW w:w="6767" w:type="dxa"/>
            <w:tcBorders>
              <w:top w:val="single" w:sz="4" w:space="0" w:color="auto"/>
              <w:left w:val="single" w:sz="4" w:space="0" w:color="auto"/>
              <w:bottom w:val="single" w:sz="4" w:space="0" w:color="auto"/>
              <w:right w:val="single" w:sz="4" w:space="0" w:color="auto"/>
            </w:tcBorders>
            <w:hideMark/>
          </w:tcPr>
          <w:p w14:paraId="6353F250" w14:textId="77777777" w:rsidR="00662C6C" w:rsidRPr="00662C6C" w:rsidRDefault="00662C6C" w:rsidP="0091635A">
            <w:pPr>
              <w:ind w:firstLine="480"/>
              <w:jc w:val="both"/>
              <w:textAlignment w:val="baseline"/>
              <w:rPr>
                <w:rFonts w:ascii="Times New Roman" w:eastAsia="Times New Roman" w:hAnsi="Times New Roman" w:cs="Times New Roman"/>
                <w:sz w:val="24"/>
                <w:szCs w:val="24"/>
                <w:lang w:eastAsia="ru-RU"/>
              </w:rPr>
            </w:pPr>
            <w:r w:rsidRPr="00662C6C">
              <w:rPr>
                <w:rFonts w:ascii="Times New Roman" w:eastAsia="Times New Roman" w:hAnsi="Times New Roman" w:cs="Times New Roman"/>
                <w:sz w:val="24"/>
                <w:szCs w:val="24"/>
                <w:lang w:eastAsia="ru-RU"/>
              </w:rPr>
              <w:t>Ул. Московская является главной магистралью города с наибольшей интенсивностью автомобильного и пешеходного траффика. Подъезд к большинству туристических объектов осуществляется по этой улице. По протяжённости улицы находится центральный продуктовый рынок, торговые ряды магазинов и офисы услуг, объекты общественного питания, сквер атамана Платова, храм Николая Чудотворца, автостанция.</w:t>
            </w:r>
          </w:p>
          <w:p w14:paraId="2683CC5E" w14:textId="77777777" w:rsidR="00662C6C" w:rsidRPr="00662C6C" w:rsidRDefault="00662C6C" w:rsidP="0091635A">
            <w:pPr>
              <w:ind w:firstLine="480"/>
              <w:jc w:val="both"/>
              <w:textAlignment w:val="baseline"/>
              <w:rPr>
                <w:rFonts w:ascii="Times New Roman" w:eastAsia="Times New Roman" w:hAnsi="Times New Roman" w:cs="Times New Roman"/>
                <w:sz w:val="24"/>
                <w:szCs w:val="24"/>
                <w:lang w:eastAsia="ru-RU"/>
              </w:rPr>
            </w:pPr>
            <w:r w:rsidRPr="00662C6C">
              <w:rPr>
                <w:rFonts w:ascii="Times New Roman" w:eastAsia="Times New Roman" w:hAnsi="Times New Roman" w:cs="Times New Roman"/>
                <w:sz w:val="24"/>
                <w:szCs w:val="24"/>
                <w:lang w:eastAsia="ru-RU"/>
              </w:rPr>
              <w:t xml:space="preserve">Улица была спроектирована в 50-х годах </w:t>
            </w:r>
            <w:r w:rsidRPr="00662C6C">
              <w:rPr>
                <w:rFonts w:ascii="Times New Roman" w:eastAsia="Times New Roman" w:hAnsi="Times New Roman" w:cs="Times New Roman"/>
                <w:sz w:val="24"/>
                <w:szCs w:val="24"/>
                <w:lang w:val="en-US" w:eastAsia="ru-RU"/>
              </w:rPr>
              <w:t>XX</w:t>
            </w:r>
            <w:r w:rsidRPr="00662C6C">
              <w:rPr>
                <w:rFonts w:ascii="Times New Roman" w:eastAsia="Times New Roman" w:hAnsi="Times New Roman" w:cs="Times New Roman"/>
                <w:sz w:val="24"/>
                <w:szCs w:val="24"/>
                <w:lang w:eastAsia="ru-RU"/>
              </w:rPr>
              <w:t xml:space="preserve"> века и не соответствует современным требованиям безопасности и комфорта. Отсутствует необходимое количество автостоянок, ливневая канализация, в некоторых местах не разграничены пешеходные и автомобильные потоки. Тротуары и пешеходные переходы требуют реконструкции, в некоторых местах тротуары не отделены от проезжей части. Существует необходимость в создании велодорожки, ремонта сети уличного освещения и улучшения озеленения. Также есть необходимость в создании требований к визуальному стилю улицы, включая автобусные остановки, билборды, фасады зданий.</w:t>
            </w:r>
          </w:p>
        </w:tc>
      </w:tr>
      <w:tr w:rsidR="001404B9" w:rsidRPr="00662C6C" w14:paraId="6A7E54C4" w14:textId="77777777" w:rsidTr="00657E6F">
        <w:tc>
          <w:tcPr>
            <w:tcW w:w="0" w:type="auto"/>
            <w:tcBorders>
              <w:top w:val="single" w:sz="4" w:space="0" w:color="auto"/>
              <w:left w:val="single" w:sz="4" w:space="0" w:color="auto"/>
              <w:bottom w:val="single" w:sz="4" w:space="0" w:color="auto"/>
              <w:right w:val="single" w:sz="4" w:space="0" w:color="auto"/>
            </w:tcBorders>
          </w:tcPr>
          <w:p w14:paraId="301FD685" w14:textId="77777777" w:rsidR="00662C6C" w:rsidRPr="00662C6C" w:rsidRDefault="00662C6C" w:rsidP="0091635A">
            <w:pPr>
              <w:numPr>
                <w:ilvl w:val="0"/>
                <w:numId w:val="2"/>
              </w:numPr>
              <w:jc w:val="both"/>
              <w:textAlignment w:val="baseline"/>
              <w:rPr>
                <w:rFonts w:ascii="Times New Roman" w:eastAsia="Times New Roman" w:hAnsi="Times New Roman" w:cs="Times New Roman"/>
                <w:sz w:val="24"/>
                <w:szCs w:val="24"/>
                <w:lang w:eastAsia="ru-RU"/>
              </w:rPr>
            </w:pPr>
          </w:p>
        </w:tc>
        <w:tc>
          <w:tcPr>
            <w:tcW w:w="2075" w:type="dxa"/>
            <w:tcBorders>
              <w:top w:val="single" w:sz="4" w:space="0" w:color="auto"/>
              <w:left w:val="single" w:sz="4" w:space="0" w:color="auto"/>
              <w:bottom w:val="single" w:sz="4" w:space="0" w:color="auto"/>
              <w:right w:val="single" w:sz="4" w:space="0" w:color="auto"/>
            </w:tcBorders>
            <w:hideMark/>
          </w:tcPr>
          <w:p w14:paraId="50756722" w14:textId="77777777" w:rsidR="00662C6C" w:rsidRPr="00662C6C" w:rsidRDefault="00662C6C" w:rsidP="0091635A">
            <w:pPr>
              <w:jc w:val="both"/>
              <w:textAlignment w:val="baseline"/>
              <w:rPr>
                <w:rFonts w:ascii="Times New Roman" w:eastAsia="Times New Roman" w:hAnsi="Times New Roman" w:cs="Times New Roman"/>
                <w:sz w:val="24"/>
                <w:szCs w:val="24"/>
                <w:lang w:eastAsia="ru-RU"/>
              </w:rPr>
            </w:pPr>
            <w:r w:rsidRPr="00662C6C">
              <w:rPr>
                <w:rFonts w:ascii="Times New Roman" w:eastAsia="Times New Roman" w:hAnsi="Times New Roman" w:cs="Times New Roman"/>
                <w:sz w:val="24"/>
                <w:szCs w:val="24"/>
                <w:lang w:eastAsia="ru-RU"/>
              </w:rPr>
              <w:t>г. Цимлянск</w:t>
            </w:r>
          </w:p>
        </w:tc>
        <w:tc>
          <w:tcPr>
            <w:tcW w:w="4838" w:type="dxa"/>
            <w:tcBorders>
              <w:top w:val="single" w:sz="4" w:space="0" w:color="auto"/>
              <w:left w:val="single" w:sz="4" w:space="0" w:color="auto"/>
              <w:bottom w:val="single" w:sz="4" w:space="0" w:color="auto"/>
              <w:right w:val="single" w:sz="4" w:space="0" w:color="auto"/>
            </w:tcBorders>
            <w:hideMark/>
          </w:tcPr>
          <w:p w14:paraId="430273BE" w14:textId="77777777" w:rsidR="00662C6C" w:rsidRPr="00662C6C" w:rsidRDefault="00662C6C" w:rsidP="0091635A">
            <w:pPr>
              <w:ind w:firstLine="133"/>
              <w:jc w:val="both"/>
              <w:textAlignment w:val="baseline"/>
              <w:rPr>
                <w:rFonts w:ascii="Times New Roman" w:eastAsia="Times New Roman" w:hAnsi="Times New Roman" w:cs="Times New Roman"/>
                <w:sz w:val="24"/>
                <w:szCs w:val="24"/>
                <w:lang w:eastAsia="ru-RU"/>
              </w:rPr>
            </w:pPr>
            <w:r w:rsidRPr="00662C6C">
              <w:rPr>
                <w:rFonts w:ascii="Times New Roman" w:eastAsia="Times New Roman" w:hAnsi="Times New Roman" w:cs="Times New Roman"/>
                <w:sz w:val="24"/>
                <w:szCs w:val="24"/>
                <w:lang w:eastAsia="ru-RU"/>
              </w:rPr>
              <w:t>ул. Советская. (</w:t>
            </w:r>
            <w:r w:rsidRPr="00662C6C">
              <w:rPr>
                <w:rFonts w:ascii="Times New Roman" w:eastAsia="Times New Roman" w:hAnsi="Times New Roman" w:cs="Times New Roman"/>
                <w:i/>
                <w:iCs/>
                <w:sz w:val="24"/>
                <w:szCs w:val="24"/>
                <w:lang w:eastAsia="ru-RU"/>
              </w:rPr>
              <w:t>полностью)</w:t>
            </w:r>
          </w:p>
        </w:tc>
        <w:tc>
          <w:tcPr>
            <w:tcW w:w="1087" w:type="dxa"/>
            <w:tcBorders>
              <w:top w:val="single" w:sz="4" w:space="0" w:color="auto"/>
              <w:left w:val="single" w:sz="4" w:space="0" w:color="auto"/>
              <w:bottom w:val="single" w:sz="4" w:space="0" w:color="auto"/>
              <w:right w:val="single" w:sz="4" w:space="0" w:color="auto"/>
            </w:tcBorders>
            <w:hideMark/>
          </w:tcPr>
          <w:p w14:paraId="501F2B8B" w14:textId="77777777" w:rsidR="00662C6C" w:rsidRPr="00662C6C" w:rsidRDefault="00662C6C" w:rsidP="0091635A">
            <w:pPr>
              <w:ind w:firstLine="142"/>
              <w:textAlignment w:val="baseline"/>
              <w:rPr>
                <w:rFonts w:ascii="Times New Roman" w:eastAsia="Times New Roman" w:hAnsi="Times New Roman" w:cs="Times New Roman"/>
                <w:sz w:val="24"/>
                <w:szCs w:val="24"/>
                <w:lang w:eastAsia="ru-RU"/>
              </w:rPr>
            </w:pPr>
            <w:r w:rsidRPr="00662C6C">
              <w:rPr>
                <w:rFonts w:ascii="Times New Roman" w:eastAsia="Times New Roman" w:hAnsi="Times New Roman" w:cs="Times New Roman"/>
                <w:sz w:val="24"/>
                <w:szCs w:val="24"/>
                <w:lang w:eastAsia="ru-RU"/>
              </w:rPr>
              <w:t>2,54</w:t>
            </w:r>
          </w:p>
        </w:tc>
        <w:tc>
          <w:tcPr>
            <w:tcW w:w="6767" w:type="dxa"/>
            <w:tcBorders>
              <w:top w:val="single" w:sz="4" w:space="0" w:color="auto"/>
              <w:left w:val="single" w:sz="4" w:space="0" w:color="auto"/>
              <w:bottom w:val="single" w:sz="4" w:space="0" w:color="auto"/>
              <w:right w:val="single" w:sz="4" w:space="0" w:color="auto"/>
            </w:tcBorders>
            <w:hideMark/>
          </w:tcPr>
          <w:p w14:paraId="56D6666F" w14:textId="77777777" w:rsidR="00662C6C" w:rsidRPr="00662C6C" w:rsidRDefault="00662C6C" w:rsidP="0091635A">
            <w:pPr>
              <w:ind w:firstLine="480"/>
              <w:jc w:val="both"/>
              <w:textAlignment w:val="baseline"/>
              <w:rPr>
                <w:rFonts w:ascii="Times New Roman" w:eastAsia="Times New Roman" w:hAnsi="Times New Roman" w:cs="Times New Roman"/>
                <w:sz w:val="24"/>
                <w:szCs w:val="24"/>
                <w:lang w:eastAsia="ru-RU"/>
              </w:rPr>
            </w:pPr>
            <w:r w:rsidRPr="00662C6C">
              <w:rPr>
                <w:rFonts w:ascii="Times New Roman" w:eastAsia="Times New Roman" w:hAnsi="Times New Roman" w:cs="Times New Roman"/>
                <w:sz w:val="24"/>
                <w:szCs w:val="24"/>
                <w:lang w:eastAsia="ru-RU"/>
              </w:rPr>
              <w:t xml:space="preserve">Улица Советская объединяет основные туристические места – Приморский парк, Курортная поликлиника, Санаторий «Цимлянский», Парк культуры и отдыха, Аллея Героев </w:t>
            </w:r>
            <w:r w:rsidRPr="00662C6C">
              <w:rPr>
                <w:rFonts w:ascii="Times New Roman" w:eastAsia="Times New Roman" w:hAnsi="Times New Roman" w:cs="Times New Roman"/>
                <w:sz w:val="24"/>
                <w:szCs w:val="24"/>
                <w:lang w:eastAsia="ru-RU"/>
              </w:rPr>
              <w:lastRenderedPageBreak/>
              <w:t>Цимлы, сквер Сталинградский, физкультурно-оздоровительный комплекс, завод ООО «Цимлянские вина» и является транзитной для движения в п. Саркел и ст. Хорошевскую. Вдоль улицы расположены ряд социально-значимых объектов: музыкальная школы, художественное отделение ДШИ, детский сад, МФЦ. К улице примыкает торговая площадь у здания бывшего универмага. Часть улицы, расположенной в микрорайоне «городок энергетиков» ориентирована на пешие прогулки.</w:t>
            </w:r>
          </w:p>
          <w:p w14:paraId="7A24A296" w14:textId="77777777" w:rsidR="00662C6C" w:rsidRPr="00662C6C" w:rsidRDefault="00662C6C" w:rsidP="0091635A">
            <w:pPr>
              <w:ind w:firstLine="480"/>
              <w:jc w:val="both"/>
              <w:textAlignment w:val="baseline"/>
              <w:rPr>
                <w:rFonts w:ascii="Times New Roman" w:eastAsia="Times New Roman" w:hAnsi="Times New Roman" w:cs="Times New Roman"/>
                <w:sz w:val="24"/>
                <w:szCs w:val="24"/>
                <w:lang w:eastAsia="ru-RU"/>
              </w:rPr>
            </w:pPr>
            <w:r w:rsidRPr="00662C6C">
              <w:rPr>
                <w:rFonts w:ascii="Times New Roman" w:eastAsia="Times New Roman" w:hAnsi="Times New Roman" w:cs="Times New Roman"/>
                <w:sz w:val="24"/>
                <w:szCs w:val="24"/>
                <w:lang w:eastAsia="ru-RU"/>
              </w:rPr>
              <w:t xml:space="preserve">Как и ул. Московская, ул. Советская была спроектирована в 50-х годах </w:t>
            </w:r>
            <w:r w:rsidRPr="00662C6C">
              <w:rPr>
                <w:rFonts w:ascii="Times New Roman" w:eastAsia="Times New Roman" w:hAnsi="Times New Roman" w:cs="Times New Roman"/>
                <w:sz w:val="24"/>
                <w:szCs w:val="24"/>
                <w:lang w:val="en-US" w:eastAsia="ru-RU"/>
              </w:rPr>
              <w:t>XX</w:t>
            </w:r>
            <w:r w:rsidRPr="00662C6C">
              <w:rPr>
                <w:rFonts w:ascii="Times New Roman" w:eastAsia="Times New Roman" w:hAnsi="Times New Roman" w:cs="Times New Roman"/>
                <w:sz w:val="24"/>
                <w:szCs w:val="24"/>
                <w:lang w:eastAsia="ru-RU"/>
              </w:rPr>
              <w:t xml:space="preserve"> века и не соответствует современным запросам жителей. Дорожное полотно и тротуары требуют капитального ремонта. Необходимо обустроить ливневые стоки, велодорожку, отремонтировать уличное освещение, расширить и укрепить дамбу через овраг между ул. Ленина и ул. Свердлова, обеспечить безопасность пешеходных переходов. Требуется создать единый стиль для зданий, элементов благоустройства и транспортной инфраструктуры.</w:t>
            </w:r>
          </w:p>
        </w:tc>
      </w:tr>
      <w:tr w:rsidR="001404B9" w:rsidRPr="00662C6C" w14:paraId="387FBAEE" w14:textId="77777777" w:rsidTr="00657E6F">
        <w:tc>
          <w:tcPr>
            <w:tcW w:w="0" w:type="auto"/>
            <w:tcBorders>
              <w:top w:val="single" w:sz="4" w:space="0" w:color="auto"/>
              <w:left w:val="single" w:sz="4" w:space="0" w:color="auto"/>
              <w:bottom w:val="single" w:sz="4" w:space="0" w:color="auto"/>
              <w:right w:val="single" w:sz="4" w:space="0" w:color="auto"/>
            </w:tcBorders>
          </w:tcPr>
          <w:p w14:paraId="0B86E236" w14:textId="77777777" w:rsidR="00662C6C" w:rsidRPr="00662C6C" w:rsidRDefault="00662C6C" w:rsidP="0091635A">
            <w:pPr>
              <w:numPr>
                <w:ilvl w:val="0"/>
                <w:numId w:val="2"/>
              </w:numPr>
              <w:jc w:val="both"/>
              <w:textAlignment w:val="baseline"/>
              <w:rPr>
                <w:rFonts w:ascii="Times New Roman" w:eastAsia="Times New Roman" w:hAnsi="Times New Roman" w:cs="Times New Roman"/>
                <w:sz w:val="24"/>
                <w:szCs w:val="24"/>
                <w:lang w:eastAsia="ru-RU"/>
              </w:rPr>
            </w:pPr>
          </w:p>
        </w:tc>
        <w:tc>
          <w:tcPr>
            <w:tcW w:w="2075" w:type="dxa"/>
            <w:tcBorders>
              <w:top w:val="single" w:sz="4" w:space="0" w:color="auto"/>
              <w:left w:val="single" w:sz="4" w:space="0" w:color="auto"/>
              <w:bottom w:val="single" w:sz="4" w:space="0" w:color="auto"/>
              <w:right w:val="single" w:sz="4" w:space="0" w:color="auto"/>
            </w:tcBorders>
            <w:hideMark/>
          </w:tcPr>
          <w:p w14:paraId="50A0E086" w14:textId="77777777" w:rsidR="00662C6C" w:rsidRPr="00662C6C" w:rsidRDefault="00662C6C" w:rsidP="0091635A">
            <w:pPr>
              <w:jc w:val="both"/>
              <w:textAlignment w:val="baseline"/>
              <w:rPr>
                <w:rFonts w:ascii="Times New Roman" w:eastAsia="Times New Roman" w:hAnsi="Times New Roman" w:cs="Times New Roman"/>
                <w:sz w:val="24"/>
                <w:szCs w:val="24"/>
                <w:lang w:eastAsia="ru-RU"/>
              </w:rPr>
            </w:pPr>
            <w:r w:rsidRPr="00662C6C">
              <w:rPr>
                <w:rFonts w:ascii="Times New Roman" w:eastAsia="Times New Roman" w:hAnsi="Times New Roman" w:cs="Times New Roman"/>
                <w:sz w:val="24"/>
                <w:szCs w:val="24"/>
                <w:lang w:eastAsia="ru-RU"/>
              </w:rPr>
              <w:t>г. Цимлянск</w:t>
            </w:r>
          </w:p>
        </w:tc>
        <w:tc>
          <w:tcPr>
            <w:tcW w:w="4838" w:type="dxa"/>
            <w:tcBorders>
              <w:top w:val="single" w:sz="4" w:space="0" w:color="auto"/>
              <w:left w:val="single" w:sz="4" w:space="0" w:color="auto"/>
              <w:bottom w:val="single" w:sz="4" w:space="0" w:color="auto"/>
              <w:right w:val="single" w:sz="4" w:space="0" w:color="auto"/>
            </w:tcBorders>
            <w:hideMark/>
          </w:tcPr>
          <w:p w14:paraId="46D24348" w14:textId="77777777" w:rsidR="00662C6C" w:rsidRPr="00662C6C" w:rsidRDefault="00662C6C" w:rsidP="0091635A">
            <w:pPr>
              <w:jc w:val="both"/>
              <w:textAlignment w:val="baseline"/>
              <w:rPr>
                <w:rFonts w:ascii="Times New Roman" w:eastAsia="Times New Roman" w:hAnsi="Times New Roman" w:cs="Times New Roman"/>
                <w:sz w:val="24"/>
                <w:szCs w:val="24"/>
                <w:lang w:eastAsia="ru-RU"/>
              </w:rPr>
            </w:pPr>
            <w:r w:rsidRPr="00662C6C">
              <w:rPr>
                <w:rFonts w:ascii="Times New Roman" w:eastAsia="Times New Roman" w:hAnsi="Times New Roman" w:cs="Times New Roman"/>
                <w:sz w:val="24"/>
                <w:szCs w:val="24"/>
                <w:lang w:eastAsia="ru-RU"/>
              </w:rPr>
              <w:t>ул. Набережная.</w:t>
            </w:r>
            <w:r w:rsidRPr="00662C6C">
              <w:rPr>
                <w:rFonts w:ascii="Times New Roman" w:eastAsia="Times New Roman" w:hAnsi="Times New Roman" w:cs="Times New Roman"/>
                <w:i/>
                <w:iCs/>
                <w:sz w:val="24"/>
                <w:szCs w:val="24"/>
                <w:lang w:eastAsia="ru-RU"/>
              </w:rPr>
              <w:t>(полностью)</w:t>
            </w:r>
          </w:p>
        </w:tc>
        <w:tc>
          <w:tcPr>
            <w:tcW w:w="1087" w:type="dxa"/>
            <w:tcBorders>
              <w:top w:val="single" w:sz="4" w:space="0" w:color="auto"/>
              <w:left w:val="single" w:sz="4" w:space="0" w:color="auto"/>
              <w:bottom w:val="single" w:sz="4" w:space="0" w:color="auto"/>
              <w:right w:val="single" w:sz="4" w:space="0" w:color="auto"/>
            </w:tcBorders>
            <w:hideMark/>
          </w:tcPr>
          <w:p w14:paraId="0B6BE964" w14:textId="77777777" w:rsidR="00662C6C" w:rsidRPr="00662C6C" w:rsidRDefault="00662C6C" w:rsidP="0091635A">
            <w:pPr>
              <w:ind w:firstLine="142"/>
              <w:textAlignment w:val="baseline"/>
              <w:rPr>
                <w:rFonts w:ascii="Times New Roman" w:eastAsia="Times New Roman" w:hAnsi="Times New Roman" w:cs="Times New Roman"/>
                <w:sz w:val="24"/>
                <w:szCs w:val="24"/>
                <w:lang w:eastAsia="ru-RU"/>
              </w:rPr>
            </w:pPr>
            <w:r w:rsidRPr="00662C6C">
              <w:rPr>
                <w:rFonts w:ascii="Times New Roman" w:eastAsia="Times New Roman" w:hAnsi="Times New Roman" w:cs="Times New Roman"/>
                <w:sz w:val="24"/>
                <w:szCs w:val="24"/>
                <w:lang w:eastAsia="ru-RU"/>
              </w:rPr>
              <w:t>1,02</w:t>
            </w:r>
          </w:p>
        </w:tc>
        <w:tc>
          <w:tcPr>
            <w:tcW w:w="6767" w:type="dxa"/>
            <w:vMerge w:val="restart"/>
            <w:tcBorders>
              <w:top w:val="single" w:sz="4" w:space="0" w:color="auto"/>
              <w:left w:val="single" w:sz="4" w:space="0" w:color="auto"/>
              <w:bottom w:val="single" w:sz="4" w:space="0" w:color="auto"/>
              <w:right w:val="single" w:sz="4" w:space="0" w:color="auto"/>
            </w:tcBorders>
            <w:hideMark/>
          </w:tcPr>
          <w:p w14:paraId="45E558B3" w14:textId="77777777" w:rsidR="00662C6C" w:rsidRPr="00662C6C" w:rsidRDefault="00662C6C" w:rsidP="0091635A">
            <w:pPr>
              <w:ind w:firstLine="480"/>
              <w:jc w:val="both"/>
              <w:textAlignment w:val="baseline"/>
              <w:rPr>
                <w:rFonts w:ascii="Times New Roman" w:eastAsia="Times New Roman" w:hAnsi="Times New Roman" w:cs="Times New Roman"/>
                <w:sz w:val="24"/>
                <w:szCs w:val="24"/>
                <w:lang w:eastAsia="ru-RU"/>
              </w:rPr>
            </w:pPr>
            <w:r w:rsidRPr="00662C6C">
              <w:rPr>
                <w:rFonts w:ascii="Times New Roman" w:eastAsia="Times New Roman" w:hAnsi="Times New Roman" w:cs="Times New Roman"/>
                <w:sz w:val="24"/>
                <w:szCs w:val="24"/>
                <w:lang w:eastAsia="ru-RU"/>
              </w:rPr>
              <w:t>Улицы Набережная, Морская, Энгельса, Нахимова и пер. Жуковского расположены в микрорайоне «городок энергетиков», являющимся туристическим центром Цимлянска и объединяют такие туристические объекты как Приморский парк (ОКН), Санаторий «Цимлянский» (ОКН), бювет, стадион «Энергетик», здание ЦДК (ОКН), здание школы-интернат (ОКН), здание метеообсерватории, курортную поликлинику, скверы «Семейный» и «Спортивный». Вдоль улиц расположены социально-значимые объекты: Лицей №1, Цимлянская районная поликлиника, пожарная часть.</w:t>
            </w:r>
          </w:p>
          <w:p w14:paraId="0A88ADC9" w14:textId="77777777" w:rsidR="00662C6C" w:rsidRPr="00662C6C" w:rsidRDefault="00662C6C" w:rsidP="0091635A">
            <w:pPr>
              <w:ind w:firstLine="480"/>
              <w:jc w:val="both"/>
              <w:textAlignment w:val="baseline"/>
              <w:rPr>
                <w:rFonts w:ascii="Times New Roman" w:eastAsia="Times New Roman" w:hAnsi="Times New Roman" w:cs="Times New Roman"/>
                <w:sz w:val="24"/>
                <w:szCs w:val="24"/>
                <w:lang w:eastAsia="ru-RU"/>
              </w:rPr>
            </w:pPr>
            <w:r w:rsidRPr="00662C6C">
              <w:rPr>
                <w:rFonts w:ascii="Times New Roman" w:eastAsia="Times New Roman" w:hAnsi="Times New Roman" w:cs="Times New Roman"/>
                <w:sz w:val="24"/>
                <w:szCs w:val="24"/>
                <w:lang w:eastAsia="ru-RU"/>
              </w:rPr>
              <w:t xml:space="preserve">Вдоль улиц необходимо провести ремонт подземных коммуникаций, ремонт уличного освещение, тротуаров и дорожного полотна. Организовать места для контейнерных площадок и остановочных павильонов. Необходимо решить проблему нехватки стояночных мест проведении массовых праздничных мероприятий, оснастить дороги элементами </w:t>
            </w:r>
            <w:r w:rsidRPr="00662C6C">
              <w:rPr>
                <w:rFonts w:ascii="Times New Roman" w:eastAsia="Times New Roman" w:hAnsi="Times New Roman" w:cs="Times New Roman"/>
                <w:sz w:val="24"/>
                <w:szCs w:val="24"/>
                <w:lang w:eastAsia="ru-RU"/>
              </w:rPr>
              <w:lastRenderedPageBreak/>
              <w:t>снижения скоростного режима. Требуется создать единый стиль для фасадов зданий, ограждений, элементов благоустройства и транспортной инфраструктуры. При проектировании необходимо учесть развитие санаторно-курортного комплекса и, как следствие увеличение автомобильного и пешеходного траффика, обеспечить безопасность нахождения людей на территории.</w:t>
            </w:r>
          </w:p>
        </w:tc>
      </w:tr>
      <w:tr w:rsidR="001404B9" w:rsidRPr="00662C6C" w14:paraId="434F9777" w14:textId="77777777" w:rsidTr="00657E6F">
        <w:tc>
          <w:tcPr>
            <w:tcW w:w="0" w:type="auto"/>
            <w:tcBorders>
              <w:top w:val="single" w:sz="4" w:space="0" w:color="auto"/>
              <w:left w:val="single" w:sz="4" w:space="0" w:color="auto"/>
              <w:bottom w:val="single" w:sz="4" w:space="0" w:color="auto"/>
              <w:right w:val="single" w:sz="4" w:space="0" w:color="auto"/>
            </w:tcBorders>
          </w:tcPr>
          <w:p w14:paraId="17331E2C" w14:textId="77777777" w:rsidR="00662C6C" w:rsidRPr="00662C6C" w:rsidRDefault="00662C6C" w:rsidP="0091635A">
            <w:pPr>
              <w:numPr>
                <w:ilvl w:val="0"/>
                <w:numId w:val="2"/>
              </w:numPr>
              <w:jc w:val="both"/>
              <w:textAlignment w:val="baseline"/>
              <w:rPr>
                <w:rFonts w:ascii="Times New Roman" w:eastAsia="Times New Roman" w:hAnsi="Times New Roman" w:cs="Times New Roman"/>
                <w:sz w:val="24"/>
                <w:szCs w:val="24"/>
                <w:lang w:eastAsia="ru-RU"/>
              </w:rPr>
            </w:pPr>
          </w:p>
        </w:tc>
        <w:tc>
          <w:tcPr>
            <w:tcW w:w="2075" w:type="dxa"/>
            <w:tcBorders>
              <w:top w:val="single" w:sz="4" w:space="0" w:color="auto"/>
              <w:left w:val="single" w:sz="4" w:space="0" w:color="auto"/>
              <w:bottom w:val="single" w:sz="4" w:space="0" w:color="auto"/>
              <w:right w:val="single" w:sz="4" w:space="0" w:color="auto"/>
            </w:tcBorders>
            <w:hideMark/>
          </w:tcPr>
          <w:p w14:paraId="1F192C11" w14:textId="77777777" w:rsidR="00662C6C" w:rsidRPr="00662C6C" w:rsidRDefault="00662C6C" w:rsidP="0091635A">
            <w:pPr>
              <w:jc w:val="both"/>
              <w:textAlignment w:val="baseline"/>
              <w:rPr>
                <w:rFonts w:ascii="Times New Roman" w:eastAsia="Times New Roman" w:hAnsi="Times New Roman" w:cs="Times New Roman"/>
                <w:sz w:val="24"/>
                <w:szCs w:val="24"/>
                <w:lang w:eastAsia="ru-RU"/>
              </w:rPr>
            </w:pPr>
            <w:r w:rsidRPr="00662C6C">
              <w:rPr>
                <w:rFonts w:ascii="Times New Roman" w:eastAsia="Times New Roman" w:hAnsi="Times New Roman" w:cs="Times New Roman"/>
                <w:sz w:val="24"/>
                <w:szCs w:val="24"/>
                <w:lang w:eastAsia="ru-RU"/>
              </w:rPr>
              <w:t>г. Цимлянск</w:t>
            </w:r>
          </w:p>
        </w:tc>
        <w:tc>
          <w:tcPr>
            <w:tcW w:w="4838" w:type="dxa"/>
            <w:tcBorders>
              <w:top w:val="single" w:sz="4" w:space="0" w:color="auto"/>
              <w:left w:val="single" w:sz="4" w:space="0" w:color="auto"/>
              <w:bottom w:val="single" w:sz="4" w:space="0" w:color="auto"/>
              <w:right w:val="single" w:sz="4" w:space="0" w:color="auto"/>
            </w:tcBorders>
            <w:hideMark/>
          </w:tcPr>
          <w:p w14:paraId="23BC56DA" w14:textId="77777777" w:rsidR="00662C6C" w:rsidRPr="00662C6C" w:rsidRDefault="00662C6C" w:rsidP="0091635A">
            <w:pPr>
              <w:jc w:val="both"/>
              <w:textAlignment w:val="baseline"/>
              <w:rPr>
                <w:rFonts w:ascii="Times New Roman" w:eastAsia="Times New Roman" w:hAnsi="Times New Roman" w:cs="Times New Roman"/>
                <w:sz w:val="24"/>
                <w:szCs w:val="24"/>
                <w:lang w:eastAsia="ru-RU"/>
              </w:rPr>
            </w:pPr>
            <w:r w:rsidRPr="00662C6C">
              <w:rPr>
                <w:rFonts w:ascii="Times New Roman" w:eastAsia="Times New Roman" w:hAnsi="Times New Roman" w:cs="Times New Roman"/>
                <w:sz w:val="24"/>
                <w:szCs w:val="24"/>
                <w:lang w:eastAsia="ru-RU"/>
              </w:rPr>
              <w:t>ул. Морская.</w:t>
            </w:r>
            <w:r w:rsidRPr="00662C6C">
              <w:rPr>
                <w:rFonts w:ascii="Times New Roman" w:eastAsia="Times New Roman" w:hAnsi="Times New Roman" w:cs="Times New Roman"/>
                <w:i/>
                <w:iCs/>
                <w:sz w:val="24"/>
                <w:szCs w:val="24"/>
                <w:lang w:eastAsia="ru-RU"/>
              </w:rPr>
              <w:t>(участок от ул. Набережной до ул. Надежды Крупской)</w:t>
            </w:r>
          </w:p>
        </w:tc>
        <w:tc>
          <w:tcPr>
            <w:tcW w:w="1087" w:type="dxa"/>
            <w:tcBorders>
              <w:top w:val="single" w:sz="4" w:space="0" w:color="auto"/>
              <w:left w:val="single" w:sz="4" w:space="0" w:color="auto"/>
              <w:bottom w:val="single" w:sz="4" w:space="0" w:color="auto"/>
              <w:right w:val="single" w:sz="4" w:space="0" w:color="auto"/>
            </w:tcBorders>
            <w:hideMark/>
          </w:tcPr>
          <w:p w14:paraId="0B5CB866" w14:textId="77777777" w:rsidR="00662C6C" w:rsidRPr="00662C6C" w:rsidRDefault="00662C6C" w:rsidP="0091635A">
            <w:pPr>
              <w:ind w:firstLine="142"/>
              <w:textAlignment w:val="baseline"/>
              <w:rPr>
                <w:rFonts w:ascii="Times New Roman" w:eastAsia="Times New Roman" w:hAnsi="Times New Roman" w:cs="Times New Roman"/>
                <w:sz w:val="24"/>
                <w:szCs w:val="24"/>
                <w:lang w:eastAsia="ru-RU"/>
              </w:rPr>
            </w:pPr>
            <w:r w:rsidRPr="00662C6C">
              <w:rPr>
                <w:rFonts w:ascii="Times New Roman" w:eastAsia="Times New Roman" w:hAnsi="Times New Roman" w:cs="Times New Roman"/>
                <w:sz w:val="24"/>
                <w:szCs w:val="24"/>
                <w:lang w:eastAsia="ru-RU"/>
              </w:rPr>
              <w:t>0,70</w:t>
            </w:r>
          </w:p>
        </w:tc>
        <w:tc>
          <w:tcPr>
            <w:tcW w:w="6767" w:type="dxa"/>
            <w:vMerge/>
            <w:tcBorders>
              <w:top w:val="single" w:sz="4" w:space="0" w:color="auto"/>
              <w:left w:val="single" w:sz="4" w:space="0" w:color="auto"/>
              <w:bottom w:val="single" w:sz="4" w:space="0" w:color="auto"/>
              <w:right w:val="single" w:sz="4" w:space="0" w:color="auto"/>
            </w:tcBorders>
            <w:vAlign w:val="center"/>
            <w:hideMark/>
          </w:tcPr>
          <w:p w14:paraId="7F1AD44D" w14:textId="77777777" w:rsidR="00662C6C" w:rsidRPr="00662C6C" w:rsidRDefault="00662C6C" w:rsidP="0091635A">
            <w:pPr>
              <w:ind w:firstLine="480"/>
              <w:jc w:val="both"/>
              <w:textAlignment w:val="baseline"/>
              <w:rPr>
                <w:rFonts w:ascii="Times New Roman" w:eastAsia="Times New Roman" w:hAnsi="Times New Roman" w:cs="Times New Roman"/>
                <w:sz w:val="24"/>
                <w:szCs w:val="24"/>
                <w:lang w:eastAsia="ru-RU"/>
              </w:rPr>
            </w:pPr>
          </w:p>
        </w:tc>
      </w:tr>
      <w:tr w:rsidR="001404B9" w:rsidRPr="00662C6C" w14:paraId="01F0D0B4" w14:textId="77777777" w:rsidTr="00657E6F">
        <w:tc>
          <w:tcPr>
            <w:tcW w:w="0" w:type="auto"/>
            <w:tcBorders>
              <w:top w:val="single" w:sz="4" w:space="0" w:color="auto"/>
              <w:left w:val="single" w:sz="4" w:space="0" w:color="auto"/>
              <w:bottom w:val="single" w:sz="4" w:space="0" w:color="auto"/>
              <w:right w:val="single" w:sz="4" w:space="0" w:color="auto"/>
            </w:tcBorders>
          </w:tcPr>
          <w:p w14:paraId="5F72960E" w14:textId="77777777" w:rsidR="00662C6C" w:rsidRPr="00662C6C" w:rsidRDefault="00662C6C" w:rsidP="0091635A">
            <w:pPr>
              <w:numPr>
                <w:ilvl w:val="0"/>
                <w:numId w:val="2"/>
              </w:numPr>
              <w:jc w:val="both"/>
              <w:textAlignment w:val="baseline"/>
              <w:rPr>
                <w:rFonts w:ascii="Times New Roman" w:eastAsia="Times New Roman" w:hAnsi="Times New Roman" w:cs="Times New Roman"/>
                <w:sz w:val="24"/>
                <w:szCs w:val="24"/>
                <w:lang w:eastAsia="ru-RU"/>
              </w:rPr>
            </w:pPr>
          </w:p>
        </w:tc>
        <w:tc>
          <w:tcPr>
            <w:tcW w:w="2075" w:type="dxa"/>
            <w:tcBorders>
              <w:top w:val="single" w:sz="4" w:space="0" w:color="auto"/>
              <w:left w:val="single" w:sz="4" w:space="0" w:color="auto"/>
              <w:bottom w:val="single" w:sz="4" w:space="0" w:color="auto"/>
              <w:right w:val="single" w:sz="4" w:space="0" w:color="auto"/>
            </w:tcBorders>
            <w:hideMark/>
          </w:tcPr>
          <w:p w14:paraId="49F39185" w14:textId="77777777" w:rsidR="00662C6C" w:rsidRPr="00662C6C" w:rsidRDefault="00662C6C" w:rsidP="0091635A">
            <w:pPr>
              <w:jc w:val="both"/>
              <w:textAlignment w:val="baseline"/>
              <w:rPr>
                <w:rFonts w:ascii="Times New Roman" w:eastAsia="Times New Roman" w:hAnsi="Times New Roman" w:cs="Times New Roman"/>
                <w:sz w:val="24"/>
                <w:szCs w:val="24"/>
                <w:lang w:eastAsia="ru-RU"/>
              </w:rPr>
            </w:pPr>
            <w:r w:rsidRPr="00662C6C">
              <w:rPr>
                <w:rFonts w:ascii="Times New Roman" w:eastAsia="Times New Roman" w:hAnsi="Times New Roman" w:cs="Times New Roman"/>
                <w:sz w:val="24"/>
                <w:szCs w:val="24"/>
                <w:lang w:eastAsia="ru-RU"/>
              </w:rPr>
              <w:t>г. Цимлянск</w:t>
            </w:r>
          </w:p>
        </w:tc>
        <w:tc>
          <w:tcPr>
            <w:tcW w:w="4838" w:type="dxa"/>
            <w:tcBorders>
              <w:top w:val="single" w:sz="4" w:space="0" w:color="auto"/>
              <w:left w:val="single" w:sz="4" w:space="0" w:color="auto"/>
              <w:bottom w:val="single" w:sz="4" w:space="0" w:color="auto"/>
              <w:right w:val="single" w:sz="4" w:space="0" w:color="auto"/>
            </w:tcBorders>
            <w:hideMark/>
          </w:tcPr>
          <w:p w14:paraId="20226D84" w14:textId="77777777" w:rsidR="00662C6C" w:rsidRPr="00662C6C" w:rsidRDefault="00662C6C" w:rsidP="0091635A">
            <w:pPr>
              <w:jc w:val="both"/>
              <w:textAlignment w:val="baseline"/>
              <w:rPr>
                <w:rFonts w:ascii="Times New Roman" w:eastAsia="Times New Roman" w:hAnsi="Times New Roman" w:cs="Times New Roman"/>
                <w:sz w:val="24"/>
                <w:szCs w:val="24"/>
                <w:lang w:eastAsia="ru-RU"/>
              </w:rPr>
            </w:pPr>
            <w:r w:rsidRPr="00662C6C">
              <w:rPr>
                <w:rFonts w:ascii="Times New Roman" w:eastAsia="Times New Roman" w:hAnsi="Times New Roman" w:cs="Times New Roman"/>
                <w:sz w:val="24"/>
                <w:szCs w:val="24"/>
                <w:lang w:eastAsia="ru-RU"/>
              </w:rPr>
              <w:t>ул. Энгельса.</w:t>
            </w:r>
            <w:r w:rsidRPr="00662C6C">
              <w:rPr>
                <w:rFonts w:ascii="Times New Roman" w:eastAsia="Times New Roman" w:hAnsi="Times New Roman" w:cs="Times New Roman"/>
                <w:i/>
                <w:iCs/>
                <w:sz w:val="24"/>
                <w:szCs w:val="24"/>
                <w:lang w:eastAsia="ru-RU"/>
              </w:rPr>
              <w:t>(полностью)</w:t>
            </w:r>
          </w:p>
        </w:tc>
        <w:tc>
          <w:tcPr>
            <w:tcW w:w="1087" w:type="dxa"/>
            <w:tcBorders>
              <w:top w:val="single" w:sz="4" w:space="0" w:color="auto"/>
              <w:left w:val="single" w:sz="4" w:space="0" w:color="auto"/>
              <w:bottom w:val="single" w:sz="4" w:space="0" w:color="auto"/>
              <w:right w:val="single" w:sz="4" w:space="0" w:color="auto"/>
            </w:tcBorders>
            <w:hideMark/>
          </w:tcPr>
          <w:p w14:paraId="63D01E64" w14:textId="77777777" w:rsidR="00662C6C" w:rsidRPr="00662C6C" w:rsidRDefault="00662C6C" w:rsidP="0091635A">
            <w:pPr>
              <w:ind w:firstLine="142"/>
              <w:textAlignment w:val="baseline"/>
              <w:rPr>
                <w:rFonts w:ascii="Times New Roman" w:eastAsia="Times New Roman" w:hAnsi="Times New Roman" w:cs="Times New Roman"/>
                <w:sz w:val="24"/>
                <w:szCs w:val="24"/>
                <w:lang w:eastAsia="ru-RU"/>
              </w:rPr>
            </w:pPr>
            <w:r w:rsidRPr="00662C6C">
              <w:rPr>
                <w:rFonts w:ascii="Times New Roman" w:eastAsia="Times New Roman" w:hAnsi="Times New Roman" w:cs="Times New Roman"/>
                <w:sz w:val="24"/>
                <w:szCs w:val="24"/>
                <w:lang w:eastAsia="ru-RU"/>
              </w:rPr>
              <w:t>0,88</w:t>
            </w:r>
          </w:p>
        </w:tc>
        <w:tc>
          <w:tcPr>
            <w:tcW w:w="6767" w:type="dxa"/>
            <w:vMerge/>
            <w:tcBorders>
              <w:top w:val="single" w:sz="4" w:space="0" w:color="auto"/>
              <w:left w:val="single" w:sz="4" w:space="0" w:color="auto"/>
              <w:bottom w:val="single" w:sz="4" w:space="0" w:color="auto"/>
              <w:right w:val="single" w:sz="4" w:space="0" w:color="auto"/>
            </w:tcBorders>
            <w:vAlign w:val="center"/>
            <w:hideMark/>
          </w:tcPr>
          <w:p w14:paraId="422AE06F" w14:textId="77777777" w:rsidR="00662C6C" w:rsidRPr="00662C6C" w:rsidRDefault="00662C6C" w:rsidP="0091635A">
            <w:pPr>
              <w:ind w:firstLine="480"/>
              <w:jc w:val="both"/>
              <w:textAlignment w:val="baseline"/>
              <w:rPr>
                <w:rFonts w:ascii="Times New Roman" w:eastAsia="Times New Roman" w:hAnsi="Times New Roman" w:cs="Times New Roman"/>
                <w:sz w:val="24"/>
                <w:szCs w:val="24"/>
                <w:lang w:eastAsia="ru-RU"/>
              </w:rPr>
            </w:pPr>
          </w:p>
        </w:tc>
      </w:tr>
      <w:tr w:rsidR="001404B9" w:rsidRPr="00662C6C" w14:paraId="4E2A15F8" w14:textId="77777777" w:rsidTr="00657E6F">
        <w:tc>
          <w:tcPr>
            <w:tcW w:w="0" w:type="auto"/>
            <w:tcBorders>
              <w:top w:val="single" w:sz="4" w:space="0" w:color="auto"/>
              <w:left w:val="single" w:sz="4" w:space="0" w:color="auto"/>
              <w:bottom w:val="single" w:sz="4" w:space="0" w:color="auto"/>
              <w:right w:val="single" w:sz="4" w:space="0" w:color="auto"/>
            </w:tcBorders>
          </w:tcPr>
          <w:p w14:paraId="0E833CB8" w14:textId="77777777" w:rsidR="00662C6C" w:rsidRPr="00662C6C" w:rsidRDefault="00662C6C" w:rsidP="0091635A">
            <w:pPr>
              <w:numPr>
                <w:ilvl w:val="0"/>
                <w:numId w:val="2"/>
              </w:numPr>
              <w:jc w:val="both"/>
              <w:textAlignment w:val="baseline"/>
              <w:rPr>
                <w:rFonts w:ascii="Times New Roman" w:eastAsia="Times New Roman" w:hAnsi="Times New Roman" w:cs="Times New Roman"/>
                <w:sz w:val="24"/>
                <w:szCs w:val="24"/>
                <w:lang w:eastAsia="ru-RU"/>
              </w:rPr>
            </w:pPr>
          </w:p>
        </w:tc>
        <w:tc>
          <w:tcPr>
            <w:tcW w:w="2075" w:type="dxa"/>
            <w:tcBorders>
              <w:top w:val="single" w:sz="4" w:space="0" w:color="auto"/>
              <w:left w:val="single" w:sz="4" w:space="0" w:color="auto"/>
              <w:bottom w:val="single" w:sz="4" w:space="0" w:color="auto"/>
              <w:right w:val="single" w:sz="4" w:space="0" w:color="auto"/>
            </w:tcBorders>
            <w:hideMark/>
          </w:tcPr>
          <w:p w14:paraId="5BBD2294" w14:textId="77777777" w:rsidR="00662C6C" w:rsidRPr="00662C6C" w:rsidRDefault="00662C6C" w:rsidP="0091635A">
            <w:pPr>
              <w:jc w:val="both"/>
              <w:textAlignment w:val="baseline"/>
              <w:rPr>
                <w:rFonts w:ascii="Times New Roman" w:eastAsia="Times New Roman" w:hAnsi="Times New Roman" w:cs="Times New Roman"/>
                <w:sz w:val="24"/>
                <w:szCs w:val="24"/>
                <w:lang w:eastAsia="ru-RU"/>
              </w:rPr>
            </w:pPr>
            <w:r w:rsidRPr="00662C6C">
              <w:rPr>
                <w:rFonts w:ascii="Times New Roman" w:eastAsia="Times New Roman" w:hAnsi="Times New Roman" w:cs="Times New Roman"/>
                <w:sz w:val="24"/>
                <w:szCs w:val="24"/>
                <w:lang w:eastAsia="ru-RU"/>
              </w:rPr>
              <w:t>г. Цимлянск</w:t>
            </w:r>
          </w:p>
        </w:tc>
        <w:tc>
          <w:tcPr>
            <w:tcW w:w="4838" w:type="dxa"/>
            <w:tcBorders>
              <w:top w:val="single" w:sz="4" w:space="0" w:color="auto"/>
              <w:left w:val="single" w:sz="4" w:space="0" w:color="auto"/>
              <w:bottom w:val="single" w:sz="4" w:space="0" w:color="auto"/>
              <w:right w:val="single" w:sz="4" w:space="0" w:color="auto"/>
            </w:tcBorders>
            <w:hideMark/>
          </w:tcPr>
          <w:p w14:paraId="01E48067" w14:textId="77777777" w:rsidR="00662C6C" w:rsidRPr="00662C6C" w:rsidRDefault="00662C6C" w:rsidP="0091635A">
            <w:pPr>
              <w:jc w:val="both"/>
              <w:textAlignment w:val="baseline"/>
              <w:rPr>
                <w:rFonts w:ascii="Times New Roman" w:eastAsia="Times New Roman" w:hAnsi="Times New Roman" w:cs="Times New Roman"/>
                <w:sz w:val="24"/>
                <w:szCs w:val="24"/>
                <w:lang w:eastAsia="ru-RU"/>
              </w:rPr>
            </w:pPr>
            <w:r w:rsidRPr="00662C6C">
              <w:rPr>
                <w:rFonts w:ascii="Times New Roman" w:eastAsia="Times New Roman" w:hAnsi="Times New Roman" w:cs="Times New Roman"/>
                <w:sz w:val="24"/>
                <w:szCs w:val="24"/>
                <w:lang w:eastAsia="ru-RU"/>
              </w:rPr>
              <w:t>пер. Жуковского.</w:t>
            </w:r>
            <w:r w:rsidRPr="00662C6C">
              <w:rPr>
                <w:rFonts w:ascii="Times New Roman" w:eastAsia="Times New Roman" w:hAnsi="Times New Roman" w:cs="Times New Roman"/>
                <w:i/>
                <w:iCs/>
                <w:sz w:val="24"/>
                <w:szCs w:val="24"/>
                <w:lang w:eastAsia="ru-RU"/>
              </w:rPr>
              <w:t>(полностью)</w:t>
            </w:r>
          </w:p>
        </w:tc>
        <w:tc>
          <w:tcPr>
            <w:tcW w:w="1087" w:type="dxa"/>
            <w:tcBorders>
              <w:top w:val="single" w:sz="4" w:space="0" w:color="auto"/>
              <w:left w:val="single" w:sz="4" w:space="0" w:color="auto"/>
              <w:bottom w:val="single" w:sz="4" w:space="0" w:color="auto"/>
              <w:right w:val="single" w:sz="4" w:space="0" w:color="auto"/>
            </w:tcBorders>
            <w:hideMark/>
          </w:tcPr>
          <w:p w14:paraId="361EB3D4" w14:textId="77777777" w:rsidR="00662C6C" w:rsidRPr="00662C6C" w:rsidRDefault="00662C6C" w:rsidP="0091635A">
            <w:pPr>
              <w:ind w:firstLine="142"/>
              <w:textAlignment w:val="baseline"/>
              <w:rPr>
                <w:rFonts w:ascii="Times New Roman" w:eastAsia="Times New Roman" w:hAnsi="Times New Roman" w:cs="Times New Roman"/>
                <w:sz w:val="24"/>
                <w:szCs w:val="24"/>
                <w:lang w:eastAsia="ru-RU"/>
              </w:rPr>
            </w:pPr>
            <w:r w:rsidRPr="00662C6C">
              <w:rPr>
                <w:rFonts w:ascii="Times New Roman" w:eastAsia="Times New Roman" w:hAnsi="Times New Roman" w:cs="Times New Roman"/>
                <w:sz w:val="24"/>
                <w:szCs w:val="24"/>
                <w:lang w:eastAsia="ru-RU"/>
              </w:rPr>
              <w:t>0,32</w:t>
            </w:r>
          </w:p>
        </w:tc>
        <w:tc>
          <w:tcPr>
            <w:tcW w:w="6767" w:type="dxa"/>
            <w:vMerge/>
            <w:tcBorders>
              <w:top w:val="single" w:sz="4" w:space="0" w:color="auto"/>
              <w:left w:val="single" w:sz="4" w:space="0" w:color="auto"/>
              <w:bottom w:val="single" w:sz="4" w:space="0" w:color="auto"/>
              <w:right w:val="single" w:sz="4" w:space="0" w:color="auto"/>
            </w:tcBorders>
            <w:vAlign w:val="center"/>
            <w:hideMark/>
          </w:tcPr>
          <w:p w14:paraId="52E59FA3" w14:textId="77777777" w:rsidR="00662C6C" w:rsidRPr="00662C6C" w:rsidRDefault="00662C6C" w:rsidP="0091635A">
            <w:pPr>
              <w:ind w:firstLine="480"/>
              <w:jc w:val="both"/>
              <w:textAlignment w:val="baseline"/>
              <w:rPr>
                <w:rFonts w:ascii="Times New Roman" w:eastAsia="Times New Roman" w:hAnsi="Times New Roman" w:cs="Times New Roman"/>
                <w:sz w:val="24"/>
                <w:szCs w:val="24"/>
                <w:lang w:eastAsia="ru-RU"/>
              </w:rPr>
            </w:pPr>
          </w:p>
        </w:tc>
      </w:tr>
      <w:tr w:rsidR="001404B9" w:rsidRPr="00662C6C" w14:paraId="4CB53478" w14:textId="77777777" w:rsidTr="00657E6F">
        <w:tc>
          <w:tcPr>
            <w:tcW w:w="0" w:type="auto"/>
            <w:tcBorders>
              <w:top w:val="single" w:sz="4" w:space="0" w:color="auto"/>
              <w:left w:val="single" w:sz="4" w:space="0" w:color="auto"/>
              <w:bottom w:val="single" w:sz="4" w:space="0" w:color="auto"/>
              <w:right w:val="single" w:sz="4" w:space="0" w:color="auto"/>
            </w:tcBorders>
          </w:tcPr>
          <w:p w14:paraId="3F999832" w14:textId="77777777" w:rsidR="00662C6C" w:rsidRPr="00662C6C" w:rsidRDefault="00662C6C" w:rsidP="0091635A">
            <w:pPr>
              <w:numPr>
                <w:ilvl w:val="0"/>
                <w:numId w:val="2"/>
              </w:numPr>
              <w:jc w:val="both"/>
              <w:textAlignment w:val="baseline"/>
              <w:rPr>
                <w:rFonts w:ascii="Times New Roman" w:eastAsia="Times New Roman" w:hAnsi="Times New Roman" w:cs="Times New Roman"/>
                <w:sz w:val="24"/>
                <w:szCs w:val="24"/>
                <w:lang w:eastAsia="ru-RU"/>
              </w:rPr>
            </w:pPr>
          </w:p>
        </w:tc>
        <w:tc>
          <w:tcPr>
            <w:tcW w:w="2075" w:type="dxa"/>
            <w:tcBorders>
              <w:top w:val="single" w:sz="4" w:space="0" w:color="auto"/>
              <w:left w:val="single" w:sz="4" w:space="0" w:color="auto"/>
              <w:bottom w:val="single" w:sz="4" w:space="0" w:color="auto"/>
              <w:right w:val="single" w:sz="4" w:space="0" w:color="auto"/>
            </w:tcBorders>
            <w:hideMark/>
          </w:tcPr>
          <w:p w14:paraId="02708C7C" w14:textId="77777777" w:rsidR="00662C6C" w:rsidRPr="00662C6C" w:rsidRDefault="00662C6C" w:rsidP="0091635A">
            <w:pPr>
              <w:jc w:val="both"/>
              <w:textAlignment w:val="baseline"/>
              <w:rPr>
                <w:rFonts w:ascii="Times New Roman" w:eastAsia="Times New Roman" w:hAnsi="Times New Roman" w:cs="Times New Roman"/>
                <w:sz w:val="24"/>
                <w:szCs w:val="24"/>
                <w:lang w:eastAsia="ru-RU"/>
              </w:rPr>
            </w:pPr>
            <w:r w:rsidRPr="00662C6C">
              <w:rPr>
                <w:rFonts w:ascii="Times New Roman" w:eastAsia="Times New Roman" w:hAnsi="Times New Roman" w:cs="Times New Roman"/>
                <w:sz w:val="24"/>
                <w:szCs w:val="24"/>
                <w:lang w:eastAsia="ru-RU"/>
              </w:rPr>
              <w:t>г. Цимлянск</w:t>
            </w:r>
          </w:p>
        </w:tc>
        <w:tc>
          <w:tcPr>
            <w:tcW w:w="4838" w:type="dxa"/>
            <w:tcBorders>
              <w:top w:val="single" w:sz="4" w:space="0" w:color="auto"/>
              <w:left w:val="single" w:sz="4" w:space="0" w:color="auto"/>
              <w:bottom w:val="single" w:sz="4" w:space="0" w:color="auto"/>
              <w:right w:val="single" w:sz="4" w:space="0" w:color="auto"/>
            </w:tcBorders>
            <w:hideMark/>
          </w:tcPr>
          <w:p w14:paraId="32CA2E1D" w14:textId="77777777" w:rsidR="00662C6C" w:rsidRPr="00662C6C" w:rsidRDefault="00662C6C" w:rsidP="0091635A">
            <w:pPr>
              <w:jc w:val="both"/>
              <w:textAlignment w:val="baseline"/>
              <w:rPr>
                <w:rFonts w:ascii="Times New Roman" w:eastAsia="Times New Roman" w:hAnsi="Times New Roman" w:cs="Times New Roman"/>
                <w:sz w:val="24"/>
                <w:szCs w:val="24"/>
                <w:lang w:eastAsia="ru-RU"/>
              </w:rPr>
            </w:pPr>
            <w:r w:rsidRPr="00662C6C">
              <w:rPr>
                <w:rFonts w:ascii="Times New Roman" w:eastAsia="Times New Roman" w:hAnsi="Times New Roman" w:cs="Times New Roman"/>
                <w:sz w:val="24"/>
                <w:szCs w:val="24"/>
                <w:lang w:eastAsia="ru-RU"/>
              </w:rPr>
              <w:t>ул. Нахимова.</w:t>
            </w:r>
            <w:r w:rsidRPr="00662C6C">
              <w:rPr>
                <w:rFonts w:ascii="Times New Roman" w:eastAsia="Times New Roman" w:hAnsi="Times New Roman" w:cs="Times New Roman"/>
                <w:i/>
                <w:iCs/>
                <w:sz w:val="24"/>
                <w:szCs w:val="24"/>
                <w:lang w:eastAsia="ru-RU"/>
              </w:rPr>
              <w:t>(полностью)</w:t>
            </w:r>
          </w:p>
        </w:tc>
        <w:tc>
          <w:tcPr>
            <w:tcW w:w="1087" w:type="dxa"/>
            <w:tcBorders>
              <w:top w:val="single" w:sz="4" w:space="0" w:color="auto"/>
              <w:left w:val="single" w:sz="4" w:space="0" w:color="auto"/>
              <w:bottom w:val="single" w:sz="4" w:space="0" w:color="auto"/>
              <w:right w:val="single" w:sz="4" w:space="0" w:color="auto"/>
            </w:tcBorders>
            <w:hideMark/>
          </w:tcPr>
          <w:p w14:paraId="1157E9CE" w14:textId="77777777" w:rsidR="00662C6C" w:rsidRPr="00662C6C" w:rsidRDefault="00662C6C" w:rsidP="0091635A">
            <w:pPr>
              <w:ind w:firstLine="142"/>
              <w:textAlignment w:val="baseline"/>
              <w:rPr>
                <w:rFonts w:ascii="Times New Roman" w:eastAsia="Times New Roman" w:hAnsi="Times New Roman" w:cs="Times New Roman"/>
                <w:sz w:val="24"/>
                <w:szCs w:val="24"/>
                <w:lang w:eastAsia="ru-RU"/>
              </w:rPr>
            </w:pPr>
            <w:r w:rsidRPr="00662C6C">
              <w:rPr>
                <w:rFonts w:ascii="Times New Roman" w:eastAsia="Times New Roman" w:hAnsi="Times New Roman" w:cs="Times New Roman"/>
                <w:sz w:val="24"/>
                <w:szCs w:val="24"/>
                <w:lang w:eastAsia="ru-RU"/>
              </w:rPr>
              <w:t>0,60</w:t>
            </w:r>
          </w:p>
        </w:tc>
        <w:tc>
          <w:tcPr>
            <w:tcW w:w="6767" w:type="dxa"/>
            <w:vMerge/>
            <w:tcBorders>
              <w:top w:val="single" w:sz="4" w:space="0" w:color="auto"/>
              <w:left w:val="single" w:sz="4" w:space="0" w:color="auto"/>
              <w:bottom w:val="single" w:sz="4" w:space="0" w:color="auto"/>
              <w:right w:val="single" w:sz="4" w:space="0" w:color="auto"/>
            </w:tcBorders>
            <w:vAlign w:val="center"/>
            <w:hideMark/>
          </w:tcPr>
          <w:p w14:paraId="74B13117" w14:textId="77777777" w:rsidR="00662C6C" w:rsidRPr="00662C6C" w:rsidRDefault="00662C6C" w:rsidP="0091635A">
            <w:pPr>
              <w:ind w:firstLine="480"/>
              <w:jc w:val="both"/>
              <w:textAlignment w:val="baseline"/>
              <w:rPr>
                <w:rFonts w:ascii="Times New Roman" w:eastAsia="Times New Roman" w:hAnsi="Times New Roman" w:cs="Times New Roman"/>
                <w:sz w:val="24"/>
                <w:szCs w:val="24"/>
                <w:lang w:eastAsia="ru-RU"/>
              </w:rPr>
            </w:pPr>
          </w:p>
        </w:tc>
      </w:tr>
      <w:tr w:rsidR="001404B9" w:rsidRPr="00662C6C" w14:paraId="57F32C8A" w14:textId="77777777" w:rsidTr="00657E6F">
        <w:tc>
          <w:tcPr>
            <w:tcW w:w="0" w:type="auto"/>
            <w:tcBorders>
              <w:top w:val="single" w:sz="4" w:space="0" w:color="auto"/>
              <w:left w:val="single" w:sz="4" w:space="0" w:color="auto"/>
              <w:bottom w:val="single" w:sz="4" w:space="0" w:color="auto"/>
              <w:right w:val="single" w:sz="4" w:space="0" w:color="auto"/>
            </w:tcBorders>
          </w:tcPr>
          <w:p w14:paraId="5EAAB5D6" w14:textId="77777777" w:rsidR="00662C6C" w:rsidRPr="00662C6C" w:rsidRDefault="00662C6C" w:rsidP="0091635A">
            <w:pPr>
              <w:numPr>
                <w:ilvl w:val="0"/>
                <w:numId w:val="2"/>
              </w:numPr>
              <w:jc w:val="both"/>
              <w:textAlignment w:val="baseline"/>
              <w:rPr>
                <w:rFonts w:ascii="Times New Roman" w:eastAsia="Times New Roman" w:hAnsi="Times New Roman" w:cs="Times New Roman"/>
                <w:sz w:val="24"/>
                <w:szCs w:val="24"/>
                <w:lang w:eastAsia="ru-RU"/>
              </w:rPr>
            </w:pPr>
          </w:p>
        </w:tc>
        <w:tc>
          <w:tcPr>
            <w:tcW w:w="2075" w:type="dxa"/>
            <w:tcBorders>
              <w:top w:val="single" w:sz="4" w:space="0" w:color="auto"/>
              <w:left w:val="single" w:sz="4" w:space="0" w:color="auto"/>
              <w:bottom w:val="single" w:sz="4" w:space="0" w:color="auto"/>
              <w:right w:val="single" w:sz="4" w:space="0" w:color="auto"/>
            </w:tcBorders>
            <w:hideMark/>
          </w:tcPr>
          <w:p w14:paraId="560EAF34" w14:textId="77777777" w:rsidR="00662C6C" w:rsidRPr="00662C6C" w:rsidRDefault="00662C6C" w:rsidP="0091635A">
            <w:pPr>
              <w:jc w:val="both"/>
              <w:textAlignment w:val="baseline"/>
              <w:rPr>
                <w:rFonts w:ascii="Times New Roman" w:eastAsia="Times New Roman" w:hAnsi="Times New Roman" w:cs="Times New Roman"/>
                <w:sz w:val="24"/>
                <w:szCs w:val="24"/>
                <w:lang w:eastAsia="ru-RU"/>
              </w:rPr>
            </w:pPr>
            <w:r w:rsidRPr="00662C6C">
              <w:rPr>
                <w:rFonts w:ascii="Times New Roman" w:eastAsia="Times New Roman" w:hAnsi="Times New Roman" w:cs="Times New Roman"/>
                <w:sz w:val="24"/>
                <w:szCs w:val="24"/>
                <w:lang w:eastAsia="ru-RU"/>
              </w:rPr>
              <w:t>г. Цимлянск</w:t>
            </w:r>
          </w:p>
        </w:tc>
        <w:tc>
          <w:tcPr>
            <w:tcW w:w="4838" w:type="dxa"/>
            <w:tcBorders>
              <w:top w:val="single" w:sz="4" w:space="0" w:color="auto"/>
              <w:left w:val="single" w:sz="4" w:space="0" w:color="auto"/>
              <w:bottom w:val="single" w:sz="4" w:space="0" w:color="auto"/>
              <w:right w:val="single" w:sz="4" w:space="0" w:color="auto"/>
            </w:tcBorders>
            <w:hideMark/>
          </w:tcPr>
          <w:p w14:paraId="0C643D47" w14:textId="77777777" w:rsidR="00662C6C" w:rsidRPr="00662C6C" w:rsidRDefault="00662C6C" w:rsidP="0091635A">
            <w:pPr>
              <w:jc w:val="both"/>
              <w:textAlignment w:val="baseline"/>
              <w:rPr>
                <w:rFonts w:ascii="Times New Roman" w:eastAsia="Times New Roman" w:hAnsi="Times New Roman" w:cs="Times New Roman"/>
                <w:sz w:val="24"/>
                <w:szCs w:val="24"/>
                <w:lang w:eastAsia="ru-RU"/>
              </w:rPr>
            </w:pPr>
            <w:r w:rsidRPr="00662C6C">
              <w:rPr>
                <w:rFonts w:ascii="Times New Roman" w:eastAsia="Times New Roman" w:hAnsi="Times New Roman" w:cs="Times New Roman"/>
                <w:sz w:val="24"/>
                <w:szCs w:val="24"/>
                <w:lang w:eastAsia="ru-RU"/>
              </w:rPr>
              <w:t>ул. Надежды Крупской.</w:t>
            </w:r>
            <w:r w:rsidRPr="00662C6C">
              <w:rPr>
                <w:rFonts w:ascii="Times New Roman" w:eastAsia="Times New Roman" w:hAnsi="Times New Roman" w:cs="Times New Roman"/>
                <w:i/>
                <w:iCs/>
                <w:sz w:val="24"/>
                <w:szCs w:val="24"/>
                <w:lang w:eastAsia="ru-RU"/>
              </w:rPr>
              <w:t>(участок от ул. Московской до плотины Цимлянского гидроузла)</w:t>
            </w:r>
          </w:p>
        </w:tc>
        <w:tc>
          <w:tcPr>
            <w:tcW w:w="1087" w:type="dxa"/>
            <w:tcBorders>
              <w:top w:val="single" w:sz="4" w:space="0" w:color="auto"/>
              <w:left w:val="single" w:sz="4" w:space="0" w:color="auto"/>
              <w:bottom w:val="single" w:sz="4" w:space="0" w:color="auto"/>
              <w:right w:val="single" w:sz="4" w:space="0" w:color="auto"/>
            </w:tcBorders>
            <w:hideMark/>
          </w:tcPr>
          <w:p w14:paraId="7C8F8908" w14:textId="77777777" w:rsidR="00662C6C" w:rsidRPr="00662C6C" w:rsidRDefault="00662C6C" w:rsidP="0091635A">
            <w:pPr>
              <w:ind w:firstLine="142"/>
              <w:textAlignment w:val="baseline"/>
              <w:rPr>
                <w:rFonts w:ascii="Times New Roman" w:eastAsia="Times New Roman" w:hAnsi="Times New Roman" w:cs="Times New Roman"/>
                <w:sz w:val="24"/>
                <w:szCs w:val="24"/>
                <w:lang w:eastAsia="ru-RU"/>
              </w:rPr>
            </w:pPr>
            <w:r w:rsidRPr="00662C6C">
              <w:rPr>
                <w:rFonts w:ascii="Times New Roman" w:eastAsia="Times New Roman" w:hAnsi="Times New Roman" w:cs="Times New Roman"/>
                <w:sz w:val="24"/>
                <w:szCs w:val="24"/>
                <w:lang w:eastAsia="ru-RU"/>
              </w:rPr>
              <w:t>0,96</w:t>
            </w:r>
          </w:p>
        </w:tc>
        <w:tc>
          <w:tcPr>
            <w:tcW w:w="6767" w:type="dxa"/>
            <w:tcBorders>
              <w:top w:val="single" w:sz="4" w:space="0" w:color="auto"/>
              <w:left w:val="single" w:sz="4" w:space="0" w:color="auto"/>
              <w:bottom w:val="single" w:sz="4" w:space="0" w:color="auto"/>
              <w:right w:val="single" w:sz="4" w:space="0" w:color="auto"/>
            </w:tcBorders>
            <w:hideMark/>
          </w:tcPr>
          <w:p w14:paraId="2988F99C" w14:textId="77777777" w:rsidR="00662C6C" w:rsidRPr="00662C6C" w:rsidRDefault="00662C6C" w:rsidP="0091635A">
            <w:pPr>
              <w:ind w:firstLine="480"/>
              <w:jc w:val="both"/>
              <w:textAlignment w:val="baseline"/>
              <w:rPr>
                <w:rFonts w:ascii="Times New Roman" w:eastAsia="Times New Roman" w:hAnsi="Times New Roman" w:cs="Times New Roman"/>
                <w:sz w:val="24"/>
                <w:szCs w:val="24"/>
                <w:lang w:eastAsia="ru-RU"/>
              </w:rPr>
            </w:pPr>
            <w:r w:rsidRPr="00662C6C">
              <w:rPr>
                <w:rFonts w:ascii="Times New Roman" w:eastAsia="Times New Roman" w:hAnsi="Times New Roman" w:cs="Times New Roman"/>
                <w:sz w:val="24"/>
                <w:szCs w:val="24"/>
                <w:lang w:eastAsia="ru-RU"/>
              </w:rPr>
              <w:t>Улица является подъездной дорогой к целому туристическому кластеру, включающему в себя обелиск в память строительства цимлянского гидроузла, пляж «Городской», летнее кафе «Чайка», поклонный крест и гостиничный комплекс.</w:t>
            </w:r>
          </w:p>
          <w:p w14:paraId="06DC9956" w14:textId="77777777" w:rsidR="00662C6C" w:rsidRPr="00662C6C" w:rsidRDefault="00662C6C" w:rsidP="0091635A">
            <w:pPr>
              <w:ind w:firstLine="480"/>
              <w:jc w:val="both"/>
              <w:textAlignment w:val="baseline"/>
              <w:rPr>
                <w:rFonts w:ascii="Times New Roman" w:eastAsia="Times New Roman" w:hAnsi="Times New Roman" w:cs="Times New Roman"/>
                <w:sz w:val="24"/>
                <w:szCs w:val="24"/>
                <w:lang w:eastAsia="ru-RU"/>
              </w:rPr>
            </w:pPr>
            <w:r w:rsidRPr="00662C6C">
              <w:rPr>
                <w:rFonts w:ascii="Times New Roman" w:eastAsia="Times New Roman" w:hAnsi="Times New Roman" w:cs="Times New Roman"/>
                <w:sz w:val="24"/>
                <w:szCs w:val="24"/>
                <w:lang w:eastAsia="ru-RU"/>
              </w:rPr>
              <w:t>В рамках реконструкции необходимо обеспечить пешеходную и велосипедную доступность всех объектов кластера, увеличить число стояночных мест, обеспечить местом высадки пассажиров и разворотной площадкой для автобусов с туристическими группами, провести ремонт уличного освещения.</w:t>
            </w:r>
          </w:p>
        </w:tc>
      </w:tr>
      <w:tr w:rsidR="001404B9" w:rsidRPr="00662C6C" w14:paraId="290CF9A8" w14:textId="77777777" w:rsidTr="00657E6F">
        <w:tc>
          <w:tcPr>
            <w:tcW w:w="0" w:type="auto"/>
            <w:tcBorders>
              <w:top w:val="single" w:sz="4" w:space="0" w:color="auto"/>
              <w:left w:val="single" w:sz="4" w:space="0" w:color="auto"/>
              <w:bottom w:val="single" w:sz="4" w:space="0" w:color="auto"/>
              <w:right w:val="single" w:sz="4" w:space="0" w:color="auto"/>
            </w:tcBorders>
          </w:tcPr>
          <w:p w14:paraId="2700A218" w14:textId="77777777" w:rsidR="00662C6C" w:rsidRPr="00662C6C" w:rsidRDefault="00662C6C" w:rsidP="0091635A">
            <w:pPr>
              <w:numPr>
                <w:ilvl w:val="0"/>
                <w:numId w:val="2"/>
              </w:numPr>
              <w:jc w:val="both"/>
              <w:textAlignment w:val="baseline"/>
              <w:rPr>
                <w:rFonts w:ascii="Times New Roman" w:eastAsia="Times New Roman" w:hAnsi="Times New Roman" w:cs="Times New Roman"/>
                <w:sz w:val="24"/>
                <w:szCs w:val="24"/>
                <w:lang w:eastAsia="ru-RU"/>
              </w:rPr>
            </w:pPr>
          </w:p>
        </w:tc>
        <w:tc>
          <w:tcPr>
            <w:tcW w:w="2075" w:type="dxa"/>
            <w:tcBorders>
              <w:top w:val="single" w:sz="4" w:space="0" w:color="auto"/>
              <w:left w:val="single" w:sz="4" w:space="0" w:color="auto"/>
              <w:bottom w:val="single" w:sz="4" w:space="0" w:color="auto"/>
              <w:right w:val="single" w:sz="4" w:space="0" w:color="auto"/>
            </w:tcBorders>
            <w:hideMark/>
          </w:tcPr>
          <w:p w14:paraId="5E574523" w14:textId="77777777" w:rsidR="00662C6C" w:rsidRPr="00662C6C" w:rsidRDefault="00662C6C" w:rsidP="0091635A">
            <w:pPr>
              <w:jc w:val="both"/>
              <w:textAlignment w:val="baseline"/>
              <w:rPr>
                <w:rFonts w:ascii="Times New Roman" w:eastAsia="Times New Roman" w:hAnsi="Times New Roman" w:cs="Times New Roman"/>
                <w:sz w:val="24"/>
                <w:szCs w:val="24"/>
                <w:lang w:eastAsia="ru-RU"/>
              </w:rPr>
            </w:pPr>
            <w:r w:rsidRPr="00662C6C">
              <w:rPr>
                <w:rFonts w:ascii="Times New Roman" w:eastAsia="Times New Roman" w:hAnsi="Times New Roman" w:cs="Times New Roman"/>
                <w:sz w:val="24"/>
                <w:szCs w:val="24"/>
                <w:lang w:eastAsia="ru-RU"/>
              </w:rPr>
              <w:t>г. Цимлянск</w:t>
            </w:r>
          </w:p>
        </w:tc>
        <w:tc>
          <w:tcPr>
            <w:tcW w:w="4838" w:type="dxa"/>
            <w:tcBorders>
              <w:top w:val="single" w:sz="4" w:space="0" w:color="auto"/>
              <w:left w:val="single" w:sz="4" w:space="0" w:color="auto"/>
              <w:bottom w:val="single" w:sz="4" w:space="0" w:color="auto"/>
              <w:right w:val="single" w:sz="4" w:space="0" w:color="auto"/>
            </w:tcBorders>
            <w:hideMark/>
          </w:tcPr>
          <w:p w14:paraId="5504486C" w14:textId="77777777" w:rsidR="00662C6C" w:rsidRPr="00662C6C" w:rsidRDefault="00662C6C" w:rsidP="0091635A">
            <w:pPr>
              <w:jc w:val="both"/>
              <w:textAlignment w:val="baseline"/>
              <w:rPr>
                <w:rFonts w:ascii="Times New Roman" w:eastAsia="Times New Roman" w:hAnsi="Times New Roman" w:cs="Times New Roman"/>
                <w:sz w:val="24"/>
                <w:szCs w:val="24"/>
                <w:lang w:eastAsia="ru-RU"/>
              </w:rPr>
            </w:pPr>
            <w:r w:rsidRPr="00662C6C">
              <w:rPr>
                <w:rFonts w:ascii="Times New Roman" w:eastAsia="Times New Roman" w:hAnsi="Times New Roman" w:cs="Times New Roman"/>
                <w:sz w:val="24"/>
                <w:szCs w:val="24"/>
                <w:lang w:eastAsia="ru-RU"/>
              </w:rPr>
              <w:t>ул. Гришина.</w:t>
            </w:r>
            <w:r w:rsidRPr="00662C6C">
              <w:rPr>
                <w:rFonts w:ascii="Times New Roman" w:eastAsia="Times New Roman" w:hAnsi="Times New Roman" w:cs="Times New Roman"/>
                <w:i/>
                <w:iCs/>
                <w:sz w:val="24"/>
                <w:szCs w:val="24"/>
                <w:lang w:eastAsia="ru-RU"/>
              </w:rPr>
              <w:t>(участок от ул. Морской до пляжа «Городской»)</w:t>
            </w:r>
          </w:p>
        </w:tc>
        <w:tc>
          <w:tcPr>
            <w:tcW w:w="1087" w:type="dxa"/>
            <w:tcBorders>
              <w:top w:val="single" w:sz="4" w:space="0" w:color="auto"/>
              <w:left w:val="single" w:sz="4" w:space="0" w:color="auto"/>
              <w:bottom w:val="single" w:sz="4" w:space="0" w:color="auto"/>
              <w:right w:val="single" w:sz="4" w:space="0" w:color="auto"/>
            </w:tcBorders>
            <w:hideMark/>
          </w:tcPr>
          <w:p w14:paraId="205B48FA" w14:textId="77777777" w:rsidR="00662C6C" w:rsidRPr="00662C6C" w:rsidRDefault="00662C6C" w:rsidP="0091635A">
            <w:pPr>
              <w:ind w:firstLine="142"/>
              <w:textAlignment w:val="baseline"/>
              <w:rPr>
                <w:rFonts w:ascii="Times New Roman" w:eastAsia="Times New Roman" w:hAnsi="Times New Roman" w:cs="Times New Roman"/>
                <w:sz w:val="24"/>
                <w:szCs w:val="24"/>
                <w:lang w:eastAsia="ru-RU"/>
              </w:rPr>
            </w:pPr>
            <w:r w:rsidRPr="00662C6C">
              <w:rPr>
                <w:rFonts w:ascii="Times New Roman" w:eastAsia="Times New Roman" w:hAnsi="Times New Roman" w:cs="Times New Roman"/>
                <w:sz w:val="24"/>
                <w:szCs w:val="24"/>
                <w:lang w:eastAsia="ru-RU"/>
              </w:rPr>
              <w:t>0,62</w:t>
            </w:r>
          </w:p>
        </w:tc>
        <w:tc>
          <w:tcPr>
            <w:tcW w:w="6767" w:type="dxa"/>
            <w:tcBorders>
              <w:top w:val="single" w:sz="4" w:space="0" w:color="auto"/>
              <w:left w:val="single" w:sz="4" w:space="0" w:color="auto"/>
              <w:bottom w:val="single" w:sz="4" w:space="0" w:color="auto"/>
              <w:right w:val="single" w:sz="4" w:space="0" w:color="auto"/>
            </w:tcBorders>
            <w:hideMark/>
          </w:tcPr>
          <w:p w14:paraId="690B6E51" w14:textId="77777777" w:rsidR="00662C6C" w:rsidRPr="00662C6C" w:rsidRDefault="00662C6C" w:rsidP="0091635A">
            <w:pPr>
              <w:ind w:firstLine="480"/>
              <w:jc w:val="both"/>
              <w:textAlignment w:val="baseline"/>
              <w:rPr>
                <w:rFonts w:ascii="Times New Roman" w:eastAsia="Times New Roman" w:hAnsi="Times New Roman" w:cs="Times New Roman"/>
                <w:sz w:val="24"/>
                <w:szCs w:val="24"/>
                <w:lang w:eastAsia="ru-RU"/>
              </w:rPr>
            </w:pPr>
            <w:r w:rsidRPr="00662C6C">
              <w:rPr>
                <w:rFonts w:ascii="Times New Roman" w:eastAsia="Times New Roman" w:hAnsi="Times New Roman" w:cs="Times New Roman"/>
                <w:sz w:val="24"/>
                <w:szCs w:val="24"/>
                <w:lang w:eastAsia="ru-RU"/>
              </w:rPr>
              <w:t>Улица является альтернативным проездом к пляжу и соединяет пляж с Приморским парком, санаторием «Цимлянский» и другими объектами микрорайона «городок энергетиков». С учётом развития санаторно-курортного комплекса, пешеходный траффик между пляжем и санаторием ближайшие годы резко возрастёт.</w:t>
            </w:r>
          </w:p>
          <w:p w14:paraId="76940EE9" w14:textId="77777777" w:rsidR="00662C6C" w:rsidRPr="00662C6C" w:rsidRDefault="00662C6C" w:rsidP="0091635A">
            <w:pPr>
              <w:ind w:firstLine="480"/>
              <w:jc w:val="both"/>
              <w:textAlignment w:val="baseline"/>
              <w:rPr>
                <w:rFonts w:ascii="Times New Roman" w:eastAsia="Times New Roman" w:hAnsi="Times New Roman" w:cs="Times New Roman"/>
                <w:sz w:val="24"/>
                <w:szCs w:val="24"/>
                <w:lang w:eastAsia="ru-RU"/>
              </w:rPr>
            </w:pPr>
            <w:r w:rsidRPr="00662C6C">
              <w:rPr>
                <w:rFonts w:ascii="Times New Roman" w:eastAsia="Times New Roman" w:hAnsi="Times New Roman" w:cs="Times New Roman"/>
                <w:sz w:val="24"/>
                <w:szCs w:val="24"/>
                <w:lang w:eastAsia="ru-RU"/>
              </w:rPr>
              <w:t>Необходимо произвести ремонт дорожного полотна, увеличить его ширину, обеспечить тротуаром и велодорожкой, связующий город энергетиков с пляжем и обелиском.</w:t>
            </w:r>
          </w:p>
        </w:tc>
      </w:tr>
      <w:tr w:rsidR="001404B9" w:rsidRPr="00662C6C" w14:paraId="03666B0C" w14:textId="77777777" w:rsidTr="00657E6F">
        <w:tc>
          <w:tcPr>
            <w:tcW w:w="0" w:type="auto"/>
            <w:tcBorders>
              <w:top w:val="single" w:sz="4" w:space="0" w:color="auto"/>
              <w:left w:val="single" w:sz="4" w:space="0" w:color="auto"/>
              <w:bottom w:val="single" w:sz="4" w:space="0" w:color="auto"/>
              <w:right w:val="single" w:sz="4" w:space="0" w:color="auto"/>
            </w:tcBorders>
          </w:tcPr>
          <w:p w14:paraId="71D262FE" w14:textId="77777777" w:rsidR="00662C6C" w:rsidRPr="00662C6C" w:rsidRDefault="00662C6C" w:rsidP="0091635A">
            <w:pPr>
              <w:numPr>
                <w:ilvl w:val="0"/>
                <w:numId w:val="2"/>
              </w:numPr>
              <w:jc w:val="both"/>
              <w:textAlignment w:val="baseline"/>
              <w:rPr>
                <w:rFonts w:ascii="Times New Roman" w:eastAsia="Times New Roman" w:hAnsi="Times New Roman" w:cs="Times New Roman"/>
                <w:sz w:val="24"/>
                <w:szCs w:val="24"/>
                <w:lang w:eastAsia="ru-RU"/>
              </w:rPr>
            </w:pPr>
          </w:p>
        </w:tc>
        <w:tc>
          <w:tcPr>
            <w:tcW w:w="2075" w:type="dxa"/>
            <w:tcBorders>
              <w:top w:val="single" w:sz="4" w:space="0" w:color="auto"/>
              <w:left w:val="single" w:sz="4" w:space="0" w:color="auto"/>
              <w:bottom w:val="single" w:sz="4" w:space="0" w:color="auto"/>
              <w:right w:val="single" w:sz="4" w:space="0" w:color="auto"/>
            </w:tcBorders>
            <w:hideMark/>
          </w:tcPr>
          <w:p w14:paraId="2F2C969F" w14:textId="77777777" w:rsidR="00662C6C" w:rsidRPr="00662C6C" w:rsidRDefault="00662C6C" w:rsidP="0091635A">
            <w:pPr>
              <w:jc w:val="both"/>
              <w:textAlignment w:val="baseline"/>
              <w:rPr>
                <w:rFonts w:ascii="Times New Roman" w:eastAsia="Times New Roman" w:hAnsi="Times New Roman" w:cs="Times New Roman"/>
                <w:sz w:val="24"/>
                <w:szCs w:val="24"/>
                <w:lang w:eastAsia="ru-RU"/>
              </w:rPr>
            </w:pPr>
            <w:r w:rsidRPr="00662C6C">
              <w:rPr>
                <w:rFonts w:ascii="Times New Roman" w:eastAsia="Times New Roman" w:hAnsi="Times New Roman" w:cs="Times New Roman"/>
                <w:sz w:val="24"/>
                <w:szCs w:val="24"/>
                <w:lang w:eastAsia="ru-RU"/>
              </w:rPr>
              <w:t>г. Цимлянск</w:t>
            </w:r>
          </w:p>
        </w:tc>
        <w:tc>
          <w:tcPr>
            <w:tcW w:w="4838" w:type="dxa"/>
            <w:tcBorders>
              <w:top w:val="single" w:sz="4" w:space="0" w:color="auto"/>
              <w:left w:val="single" w:sz="4" w:space="0" w:color="auto"/>
              <w:bottom w:val="single" w:sz="4" w:space="0" w:color="auto"/>
              <w:right w:val="single" w:sz="4" w:space="0" w:color="auto"/>
            </w:tcBorders>
            <w:hideMark/>
          </w:tcPr>
          <w:p w14:paraId="5C9B1E69" w14:textId="77777777" w:rsidR="00662C6C" w:rsidRPr="00662C6C" w:rsidRDefault="00662C6C" w:rsidP="0091635A">
            <w:pPr>
              <w:jc w:val="both"/>
              <w:textAlignment w:val="baseline"/>
              <w:rPr>
                <w:rFonts w:ascii="Times New Roman" w:eastAsia="Times New Roman" w:hAnsi="Times New Roman" w:cs="Times New Roman"/>
                <w:sz w:val="24"/>
                <w:szCs w:val="24"/>
                <w:lang w:eastAsia="ru-RU"/>
              </w:rPr>
            </w:pPr>
            <w:r w:rsidRPr="00662C6C">
              <w:rPr>
                <w:rFonts w:ascii="Times New Roman" w:eastAsia="Times New Roman" w:hAnsi="Times New Roman" w:cs="Times New Roman"/>
                <w:sz w:val="24"/>
                <w:szCs w:val="24"/>
                <w:lang w:eastAsia="ru-RU"/>
              </w:rPr>
              <w:t>ул. Ленина.</w:t>
            </w:r>
          </w:p>
          <w:p w14:paraId="45EA9B61" w14:textId="77777777" w:rsidR="00662C6C" w:rsidRPr="00662C6C" w:rsidRDefault="00662C6C" w:rsidP="0091635A">
            <w:pPr>
              <w:jc w:val="both"/>
              <w:textAlignment w:val="baseline"/>
              <w:rPr>
                <w:rFonts w:ascii="Times New Roman" w:eastAsia="Times New Roman" w:hAnsi="Times New Roman" w:cs="Times New Roman"/>
                <w:sz w:val="24"/>
                <w:szCs w:val="24"/>
                <w:lang w:eastAsia="ru-RU"/>
              </w:rPr>
            </w:pPr>
            <w:r w:rsidRPr="00662C6C">
              <w:rPr>
                <w:rFonts w:ascii="Times New Roman" w:eastAsia="Times New Roman" w:hAnsi="Times New Roman" w:cs="Times New Roman"/>
                <w:i/>
                <w:iCs/>
                <w:sz w:val="24"/>
                <w:szCs w:val="24"/>
                <w:lang w:eastAsia="ru-RU"/>
              </w:rPr>
              <w:t>(участок от ул. Боевой Славы до ул. Некрасова)</w:t>
            </w:r>
          </w:p>
        </w:tc>
        <w:tc>
          <w:tcPr>
            <w:tcW w:w="1087" w:type="dxa"/>
            <w:tcBorders>
              <w:top w:val="single" w:sz="4" w:space="0" w:color="auto"/>
              <w:left w:val="single" w:sz="4" w:space="0" w:color="auto"/>
              <w:bottom w:val="single" w:sz="4" w:space="0" w:color="auto"/>
              <w:right w:val="single" w:sz="4" w:space="0" w:color="auto"/>
            </w:tcBorders>
            <w:hideMark/>
          </w:tcPr>
          <w:p w14:paraId="5457AE08" w14:textId="77777777" w:rsidR="00662C6C" w:rsidRPr="00662C6C" w:rsidRDefault="00662C6C" w:rsidP="0091635A">
            <w:pPr>
              <w:ind w:firstLine="142"/>
              <w:textAlignment w:val="baseline"/>
              <w:rPr>
                <w:rFonts w:ascii="Times New Roman" w:eastAsia="Times New Roman" w:hAnsi="Times New Roman" w:cs="Times New Roman"/>
                <w:sz w:val="24"/>
                <w:szCs w:val="24"/>
                <w:lang w:eastAsia="ru-RU"/>
              </w:rPr>
            </w:pPr>
            <w:r w:rsidRPr="00662C6C">
              <w:rPr>
                <w:rFonts w:ascii="Times New Roman" w:eastAsia="Times New Roman" w:hAnsi="Times New Roman" w:cs="Times New Roman"/>
                <w:sz w:val="24"/>
                <w:szCs w:val="24"/>
                <w:lang w:eastAsia="ru-RU"/>
              </w:rPr>
              <w:t>2,80</w:t>
            </w:r>
          </w:p>
        </w:tc>
        <w:tc>
          <w:tcPr>
            <w:tcW w:w="6767" w:type="dxa"/>
            <w:tcBorders>
              <w:top w:val="single" w:sz="4" w:space="0" w:color="auto"/>
              <w:left w:val="single" w:sz="4" w:space="0" w:color="auto"/>
              <w:bottom w:val="single" w:sz="4" w:space="0" w:color="auto"/>
              <w:right w:val="single" w:sz="4" w:space="0" w:color="auto"/>
            </w:tcBorders>
            <w:hideMark/>
          </w:tcPr>
          <w:p w14:paraId="42BC41EC" w14:textId="77777777" w:rsidR="00662C6C" w:rsidRPr="00662C6C" w:rsidRDefault="00662C6C" w:rsidP="0091635A">
            <w:pPr>
              <w:ind w:firstLine="480"/>
              <w:jc w:val="both"/>
              <w:textAlignment w:val="baseline"/>
              <w:rPr>
                <w:rFonts w:ascii="Times New Roman" w:eastAsia="Times New Roman" w:hAnsi="Times New Roman" w:cs="Times New Roman"/>
                <w:sz w:val="24"/>
                <w:szCs w:val="24"/>
                <w:lang w:eastAsia="ru-RU"/>
              </w:rPr>
            </w:pPr>
            <w:r w:rsidRPr="00662C6C">
              <w:rPr>
                <w:rFonts w:ascii="Times New Roman" w:eastAsia="Times New Roman" w:hAnsi="Times New Roman" w:cs="Times New Roman"/>
                <w:sz w:val="24"/>
                <w:szCs w:val="24"/>
                <w:lang w:eastAsia="ru-RU"/>
              </w:rPr>
              <w:t>Улица является альтернативой ул. Московской и является резервной для проезда от автодороги Морозовск-Цимлянск-Волгодонск к туристическим объектам города.</w:t>
            </w:r>
          </w:p>
          <w:p w14:paraId="4B39CC7B" w14:textId="77777777" w:rsidR="00662C6C" w:rsidRPr="00662C6C" w:rsidRDefault="00662C6C" w:rsidP="0091635A">
            <w:pPr>
              <w:ind w:firstLine="480"/>
              <w:jc w:val="both"/>
              <w:textAlignment w:val="baseline"/>
              <w:rPr>
                <w:rFonts w:ascii="Times New Roman" w:eastAsia="Times New Roman" w:hAnsi="Times New Roman" w:cs="Times New Roman"/>
                <w:sz w:val="24"/>
                <w:szCs w:val="24"/>
                <w:lang w:eastAsia="ru-RU"/>
              </w:rPr>
            </w:pPr>
            <w:r w:rsidRPr="00662C6C">
              <w:rPr>
                <w:rFonts w:ascii="Times New Roman" w:eastAsia="Times New Roman" w:hAnsi="Times New Roman" w:cs="Times New Roman"/>
                <w:sz w:val="24"/>
                <w:szCs w:val="24"/>
                <w:lang w:eastAsia="ru-RU"/>
              </w:rPr>
              <w:t xml:space="preserve">Необходимо произвести ремонт тротуаров, ливневых водостоков, обратить особое внимание на обеспечение безопасности пешеходных переходов и перекрёстов, произвести ремонт уличного освещения. Разработать </w:t>
            </w:r>
            <w:proofErr w:type="spellStart"/>
            <w:r w:rsidRPr="00662C6C">
              <w:rPr>
                <w:rFonts w:ascii="Times New Roman" w:eastAsia="Times New Roman" w:hAnsi="Times New Roman" w:cs="Times New Roman"/>
                <w:sz w:val="24"/>
                <w:szCs w:val="24"/>
                <w:lang w:eastAsia="ru-RU"/>
              </w:rPr>
              <w:lastRenderedPageBreak/>
              <w:t>дендроплан</w:t>
            </w:r>
            <w:proofErr w:type="spellEnd"/>
            <w:r w:rsidRPr="00662C6C">
              <w:rPr>
                <w:rFonts w:ascii="Times New Roman" w:eastAsia="Times New Roman" w:hAnsi="Times New Roman" w:cs="Times New Roman"/>
                <w:sz w:val="24"/>
                <w:szCs w:val="24"/>
                <w:lang w:eastAsia="ru-RU"/>
              </w:rPr>
              <w:t xml:space="preserve"> и архитектурные требования фасадам зданий, элементам благоустройства и объектам транспортной инфраструктуры. </w:t>
            </w:r>
          </w:p>
        </w:tc>
      </w:tr>
      <w:tr w:rsidR="001404B9" w:rsidRPr="00662C6C" w14:paraId="75AF8AB4" w14:textId="77777777" w:rsidTr="00657E6F">
        <w:tc>
          <w:tcPr>
            <w:tcW w:w="0" w:type="auto"/>
            <w:tcBorders>
              <w:top w:val="single" w:sz="4" w:space="0" w:color="auto"/>
              <w:left w:val="single" w:sz="4" w:space="0" w:color="auto"/>
              <w:bottom w:val="single" w:sz="4" w:space="0" w:color="auto"/>
              <w:right w:val="single" w:sz="4" w:space="0" w:color="auto"/>
            </w:tcBorders>
          </w:tcPr>
          <w:p w14:paraId="0B254F1B" w14:textId="77777777" w:rsidR="00662C6C" w:rsidRPr="00662C6C" w:rsidRDefault="00662C6C" w:rsidP="0091635A">
            <w:pPr>
              <w:numPr>
                <w:ilvl w:val="0"/>
                <w:numId w:val="2"/>
              </w:numPr>
              <w:jc w:val="both"/>
              <w:textAlignment w:val="baseline"/>
              <w:rPr>
                <w:rFonts w:ascii="Times New Roman" w:eastAsia="Times New Roman" w:hAnsi="Times New Roman" w:cs="Times New Roman"/>
                <w:sz w:val="24"/>
                <w:szCs w:val="24"/>
                <w:lang w:eastAsia="ru-RU"/>
              </w:rPr>
            </w:pPr>
          </w:p>
        </w:tc>
        <w:tc>
          <w:tcPr>
            <w:tcW w:w="2075" w:type="dxa"/>
            <w:tcBorders>
              <w:top w:val="single" w:sz="4" w:space="0" w:color="auto"/>
              <w:left w:val="single" w:sz="4" w:space="0" w:color="auto"/>
              <w:bottom w:val="single" w:sz="4" w:space="0" w:color="auto"/>
              <w:right w:val="single" w:sz="4" w:space="0" w:color="auto"/>
            </w:tcBorders>
            <w:hideMark/>
          </w:tcPr>
          <w:p w14:paraId="31586493" w14:textId="77777777" w:rsidR="00662C6C" w:rsidRPr="00662C6C" w:rsidRDefault="00662C6C" w:rsidP="0091635A">
            <w:pPr>
              <w:jc w:val="both"/>
              <w:textAlignment w:val="baseline"/>
              <w:rPr>
                <w:rFonts w:ascii="Times New Roman" w:eastAsia="Times New Roman" w:hAnsi="Times New Roman" w:cs="Times New Roman"/>
                <w:sz w:val="24"/>
                <w:szCs w:val="24"/>
                <w:lang w:eastAsia="ru-RU"/>
              </w:rPr>
            </w:pPr>
            <w:r w:rsidRPr="00662C6C">
              <w:rPr>
                <w:rFonts w:ascii="Times New Roman" w:eastAsia="Times New Roman" w:hAnsi="Times New Roman" w:cs="Times New Roman"/>
                <w:sz w:val="24"/>
                <w:szCs w:val="24"/>
                <w:lang w:eastAsia="ru-RU"/>
              </w:rPr>
              <w:t>п. Саркел</w:t>
            </w:r>
          </w:p>
        </w:tc>
        <w:tc>
          <w:tcPr>
            <w:tcW w:w="4838" w:type="dxa"/>
            <w:tcBorders>
              <w:top w:val="single" w:sz="4" w:space="0" w:color="auto"/>
              <w:left w:val="single" w:sz="4" w:space="0" w:color="auto"/>
              <w:bottom w:val="single" w:sz="4" w:space="0" w:color="auto"/>
              <w:right w:val="single" w:sz="4" w:space="0" w:color="auto"/>
            </w:tcBorders>
            <w:hideMark/>
          </w:tcPr>
          <w:p w14:paraId="271723DC" w14:textId="77777777" w:rsidR="00662C6C" w:rsidRPr="00662C6C" w:rsidRDefault="00662C6C" w:rsidP="0091635A">
            <w:pPr>
              <w:jc w:val="both"/>
              <w:textAlignment w:val="baseline"/>
              <w:rPr>
                <w:rFonts w:ascii="Times New Roman" w:eastAsia="Times New Roman" w:hAnsi="Times New Roman" w:cs="Times New Roman"/>
                <w:sz w:val="24"/>
                <w:szCs w:val="24"/>
                <w:lang w:eastAsia="ru-RU"/>
              </w:rPr>
            </w:pPr>
            <w:r w:rsidRPr="00662C6C">
              <w:rPr>
                <w:rFonts w:ascii="Times New Roman" w:eastAsia="Times New Roman" w:hAnsi="Times New Roman" w:cs="Times New Roman"/>
                <w:sz w:val="24"/>
                <w:szCs w:val="24"/>
                <w:lang w:eastAsia="ru-RU"/>
              </w:rPr>
              <w:t>ул. Ленина.</w:t>
            </w:r>
            <w:r w:rsidRPr="00662C6C">
              <w:rPr>
                <w:rFonts w:ascii="Times New Roman" w:eastAsia="Times New Roman" w:hAnsi="Times New Roman" w:cs="Times New Roman"/>
                <w:i/>
                <w:iCs/>
                <w:sz w:val="24"/>
                <w:szCs w:val="24"/>
                <w:lang w:eastAsia="ru-RU"/>
              </w:rPr>
              <w:t xml:space="preserve">(участок от ул. </w:t>
            </w:r>
            <w:proofErr w:type="spellStart"/>
            <w:r w:rsidRPr="00662C6C">
              <w:rPr>
                <w:rFonts w:ascii="Times New Roman" w:eastAsia="Times New Roman" w:hAnsi="Times New Roman" w:cs="Times New Roman"/>
                <w:i/>
                <w:iCs/>
                <w:sz w:val="24"/>
                <w:szCs w:val="24"/>
                <w:lang w:eastAsia="ru-RU"/>
              </w:rPr>
              <w:t>Винзаводской</w:t>
            </w:r>
            <w:proofErr w:type="spellEnd"/>
            <w:r w:rsidRPr="00662C6C">
              <w:rPr>
                <w:rFonts w:ascii="Times New Roman" w:eastAsia="Times New Roman" w:hAnsi="Times New Roman" w:cs="Times New Roman"/>
                <w:i/>
                <w:iCs/>
                <w:sz w:val="24"/>
                <w:szCs w:val="24"/>
                <w:lang w:eastAsia="ru-RU"/>
              </w:rPr>
              <w:t xml:space="preserve"> до ул. Комсомольской)</w:t>
            </w:r>
          </w:p>
        </w:tc>
        <w:tc>
          <w:tcPr>
            <w:tcW w:w="1087" w:type="dxa"/>
            <w:tcBorders>
              <w:top w:val="single" w:sz="4" w:space="0" w:color="auto"/>
              <w:left w:val="single" w:sz="4" w:space="0" w:color="auto"/>
              <w:bottom w:val="single" w:sz="4" w:space="0" w:color="auto"/>
              <w:right w:val="single" w:sz="4" w:space="0" w:color="auto"/>
            </w:tcBorders>
            <w:hideMark/>
          </w:tcPr>
          <w:p w14:paraId="3DC77B33" w14:textId="77777777" w:rsidR="00662C6C" w:rsidRPr="00662C6C" w:rsidRDefault="00662C6C" w:rsidP="0091635A">
            <w:pPr>
              <w:ind w:firstLine="142"/>
              <w:textAlignment w:val="baseline"/>
              <w:rPr>
                <w:rFonts w:ascii="Times New Roman" w:eastAsia="Times New Roman" w:hAnsi="Times New Roman" w:cs="Times New Roman"/>
                <w:sz w:val="24"/>
                <w:szCs w:val="24"/>
                <w:lang w:eastAsia="ru-RU"/>
              </w:rPr>
            </w:pPr>
            <w:r w:rsidRPr="00662C6C">
              <w:rPr>
                <w:rFonts w:ascii="Times New Roman" w:eastAsia="Times New Roman" w:hAnsi="Times New Roman" w:cs="Times New Roman"/>
                <w:sz w:val="24"/>
                <w:szCs w:val="24"/>
                <w:lang w:eastAsia="ru-RU"/>
              </w:rPr>
              <w:t>0,20</w:t>
            </w:r>
          </w:p>
        </w:tc>
        <w:tc>
          <w:tcPr>
            <w:tcW w:w="6767" w:type="dxa"/>
            <w:vMerge w:val="restart"/>
            <w:tcBorders>
              <w:top w:val="single" w:sz="4" w:space="0" w:color="auto"/>
              <w:left w:val="single" w:sz="4" w:space="0" w:color="auto"/>
              <w:bottom w:val="single" w:sz="4" w:space="0" w:color="auto"/>
              <w:right w:val="single" w:sz="4" w:space="0" w:color="auto"/>
            </w:tcBorders>
            <w:hideMark/>
          </w:tcPr>
          <w:p w14:paraId="28CE29EC" w14:textId="77777777" w:rsidR="00662C6C" w:rsidRPr="00662C6C" w:rsidRDefault="00662C6C" w:rsidP="0091635A">
            <w:pPr>
              <w:ind w:firstLine="480"/>
              <w:jc w:val="both"/>
              <w:textAlignment w:val="baseline"/>
              <w:rPr>
                <w:rFonts w:ascii="Times New Roman" w:eastAsia="Times New Roman" w:hAnsi="Times New Roman" w:cs="Times New Roman"/>
                <w:sz w:val="24"/>
                <w:szCs w:val="24"/>
                <w:lang w:eastAsia="ru-RU"/>
              </w:rPr>
            </w:pPr>
            <w:r w:rsidRPr="00662C6C">
              <w:rPr>
                <w:rFonts w:ascii="Times New Roman" w:eastAsia="Times New Roman" w:hAnsi="Times New Roman" w:cs="Times New Roman"/>
                <w:sz w:val="24"/>
                <w:szCs w:val="24"/>
                <w:lang w:eastAsia="ru-RU"/>
              </w:rPr>
              <w:t>Улицы Ленина и Комсомольская являются транзитными между объектами туризма.</w:t>
            </w:r>
          </w:p>
          <w:p w14:paraId="082B06C6" w14:textId="77777777" w:rsidR="00662C6C" w:rsidRPr="00662C6C" w:rsidRDefault="00662C6C" w:rsidP="0091635A">
            <w:pPr>
              <w:ind w:firstLine="480"/>
              <w:jc w:val="both"/>
              <w:textAlignment w:val="baseline"/>
              <w:rPr>
                <w:rFonts w:ascii="Times New Roman" w:eastAsia="Times New Roman" w:hAnsi="Times New Roman" w:cs="Times New Roman"/>
                <w:sz w:val="24"/>
                <w:szCs w:val="24"/>
                <w:lang w:eastAsia="ru-RU"/>
              </w:rPr>
            </w:pPr>
            <w:r w:rsidRPr="00662C6C">
              <w:rPr>
                <w:rFonts w:ascii="Times New Roman" w:eastAsia="Times New Roman" w:hAnsi="Times New Roman" w:cs="Times New Roman"/>
                <w:sz w:val="24"/>
                <w:szCs w:val="24"/>
                <w:lang w:eastAsia="ru-RU"/>
              </w:rPr>
              <w:t>Необходимо обеспечить безопасные условия передвижения транспорта, в т.ч. автобусов, а также пешеходов.</w:t>
            </w:r>
          </w:p>
        </w:tc>
      </w:tr>
      <w:tr w:rsidR="001404B9" w:rsidRPr="00662C6C" w14:paraId="623B0094" w14:textId="77777777" w:rsidTr="00657E6F">
        <w:tc>
          <w:tcPr>
            <w:tcW w:w="0" w:type="auto"/>
            <w:tcBorders>
              <w:top w:val="single" w:sz="4" w:space="0" w:color="auto"/>
              <w:left w:val="single" w:sz="4" w:space="0" w:color="auto"/>
              <w:bottom w:val="single" w:sz="4" w:space="0" w:color="auto"/>
              <w:right w:val="single" w:sz="4" w:space="0" w:color="auto"/>
            </w:tcBorders>
          </w:tcPr>
          <w:p w14:paraId="6A69251B" w14:textId="77777777" w:rsidR="00662C6C" w:rsidRPr="00662C6C" w:rsidRDefault="00662C6C" w:rsidP="0091635A">
            <w:pPr>
              <w:numPr>
                <w:ilvl w:val="0"/>
                <w:numId w:val="2"/>
              </w:numPr>
              <w:jc w:val="both"/>
              <w:textAlignment w:val="baseline"/>
              <w:rPr>
                <w:rFonts w:ascii="Times New Roman" w:eastAsia="Times New Roman" w:hAnsi="Times New Roman" w:cs="Times New Roman"/>
                <w:sz w:val="24"/>
                <w:szCs w:val="24"/>
                <w:lang w:eastAsia="ru-RU"/>
              </w:rPr>
            </w:pPr>
          </w:p>
        </w:tc>
        <w:tc>
          <w:tcPr>
            <w:tcW w:w="2075" w:type="dxa"/>
            <w:tcBorders>
              <w:top w:val="single" w:sz="4" w:space="0" w:color="auto"/>
              <w:left w:val="single" w:sz="4" w:space="0" w:color="auto"/>
              <w:bottom w:val="single" w:sz="4" w:space="0" w:color="auto"/>
              <w:right w:val="single" w:sz="4" w:space="0" w:color="auto"/>
            </w:tcBorders>
            <w:hideMark/>
          </w:tcPr>
          <w:p w14:paraId="5EC1779D" w14:textId="77777777" w:rsidR="00662C6C" w:rsidRPr="00662C6C" w:rsidRDefault="00662C6C" w:rsidP="0091635A">
            <w:pPr>
              <w:jc w:val="both"/>
              <w:textAlignment w:val="baseline"/>
              <w:rPr>
                <w:rFonts w:ascii="Times New Roman" w:eastAsia="Times New Roman" w:hAnsi="Times New Roman" w:cs="Times New Roman"/>
                <w:sz w:val="24"/>
                <w:szCs w:val="24"/>
                <w:lang w:eastAsia="ru-RU"/>
              </w:rPr>
            </w:pPr>
            <w:r w:rsidRPr="00662C6C">
              <w:rPr>
                <w:rFonts w:ascii="Times New Roman" w:eastAsia="Times New Roman" w:hAnsi="Times New Roman" w:cs="Times New Roman"/>
                <w:sz w:val="24"/>
                <w:szCs w:val="24"/>
                <w:lang w:eastAsia="ru-RU"/>
              </w:rPr>
              <w:t>п. Саркел</w:t>
            </w:r>
          </w:p>
        </w:tc>
        <w:tc>
          <w:tcPr>
            <w:tcW w:w="4838" w:type="dxa"/>
            <w:tcBorders>
              <w:top w:val="single" w:sz="4" w:space="0" w:color="auto"/>
              <w:left w:val="single" w:sz="4" w:space="0" w:color="auto"/>
              <w:bottom w:val="single" w:sz="4" w:space="0" w:color="auto"/>
              <w:right w:val="single" w:sz="4" w:space="0" w:color="auto"/>
            </w:tcBorders>
            <w:hideMark/>
          </w:tcPr>
          <w:p w14:paraId="3F16B713" w14:textId="77777777" w:rsidR="00662C6C" w:rsidRPr="00662C6C" w:rsidRDefault="00662C6C" w:rsidP="0091635A">
            <w:pPr>
              <w:jc w:val="both"/>
              <w:textAlignment w:val="baseline"/>
              <w:rPr>
                <w:rFonts w:ascii="Times New Roman" w:eastAsia="Times New Roman" w:hAnsi="Times New Roman" w:cs="Times New Roman"/>
                <w:sz w:val="24"/>
                <w:szCs w:val="24"/>
                <w:lang w:eastAsia="ru-RU"/>
              </w:rPr>
            </w:pPr>
            <w:r w:rsidRPr="00662C6C">
              <w:rPr>
                <w:rFonts w:ascii="Times New Roman" w:eastAsia="Times New Roman" w:hAnsi="Times New Roman" w:cs="Times New Roman"/>
                <w:sz w:val="24"/>
                <w:szCs w:val="24"/>
                <w:lang w:eastAsia="ru-RU"/>
              </w:rPr>
              <w:t>ул. Комсомольская.</w:t>
            </w:r>
            <w:r w:rsidRPr="00662C6C">
              <w:rPr>
                <w:rFonts w:ascii="Times New Roman" w:eastAsia="Times New Roman" w:hAnsi="Times New Roman" w:cs="Times New Roman"/>
                <w:i/>
                <w:iCs/>
                <w:sz w:val="24"/>
                <w:szCs w:val="24"/>
                <w:lang w:eastAsia="ru-RU"/>
              </w:rPr>
              <w:t>(участок от ул. Ленина до ул. Цимлянской)</w:t>
            </w:r>
          </w:p>
        </w:tc>
        <w:tc>
          <w:tcPr>
            <w:tcW w:w="1087" w:type="dxa"/>
            <w:tcBorders>
              <w:top w:val="single" w:sz="4" w:space="0" w:color="auto"/>
              <w:left w:val="single" w:sz="4" w:space="0" w:color="auto"/>
              <w:bottom w:val="single" w:sz="4" w:space="0" w:color="auto"/>
              <w:right w:val="single" w:sz="4" w:space="0" w:color="auto"/>
            </w:tcBorders>
            <w:hideMark/>
          </w:tcPr>
          <w:p w14:paraId="657A2319" w14:textId="77777777" w:rsidR="00662C6C" w:rsidRPr="00662C6C" w:rsidRDefault="00662C6C" w:rsidP="0091635A">
            <w:pPr>
              <w:ind w:firstLine="142"/>
              <w:textAlignment w:val="baseline"/>
              <w:rPr>
                <w:rFonts w:ascii="Times New Roman" w:eastAsia="Times New Roman" w:hAnsi="Times New Roman" w:cs="Times New Roman"/>
                <w:sz w:val="24"/>
                <w:szCs w:val="24"/>
                <w:lang w:eastAsia="ru-RU"/>
              </w:rPr>
            </w:pPr>
            <w:r w:rsidRPr="00662C6C">
              <w:rPr>
                <w:rFonts w:ascii="Times New Roman" w:eastAsia="Times New Roman" w:hAnsi="Times New Roman" w:cs="Times New Roman"/>
                <w:sz w:val="24"/>
                <w:szCs w:val="24"/>
                <w:lang w:eastAsia="ru-RU"/>
              </w:rPr>
              <w:t>0,30</w:t>
            </w:r>
          </w:p>
        </w:tc>
        <w:tc>
          <w:tcPr>
            <w:tcW w:w="6767" w:type="dxa"/>
            <w:vMerge/>
            <w:tcBorders>
              <w:top w:val="single" w:sz="4" w:space="0" w:color="auto"/>
              <w:left w:val="single" w:sz="4" w:space="0" w:color="auto"/>
              <w:bottom w:val="single" w:sz="4" w:space="0" w:color="auto"/>
              <w:right w:val="single" w:sz="4" w:space="0" w:color="auto"/>
            </w:tcBorders>
            <w:vAlign w:val="center"/>
            <w:hideMark/>
          </w:tcPr>
          <w:p w14:paraId="19A17610" w14:textId="77777777" w:rsidR="00662C6C" w:rsidRPr="00662C6C" w:rsidRDefault="00662C6C" w:rsidP="0091635A">
            <w:pPr>
              <w:ind w:firstLine="480"/>
              <w:jc w:val="both"/>
              <w:textAlignment w:val="baseline"/>
              <w:rPr>
                <w:rFonts w:ascii="Times New Roman" w:eastAsia="Times New Roman" w:hAnsi="Times New Roman" w:cs="Times New Roman"/>
                <w:sz w:val="24"/>
                <w:szCs w:val="24"/>
                <w:lang w:eastAsia="ru-RU"/>
              </w:rPr>
            </w:pPr>
          </w:p>
        </w:tc>
      </w:tr>
      <w:tr w:rsidR="001404B9" w:rsidRPr="00662C6C" w14:paraId="75AE0EF0" w14:textId="77777777" w:rsidTr="00657E6F">
        <w:tc>
          <w:tcPr>
            <w:tcW w:w="0" w:type="auto"/>
            <w:tcBorders>
              <w:top w:val="single" w:sz="4" w:space="0" w:color="auto"/>
              <w:left w:val="single" w:sz="4" w:space="0" w:color="auto"/>
              <w:bottom w:val="single" w:sz="4" w:space="0" w:color="auto"/>
              <w:right w:val="single" w:sz="4" w:space="0" w:color="auto"/>
            </w:tcBorders>
          </w:tcPr>
          <w:p w14:paraId="0C921386" w14:textId="77777777" w:rsidR="00662C6C" w:rsidRPr="00662C6C" w:rsidRDefault="00662C6C" w:rsidP="0091635A">
            <w:pPr>
              <w:numPr>
                <w:ilvl w:val="0"/>
                <w:numId w:val="2"/>
              </w:numPr>
              <w:jc w:val="both"/>
              <w:textAlignment w:val="baseline"/>
              <w:rPr>
                <w:rFonts w:ascii="Times New Roman" w:eastAsia="Times New Roman" w:hAnsi="Times New Roman" w:cs="Times New Roman"/>
                <w:sz w:val="24"/>
                <w:szCs w:val="24"/>
                <w:lang w:eastAsia="ru-RU"/>
              </w:rPr>
            </w:pPr>
          </w:p>
        </w:tc>
        <w:tc>
          <w:tcPr>
            <w:tcW w:w="2075" w:type="dxa"/>
            <w:tcBorders>
              <w:top w:val="single" w:sz="4" w:space="0" w:color="auto"/>
              <w:left w:val="single" w:sz="4" w:space="0" w:color="auto"/>
              <w:bottom w:val="single" w:sz="4" w:space="0" w:color="auto"/>
              <w:right w:val="single" w:sz="4" w:space="0" w:color="auto"/>
            </w:tcBorders>
            <w:hideMark/>
          </w:tcPr>
          <w:p w14:paraId="5B03A26B" w14:textId="77777777" w:rsidR="00662C6C" w:rsidRPr="00662C6C" w:rsidRDefault="00662C6C" w:rsidP="0091635A">
            <w:pPr>
              <w:jc w:val="both"/>
              <w:textAlignment w:val="baseline"/>
              <w:rPr>
                <w:rFonts w:ascii="Times New Roman" w:eastAsia="Times New Roman" w:hAnsi="Times New Roman" w:cs="Times New Roman"/>
                <w:sz w:val="24"/>
                <w:szCs w:val="24"/>
                <w:lang w:eastAsia="ru-RU"/>
              </w:rPr>
            </w:pPr>
            <w:r w:rsidRPr="00662C6C">
              <w:rPr>
                <w:rFonts w:ascii="Times New Roman" w:eastAsia="Times New Roman" w:hAnsi="Times New Roman" w:cs="Times New Roman"/>
                <w:sz w:val="24"/>
                <w:szCs w:val="24"/>
                <w:lang w:eastAsia="ru-RU"/>
              </w:rPr>
              <w:t>п. Саркел</w:t>
            </w:r>
          </w:p>
        </w:tc>
        <w:tc>
          <w:tcPr>
            <w:tcW w:w="4838" w:type="dxa"/>
            <w:tcBorders>
              <w:top w:val="single" w:sz="4" w:space="0" w:color="auto"/>
              <w:left w:val="single" w:sz="4" w:space="0" w:color="auto"/>
              <w:bottom w:val="single" w:sz="4" w:space="0" w:color="auto"/>
              <w:right w:val="single" w:sz="4" w:space="0" w:color="auto"/>
            </w:tcBorders>
            <w:hideMark/>
          </w:tcPr>
          <w:p w14:paraId="357AB931" w14:textId="77777777" w:rsidR="00662C6C" w:rsidRPr="00662C6C" w:rsidRDefault="00662C6C" w:rsidP="0091635A">
            <w:pPr>
              <w:jc w:val="both"/>
              <w:textAlignment w:val="baseline"/>
              <w:rPr>
                <w:rFonts w:ascii="Times New Roman" w:eastAsia="Times New Roman" w:hAnsi="Times New Roman" w:cs="Times New Roman"/>
                <w:sz w:val="24"/>
                <w:szCs w:val="24"/>
                <w:lang w:eastAsia="ru-RU"/>
              </w:rPr>
            </w:pPr>
            <w:r w:rsidRPr="00662C6C">
              <w:rPr>
                <w:rFonts w:ascii="Times New Roman" w:eastAsia="Times New Roman" w:hAnsi="Times New Roman" w:cs="Times New Roman"/>
                <w:sz w:val="24"/>
                <w:szCs w:val="24"/>
                <w:lang w:eastAsia="ru-RU"/>
              </w:rPr>
              <w:t>ул. Отдыха.</w:t>
            </w:r>
            <w:r w:rsidRPr="00662C6C">
              <w:rPr>
                <w:rFonts w:ascii="Times New Roman" w:eastAsia="Times New Roman" w:hAnsi="Times New Roman" w:cs="Times New Roman"/>
                <w:i/>
                <w:iCs/>
                <w:sz w:val="24"/>
                <w:szCs w:val="24"/>
                <w:lang w:eastAsia="ru-RU"/>
              </w:rPr>
              <w:t xml:space="preserve">(участки от ул. </w:t>
            </w:r>
            <w:proofErr w:type="spellStart"/>
            <w:r w:rsidRPr="00662C6C">
              <w:rPr>
                <w:rFonts w:ascii="Times New Roman" w:eastAsia="Times New Roman" w:hAnsi="Times New Roman" w:cs="Times New Roman"/>
                <w:i/>
                <w:iCs/>
                <w:sz w:val="24"/>
                <w:szCs w:val="24"/>
                <w:lang w:eastAsia="ru-RU"/>
              </w:rPr>
              <w:t>Винзаводской</w:t>
            </w:r>
            <w:proofErr w:type="spellEnd"/>
            <w:r w:rsidRPr="00662C6C">
              <w:rPr>
                <w:rFonts w:ascii="Times New Roman" w:eastAsia="Times New Roman" w:hAnsi="Times New Roman" w:cs="Times New Roman"/>
                <w:i/>
                <w:iCs/>
                <w:sz w:val="24"/>
                <w:szCs w:val="24"/>
                <w:lang w:eastAsia="ru-RU"/>
              </w:rPr>
              <w:t xml:space="preserve"> до пляжа и к туристической базе «Дон»)</w:t>
            </w:r>
          </w:p>
        </w:tc>
        <w:tc>
          <w:tcPr>
            <w:tcW w:w="1087" w:type="dxa"/>
            <w:tcBorders>
              <w:top w:val="single" w:sz="4" w:space="0" w:color="auto"/>
              <w:left w:val="single" w:sz="4" w:space="0" w:color="auto"/>
              <w:bottom w:val="single" w:sz="4" w:space="0" w:color="auto"/>
              <w:right w:val="single" w:sz="4" w:space="0" w:color="auto"/>
            </w:tcBorders>
            <w:hideMark/>
          </w:tcPr>
          <w:p w14:paraId="401F49DE" w14:textId="77777777" w:rsidR="00662C6C" w:rsidRPr="00662C6C" w:rsidRDefault="00662C6C" w:rsidP="0091635A">
            <w:pPr>
              <w:ind w:firstLine="142"/>
              <w:textAlignment w:val="baseline"/>
              <w:rPr>
                <w:rFonts w:ascii="Times New Roman" w:eastAsia="Times New Roman" w:hAnsi="Times New Roman" w:cs="Times New Roman"/>
                <w:sz w:val="24"/>
                <w:szCs w:val="24"/>
                <w:lang w:eastAsia="ru-RU"/>
              </w:rPr>
            </w:pPr>
            <w:r w:rsidRPr="00662C6C">
              <w:rPr>
                <w:rFonts w:ascii="Times New Roman" w:eastAsia="Times New Roman" w:hAnsi="Times New Roman" w:cs="Times New Roman"/>
                <w:sz w:val="24"/>
                <w:szCs w:val="24"/>
                <w:lang w:eastAsia="ru-RU"/>
              </w:rPr>
              <w:t>1,93</w:t>
            </w:r>
          </w:p>
        </w:tc>
        <w:tc>
          <w:tcPr>
            <w:tcW w:w="6767" w:type="dxa"/>
            <w:tcBorders>
              <w:top w:val="single" w:sz="4" w:space="0" w:color="auto"/>
              <w:left w:val="single" w:sz="4" w:space="0" w:color="auto"/>
              <w:bottom w:val="single" w:sz="4" w:space="0" w:color="auto"/>
              <w:right w:val="single" w:sz="4" w:space="0" w:color="auto"/>
            </w:tcBorders>
            <w:hideMark/>
          </w:tcPr>
          <w:p w14:paraId="0B61A4EA" w14:textId="77777777" w:rsidR="00662C6C" w:rsidRPr="00662C6C" w:rsidRDefault="00662C6C" w:rsidP="0091635A">
            <w:pPr>
              <w:ind w:firstLine="480"/>
              <w:jc w:val="both"/>
              <w:textAlignment w:val="baseline"/>
              <w:rPr>
                <w:rFonts w:ascii="Times New Roman" w:eastAsia="Times New Roman" w:hAnsi="Times New Roman" w:cs="Times New Roman"/>
                <w:sz w:val="24"/>
                <w:szCs w:val="24"/>
                <w:lang w:eastAsia="ru-RU"/>
              </w:rPr>
            </w:pPr>
            <w:r w:rsidRPr="00662C6C">
              <w:rPr>
                <w:rFonts w:ascii="Times New Roman" w:eastAsia="Times New Roman" w:hAnsi="Times New Roman" w:cs="Times New Roman"/>
                <w:sz w:val="24"/>
                <w:szCs w:val="24"/>
                <w:lang w:eastAsia="ru-RU"/>
              </w:rPr>
              <w:t>Улица является подъездной к пляжу и туристическим базам. Основной трафик осуществляется в летнее время.</w:t>
            </w:r>
          </w:p>
          <w:p w14:paraId="3C0061A0" w14:textId="77777777" w:rsidR="00662C6C" w:rsidRPr="00662C6C" w:rsidRDefault="00662C6C" w:rsidP="0091635A">
            <w:pPr>
              <w:ind w:firstLine="480"/>
              <w:jc w:val="both"/>
              <w:textAlignment w:val="baseline"/>
              <w:rPr>
                <w:rFonts w:ascii="Times New Roman" w:eastAsia="Times New Roman" w:hAnsi="Times New Roman" w:cs="Times New Roman"/>
                <w:sz w:val="24"/>
                <w:szCs w:val="24"/>
                <w:lang w:eastAsia="ru-RU"/>
              </w:rPr>
            </w:pPr>
            <w:r w:rsidRPr="00662C6C">
              <w:rPr>
                <w:rFonts w:ascii="Times New Roman" w:eastAsia="Times New Roman" w:hAnsi="Times New Roman" w:cs="Times New Roman"/>
                <w:sz w:val="24"/>
                <w:szCs w:val="24"/>
                <w:lang w:eastAsia="ru-RU"/>
              </w:rPr>
              <w:t>Совместно со всеми заинтересованными предпринимателями проработать вопрос ремонта и содержания дороги, обеспечения стояночными местами в непосредственной близости от пляжа.</w:t>
            </w:r>
          </w:p>
        </w:tc>
      </w:tr>
      <w:tr w:rsidR="001404B9" w:rsidRPr="00662C6C" w14:paraId="20B2D0A7" w14:textId="77777777" w:rsidTr="00657E6F">
        <w:tc>
          <w:tcPr>
            <w:tcW w:w="0" w:type="auto"/>
            <w:tcBorders>
              <w:top w:val="single" w:sz="4" w:space="0" w:color="auto"/>
              <w:left w:val="single" w:sz="4" w:space="0" w:color="auto"/>
              <w:bottom w:val="single" w:sz="4" w:space="0" w:color="auto"/>
              <w:right w:val="single" w:sz="4" w:space="0" w:color="auto"/>
            </w:tcBorders>
          </w:tcPr>
          <w:p w14:paraId="318008E5" w14:textId="77777777" w:rsidR="00662C6C" w:rsidRPr="00662C6C" w:rsidRDefault="00662C6C" w:rsidP="0091635A">
            <w:pPr>
              <w:numPr>
                <w:ilvl w:val="0"/>
                <w:numId w:val="2"/>
              </w:numPr>
              <w:jc w:val="both"/>
              <w:textAlignment w:val="baseline"/>
              <w:rPr>
                <w:rFonts w:ascii="Times New Roman" w:eastAsia="Times New Roman" w:hAnsi="Times New Roman" w:cs="Times New Roman"/>
                <w:sz w:val="24"/>
                <w:szCs w:val="24"/>
                <w:lang w:eastAsia="ru-RU"/>
              </w:rPr>
            </w:pPr>
          </w:p>
        </w:tc>
        <w:tc>
          <w:tcPr>
            <w:tcW w:w="2075" w:type="dxa"/>
            <w:tcBorders>
              <w:top w:val="single" w:sz="4" w:space="0" w:color="auto"/>
              <w:left w:val="single" w:sz="4" w:space="0" w:color="auto"/>
              <w:bottom w:val="single" w:sz="4" w:space="0" w:color="auto"/>
              <w:right w:val="single" w:sz="4" w:space="0" w:color="auto"/>
            </w:tcBorders>
          </w:tcPr>
          <w:p w14:paraId="17E20ED6" w14:textId="77777777" w:rsidR="00662C6C" w:rsidRPr="00662C6C" w:rsidRDefault="00662C6C" w:rsidP="0091635A">
            <w:pPr>
              <w:jc w:val="both"/>
              <w:textAlignment w:val="baseline"/>
              <w:rPr>
                <w:rFonts w:ascii="Times New Roman" w:eastAsia="Times New Roman" w:hAnsi="Times New Roman" w:cs="Times New Roman"/>
                <w:sz w:val="24"/>
                <w:szCs w:val="24"/>
                <w:lang w:eastAsia="ru-RU"/>
              </w:rPr>
            </w:pPr>
          </w:p>
        </w:tc>
        <w:tc>
          <w:tcPr>
            <w:tcW w:w="4838" w:type="dxa"/>
            <w:tcBorders>
              <w:top w:val="single" w:sz="4" w:space="0" w:color="auto"/>
              <w:left w:val="single" w:sz="4" w:space="0" w:color="auto"/>
              <w:bottom w:val="single" w:sz="4" w:space="0" w:color="auto"/>
              <w:right w:val="single" w:sz="4" w:space="0" w:color="auto"/>
            </w:tcBorders>
            <w:hideMark/>
          </w:tcPr>
          <w:p w14:paraId="565FF2D2" w14:textId="77777777" w:rsidR="00662C6C" w:rsidRPr="00662C6C" w:rsidRDefault="00662C6C" w:rsidP="0091635A">
            <w:pPr>
              <w:jc w:val="both"/>
              <w:textAlignment w:val="baseline"/>
              <w:rPr>
                <w:rFonts w:ascii="Times New Roman" w:eastAsia="Times New Roman" w:hAnsi="Times New Roman" w:cs="Times New Roman"/>
                <w:sz w:val="24"/>
                <w:szCs w:val="24"/>
                <w:lang w:eastAsia="ru-RU"/>
              </w:rPr>
            </w:pPr>
            <w:r w:rsidRPr="00662C6C">
              <w:rPr>
                <w:rFonts w:ascii="Times New Roman" w:eastAsia="Times New Roman" w:hAnsi="Times New Roman" w:cs="Times New Roman"/>
                <w:sz w:val="24"/>
                <w:szCs w:val="24"/>
                <w:lang w:eastAsia="ru-RU"/>
              </w:rPr>
              <w:t>А/д «Подъезд от а/д «г. Цимлянск (от а/д г. Морозовск – г. Цимлянск – г. Волгодонск) – г. Суровикино» к ст. Хорошевской – п. Саркел.</w:t>
            </w:r>
            <w:r w:rsidRPr="00662C6C">
              <w:rPr>
                <w:rFonts w:ascii="Times New Roman" w:eastAsia="Times New Roman" w:hAnsi="Times New Roman" w:cs="Times New Roman"/>
                <w:i/>
                <w:iCs/>
                <w:sz w:val="24"/>
                <w:szCs w:val="24"/>
                <w:lang w:eastAsia="ru-RU"/>
              </w:rPr>
              <w:t>(полностью)</w:t>
            </w:r>
          </w:p>
        </w:tc>
        <w:tc>
          <w:tcPr>
            <w:tcW w:w="1087" w:type="dxa"/>
            <w:tcBorders>
              <w:top w:val="single" w:sz="4" w:space="0" w:color="auto"/>
              <w:left w:val="single" w:sz="4" w:space="0" w:color="auto"/>
              <w:bottom w:val="single" w:sz="4" w:space="0" w:color="auto"/>
              <w:right w:val="single" w:sz="4" w:space="0" w:color="auto"/>
            </w:tcBorders>
            <w:hideMark/>
          </w:tcPr>
          <w:p w14:paraId="39F33C47" w14:textId="77777777" w:rsidR="00662C6C" w:rsidRPr="00662C6C" w:rsidRDefault="00662C6C" w:rsidP="0091635A">
            <w:pPr>
              <w:ind w:firstLine="142"/>
              <w:textAlignment w:val="baseline"/>
              <w:rPr>
                <w:rFonts w:ascii="Times New Roman" w:eastAsia="Times New Roman" w:hAnsi="Times New Roman" w:cs="Times New Roman"/>
                <w:sz w:val="24"/>
                <w:szCs w:val="24"/>
                <w:lang w:eastAsia="ru-RU"/>
              </w:rPr>
            </w:pPr>
            <w:r w:rsidRPr="00662C6C">
              <w:rPr>
                <w:rFonts w:ascii="Times New Roman" w:eastAsia="Times New Roman" w:hAnsi="Times New Roman" w:cs="Times New Roman"/>
                <w:sz w:val="24"/>
                <w:szCs w:val="24"/>
                <w:lang w:eastAsia="ru-RU"/>
              </w:rPr>
              <w:t>2,20</w:t>
            </w:r>
          </w:p>
        </w:tc>
        <w:tc>
          <w:tcPr>
            <w:tcW w:w="6767" w:type="dxa"/>
            <w:tcBorders>
              <w:top w:val="single" w:sz="4" w:space="0" w:color="auto"/>
              <w:left w:val="single" w:sz="4" w:space="0" w:color="auto"/>
              <w:bottom w:val="single" w:sz="4" w:space="0" w:color="auto"/>
              <w:right w:val="single" w:sz="4" w:space="0" w:color="auto"/>
            </w:tcBorders>
            <w:hideMark/>
          </w:tcPr>
          <w:p w14:paraId="435C4F67" w14:textId="77777777" w:rsidR="00662C6C" w:rsidRPr="00662C6C" w:rsidRDefault="00662C6C" w:rsidP="0091635A">
            <w:pPr>
              <w:ind w:firstLine="480"/>
              <w:jc w:val="both"/>
              <w:textAlignment w:val="baseline"/>
              <w:rPr>
                <w:rFonts w:ascii="Times New Roman" w:eastAsia="Times New Roman" w:hAnsi="Times New Roman" w:cs="Times New Roman"/>
                <w:sz w:val="24"/>
                <w:szCs w:val="24"/>
                <w:lang w:eastAsia="ru-RU"/>
              </w:rPr>
            </w:pPr>
            <w:r w:rsidRPr="00662C6C">
              <w:rPr>
                <w:rFonts w:ascii="Times New Roman" w:eastAsia="Times New Roman" w:hAnsi="Times New Roman" w:cs="Times New Roman"/>
                <w:sz w:val="24"/>
                <w:szCs w:val="24"/>
                <w:lang w:eastAsia="ru-RU"/>
              </w:rPr>
              <w:t>Дорога является подъездной к п. Саркел от автодороги г. Шахты – г. Цимлянск – г. Суровикино и кратчайшим путём подъезда к туристическому кластеру «Саркел».</w:t>
            </w:r>
          </w:p>
          <w:p w14:paraId="475EF391" w14:textId="77777777" w:rsidR="00662C6C" w:rsidRPr="00662C6C" w:rsidRDefault="00662C6C" w:rsidP="0091635A">
            <w:pPr>
              <w:ind w:firstLine="480"/>
              <w:jc w:val="both"/>
              <w:textAlignment w:val="baseline"/>
              <w:rPr>
                <w:rFonts w:ascii="Times New Roman" w:eastAsia="Times New Roman" w:hAnsi="Times New Roman" w:cs="Times New Roman"/>
                <w:sz w:val="24"/>
                <w:szCs w:val="24"/>
                <w:lang w:eastAsia="ru-RU"/>
              </w:rPr>
            </w:pPr>
            <w:r w:rsidRPr="00662C6C">
              <w:rPr>
                <w:rFonts w:ascii="Times New Roman" w:eastAsia="Times New Roman" w:hAnsi="Times New Roman" w:cs="Times New Roman"/>
                <w:sz w:val="24"/>
                <w:szCs w:val="24"/>
                <w:lang w:eastAsia="ru-RU"/>
              </w:rPr>
              <w:t>Необходимо обеспечить безопасные условия передвижения транспорта, автобусов, произвести санацию лесополос.</w:t>
            </w:r>
          </w:p>
        </w:tc>
      </w:tr>
      <w:tr w:rsidR="001404B9" w:rsidRPr="00662C6C" w14:paraId="0E0BB37B" w14:textId="77777777" w:rsidTr="00657E6F">
        <w:tc>
          <w:tcPr>
            <w:tcW w:w="0" w:type="auto"/>
            <w:tcBorders>
              <w:top w:val="single" w:sz="4" w:space="0" w:color="auto"/>
              <w:left w:val="single" w:sz="4" w:space="0" w:color="auto"/>
              <w:bottom w:val="single" w:sz="4" w:space="0" w:color="auto"/>
              <w:right w:val="single" w:sz="4" w:space="0" w:color="auto"/>
            </w:tcBorders>
          </w:tcPr>
          <w:p w14:paraId="06FB5B62" w14:textId="77777777" w:rsidR="00662C6C" w:rsidRPr="00662C6C" w:rsidRDefault="00662C6C" w:rsidP="0091635A">
            <w:pPr>
              <w:numPr>
                <w:ilvl w:val="0"/>
                <w:numId w:val="2"/>
              </w:numPr>
              <w:jc w:val="both"/>
              <w:textAlignment w:val="baseline"/>
              <w:rPr>
                <w:rFonts w:ascii="Times New Roman" w:eastAsia="Times New Roman" w:hAnsi="Times New Roman" w:cs="Times New Roman"/>
                <w:sz w:val="24"/>
                <w:szCs w:val="24"/>
                <w:lang w:eastAsia="ru-RU"/>
              </w:rPr>
            </w:pPr>
          </w:p>
        </w:tc>
        <w:tc>
          <w:tcPr>
            <w:tcW w:w="2075" w:type="dxa"/>
            <w:tcBorders>
              <w:top w:val="single" w:sz="4" w:space="0" w:color="auto"/>
              <w:left w:val="single" w:sz="4" w:space="0" w:color="auto"/>
              <w:bottom w:val="single" w:sz="4" w:space="0" w:color="auto"/>
              <w:right w:val="single" w:sz="4" w:space="0" w:color="auto"/>
            </w:tcBorders>
          </w:tcPr>
          <w:p w14:paraId="73ED615E" w14:textId="77777777" w:rsidR="00662C6C" w:rsidRPr="00662C6C" w:rsidRDefault="00662C6C" w:rsidP="0091635A">
            <w:pPr>
              <w:jc w:val="both"/>
              <w:textAlignment w:val="baseline"/>
              <w:rPr>
                <w:rFonts w:ascii="Times New Roman" w:eastAsia="Times New Roman" w:hAnsi="Times New Roman" w:cs="Times New Roman"/>
                <w:sz w:val="24"/>
                <w:szCs w:val="24"/>
                <w:lang w:eastAsia="ru-RU"/>
              </w:rPr>
            </w:pPr>
          </w:p>
        </w:tc>
        <w:tc>
          <w:tcPr>
            <w:tcW w:w="4838" w:type="dxa"/>
            <w:tcBorders>
              <w:top w:val="single" w:sz="4" w:space="0" w:color="auto"/>
              <w:left w:val="single" w:sz="4" w:space="0" w:color="auto"/>
              <w:bottom w:val="single" w:sz="4" w:space="0" w:color="auto"/>
              <w:right w:val="single" w:sz="4" w:space="0" w:color="auto"/>
            </w:tcBorders>
            <w:hideMark/>
          </w:tcPr>
          <w:p w14:paraId="74BD37C6" w14:textId="77777777" w:rsidR="00662C6C" w:rsidRPr="00662C6C" w:rsidRDefault="00662C6C" w:rsidP="0091635A">
            <w:pPr>
              <w:jc w:val="both"/>
              <w:textAlignment w:val="baseline"/>
              <w:rPr>
                <w:rFonts w:ascii="Times New Roman" w:eastAsia="Times New Roman" w:hAnsi="Times New Roman" w:cs="Times New Roman"/>
                <w:sz w:val="24"/>
                <w:szCs w:val="24"/>
                <w:lang w:eastAsia="ru-RU"/>
              </w:rPr>
            </w:pPr>
            <w:r w:rsidRPr="00662C6C">
              <w:rPr>
                <w:rFonts w:ascii="Times New Roman" w:eastAsia="Times New Roman" w:hAnsi="Times New Roman" w:cs="Times New Roman"/>
                <w:sz w:val="24"/>
                <w:szCs w:val="24"/>
                <w:lang w:eastAsia="ru-RU"/>
              </w:rPr>
              <w:t>Подъезд от а/д «г. Цимлянск (от а/д г. Морозовск-г. Цимлянск-г. Волгодонск)- г. Суровикино» к ст. Хорошевской.</w:t>
            </w:r>
            <w:r w:rsidRPr="00662C6C">
              <w:rPr>
                <w:rFonts w:ascii="Times New Roman" w:eastAsia="Times New Roman" w:hAnsi="Times New Roman" w:cs="Times New Roman"/>
                <w:i/>
                <w:iCs/>
                <w:sz w:val="24"/>
                <w:szCs w:val="24"/>
                <w:lang w:eastAsia="ru-RU"/>
              </w:rPr>
              <w:t>(полностью)</w:t>
            </w:r>
          </w:p>
        </w:tc>
        <w:tc>
          <w:tcPr>
            <w:tcW w:w="1087" w:type="dxa"/>
            <w:tcBorders>
              <w:top w:val="single" w:sz="4" w:space="0" w:color="auto"/>
              <w:left w:val="single" w:sz="4" w:space="0" w:color="auto"/>
              <w:bottom w:val="single" w:sz="4" w:space="0" w:color="auto"/>
              <w:right w:val="single" w:sz="4" w:space="0" w:color="auto"/>
            </w:tcBorders>
            <w:hideMark/>
          </w:tcPr>
          <w:p w14:paraId="1A11A509" w14:textId="77777777" w:rsidR="00662C6C" w:rsidRPr="00662C6C" w:rsidRDefault="00662C6C" w:rsidP="0091635A">
            <w:pPr>
              <w:ind w:firstLine="142"/>
              <w:textAlignment w:val="baseline"/>
              <w:rPr>
                <w:rFonts w:ascii="Times New Roman" w:eastAsia="Times New Roman" w:hAnsi="Times New Roman" w:cs="Times New Roman"/>
                <w:sz w:val="24"/>
                <w:szCs w:val="24"/>
                <w:lang w:eastAsia="ru-RU"/>
              </w:rPr>
            </w:pPr>
            <w:r w:rsidRPr="00662C6C">
              <w:rPr>
                <w:rFonts w:ascii="Times New Roman" w:eastAsia="Times New Roman" w:hAnsi="Times New Roman" w:cs="Times New Roman"/>
                <w:sz w:val="24"/>
                <w:szCs w:val="24"/>
                <w:lang w:eastAsia="ru-RU"/>
              </w:rPr>
              <w:t>10,80</w:t>
            </w:r>
          </w:p>
        </w:tc>
        <w:tc>
          <w:tcPr>
            <w:tcW w:w="6767" w:type="dxa"/>
            <w:tcBorders>
              <w:top w:val="single" w:sz="4" w:space="0" w:color="auto"/>
              <w:left w:val="single" w:sz="4" w:space="0" w:color="auto"/>
              <w:bottom w:val="single" w:sz="4" w:space="0" w:color="auto"/>
              <w:right w:val="single" w:sz="4" w:space="0" w:color="auto"/>
            </w:tcBorders>
            <w:hideMark/>
          </w:tcPr>
          <w:p w14:paraId="31F518B8" w14:textId="77777777" w:rsidR="00662C6C" w:rsidRPr="00662C6C" w:rsidRDefault="00662C6C" w:rsidP="0091635A">
            <w:pPr>
              <w:ind w:firstLine="480"/>
              <w:jc w:val="both"/>
              <w:textAlignment w:val="baseline"/>
              <w:rPr>
                <w:rFonts w:ascii="Times New Roman" w:eastAsia="Times New Roman" w:hAnsi="Times New Roman" w:cs="Times New Roman"/>
                <w:sz w:val="24"/>
                <w:szCs w:val="24"/>
                <w:lang w:eastAsia="ru-RU"/>
              </w:rPr>
            </w:pPr>
            <w:r w:rsidRPr="00662C6C">
              <w:rPr>
                <w:rFonts w:ascii="Times New Roman" w:eastAsia="Times New Roman" w:hAnsi="Times New Roman" w:cs="Times New Roman"/>
                <w:sz w:val="24"/>
                <w:szCs w:val="24"/>
                <w:lang w:eastAsia="ru-RU"/>
              </w:rPr>
              <w:t>Автодорога обеспечивает подъезд к объектам туризма, расположенным в ст. Хорошевской.</w:t>
            </w:r>
          </w:p>
          <w:p w14:paraId="22C22B81" w14:textId="77777777" w:rsidR="00662C6C" w:rsidRPr="00662C6C" w:rsidRDefault="00662C6C" w:rsidP="0091635A">
            <w:pPr>
              <w:ind w:firstLine="480"/>
              <w:jc w:val="both"/>
              <w:textAlignment w:val="baseline"/>
              <w:rPr>
                <w:rFonts w:ascii="Times New Roman" w:eastAsia="Times New Roman" w:hAnsi="Times New Roman" w:cs="Times New Roman"/>
                <w:sz w:val="24"/>
                <w:szCs w:val="24"/>
                <w:lang w:eastAsia="ru-RU"/>
              </w:rPr>
            </w:pPr>
            <w:r w:rsidRPr="00662C6C">
              <w:rPr>
                <w:rFonts w:ascii="Times New Roman" w:eastAsia="Times New Roman" w:hAnsi="Times New Roman" w:cs="Times New Roman"/>
                <w:sz w:val="24"/>
                <w:szCs w:val="24"/>
                <w:lang w:eastAsia="ru-RU"/>
              </w:rPr>
              <w:t>Необходимо произвести текущий ремонт дорожного полотна, произвести вырубку поросли вдоль обочин.</w:t>
            </w:r>
          </w:p>
        </w:tc>
      </w:tr>
      <w:tr w:rsidR="001404B9" w:rsidRPr="00662C6C" w14:paraId="01FF26AF" w14:textId="77777777" w:rsidTr="00657E6F">
        <w:tc>
          <w:tcPr>
            <w:tcW w:w="0" w:type="auto"/>
            <w:tcBorders>
              <w:top w:val="single" w:sz="4" w:space="0" w:color="auto"/>
              <w:left w:val="single" w:sz="4" w:space="0" w:color="auto"/>
              <w:bottom w:val="single" w:sz="4" w:space="0" w:color="auto"/>
              <w:right w:val="single" w:sz="4" w:space="0" w:color="auto"/>
            </w:tcBorders>
          </w:tcPr>
          <w:p w14:paraId="71F13153" w14:textId="77777777" w:rsidR="00662C6C" w:rsidRPr="00662C6C" w:rsidRDefault="00662C6C" w:rsidP="0091635A">
            <w:pPr>
              <w:numPr>
                <w:ilvl w:val="0"/>
                <w:numId w:val="2"/>
              </w:numPr>
              <w:jc w:val="both"/>
              <w:textAlignment w:val="baseline"/>
              <w:rPr>
                <w:rFonts w:ascii="Times New Roman" w:eastAsia="Times New Roman" w:hAnsi="Times New Roman" w:cs="Times New Roman"/>
                <w:sz w:val="24"/>
                <w:szCs w:val="24"/>
                <w:lang w:eastAsia="ru-RU"/>
              </w:rPr>
            </w:pPr>
          </w:p>
        </w:tc>
        <w:tc>
          <w:tcPr>
            <w:tcW w:w="2075" w:type="dxa"/>
            <w:tcBorders>
              <w:top w:val="single" w:sz="4" w:space="0" w:color="auto"/>
              <w:left w:val="single" w:sz="4" w:space="0" w:color="auto"/>
              <w:bottom w:val="single" w:sz="4" w:space="0" w:color="auto"/>
              <w:right w:val="single" w:sz="4" w:space="0" w:color="auto"/>
            </w:tcBorders>
            <w:hideMark/>
          </w:tcPr>
          <w:p w14:paraId="4CFE2D78" w14:textId="77777777" w:rsidR="00662C6C" w:rsidRPr="00662C6C" w:rsidRDefault="00662C6C" w:rsidP="0091635A">
            <w:pPr>
              <w:jc w:val="both"/>
              <w:textAlignment w:val="baseline"/>
              <w:rPr>
                <w:rFonts w:ascii="Times New Roman" w:eastAsia="Times New Roman" w:hAnsi="Times New Roman" w:cs="Times New Roman"/>
                <w:sz w:val="24"/>
                <w:szCs w:val="24"/>
                <w:lang w:eastAsia="ru-RU"/>
              </w:rPr>
            </w:pPr>
            <w:r w:rsidRPr="00662C6C">
              <w:rPr>
                <w:rFonts w:ascii="Times New Roman" w:eastAsia="Times New Roman" w:hAnsi="Times New Roman" w:cs="Times New Roman"/>
                <w:sz w:val="24"/>
                <w:szCs w:val="24"/>
                <w:lang w:eastAsia="ru-RU"/>
              </w:rPr>
              <w:t>ст. Хорошевская</w:t>
            </w:r>
          </w:p>
        </w:tc>
        <w:tc>
          <w:tcPr>
            <w:tcW w:w="4838" w:type="dxa"/>
            <w:tcBorders>
              <w:top w:val="single" w:sz="4" w:space="0" w:color="auto"/>
              <w:left w:val="single" w:sz="4" w:space="0" w:color="auto"/>
              <w:bottom w:val="single" w:sz="4" w:space="0" w:color="auto"/>
              <w:right w:val="single" w:sz="4" w:space="0" w:color="auto"/>
            </w:tcBorders>
            <w:hideMark/>
          </w:tcPr>
          <w:p w14:paraId="4E233939" w14:textId="77777777" w:rsidR="00662C6C" w:rsidRPr="00662C6C" w:rsidRDefault="00662C6C" w:rsidP="0091635A">
            <w:pPr>
              <w:jc w:val="both"/>
              <w:textAlignment w:val="baseline"/>
              <w:rPr>
                <w:rFonts w:ascii="Times New Roman" w:eastAsia="Times New Roman" w:hAnsi="Times New Roman" w:cs="Times New Roman"/>
                <w:sz w:val="24"/>
                <w:szCs w:val="24"/>
                <w:lang w:eastAsia="ru-RU"/>
              </w:rPr>
            </w:pPr>
            <w:r w:rsidRPr="00662C6C">
              <w:rPr>
                <w:rFonts w:ascii="Times New Roman" w:eastAsia="Times New Roman" w:hAnsi="Times New Roman" w:cs="Times New Roman"/>
                <w:sz w:val="24"/>
                <w:szCs w:val="24"/>
                <w:lang w:eastAsia="ru-RU"/>
              </w:rPr>
              <w:t>ул. Центральная.</w:t>
            </w:r>
          </w:p>
          <w:p w14:paraId="38571760" w14:textId="77777777" w:rsidR="00662C6C" w:rsidRPr="00662C6C" w:rsidRDefault="00662C6C" w:rsidP="0091635A">
            <w:pPr>
              <w:jc w:val="both"/>
              <w:textAlignment w:val="baseline"/>
              <w:rPr>
                <w:rFonts w:ascii="Times New Roman" w:eastAsia="Times New Roman" w:hAnsi="Times New Roman" w:cs="Times New Roman"/>
                <w:sz w:val="24"/>
                <w:szCs w:val="24"/>
                <w:lang w:eastAsia="ru-RU"/>
              </w:rPr>
            </w:pPr>
            <w:r w:rsidRPr="00662C6C">
              <w:rPr>
                <w:rFonts w:ascii="Times New Roman" w:eastAsia="Times New Roman" w:hAnsi="Times New Roman" w:cs="Times New Roman"/>
                <w:i/>
                <w:iCs/>
                <w:sz w:val="24"/>
                <w:szCs w:val="24"/>
                <w:lang w:eastAsia="ru-RU"/>
              </w:rPr>
              <w:t>(полностью)</w:t>
            </w:r>
          </w:p>
        </w:tc>
        <w:tc>
          <w:tcPr>
            <w:tcW w:w="1087" w:type="dxa"/>
            <w:tcBorders>
              <w:top w:val="single" w:sz="4" w:space="0" w:color="auto"/>
              <w:left w:val="single" w:sz="4" w:space="0" w:color="auto"/>
              <w:bottom w:val="single" w:sz="4" w:space="0" w:color="auto"/>
              <w:right w:val="single" w:sz="4" w:space="0" w:color="auto"/>
            </w:tcBorders>
            <w:hideMark/>
          </w:tcPr>
          <w:p w14:paraId="00288549" w14:textId="77777777" w:rsidR="00662C6C" w:rsidRPr="00662C6C" w:rsidRDefault="00662C6C" w:rsidP="0091635A">
            <w:pPr>
              <w:ind w:firstLine="142"/>
              <w:textAlignment w:val="baseline"/>
              <w:rPr>
                <w:rFonts w:ascii="Times New Roman" w:eastAsia="Times New Roman" w:hAnsi="Times New Roman" w:cs="Times New Roman"/>
                <w:sz w:val="24"/>
                <w:szCs w:val="24"/>
                <w:lang w:eastAsia="ru-RU"/>
              </w:rPr>
            </w:pPr>
            <w:r w:rsidRPr="00662C6C">
              <w:rPr>
                <w:rFonts w:ascii="Times New Roman" w:eastAsia="Times New Roman" w:hAnsi="Times New Roman" w:cs="Times New Roman"/>
                <w:sz w:val="24"/>
                <w:szCs w:val="24"/>
                <w:lang w:eastAsia="ru-RU"/>
              </w:rPr>
              <w:t>0,97</w:t>
            </w:r>
          </w:p>
        </w:tc>
        <w:tc>
          <w:tcPr>
            <w:tcW w:w="6767" w:type="dxa"/>
            <w:tcBorders>
              <w:top w:val="single" w:sz="4" w:space="0" w:color="auto"/>
              <w:left w:val="single" w:sz="4" w:space="0" w:color="auto"/>
              <w:bottom w:val="single" w:sz="4" w:space="0" w:color="auto"/>
              <w:right w:val="single" w:sz="4" w:space="0" w:color="auto"/>
            </w:tcBorders>
            <w:hideMark/>
          </w:tcPr>
          <w:p w14:paraId="2D8DF8F8" w14:textId="77777777" w:rsidR="00662C6C" w:rsidRPr="00662C6C" w:rsidRDefault="00662C6C" w:rsidP="0091635A">
            <w:pPr>
              <w:ind w:firstLine="480"/>
              <w:jc w:val="both"/>
              <w:textAlignment w:val="baseline"/>
              <w:rPr>
                <w:rFonts w:ascii="Times New Roman" w:eastAsia="Times New Roman" w:hAnsi="Times New Roman" w:cs="Times New Roman"/>
                <w:sz w:val="24"/>
                <w:szCs w:val="24"/>
                <w:lang w:eastAsia="ru-RU"/>
              </w:rPr>
            </w:pPr>
            <w:r w:rsidRPr="00662C6C">
              <w:rPr>
                <w:rFonts w:ascii="Times New Roman" w:eastAsia="Times New Roman" w:hAnsi="Times New Roman" w:cs="Times New Roman"/>
                <w:sz w:val="24"/>
                <w:szCs w:val="24"/>
                <w:lang w:eastAsia="ru-RU"/>
              </w:rPr>
              <w:t>Является центральной улицей станицы, на которой расположены социально-важные объекты.</w:t>
            </w:r>
          </w:p>
          <w:p w14:paraId="3A950575" w14:textId="77777777" w:rsidR="00662C6C" w:rsidRPr="00662C6C" w:rsidRDefault="00662C6C" w:rsidP="0091635A">
            <w:pPr>
              <w:ind w:firstLine="480"/>
              <w:jc w:val="both"/>
              <w:textAlignment w:val="baseline"/>
              <w:rPr>
                <w:rFonts w:ascii="Times New Roman" w:eastAsia="Times New Roman" w:hAnsi="Times New Roman" w:cs="Times New Roman"/>
                <w:sz w:val="24"/>
                <w:szCs w:val="24"/>
                <w:lang w:eastAsia="ru-RU"/>
              </w:rPr>
            </w:pPr>
            <w:r w:rsidRPr="00662C6C">
              <w:rPr>
                <w:rFonts w:ascii="Times New Roman" w:eastAsia="Times New Roman" w:hAnsi="Times New Roman" w:cs="Times New Roman"/>
                <w:sz w:val="24"/>
                <w:szCs w:val="24"/>
                <w:lang w:eastAsia="ru-RU"/>
              </w:rPr>
              <w:t>Необходимо благоустроить тротуары, места стоянки и разворота автомобилей.</w:t>
            </w:r>
          </w:p>
        </w:tc>
      </w:tr>
      <w:tr w:rsidR="001404B9" w:rsidRPr="00662C6C" w14:paraId="41C2D736" w14:textId="77777777" w:rsidTr="00657E6F">
        <w:tc>
          <w:tcPr>
            <w:tcW w:w="0" w:type="auto"/>
            <w:tcBorders>
              <w:top w:val="single" w:sz="4" w:space="0" w:color="auto"/>
              <w:left w:val="single" w:sz="4" w:space="0" w:color="auto"/>
              <w:bottom w:val="single" w:sz="4" w:space="0" w:color="auto"/>
              <w:right w:val="single" w:sz="4" w:space="0" w:color="auto"/>
            </w:tcBorders>
          </w:tcPr>
          <w:p w14:paraId="347BBE7F" w14:textId="77777777" w:rsidR="00662C6C" w:rsidRPr="00662C6C" w:rsidRDefault="00662C6C" w:rsidP="0091635A">
            <w:pPr>
              <w:numPr>
                <w:ilvl w:val="0"/>
                <w:numId w:val="2"/>
              </w:numPr>
              <w:jc w:val="both"/>
              <w:textAlignment w:val="baseline"/>
              <w:rPr>
                <w:rFonts w:ascii="Times New Roman" w:eastAsia="Times New Roman" w:hAnsi="Times New Roman" w:cs="Times New Roman"/>
                <w:sz w:val="24"/>
                <w:szCs w:val="24"/>
                <w:lang w:eastAsia="ru-RU"/>
              </w:rPr>
            </w:pPr>
          </w:p>
        </w:tc>
        <w:tc>
          <w:tcPr>
            <w:tcW w:w="2075" w:type="dxa"/>
            <w:tcBorders>
              <w:top w:val="single" w:sz="4" w:space="0" w:color="auto"/>
              <w:left w:val="single" w:sz="4" w:space="0" w:color="auto"/>
              <w:bottom w:val="single" w:sz="4" w:space="0" w:color="auto"/>
              <w:right w:val="single" w:sz="4" w:space="0" w:color="auto"/>
            </w:tcBorders>
          </w:tcPr>
          <w:p w14:paraId="0A47ED74" w14:textId="77777777" w:rsidR="00662C6C" w:rsidRPr="00662C6C" w:rsidRDefault="00662C6C" w:rsidP="0091635A">
            <w:pPr>
              <w:jc w:val="both"/>
              <w:textAlignment w:val="baseline"/>
              <w:rPr>
                <w:rFonts w:ascii="Times New Roman" w:eastAsia="Times New Roman" w:hAnsi="Times New Roman" w:cs="Times New Roman"/>
                <w:sz w:val="24"/>
                <w:szCs w:val="24"/>
                <w:lang w:eastAsia="ru-RU"/>
              </w:rPr>
            </w:pPr>
          </w:p>
        </w:tc>
        <w:tc>
          <w:tcPr>
            <w:tcW w:w="4838" w:type="dxa"/>
            <w:tcBorders>
              <w:top w:val="single" w:sz="4" w:space="0" w:color="auto"/>
              <w:left w:val="single" w:sz="4" w:space="0" w:color="auto"/>
              <w:bottom w:val="single" w:sz="4" w:space="0" w:color="auto"/>
              <w:right w:val="single" w:sz="4" w:space="0" w:color="auto"/>
            </w:tcBorders>
            <w:hideMark/>
          </w:tcPr>
          <w:p w14:paraId="046D210F" w14:textId="77777777" w:rsidR="00662C6C" w:rsidRPr="00662C6C" w:rsidRDefault="00662C6C" w:rsidP="0091635A">
            <w:pPr>
              <w:jc w:val="both"/>
              <w:textAlignment w:val="baseline"/>
              <w:rPr>
                <w:rFonts w:ascii="Times New Roman" w:eastAsia="Times New Roman" w:hAnsi="Times New Roman" w:cs="Times New Roman"/>
                <w:sz w:val="24"/>
                <w:szCs w:val="24"/>
                <w:lang w:eastAsia="ru-RU"/>
              </w:rPr>
            </w:pPr>
            <w:r w:rsidRPr="00662C6C">
              <w:rPr>
                <w:rFonts w:ascii="Times New Roman" w:eastAsia="Times New Roman" w:hAnsi="Times New Roman" w:cs="Times New Roman"/>
                <w:sz w:val="24"/>
                <w:szCs w:val="24"/>
                <w:lang w:eastAsia="ru-RU"/>
              </w:rPr>
              <w:t>Подъезд от а/д «г. Шахты-г. Цимлянск» к ст. </w:t>
            </w:r>
            <w:proofErr w:type="spellStart"/>
            <w:r w:rsidRPr="00662C6C">
              <w:rPr>
                <w:rFonts w:ascii="Times New Roman" w:eastAsia="Times New Roman" w:hAnsi="Times New Roman" w:cs="Times New Roman"/>
                <w:sz w:val="24"/>
                <w:szCs w:val="24"/>
                <w:lang w:eastAsia="ru-RU"/>
              </w:rPr>
              <w:t>Камышевской</w:t>
            </w:r>
            <w:proofErr w:type="spellEnd"/>
            <w:r w:rsidRPr="00662C6C">
              <w:rPr>
                <w:rFonts w:ascii="Times New Roman" w:eastAsia="Times New Roman" w:hAnsi="Times New Roman" w:cs="Times New Roman"/>
                <w:sz w:val="24"/>
                <w:szCs w:val="24"/>
                <w:lang w:eastAsia="ru-RU"/>
              </w:rPr>
              <w:t>.</w:t>
            </w:r>
          </w:p>
          <w:p w14:paraId="6999EC7A" w14:textId="77777777" w:rsidR="00662C6C" w:rsidRPr="00662C6C" w:rsidRDefault="00662C6C" w:rsidP="0091635A">
            <w:pPr>
              <w:jc w:val="both"/>
              <w:textAlignment w:val="baseline"/>
              <w:rPr>
                <w:rFonts w:ascii="Times New Roman" w:eastAsia="Times New Roman" w:hAnsi="Times New Roman" w:cs="Times New Roman"/>
                <w:sz w:val="24"/>
                <w:szCs w:val="24"/>
                <w:lang w:eastAsia="ru-RU"/>
              </w:rPr>
            </w:pPr>
            <w:r w:rsidRPr="00662C6C">
              <w:rPr>
                <w:rFonts w:ascii="Times New Roman" w:eastAsia="Times New Roman" w:hAnsi="Times New Roman" w:cs="Times New Roman"/>
                <w:i/>
                <w:iCs/>
                <w:sz w:val="24"/>
                <w:szCs w:val="24"/>
                <w:lang w:eastAsia="ru-RU"/>
              </w:rPr>
              <w:t>(полностью)</w:t>
            </w:r>
          </w:p>
        </w:tc>
        <w:tc>
          <w:tcPr>
            <w:tcW w:w="1087" w:type="dxa"/>
            <w:tcBorders>
              <w:top w:val="single" w:sz="4" w:space="0" w:color="auto"/>
              <w:left w:val="single" w:sz="4" w:space="0" w:color="auto"/>
              <w:bottom w:val="single" w:sz="4" w:space="0" w:color="auto"/>
              <w:right w:val="single" w:sz="4" w:space="0" w:color="auto"/>
            </w:tcBorders>
            <w:hideMark/>
          </w:tcPr>
          <w:p w14:paraId="5111EEB8" w14:textId="77777777" w:rsidR="00662C6C" w:rsidRPr="00662C6C" w:rsidRDefault="00662C6C" w:rsidP="0091635A">
            <w:pPr>
              <w:ind w:firstLine="142"/>
              <w:textAlignment w:val="baseline"/>
              <w:rPr>
                <w:rFonts w:ascii="Times New Roman" w:eastAsia="Times New Roman" w:hAnsi="Times New Roman" w:cs="Times New Roman"/>
                <w:sz w:val="24"/>
                <w:szCs w:val="24"/>
                <w:lang w:eastAsia="ru-RU"/>
              </w:rPr>
            </w:pPr>
            <w:r w:rsidRPr="00662C6C">
              <w:rPr>
                <w:rFonts w:ascii="Times New Roman" w:eastAsia="Times New Roman" w:hAnsi="Times New Roman" w:cs="Times New Roman"/>
                <w:sz w:val="24"/>
                <w:szCs w:val="24"/>
                <w:lang w:eastAsia="ru-RU"/>
              </w:rPr>
              <w:t>4,50</w:t>
            </w:r>
          </w:p>
        </w:tc>
        <w:tc>
          <w:tcPr>
            <w:tcW w:w="6767" w:type="dxa"/>
            <w:tcBorders>
              <w:top w:val="single" w:sz="4" w:space="0" w:color="auto"/>
              <w:left w:val="single" w:sz="4" w:space="0" w:color="auto"/>
              <w:bottom w:val="single" w:sz="4" w:space="0" w:color="auto"/>
              <w:right w:val="single" w:sz="4" w:space="0" w:color="auto"/>
            </w:tcBorders>
            <w:hideMark/>
          </w:tcPr>
          <w:p w14:paraId="37FFDFFC" w14:textId="77777777" w:rsidR="00662C6C" w:rsidRPr="00662C6C" w:rsidRDefault="00662C6C" w:rsidP="0091635A">
            <w:pPr>
              <w:ind w:firstLine="480"/>
              <w:jc w:val="both"/>
              <w:textAlignment w:val="baseline"/>
              <w:rPr>
                <w:rFonts w:ascii="Times New Roman" w:eastAsia="Times New Roman" w:hAnsi="Times New Roman" w:cs="Times New Roman"/>
                <w:sz w:val="24"/>
                <w:szCs w:val="24"/>
                <w:lang w:eastAsia="ru-RU"/>
              </w:rPr>
            </w:pPr>
            <w:r w:rsidRPr="00662C6C">
              <w:rPr>
                <w:rFonts w:ascii="Times New Roman" w:eastAsia="Times New Roman" w:hAnsi="Times New Roman" w:cs="Times New Roman"/>
                <w:sz w:val="24"/>
                <w:szCs w:val="24"/>
                <w:lang w:eastAsia="ru-RU"/>
              </w:rPr>
              <w:t>Подъездная дорога к станице от автодороги г. Шахты-г. Цимлянск.</w:t>
            </w:r>
          </w:p>
          <w:p w14:paraId="6E40A9E6" w14:textId="77777777" w:rsidR="00662C6C" w:rsidRPr="00662C6C" w:rsidRDefault="00662C6C" w:rsidP="0091635A">
            <w:pPr>
              <w:ind w:firstLine="480"/>
              <w:jc w:val="both"/>
              <w:textAlignment w:val="baseline"/>
              <w:rPr>
                <w:rFonts w:ascii="Times New Roman" w:eastAsia="Times New Roman" w:hAnsi="Times New Roman" w:cs="Times New Roman"/>
                <w:sz w:val="24"/>
                <w:szCs w:val="24"/>
                <w:lang w:eastAsia="ru-RU"/>
              </w:rPr>
            </w:pPr>
            <w:r w:rsidRPr="00662C6C">
              <w:rPr>
                <w:rFonts w:ascii="Times New Roman" w:eastAsia="Times New Roman" w:hAnsi="Times New Roman" w:cs="Times New Roman"/>
                <w:sz w:val="24"/>
                <w:szCs w:val="24"/>
                <w:lang w:eastAsia="ru-RU"/>
              </w:rPr>
              <w:t>Необходимо произвести текущий ремонт дорожного полотна, произвести вырубку поросли вдоль обочин.</w:t>
            </w:r>
          </w:p>
        </w:tc>
      </w:tr>
      <w:tr w:rsidR="001404B9" w:rsidRPr="00662C6C" w14:paraId="14B03578" w14:textId="77777777" w:rsidTr="00657E6F">
        <w:tc>
          <w:tcPr>
            <w:tcW w:w="0" w:type="auto"/>
            <w:tcBorders>
              <w:top w:val="single" w:sz="4" w:space="0" w:color="auto"/>
              <w:left w:val="single" w:sz="4" w:space="0" w:color="auto"/>
              <w:bottom w:val="single" w:sz="4" w:space="0" w:color="auto"/>
              <w:right w:val="single" w:sz="4" w:space="0" w:color="auto"/>
            </w:tcBorders>
          </w:tcPr>
          <w:p w14:paraId="6AC719CB" w14:textId="77777777" w:rsidR="00662C6C" w:rsidRPr="00662C6C" w:rsidRDefault="00662C6C" w:rsidP="0091635A">
            <w:pPr>
              <w:numPr>
                <w:ilvl w:val="0"/>
                <w:numId w:val="2"/>
              </w:numPr>
              <w:jc w:val="both"/>
              <w:textAlignment w:val="baseline"/>
              <w:rPr>
                <w:rFonts w:ascii="Times New Roman" w:eastAsia="Times New Roman" w:hAnsi="Times New Roman" w:cs="Times New Roman"/>
                <w:sz w:val="24"/>
                <w:szCs w:val="24"/>
                <w:lang w:eastAsia="ru-RU"/>
              </w:rPr>
            </w:pPr>
          </w:p>
        </w:tc>
        <w:tc>
          <w:tcPr>
            <w:tcW w:w="2075" w:type="dxa"/>
            <w:tcBorders>
              <w:top w:val="single" w:sz="4" w:space="0" w:color="auto"/>
              <w:left w:val="single" w:sz="4" w:space="0" w:color="auto"/>
              <w:bottom w:val="single" w:sz="4" w:space="0" w:color="auto"/>
              <w:right w:val="single" w:sz="4" w:space="0" w:color="auto"/>
            </w:tcBorders>
            <w:hideMark/>
          </w:tcPr>
          <w:p w14:paraId="73355F27" w14:textId="77777777" w:rsidR="00662C6C" w:rsidRPr="00662C6C" w:rsidRDefault="00662C6C" w:rsidP="0091635A">
            <w:pPr>
              <w:jc w:val="both"/>
              <w:textAlignment w:val="baseline"/>
              <w:rPr>
                <w:rFonts w:ascii="Times New Roman" w:eastAsia="Times New Roman" w:hAnsi="Times New Roman" w:cs="Times New Roman"/>
                <w:sz w:val="24"/>
                <w:szCs w:val="24"/>
                <w:lang w:eastAsia="ru-RU"/>
              </w:rPr>
            </w:pPr>
            <w:r w:rsidRPr="00662C6C">
              <w:rPr>
                <w:rFonts w:ascii="Times New Roman" w:eastAsia="Times New Roman" w:hAnsi="Times New Roman" w:cs="Times New Roman"/>
                <w:sz w:val="24"/>
                <w:szCs w:val="24"/>
                <w:lang w:eastAsia="ru-RU"/>
              </w:rPr>
              <w:t xml:space="preserve">ст. </w:t>
            </w:r>
            <w:proofErr w:type="spellStart"/>
            <w:r w:rsidRPr="00662C6C">
              <w:rPr>
                <w:rFonts w:ascii="Times New Roman" w:eastAsia="Times New Roman" w:hAnsi="Times New Roman" w:cs="Times New Roman"/>
                <w:sz w:val="24"/>
                <w:szCs w:val="24"/>
                <w:lang w:eastAsia="ru-RU"/>
              </w:rPr>
              <w:t>Камышевская</w:t>
            </w:r>
            <w:proofErr w:type="spellEnd"/>
          </w:p>
        </w:tc>
        <w:tc>
          <w:tcPr>
            <w:tcW w:w="4838" w:type="dxa"/>
            <w:tcBorders>
              <w:top w:val="single" w:sz="4" w:space="0" w:color="auto"/>
              <w:left w:val="single" w:sz="4" w:space="0" w:color="auto"/>
              <w:bottom w:val="single" w:sz="4" w:space="0" w:color="auto"/>
              <w:right w:val="single" w:sz="4" w:space="0" w:color="auto"/>
            </w:tcBorders>
            <w:hideMark/>
          </w:tcPr>
          <w:p w14:paraId="61905646" w14:textId="77777777" w:rsidR="00662C6C" w:rsidRPr="00662C6C" w:rsidRDefault="00662C6C" w:rsidP="0091635A">
            <w:pPr>
              <w:jc w:val="both"/>
              <w:textAlignment w:val="baseline"/>
              <w:rPr>
                <w:rFonts w:ascii="Times New Roman" w:eastAsia="Times New Roman" w:hAnsi="Times New Roman" w:cs="Times New Roman"/>
                <w:sz w:val="24"/>
                <w:szCs w:val="24"/>
                <w:lang w:eastAsia="ru-RU"/>
              </w:rPr>
            </w:pPr>
            <w:r w:rsidRPr="00662C6C">
              <w:rPr>
                <w:rFonts w:ascii="Times New Roman" w:eastAsia="Times New Roman" w:hAnsi="Times New Roman" w:cs="Times New Roman"/>
                <w:sz w:val="24"/>
                <w:szCs w:val="24"/>
                <w:lang w:eastAsia="ru-RU"/>
              </w:rPr>
              <w:t xml:space="preserve">ул. Большая Садовая. </w:t>
            </w:r>
          </w:p>
          <w:p w14:paraId="794AA60D" w14:textId="77777777" w:rsidR="00662C6C" w:rsidRPr="00662C6C" w:rsidRDefault="00662C6C" w:rsidP="0091635A">
            <w:pPr>
              <w:jc w:val="both"/>
              <w:textAlignment w:val="baseline"/>
              <w:rPr>
                <w:rFonts w:ascii="Times New Roman" w:eastAsia="Times New Roman" w:hAnsi="Times New Roman" w:cs="Times New Roman"/>
                <w:sz w:val="24"/>
                <w:szCs w:val="24"/>
                <w:lang w:eastAsia="ru-RU"/>
              </w:rPr>
            </w:pPr>
            <w:r w:rsidRPr="00662C6C">
              <w:rPr>
                <w:rFonts w:ascii="Times New Roman" w:eastAsia="Times New Roman" w:hAnsi="Times New Roman" w:cs="Times New Roman"/>
                <w:i/>
                <w:iCs/>
                <w:sz w:val="24"/>
                <w:szCs w:val="24"/>
                <w:lang w:eastAsia="ru-RU"/>
              </w:rPr>
              <w:t xml:space="preserve">(участок от ул. </w:t>
            </w:r>
            <w:proofErr w:type="spellStart"/>
            <w:r w:rsidRPr="00662C6C">
              <w:rPr>
                <w:rFonts w:ascii="Times New Roman" w:eastAsia="Times New Roman" w:hAnsi="Times New Roman" w:cs="Times New Roman"/>
                <w:i/>
                <w:iCs/>
                <w:sz w:val="24"/>
                <w:szCs w:val="24"/>
                <w:lang w:eastAsia="ru-RU"/>
              </w:rPr>
              <w:t>Бакреневской</w:t>
            </w:r>
            <w:proofErr w:type="spellEnd"/>
            <w:r w:rsidRPr="00662C6C">
              <w:rPr>
                <w:rFonts w:ascii="Times New Roman" w:eastAsia="Times New Roman" w:hAnsi="Times New Roman" w:cs="Times New Roman"/>
                <w:i/>
                <w:iCs/>
                <w:sz w:val="24"/>
                <w:szCs w:val="24"/>
                <w:lang w:eastAsia="ru-RU"/>
              </w:rPr>
              <w:t xml:space="preserve"> до ул. Победы)</w:t>
            </w:r>
          </w:p>
        </w:tc>
        <w:tc>
          <w:tcPr>
            <w:tcW w:w="1087" w:type="dxa"/>
            <w:tcBorders>
              <w:top w:val="single" w:sz="4" w:space="0" w:color="auto"/>
              <w:left w:val="single" w:sz="4" w:space="0" w:color="auto"/>
              <w:bottom w:val="single" w:sz="4" w:space="0" w:color="auto"/>
              <w:right w:val="single" w:sz="4" w:space="0" w:color="auto"/>
            </w:tcBorders>
            <w:hideMark/>
          </w:tcPr>
          <w:p w14:paraId="3FD12CC5" w14:textId="77777777" w:rsidR="00662C6C" w:rsidRPr="00662C6C" w:rsidRDefault="00662C6C" w:rsidP="0091635A">
            <w:pPr>
              <w:ind w:firstLine="142"/>
              <w:textAlignment w:val="baseline"/>
              <w:rPr>
                <w:rFonts w:ascii="Times New Roman" w:eastAsia="Times New Roman" w:hAnsi="Times New Roman" w:cs="Times New Roman"/>
                <w:sz w:val="24"/>
                <w:szCs w:val="24"/>
                <w:lang w:eastAsia="ru-RU"/>
              </w:rPr>
            </w:pPr>
            <w:r w:rsidRPr="00662C6C">
              <w:rPr>
                <w:rFonts w:ascii="Times New Roman" w:eastAsia="Times New Roman" w:hAnsi="Times New Roman" w:cs="Times New Roman"/>
                <w:sz w:val="24"/>
                <w:szCs w:val="24"/>
                <w:lang w:eastAsia="ru-RU"/>
              </w:rPr>
              <w:t>0,15</w:t>
            </w:r>
          </w:p>
        </w:tc>
        <w:tc>
          <w:tcPr>
            <w:tcW w:w="6767" w:type="dxa"/>
            <w:vMerge w:val="restart"/>
            <w:tcBorders>
              <w:top w:val="single" w:sz="4" w:space="0" w:color="auto"/>
              <w:left w:val="single" w:sz="4" w:space="0" w:color="auto"/>
              <w:bottom w:val="single" w:sz="4" w:space="0" w:color="auto"/>
              <w:right w:val="single" w:sz="4" w:space="0" w:color="auto"/>
            </w:tcBorders>
            <w:hideMark/>
          </w:tcPr>
          <w:p w14:paraId="56AF58B5" w14:textId="77777777" w:rsidR="00662C6C" w:rsidRPr="00662C6C" w:rsidRDefault="00662C6C" w:rsidP="0091635A">
            <w:pPr>
              <w:ind w:firstLine="480"/>
              <w:jc w:val="both"/>
              <w:textAlignment w:val="baseline"/>
              <w:rPr>
                <w:rFonts w:ascii="Times New Roman" w:eastAsia="Times New Roman" w:hAnsi="Times New Roman" w:cs="Times New Roman"/>
                <w:sz w:val="24"/>
                <w:szCs w:val="24"/>
                <w:lang w:eastAsia="ru-RU"/>
              </w:rPr>
            </w:pPr>
            <w:r w:rsidRPr="00662C6C">
              <w:rPr>
                <w:rFonts w:ascii="Times New Roman" w:eastAsia="Times New Roman" w:hAnsi="Times New Roman" w:cs="Times New Roman"/>
                <w:sz w:val="24"/>
                <w:szCs w:val="24"/>
                <w:lang w:eastAsia="ru-RU"/>
              </w:rPr>
              <w:t xml:space="preserve">Участки улиц граничат с </w:t>
            </w:r>
            <w:proofErr w:type="spellStart"/>
            <w:r w:rsidRPr="00662C6C">
              <w:rPr>
                <w:rFonts w:ascii="Times New Roman" w:eastAsia="Times New Roman" w:hAnsi="Times New Roman" w:cs="Times New Roman"/>
                <w:sz w:val="24"/>
                <w:szCs w:val="24"/>
                <w:lang w:eastAsia="ru-RU"/>
              </w:rPr>
              <w:t>Бакренёвским</w:t>
            </w:r>
            <w:proofErr w:type="spellEnd"/>
            <w:r w:rsidRPr="00662C6C">
              <w:rPr>
                <w:rFonts w:ascii="Times New Roman" w:eastAsia="Times New Roman" w:hAnsi="Times New Roman" w:cs="Times New Roman"/>
                <w:sz w:val="24"/>
                <w:szCs w:val="24"/>
                <w:lang w:eastAsia="ru-RU"/>
              </w:rPr>
              <w:t xml:space="preserve"> источником и являются частью общественного пространства, используемого в т.ч. для проведение станичных мероприятий.</w:t>
            </w:r>
          </w:p>
          <w:p w14:paraId="1FEAFB1C" w14:textId="77777777" w:rsidR="00662C6C" w:rsidRPr="00662C6C" w:rsidRDefault="00662C6C" w:rsidP="0091635A">
            <w:pPr>
              <w:ind w:firstLine="480"/>
              <w:jc w:val="both"/>
              <w:textAlignment w:val="baseline"/>
              <w:rPr>
                <w:rFonts w:ascii="Times New Roman" w:eastAsia="Times New Roman" w:hAnsi="Times New Roman" w:cs="Times New Roman"/>
                <w:sz w:val="24"/>
                <w:szCs w:val="24"/>
                <w:lang w:eastAsia="ru-RU"/>
              </w:rPr>
            </w:pPr>
            <w:r w:rsidRPr="00662C6C">
              <w:rPr>
                <w:rFonts w:ascii="Times New Roman" w:eastAsia="Times New Roman" w:hAnsi="Times New Roman" w:cs="Times New Roman"/>
                <w:sz w:val="24"/>
                <w:szCs w:val="24"/>
                <w:lang w:eastAsia="ru-RU"/>
              </w:rPr>
              <w:lastRenderedPageBreak/>
              <w:t>Необходимо благоустроить прилегающую к дорогам территорию, обустроить автостоянку, уличное ос</w:t>
            </w:r>
            <w:r w:rsidR="00282BCC">
              <w:rPr>
                <w:rFonts w:ascii="Times New Roman" w:eastAsia="Times New Roman" w:hAnsi="Times New Roman" w:cs="Times New Roman"/>
                <w:sz w:val="24"/>
                <w:szCs w:val="24"/>
                <w:lang w:eastAsia="ru-RU"/>
              </w:rPr>
              <w:t>в</w:t>
            </w:r>
            <w:r w:rsidRPr="00662C6C">
              <w:rPr>
                <w:rFonts w:ascii="Times New Roman" w:eastAsia="Times New Roman" w:hAnsi="Times New Roman" w:cs="Times New Roman"/>
                <w:sz w:val="24"/>
                <w:szCs w:val="24"/>
                <w:lang w:eastAsia="ru-RU"/>
              </w:rPr>
              <w:t>ещение.</w:t>
            </w:r>
          </w:p>
        </w:tc>
      </w:tr>
      <w:tr w:rsidR="001404B9" w:rsidRPr="00662C6C" w14:paraId="3892F558" w14:textId="77777777" w:rsidTr="00657E6F">
        <w:tc>
          <w:tcPr>
            <w:tcW w:w="0" w:type="auto"/>
            <w:tcBorders>
              <w:top w:val="single" w:sz="4" w:space="0" w:color="auto"/>
              <w:left w:val="single" w:sz="4" w:space="0" w:color="auto"/>
              <w:bottom w:val="single" w:sz="4" w:space="0" w:color="auto"/>
              <w:right w:val="single" w:sz="4" w:space="0" w:color="auto"/>
            </w:tcBorders>
          </w:tcPr>
          <w:p w14:paraId="46FFFD55" w14:textId="77777777" w:rsidR="00662C6C" w:rsidRPr="00662C6C" w:rsidRDefault="00662C6C" w:rsidP="0091635A">
            <w:pPr>
              <w:numPr>
                <w:ilvl w:val="0"/>
                <w:numId w:val="2"/>
              </w:numPr>
              <w:jc w:val="both"/>
              <w:textAlignment w:val="baseline"/>
              <w:rPr>
                <w:rFonts w:ascii="Times New Roman" w:eastAsia="Times New Roman" w:hAnsi="Times New Roman" w:cs="Times New Roman"/>
                <w:sz w:val="24"/>
                <w:szCs w:val="24"/>
                <w:lang w:eastAsia="ru-RU"/>
              </w:rPr>
            </w:pPr>
          </w:p>
        </w:tc>
        <w:tc>
          <w:tcPr>
            <w:tcW w:w="2075" w:type="dxa"/>
            <w:tcBorders>
              <w:top w:val="single" w:sz="4" w:space="0" w:color="auto"/>
              <w:left w:val="single" w:sz="4" w:space="0" w:color="auto"/>
              <w:bottom w:val="single" w:sz="4" w:space="0" w:color="auto"/>
              <w:right w:val="single" w:sz="4" w:space="0" w:color="auto"/>
            </w:tcBorders>
            <w:hideMark/>
          </w:tcPr>
          <w:p w14:paraId="65A67D51" w14:textId="77777777" w:rsidR="00662C6C" w:rsidRPr="00662C6C" w:rsidRDefault="00662C6C" w:rsidP="0091635A">
            <w:pPr>
              <w:jc w:val="both"/>
              <w:textAlignment w:val="baseline"/>
              <w:rPr>
                <w:rFonts w:ascii="Times New Roman" w:eastAsia="Times New Roman" w:hAnsi="Times New Roman" w:cs="Times New Roman"/>
                <w:sz w:val="24"/>
                <w:szCs w:val="24"/>
                <w:lang w:eastAsia="ru-RU"/>
              </w:rPr>
            </w:pPr>
            <w:r w:rsidRPr="00662C6C">
              <w:rPr>
                <w:rFonts w:ascii="Times New Roman" w:eastAsia="Times New Roman" w:hAnsi="Times New Roman" w:cs="Times New Roman"/>
                <w:sz w:val="24"/>
                <w:szCs w:val="24"/>
                <w:lang w:eastAsia="ru-RU"/>
              </w:rPr>
              <w:t xml:space="preserve">ст. </w:t>
            </w:r>
            <w:proofErr w:type="spellStart"/>
            <w:r w:rsidRPr="00662C6C">
              <w:rPr>
                <w:rFonts w:ascii="Times New Roman" w:eastAsia="Times New Roman" w:hAnsi="Times New Roman" w:cs="Times New Roman"/>
                <w:sz w:val="24"/>
                <w:szCs w:val="24"/>
                <w:lang w:eastAsia="ru-RU"/>
              </w:rPr>
              <w:t>Камышевская</w:t>
            </w:r>
            <w:proofErr w:type="spellEnd"/>
          </w:p>
        </w:tc>
        <w:tc>
          <w:tcPr>
            <w:tcW w:w="4838" w:type="dxa"/>
            <w:tcBorders>
              <w:top w:val="single" w:sz="4" w:space="0" w:color="auto"/>
              <w:left w:val="single" w:sz="4" w:space="0" w:color="auto"/>
              <w:bottom w:val="single" w:sz="4" w:space="0" w:color="auto"/>
              <w:right w:val="single" w:sz="4" w:space="0" w:color="auto"/>
            </w:tcBorders>
            <w:hideMark/>
          </w:tcPr>
          <w:p w14:paraId="3F228BA8" w14:textId="77777777" w:rsidR="00662C6C" w:rsidRPr="00662C6C" w:rsidRDefault="00662C6C" w:rsidP="0091635A">
            <w:pPr>
              <w:jc w:val="both"/>
              <w:textAlignment w:val="baseline"/>
              <w:rPr>
                <w:rFonts w:ascii="Times New Roman" w:eastAsia="Times New Roman" w:hAnsi="Times New Roman" w:cs="Times New Roman"/>
                <w:sz w:val="24"/>
                <w:szCs w:val="24"/>
                <w:lang w:eastAsia="ru-RU"/>
              </w:rPr>
            </w:pPr>
            <w:r w:rsidRPr="00662C6C">
              <w:rPr>
                <w:rFonts w:ascii="Times New Roman" w:eastAsia="Times New Roman" w:hAnsi="Times New Roman" w:cs="Times New Roman"/>
                <w:sz w:val="24"/>
                <w:szCs w:val="24"/>
                <w:lang w:eastAsia="ru-RU"/>
              </w:rPr>
              <w:t xml:space="preserve">ул. </w:t>
            </w:r>
            <w:proofErr w:type="spellStart"/>
            <w:r w:rsidRPr="00662C6C">
              <w:rPr>
                <w:rFonts w:ascii="Times New Roman" w:eastAsia="Times New Roman" w:hAnsi="Times New Roman" w:cs="Times New Roman"/>
                <w:sz w:val="24"/>
                <w:szCs w:val="24"/>
                <w:lang w:eastAsia="ru-RU"/>
              </w:rPr>
              <w:t>Бакреневская</w:t>
            </w:r>
            <w:proofErr w:type="spellEnd"/>
            <w:r w:rsidRPr="00662C6C">
              <w:rPr>
                <w:rFonts w:ascii="Times New Roman" w:eastAsia="Times New Roman" w:hAnsi="Times New Roman" w:cs="Times New Roman"/>
                <w:sz w:val="24"/>
                <w:szCs w:val="24"/>
                <w:lang w:eastAsia="ru-RU"/>
              </w:rPr>
              <w:t xml:space="preserve">. </w:t>
            </w:r>
          </w:p>
          <w:p w14:paraId="2B546FD8" w14:textId="77777777" w:rsidR="00662C6C" w:rsidRPr="00662C6C" w:rsidRDefault="00662C6C" w:rsidP="0091635A">
            <w:pPr>
              <w:jc w:val="both"/>
              <w:textAlignment w:val="baseline"/>
              <w:rPr>
                <w:rFonts w:ascii="Times New Roman" w:eastAsia="Times New Roman" w:hAnsi="Times New Roman" w:cs="Times New Roman"/>
                <w:sz w:val="24"/>
                <w:szCs w:val="24"/>
                <w:lang w:eastAsia="ru-RU"/>
              </w:rPr>
            </w:pPr>
            <w:r w:rsidRPr="00662C6C">
              <w:rPr>
                <w:rFonts w:ascii="Times New Roman" w:eastAsia="Times New Roman" w:hAnsi="Times New Roman" w:cs="Times New Roman"/>
                <w:i/>
                <w:iCs/>
                <w:sz w:val="24"/>
                <w:szCs w:val="24"/>
                <w:lang w:eastAsia="ru-RU"/>
              </w:rPr>
              <w:t>(участок от ул. Заречной до ул. Большой Садовой)</w:t>
            </w:r>
          </w:p>
        </w:tc>
        <w:tc>
          <w:tcPr>
            <w:tcW w:w="1087" w:type="dxa"/>
            <w:tcBorders>
              <w:top w:val="single" w:sz="4" w:space="0" w:color="auto"/>
              <w:left w:val="single" w:sz="4" w:space="0" w:color="auto"/>
              <w:bottom w:val="single" w:sz="4" w:space="0" w:color="auto"/>
              <w:right w:val="single" w:sz="4" w:space="0" w:color="auto"/>
            </w:tcBorders>
            <w:hideMark/>
          </w:tcPr>
          <w:p w14:paraId="615373B4" w14:textId="77777777" w:rsidR="00662C6C" w:rsidRPr="00662C6C" w:rsidRDefault="00662C6C" w:rsidP="0091635A">
            <w:pPr>
              <w:ind w:firstLine="142"/>
              <w:textAlignment w:val="baseline"/>
              <w:rPr>
                <w:rFonts w:ascii="Times New Roman" w:eastAsia="Times New Roman" w:hAnsi="Times New Roman" w:cs="Times New Roman"/>
                <w:sz w:val="24"/>
                <w:szCs w:val="24"/>
                <w:lang w:eastAsia="ru-RU"/>
              </w:rPr>
            </w:pPr>
            <w:r w:rsidRPr="00662C6C">
              <w:rPr>
                <w:rFonts w:ascii="Times New Roman" w:eastAsia="Times New Roman" w:hAnsi="Times New Roman" w:cs="Times New Roman"/>
                <w:sz w:val="24"/>
                <w:szCs w:val="24"/>
                <w:lang w:eastAsia="ru-RU"/>
              </w:rPr>
              <w:t>0,18</w:t>
            </w:r>
          </w:p>
        </w:tc>
        <w:tc>
          <w:tcPr>
            <w:tcW w:w="6767" w:type="dxa"/>
            <w:vMerge/>
            <w:tcBorders>
              <w:top w:val="single" w:sz="4" w:space="0" w:color="auto"/>
              <w:left w:val="single" w:sz="4" w:space="0" w:color="auto"/>
              <w:bottom w:val="single" w:sz="4" w:space="0" w:color="auto"/>
              <w:right w:val="single" w:sz="4" w:space="0" w:color="auto"/>
            </w:tcBorders>
            <w:vAlign w:val="center"/>
            <w:hideMark/>
          </w:tcPr>
          <w:p w14:paraId="598AB01C" w14:textId="77777777" w:rsidR="00662C6C" w:rsidRPr="00662C6C" w:rsidRDefault="00662C6C" w:rsidP="0091635A">
            <w:pPr>
              <w:ind w:firstLine="480"/>
              <w:jc w:val="both"/>
              <w:textAlignment w:val="baseline"/>
              <w:rPr>
                <w:rFonts w:ascii="Times New Roman" w:eastAsia="Times New Roman" w:hAnsi="Times New Roman" w:cs="Times New Roman"/>
                <w:sz w:val="24"/>
                <w:szCs w:val="24"/>
                <w:lang w:eastAsia="ru-RU"/>
              </w:rPr>
            </w:pPr>
          </w:p>
        </w:tc>
      </w:tr>
      <w:tr w:rsidR="00662C6C" w:rsidRPr="00662C6C" w14:paraId="6FAE624E" w14:textId="77777777" w:rsidTr="00896D12">
        <w:tc>
          <w:tcPr>
            <w:tcW w:w="0" w:type="auto"/>
            <w:gridSpan w:val="3"/>
            <w:tcBorders>
              <w:top w:val="single" w:sz="4" w:space="0" w:color="auto"/>
              <w:left w:val="single" w:sz="4" w:space="0" w:color="auto"/>
              <w:bottom w:val="single" w:sz="4" w:space="0" w:color="auto"/>
              <w:right w:val="single" w:sz="4" w:space="0" w:color="auto"/>
            </w:tcBorders>
            <w:hideMark/>
          </w:tcPr>
          <w:p w14:paraId="78DAFC45" w14:textId="77777777" w:rsidR="00662C6C" w:rsidRPr="00662C6C" w:rsidRDefault="00662C6C" w:rsidP="0091635A">
            <w:pPr>
              <w:ind w:firstLine="480"/>
              <w:jc w:val="both"/>
              <w:textAlignment w:val="baseline"/>
              <w:rPr>
                <w:rFonts w:ascii="Times New Roman" w:eastAsia="Times New Roman" w:hAnsi="Times New Roman" w:cs="Times New Roman"/>
                <w:sz w:val="24"/>
                <w:szCs w:val="24"/>
                <w:lang w:eastAsia="ru-RU"/>
              </w:rPr>
            </w:pPr>
            <w:r w:rsidRPr="00662C6C">
              <w:rPr>
                <w:rFonts w:ascii="Times New Roman" w:eastAsia="Times New Roman" w:hAnsi="Times New Roman" w:cs="Times New Roman"/>
                <w:sz w:val="24"/>
                <w:szCs w:val="24"/>
                <w:lang w:eastAsia="ru-RU"/>
              </w:rPr>
              <w:t>ИТОГО:</w:t>
            </w:r>
          </w:p>
        </w:tc>
        <w:tc>
          <w:tcPr>
            <w:tcW w:w="1087" w:type="dxa"/>
            <w:tcBorders>
              <w:top w:val="single" w:sz="4" w:space="0" w:color="auto"/>
              <w:left w:val="single" w:sz="4" w:space="0" w:color="auto"/>
              <w:bottom w:val="single" w:sz="4" w:space="0" w:color="auto"/>
              <w:right w:val="single" w:sz="4" w:space="0" w:color="auto"/>
            </w:tcBorders>
            <w:hideMark/>
          </w:tcPr>
          <w:p w14:paraId="040CD1F7" w14:textId="77777777" w:rsidR="00662C6C" w:rsidRPr="00662C6C" w:rsidRDefault="00662C6C" w:rsidP="0091635A">
            <w:pPr>
              <w:ind w:firstLine="142"/>
              <w:textAlignment w:val="baseline"/>
              <w:rPr>
                <w:rFonts w:ascii="Times New Roman" w:eastAsia="Times New Roman" w:hAnsi="Times New Roman" w:cs="Times New Roman"/>
                <w:sz w:val="24"/>
                <w:szCs w:val="24"/>
                <w:lang w:eastAsia="ru-RU"/>
              </w:rPr>
            </w:pPr>
            <w:r w:rsidRPr="00662C6C">
              <w:rPr>
                <w:rFonts w:ascii="Times New Roman" w:eastAsia="Times New Roman" w:hAnsi="Times New Roman" w:cs="Times New Roman"/>
                <w:sz w:val="24"/>
                <w:szCs w:val="24"/>
                <w:lang w:eastAsia="ru-RU"/>
              </w:rPr>
              <w:t>34,19</w:t>
            </w:r>
          </w:p>
        </w:tc>
        <w:tc>
          <w:tcPr>
            <w:tcW w:w="6767" w:type="dxa"/>
            <w:tcBorders>
              <w:top w:val="single" w:sz="4" w:space="0" w:color="auto"/>
              <w:left w:val="single" w:sz="4" w:space="0" w:color="auto"/>
              <w:bottom w:val="single" w:sz="4" w:space="0" w:color="auto"/>
              <w:right w:val="single" w:sz="4" w:space="0" w:color="auto"/>
            </w:tcBorders>
          </w:tcPr>
          <w:p w14:paraId="7ADF9D9C" w14:textId="77777777" w:rsidR="00662C6C" w:rsidRPr="00662C6C" w:rsidRDefault="00662C6C" w:rsidP="0091635A">
            <w:pPr>
              <w:ind w:firstLine="480"/>
              <w:jc w:val="both"/>
              <w:textAlignment w:val="baseline"/>
              <w:rPr>
                <w:rFonts w:ascii="Times New Roman" w:eastAsia="Times New Roman" w:hAnsi="Times New Roman" w:cs="Times New Roman"/>
                <w:sz w:val="24"/>
                <w:szCs w:val="24"/>
                <w:lang w:eastAsia="ru-RU"/>
              </w:rPr>
            </w:pPr>
          </w:p>
        </w:tc>
      </w:tr>
    </w:tbl>
    <w:p w14:paraId="0FFE3543" w14:textId="77777777" w:rsidR="00E9528A" w:rsidRDefault="00E9528A" w:rsidP="0091635A">
      <w:pPr>
        <w:spacing w:after="0" w:line="240" w:lineRule="auto"/>
        <w:ind w:firstLine="1701"/>
        <w:jc w:val="both"/>
        <w:textAlignment w:val="baseline"/>
        <w:rPr>
          <w:rFonts w:ascii="Times New Roman" w:eastAsia="Times New Roman" w:hAnsi="Times New Roman" w:cs="Times New Roman"/>
          <w:sz w:val="28"/>
          <w:szCs w:val="28"/>
          <w:lang w:eastAsia="ru-RU"/>
        </w:rPr>
      </w:pPr>
    </w:p>
    <w:p w14:paraId="264E069C" w14:textId="77777777" w:rsidR="00E9528A" w:rsidRDefault="00E9528A" w:rsidP="0091635A">
      <w:pPr>
        <w:spacing w:after="0" w:line="240" w:lineRule="auto"/>
        <w:ind w:firstLine="1701"/>
        <w:jc w:val="both"/>
        <w:textAlignment w:val="baseline"/>
        <w:rPr>
          <w:rFonts w:ascii="Times New Roman" w:eastAsia="Times New Roman" w:hAnsi="Times New Roman" w:cs="Times New Roman"/>
          <w:sz w:val="28"/>
          <w:szCs w:val="28"/>
          <w:lang w:eastAsia="ru-RU"/>
        </w:rPr>
      </w:pPr>
    </w:p>
    <w:p w14:paraId="1A605C26" w14:textId="77777777" w:rsidR="00E9528A" w:rsidRDefault="00E9528A" w:rsidP="0091635A">
      <w:pPr>
        <w:spacing w:after="0" w:line="240" w:lineRule="auto"/>
        <w:ind w:firstLine="1701"/>
        <w:jc w:val="both"/>
        <w:textAlignment w:val="baseline"/>
        <w:rPr>
          <w:rFonts w:ascii="Times New Roman" w:eastAsia="Times New Roman" w:hAnsi="Times New Roman" w:cs="Times New Roman"/>
          <w:sz w:val="28"/>
          <w:szCs w:val="28"/>
          <w:lang w:eastAsia="ru-RU"/>
        </w:rPr>
      </w:pPr>
    </w:p>
    <w:p w14:paraId="7DBBF099" w14:textId="7229C964" w:rsidR="00176479" w:rsidRPr="00E20D4A" w:rsidRDefault="008B2FDC" w:rsidP="0091635A">
      <w:pPr>
        <w:spacing w:after="0" w:line="240" w:lineRule="auto"/>
        <w:ind w:firstLine="1701"/>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Управляющий делами</w:t>
      </w:r>
      <w:r w:rsidR="00B172E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А.В. Кулик</w:t>
      </w:r>
    </w:p>
    <w:sectPr w:rsidR="00176479" w:rsidRPr="00E20D4A" w:rsidSect="00662C6C">
      <w:pgSz w:w="16838" w:h="11906" w:orient="landscape" w:code="9"/>
      <w:pgMar w:top="1701"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E5212"/>
    <w:multiLevelType w:val="hybridMultilevel"/>
    <w:tmpl w:val="AB7077CA"/>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7E473B0B"/>
    <w:multiLevelType w:val="hybridMultilevel"/>
    <w:tmpl w:val="C96818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415787524">
    <w:abstractNumId w:val="1"/>
  </w:num>
  <w:num w:numId="2" w16cid:durableId="16091157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707350"/>
    <w:rsid w:val="00000D21"/>
    <w:rsid w:val="000053C2"/>
    <w:rsid w:val="0001320D"/>
    <w:rsid w:val="00017DF0"/>
    <w:rsid w:val="00066F27"/>
    <w:rsid w:val="00067407"/>
    <w:rsid w:val="0009147B"/>
    <w:rsid w:val="000A7D89"/>
    <w:rsid w:val="000C1AF2"/>
    <w:rsid w:val="000D61AA"/>
    <w:rsid w:val="001046A5"/>
    <w:rsid w:val="00111241"/>
    <w:rsid w:val="00125610"/>
    <w:rsid w:val="001265E8"/>
    <w:rsid w:val="001404B9"/>
    <w:rsid w:val="00144150"/>
    <w:rsid w:val="00164621"/>
    <w:rsid w:val="001752A7"/>
    <w:rsid w:val="00176479"/>
    <w:rsid w:val="00193D38"/>
    <w:rsid w:val="001B4376"/>
    <w:rsid w:val="001C482D"/>
    <w:rsid w:val="00220C09"/>
    <w:rsid w:val="0022784B"/>
    <w:rsid w:val="002303B5"/>
    <w:rsid w:val="00250E0C"/>
    <w:rsid w:val="00251751"/>
    <w:rsid w:val="00253B24"/>
    <w:rsid w:val="00270B4A"/>
    <w:rsid w:val="00282BCC"/>
    <w:rsid w:val="002A37B5"/>
    <w:rsid w:val="002C1680"/>
    <w:rsid w:val="00310C8D"/>
    <w:rsid w:val="003276CD"/>
    <w:rsid w:val="0033291E"/>
    <w:rsid w:val="00333CFB"/>
    <w:rsid w:val="00352B65"/>
    <w:rsid w:val="003657AB"/>
    <w:rsid w:val="00382C70"/>
    <w:rsid w:val="00390E70"/>
    <w:rsid w:val="003B003D"/>
    <w:rsid w:val="003B13FA"/>
    <w:rsid w:val="003D061D"/>
    <w:rsid w:val="003D4846"/>
    <w:rsid w:val="003E5459"/>
    <w:rsid w:val="003F0976"/>
    <w:rsid w:val="003F5B13"/>
    <w:rsid w:val="003F630D"/>
    <w:rsid w:val="00400216"/>
    <w:rsid w:val="004037D2"/>
    <w:rsid w:val="00406156"/>
    <w:rsid w:val="00413E3A"/>
    <w:rsid w:val="0042045D"/>
    <w:rsid w:val="00431976"/>
    <w:rsid w:val="0046014A"/>
    <w:rsid w:val="00485A80"/>
    <w:rsid w:val="00487614"/>
    <w:rsid w:val="00492AE4"/>
    <w:rsid w:val="004956E1"/>
    <w:rsid w:val="004A56EF"/>
    <w:rsid w:val="004A6474"/>
    <w:rsid w:val="004B684E"/>
    <w:rsid w:val="004B68B0"/>
    <w:rsid w:val="004C6DB4"/>
    <w:rsid w:val="004C7A90"/>
    <w:rsid w:val="004D7947"/>
    <w:rsid w:val="004E4132"/>
    <w:rsid w:val="004F44F5"/>
    <w:rsid w:val="00506E7F"/>
    <w:rsid w:val="0051082D"/>
    <w:rsid w:val="00514711"/>
    <w:rsid w:val="005274C1"/>
    <w:rsid w:val="005456DA"/>
    <w:rsid w:val="00555FF7"/>
    <w:rsid w:val="00574F67"/>
    <w:rsid w:val="005A713F"/>
    <w:rsid w:val="005B0FEA"/>
    <w:rsid w:val="005E12DB"/>
    <w:rsid w:val="005E13DE"/>
    <w:rsid w:val="005F21B9"/>
    <w:rsid w:val="00605D10"/>
    <w:rsid w:val="00616444"/>
    <w:rsid w:val="006254FB"/>
    <w:rsid w:val="006307E3"/>
    <w:rsid w:val="00641432"/>
    <w:rsid w:val="00657E6F"/>
    <w:rsid w:val="0066044B"/>
    <w:rsid w:val="00662C6C"/>
    <w:rsid w:val="00672AAD"/>
    <w:rsid w:val="006916FD"/>
    <w:rsid w:val="006A5984"/>
    <w:rsid w:val="006B23AF"/>
    <w:rsid w:val="006B5B64"/>
    <w:rsid w:val="006B665C"/>
    <w:rsid w:val="006F4FA6"/>
    <w:rsid w:val="006F73B8"/>
    <w:rsid w:val="00707350"/>
    <w:rsid w:val="007270E7"/>
    <w:rsid w:val="007273ED"/>
    <w:rsid w:val="00744D5F"/>
    <w:rsid w:val="007763D3"/>
    <w:rsid w:val="00785DE7"/>
    <w:rsid w:val="007B2A4E"/>
    <w:rsid w:val="007F5011"/>
    <w:rsid w:val="00814A81"/>
    <w:rsid w:val="00826908"/>
    <w:rsid w:val="0084789B"/>
    <w:rsid w:val="00847E4F"/>
    <w:rsid w:val="00855E17"/>
    <w:rsid w:val="00856B4E"/>
    <w:rsid w:val="008732A5"/>
    <w:rsid w:val="00883CEC"/>
    <w:rsid w:val="00890151"/>
    <w:rsid w:val="00896D12"/>
    <w:rsid w:val="008B09EF"/>
    <w:rsid w:val="008B2FDC"/>
    <w:rsid w:val="008D1283"/>
    <w:rsid w:val="008F055D"/>
    <w:rsid w:val="008F5084"/>
    <w:rsid w:val="00916069"/>
    <w:rsid w:val="0091635A"/>
    <w:rsid w:val="00920328"/>
    <w:rsid w:val="00927D1B"/>
    <w:rsid w:val="0093202B"/>
    <w:rsid w:val="0094129D"/>
    <w:rsid w:val="00945195"/>
    <w:rsid w:val="0096264C"/>
    <w:rsid w:val="009679D4"/>
    <w:rsid w:val="00976C9D"/>
    <w:rsid w:val="00993240"/>
    <w:rsid w:val="00997882"/>
    <w:rsid w:val="009B342D"/>
    <w:rsid w:val="009C5B15"/>
    <w:rsid w:val="009E3AF3"/>
    <w:rsid w:val="009F319D"/>
    <w:rsid w:val="009F5902"/>
    <w:rsid w:val="009F7D50"/>
    <w:rsid w:val="00A81EE6"/>
    <w:rsid w:val="00AC2A03"/>
    <w:rsid w:val="00AD7464"/>
    <w:rsid w:val="00AF2C76"/>
    <w:rsid w:val="00AF6546"/>
    <w:rsid w:val="00B172E5"/>
    <w:rsid w:val="00B2316E"/>
    <w:rsid w:val="00B339A6"/>
    <w:rsid w:val="00B43249"/>
    <w:rsid w:val="00B66CEE"/>
    <w:rsid w:val="00B960A2"/>
    <w:rsid w:val="00BB1BDD"/>
    <w:rsid w:val="00BB1D5F"/>
    <w:rsid w:val="00BB3658"/>
    <w:rsid w:val="00BC65F1"/>
    <w:rsid w:val="00BE159E"/>
    <w:rsid w:val="00C04940"/>
    <w:rsid w:val="00C060CD"/>
    <w:rsid w:val="00C109F4"/>
    <w:rsid w:val="00C1271A"/>
    <w:rsid w:val="00C1575E"/>
    <w:rsid w:val="00C20058"/>
    <w:rsid w:val="00C22EEF"/>
    <w:rsid w:val="00C74E36"/>
    <w:rsid w:val="00C848CB"/>
    <w:rsid w:val="00CA63A5"/>
    <w:rsid w:val="00CF0165"/>
    <w:rsid w:val="00D038D7"/>
    <w:rsid w:val="00D62047"/>
    <w:rsid w:val="00D96803"/>
    <w:rsid w:val="00DA422F"/>
    <w:rsid w:val="00DB3070"/>
    <w:rsid w:val="00DC6B05"/>
    <w:rsid w:val="00DD1CB1"/>
    <w:rsid w:val="00DE5BDC"/>
    <w:rsid w:val="00E177E5"/>
    <w:rsid w:val="00E20D4A"/>
    <w:rsid w:val="00E4081D"/>
    <w:rsid w:val="00E40EE6"/>
    <w:rsid w:val="00E4310B"/>
    <w:rsid w:val="00E5618B"/>
    <w:rsid w:val="00E56A6C"/>
    <w:rsid w:val="00E75E18"/>
    <w:rsid w:val="00E91F43"/>
    <w:rsid w:val="00E934C9"/>
    <w:rsid w:val="00E9528A"/>
    <w:rsid w:val="00EA29DF"/>
    <w:rsid w:val="00EB3D01"/>
    <w:rsid w:val="00EE290B"/>
    <w:rsid w:val="00EE31E5"/>
    <w:rsid w:val="00F1153B"/>
    <w:rsid w:val="00F1713F"/>
    <w:rsid w:val="00F224E6"/>
    <w:rsid w:val="00F30053"/>
    <w:rsid w:val="00F52951"/>
    <w:rsid w:val="00F76709"/>
    <w:rsid w:val="00F82940"/>
    <w:rsid w:val="00F84E38"/>
    <w:rsid w:val="00F86A11"/>
    <w:rsid w:val="00FB0062"/>
    <w:rsid w:val="00FB79EF"/>
    <w:rsid w:val="00FC283F"/>
    <w:rsid w:val="00FD66AC"/>
    <w:rsid w:val="00FF5F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DCAB8"/>
  <w15:docId w15:val="{B03524AC-65CB-4171-BEFF-5889C21A6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59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220C0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3">
    <w:name w:val="Table Grid"/>
    <w:basedOn w:val="a1"/>
    <w:uiPriority w:val="39"/>
    <w:rsid w:val="00662C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4324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432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7802">
      <w:bodyDiv w:val="1"/>
      <w:marLeft w:val="0"/>
      <w:marRight w:val="0"/>
      <w:marTop w:val="0"/>
      <w:marBottom w:val="0"/>
      <w:divBdr>
        <w:top w:val="none" w:sz="0" w:space="0" w:color="auto"/>
        <w:left w:val="none" w:sz="0" w:space="0" w:color="auto"/>
        <w:bottom w:val="none" w:sz="0" w:space="0" w:color="auto"/>
        <w:right w:val="none" w:sz="0" w:space="0" w:color="auto"/>
      </w:divBdr>
      <w:divsChild>
        <w:div w:id="211581294">
          <w:marLeft w:val="0"/>
          <w:marRight w:val="0"/>
          <w:marTop w:val="0"/>
          <w:marBottom w:val="0"/>
          <w:divBdr>
            <w:top w:val="none" w:sz="0" w:space="0" w:color="auto"/>
            <w:left w:val="none" w:sz="0" w:space="0" w:color="auto"/>
            <w:bottom w:val="none" w:sz="0" w:space="0" w:color="auto"/>
            <w:right w:val="none" w:sz="0" w:space="0" w:color="auto"/>
          </w:divBdr>
          <w:divsChild>
            <w:div w:id="1068378055">
              <w:marLeft w:val="0"/>
              <w:marRight w:val="0"/>
              <w:marTop w:val="0"/>
              <w:marBottom w:val="0"/>
              <w:divBdr>
                <w:top w:val="none" w:sz="0" w:space="0" w:color="auto"/>
                <w:left w:val="none" w:sz="0" w:space="0" w:color="auto"/>
                <w:bottom w:val="none" w:sz="0" w:space="0" w:color="auto"/>
                <w:right w:val="none" w:sz="0" w:space="0" w:color="auto"/>
              </w:divBdr>
              <w:divsChild>
                <w:div w:id="1513835367">
                  <w:marLeft w:val="0"/>
                  <w:marRight w:val="0"/>
                  <w:marTop w:val="0"/>
                  <w:marBottom w:val="0"/>
                  <w:divBdr>
                    <w:top w:val="none" w:sz="0" w:space="0" w:color="auto"/>
                    <w:left w:val="none" w:sz="0" w:space="0" w:color="auto"/>
                    <w:bottom w:val="none" w:sz="0" w:space="0" w:color="auto"/>
                    <w:right w:val="none" w:sz="0" w:space="0" w:color="auto"/>
                  </w:divBdr>
                  <w:divsChild>
                    <w:div w:id="2033452498">
                      <w:marLeft w:val="0"/>
                      <w:marRight w:val="0"/>
                      <w:marTop w:val="0"/>
                      <w:marBottom w:val="0"/>
                      <w:divBdr>
                        <w:top w:val="none" w:sz="0" w:space="0" w:color="auto"/>
                        <w:left w:val="none" w:sz="0" w:space="0" w:color="auto"/>
                        <w:bottom w:val="none" w:sz="0" w:space="0" w:color="auto"/>
                        <w:right w:val="none" w:sz="0" w:space="0" w:color="auto"/>
                      </w:divBdr>
                    </w:div>
                    <w:div w:id="90322782">
                      <w:marLeft w:val="0"/>
                      <w:marRight w:val="0"/>
                      <w:marTop w:val="0"/>
                      <w:marBottom w:val="0"/>
                      <w:divBdr>
                        <w:top w:val="none" w:sz="0" w:space="0" w:color="auto"/>
                        <w:left w:val="none" w:sz="0" w:space="0" w:color="auto"/>
                        <w:bottom w:val="none" w:sz="0" w:space="0" w:color="auto"/>
                        <w:right w:val="none" w:sz="0" w:space="0" w:color="auto"/>
                      </w:divBdr>
                    </w:div>
                    <w:div w:id="201302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472399">
          <w:marLeft w:val="0"/>
          <w:marRight w:val="0"/>
          <w:marTop w:val="0"/>
          <w:marBottom w:val="0"/>
          <w:divBdr>
            <w:top w:val="none" w:sz="0" w:space="0" w:color="auto"/>
            <w:left w:val="none" w:sz="0" w:space="0" w:color="auto"/>
            <w:bottom w:val="none" w:sz="0" w:space="0" w:color="auto"/>
            <w:right w:val="none" w:sz="0" w:space="0" w:color="auto"/>
          </w:divBdr>
          <w:divsChild>
            <w:div w:id="26830425">
              <w:marLeft w:val="0"/>
              <w:marRight w:val="0"/>
              <w:marTop w:val="0"/>
              <w:marBottom w:val="0"/>
              <w:divBdr>
                <w:top w:val="none" w:sz="0" w:space="0" w:color="auto"/>
                <w:left w:val="none" w:sz="0" w:space="0" w:color="auto"/>
                <w:bottom w:val="none" w:sz="0" w:space="0" w:color="auto"/>
                <w:right w:val="none" w:sz="0" w:space="0" w:color="auto"/>
              </w:divBdr>
              <w:divsChild>
                <w:div w:id="51445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29450">
      <w:bodyDiv w:val="1"/>
      <w:marLeft w:val="0"/>
      <w:marRight w:val="0"/>
      <w:marTop w:val="0"/>
      <w:marBottom w:val="0"/>
      <w:divBdr>
        <w:top w:val="none" w:sz="0" w:space="0" w:color="auto"/>
        <w:left w:val="none" w:sz="0" w:space="0" w:color="auto"/>
        <w:bottom w:val="none" w:sz="0" w:space="0" w:color="auto"/>
        <w:right w:val="none" w:sz="0" w:space="0" w:color="auto"/>
      </w:divBdr>
    </w:div>
    <w:div w:id="171146780">
      <w:bodyDiv w:val="1"/>
      <w:marLeft w:val="0"/>
      <w:marRight w:val="0"/>
      <w:marTop w:val="0"/>
      <w:marBottom w:val="0"/>
      <w:divBdr>
        <w:top w:val="none" w:sz="0" w:space="0" w:color="auto"/>
        <w:left w:val="none" w:sz="0" w:space="0" w:color="auto"/>
        <w:bottom w:val="none" w:sz="0" w:space="0" w:color="auto"/>
        <w:right w:val="none" w:sz="0" w:space="0" w:color="auto"/>
      </w:divBdr>
    </w:div>
    <w:div w:id="376660143">
      <w:bodyDiv w:val="1"/>
      <w:marLeft w:val="0"/>
      <w:marRight w:val="0"/>
      <w:marTop w:val="0"/>
      <w:marBottom w:val="0"/>
      <w:divBdr>
        <w:top w:val="none" w:sz="0" w:space="0" w:color="auto"/>
        <w:left w:val="none" w:sz="0" w:space="0" w:color="auto"/>
        <w:bottom w:val="none" w:sz="0" w:space="0" w:color="auto"/>
        <w:right w:val="none" w:sz="0" w:space="0" w:color="auto"/>
      </w:divBdr>
      <w:divsChild>
        <w:div w:id="833911604">
          <w:marLeft w:val="0"/>
          <w:marRight w:val="0"/>
          <w:marTop w:val="0"/>
          <w:marBottom w:val="0"/>
          <w:divBdr>
            <w:top w:val="none" w:sz="0" w:space="0" w:color="auto"/>
            <w:left w:val="none" w:sz="0" w:space="0" w:color="auto"/>
            <w:bottom w:val="none" w:sz="0" w:space="0" w:color="auto"/>
            <w:right w:val="none" w:sz="0" w:space="0" w:color="auto"/>
          </w:divBdr>
          <w:divsChild>
            <w:div w:id="1801613077">
              <w:marLeft w:val="0"/>
              <w:marRight w:val="0"/>
              <w:marTop w:val="0"/>
              <w:marBottom w:val="0"/>
              <w:divBdr>
                <w:top w:val="none" w:sz="0" w:space="0" w:color="auto"/>
                <w:left w:val="none" w:sz="0" w:space="0" w:color="auto"/>
                <w:bottom w:val="none" w:sz="0" w:space="0" w:color="auto"/>
                <w:right w:val="none" w:sz="0" w:space="0" w:color="auto"/>
              </w:divBdr>
              <w:divsChild>
                <w:div w:id="177408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09159">
          <w:marLeft w:val="0"/>
          <w:marRight w:val="0"/>
          <w:marTop w:val="0"/>
          <w:marBottom w:val="0"/>
          <w:divBdr>
            <w:top w:val="none" w:sz="0" w:space="0" w:color="auto"/>
            <w:left w:val="none" w:sz="0" w:space="0" w:color="auto"/>
            <w:bottom w:val="none" w:sz="0" w:space="0" w:color="auto"/>
            <w:right w:val="none" w:sz="0" w:space="0" w:color="auto"/>
          </w:divBdr>
          <w:divsChild>
            <w:div w:id="346717285">
              <w:marLeft w:val="0"/>
              <w:marRight w:val="0"/>
              <w:marTop w:val="0"/>
              <w:marBottom w:val="0"/>
              <w:divBdr>
                <w:top w:val="none" w:sz="0" w:space="0" w:color="auto"/>
                <w:left w:val="none" w:sz="0" w:space="0" w:color="auto"/>
                <w:bottom w:val="none" w:sz="0" w:space="0" w:color="auto"/>
                <w:right w:val="none" w:sz="0" w:space="0" w:color="auto"/>
              </w:divBdr>
              <w:divsChild>
                <w:div w:id="494957810">
                  <w:marLeft w:val="0"/>
                  <w:marRight w:val="0"/>
                  <w:marTop w:val="0"/>
                  <w:marBottom w:val="0"/>
                  <w:divBdr>
                    <w:top w:val="none" w:sz="0" w:space="0" w:color="auto"/>
                    <w:left w:val="none" w:sz="0" w:space="0" w:color="auto"/>
                    <w:bottom w:val="none" w:sz="0" w:space="0" w:color="auto"/>
                    <w:right w:val="none" w:sz="0" w:space="0" w:color="auto"/>
                  </w:divBdr>
                  <w:divsChild>
                    <w:div w:id="85323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983887">
      <w:bodyDiv w:val="1"/>
      <w:marLeft w:val="0"/>
      <w:marRight w:val="0"/>
      <w:marTop w:val="0"/>
      <w:marBottom w:val="0"/>
      <w:divBdr>
        <w:top w:val="none" w:sz="0" w:space="0" w:color="auto"/>
        <w:left w:val="none" w:sz="0" w:space="0" w:color="auto"/>
        <w:bottom w:val="none" w:sz="0" w:space="0" w:color="auto"/>
        <w:right w:val="none" w:sz="0" w:space="0" w:color="auto"/>
      </w:divBdr>
      <w:divsChild>
        <w:div w:id="1349793038">
          <w:marLeft w:val="0"/>
          <w:marRight w:val="0"/>
          <w:marTop w:val="0"/>
          <w:marBottom w:val="0"/>
          <w:divBdr>
            <w:top w:val="none" w:sz="0" w:space="0" w:color="auto"/>
            <w:left w:val="none" w:sz="0" w:space="0" w:color="auto"/>
            <w:bottom w:val="none" w:sz="0" w:space="0" w:color="auto"/>
            <w:right w:val="none" w:sz="0" w:space="0" w:color="auto"/>
          </w:divBdr>
          <w:divsChild>
            <w:div w:id="1629819647">
              <w:marLeft w:val="0"/>
              <w:marRight w:val="0"/>
              <w:marTop w:val="0"/>
              <w:marBottom w:val="0"/>
              <w:divBdr>
                <w:top w:val="none" w:sz="0" w:space="0" w:color="auto"/>
                <w:left w:val="none" w:sz="0" w:space="0" w:color="auto"/>
                <w:bottom w:val="none" w:sz="0" w:space="0" w:color="auto"/>
                <w:right w:val="none" w:sz="0" w:space="0" w:color="auto"/>
              </w:divBdr>
              <w:divsChild>
                <w:div w:id="127246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73904">
          <w:marLeft w:val="0"/>
          <w:marRight w:val="0"/>
          <w:marTop w:val="0"/>
          <w:marBottom w:val="0"/>
          <w:divBdr>
            <w:top w:val="none" w:sz="0" w:space="0" w:color="auto"/>
            <w:left w:val="none" w:sz="0" w:space="0" w:color="auto"/>
            <w:bottom w:val="none" w:sz="0" w:space="0" w:color="auto"/>
            <w:right w:val="none" w:sz="0" w:space="0" w:color="auto"/>
          </w:divBdr>
          <w:divsChild>
            <w:div w:id="805664923">
              <w:marLeft w:val="0"/>
              <w:marRight w:val="0"/>
              <w:marTop w:val="0"/>
              <w:marBottom w:val="0"/>
              <w:divBdr>
                <w:top w:val="none" w:sz="0" w:space="0" w:color="auto"/>
                <w:left w:val="none" w:sz="0" w:space="0" w:color="auto"/>
                <w:bottom w:val="none" w:sz="0" w:space="0" w:color="auto"/>
                <w:right w:val="none" w:sz="0" w:space="0" w:color="auto"/>
              </w:divBdr>
              <w:divsChild>
                <w:div w:id="20661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335213">
      <w:bodyDiv w:val="1"/>
      <w:marLeft w:val="0"/>
      <w:marRight w:val="0"/>
      <w:marTop w:val="0"/>
      <w:marBottom w:val="0"/>
      <w:divBdr>
        <w:top w:val="none" w:sz="0" w:space="0" w:color="auto"/>
        <w:left w:val="none" w:sz="0" w:space="0" w:color="auto"/>
        <w:bottom w:val="none" w:sz="0" w:space="0" w:color="auto"/>
        <w:right w:val="none" w:sz="0" w:space="0" w:color="auto"/>
      </w:divBdr>
    </w:div>
    <w:div w:id="961225878">
      <w:bodyDiv w:val="1"/>
      <w:marLeft w:val="0"/>
      <w:marRight w:val="0"/>
      <w:marTop w:val="0"/>
      <w:marBottom w:val="0"/>
      <w:divBdr>
        <w:top w:val="none" w:sz="0" w:space="0" w:color="auto"/>
        <w:left w:val="none" w:sz="0" w:space="0" w:color="auto"/>
        <w:bottom w:val="none" w:sz="0" w:space="0" w:color="auto"/>
        <w:right w:val="none" w:sz="0" w:space="0" w:color="auto"/>
      </w:divBdr>
      <w:divsChild>
        <w:div w:id="79525625">
          <w:marLeft w:val="0"/>
          <w:marRight w:val="0"/>
          <w:marTop w:val="0"/>
          <w:marBottom w:val="0"/>
          <w:divBdr>
            <w:top w:val="none" w:sz="0" w:space="0" w:color="auto"/>
            <w:left w:val="none" w:sz="0" w:space="0" w:color="auto"/>
            <w:bottom w:val="none" w:sz="0" w:space="0" w:color="auto"/>
            <w:right w:val="none" w:sz="0" w:space="0" w:color="auto"/>
          </w:divBdr>
          <w:divsChild>
            <w:div w:id="9452735">
              <w:marLeft w:val="0"/>
              <w:marRight w:val="0"/>
              <w:marTop w:val="0"/>
              <w:marBottom w:val="0"/>
              <w:divBdr>
                <w:top w:val="none" w:sz="0" w:space="0" w:color="auto"/>
                <w:left w:val="none" w:sz="0" w:space="0" w:color="auto"/>
                <w:bottom w:val="none" w:sz="0" w:space="0" w:color="auto"/>
                <w:right w:val="none" w:sz="0" w:space="0" w:color="auto"/>
              </w:divBdr>
              <w:divsChild>
                <w:div w:id="87701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330389">
          <w:marLeft w:val="0"/>
          <w:marRight w:val="0"/>
          <w:marTop w:val="0"/>
          <w:marBottom w:val="0"/>
          <w:divBdr>
            <w:top w:val="none" w:sz="0" w:space="0" w:color="auto"/>
            <w:left w:val="none" w:sz="0" w:space="0" w:color="auto"/>
            <w:bottom w:val="none" w:sz="0" w:space="0" w:color="auto"/>
            <w:right w:val="none" w:sz="0" w:space="0" w:color="auto"/>
          </w:divBdr>
          <w:divsChild>
            <w:div w:id="114061456">
              <w:marLeft w:val="0"/>
              <w:marRight w:val="0"/>
              <w:marTop w:val="0"/>
              <w:marBottom w:val="0"/>
              <w:divBdr>
                <w:top w:val="none" w:sz="0" w:space="0" w:color="auto"/>
                <w:left w:val="none" w:sz="0" w:space="0" w:color="auto"/>
                <w:bottom w:val="none" w:sz="0" w:space="0" w:color="auto"/>
                <w:right w:val="none" w:sz="0" w:space="0" w:color="auto"/>
              </w:divBdr>
              <w:divsChild>
                <w:div w:id="172163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865652">
      <w:bodyDiv w:val="1"/>
      <w:marLeft w:val="0"/>
      <w:marRight w:val="0"/>
      <w:marTop w:val="0"/>
      <w:marBottom w:val="0"/>
      <w:divBdr>
        <w:top w:val="none" w:sz="0" w:space="0" w:color="auto"/>
        <w:left w:val="none" w:sz="0" w:space="0" w:color="auto"/>
        <w:bottom w:val="none" w:sz="0" w:space="0" w:color="auto"/>
        <w:right w:val="none" w:sz="0" w:space="0" w:color="auto"/>
      </w:divBdr>
    </w:div>
    <w:div w:id="1206680793">
      <w:bodyDiv w:val="1"/>
      <w:marLeft w:val="0"/>
      <w:marRight w:val="0"/>
      <w:marTop w:val="0"/>
      <w:marBottom w:val="0"/>
      <w:divBdr>
        <w:top w:val="none" w:sz="0" w:space="0" w:color="auto"/>
        <w:left w:val="none" w:sz="0" w:space="0" w:color="auto"/>
        <w:bottom w:val="none" w:sz="0" w:space="0" w:color="auto"/>
        <w:right w:val="none" w:sz="0" w:space="0" w:color="auto"/>
      </w:divBdr>
      <w:divsChild>
        <w:div w:id="1613171191">
          <w:marLeft w:val="0"/>
          <w:marRight w:val="0"/>
          <w:marTop w:val="0"/>
          <w:marBottom w:val="0"/>
          <w:divBdr>
            <w:top w:val="none" w:sz="0" w:space="0" w:color="auto"/>
            <w:left w:val="none" w:sz="0" w:space="0" w:color="auto"/>
            <w:bottom w:val="none" w:sz="0" w:space="0" w:color="auto"/>
            <w:right w:val="none" w:sz="0" w:space="0" w:color="auto"/>
          </w:divBdr>
          <w:divsChild>
            <w:div w:id="62873556">
              <w:marLeft w:val="0"/>
              <w:marRight w:val="0"/>
              <w:marTop w:val="0"/>
              <w:marBottom w:val="0"/>
              <w:divBdr>
                <w:top w:val="none" w:sz="0" w:space="0" w:color="auto"/>
                <w:left w:val="none" w:sz="0" w:space="0" w:color="auto"/>
                <w:bottom w:val="none" w:sz="0" w:space="0" w:color="auto"/>
                <w:right w:val="none" w:sz="0" w:space="0" w:color="auto"/>
              </w:divBdr>
              <w:divsChild>
                <w:div w:id="157354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039809">
          <w:marLeft w:val="0"/>
          <w:marRight w:val="0"/>
          <w:marTop w:val="0"/>
          <w:marBottom w:val="0"/>
          <w:divBdr>
            <w:top w:val="none" w:sz="0" w:space="0" w:color="auto"/>
            <w:left w:val="none" w:sz="0" w:space="0" w:color="auto"/>
            <w:bottom w:val="none" w:sz="0" w:space="0" w:color="auto"/>
            <w:right w:val="none" w:sz="0" w:space="0" w:color="auto"/>
          </w:divBdr>
          <w:divsChild>
            <w:div w:id="242185457">
              <w:marLeft w:val="0"/>
              <w:marRight w:val="0"/>
              <w:marTop w:val="0"/>
              <w:marBottom w:val="0"/>
              <w:divBdr>
                <w:top w:val="none" w:sz="0" w:space="0" w:color="auto"/>
                <w:left w:val="none" w:sz="0" w:space="0" w:color="auto"/>
                <w:bottom w:val="none" w:sz="0" w:space="0" w:color="auto"/>
                <w:right w:val="none" w:sz="0" w:space="0" w:color="auto"/>
              </w:divBdr>
              <w:divsChild>
                <w:div w:id="142773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28187">
      <w:bodyDiv w:val="1"/>
      <w:marLeft w:val="0"/>
      <w:marRight w:val="0"/>
      <w:marTop w:val="0"/>
      <w:marBottom w:val="0"/>
      <w:divBdr>
        <w:top w:val="none" w:sz="0" w:space="0" w:color="auto"/>
        <w:left w:val="none" w:sz="0" w:space="0" w:color="auto"/>
        <w:bottom w:val="none" w:sz="0" w:space="0" w:color="auto"/>
        <w:right w:val="none" w:sz="0" w:space="0" w:color="auto"/>
      </w:divBdr>
    </w:div>
    <w:div w:id="1225724255">
      <w:bodyDiv w:val="1"/>
      <w:marLeft w:val="0"/>
      <w:marRight w:val="0"/>
      <w:marTop w:val="0"/>
      <w:marBottom w:val="0"/>
      <w:divBdr>
        <w:top w:val="none" w:sz="0" w:space="0" w:color="auto"/>
        <w:left w:val="none" w:sz="0" w:space="0" w:color="auto"/>
        <w:bottom w:val="none" w:sz="0" w:space="0" w:color="auto"/>
        <w:right w:val="none" w:sz="0" w:space="0" w:color="auto"/>
      </w:divBdr>
      <w:divsChild>
        <w:div w:id="300810622">
          <w:marLeft w:val="0"/>
          <w:marRight w:val="0"/>
          <w:marTop w:val="0"/>
          <w:marBottom w:val="0"/>
          <w:divBdr>
            <w:top w:val="none" w:sz="0" w:space="0" w:color="auto"/>
            <w:left w:val="none" w:sz="0" w:space="0" w:color="auto"/>
            <w:bottom w:val="none" w:sz="0" w:space="0" w:color="auto"/>
            <w:right w:val="none" w:sz="0" w:space="0" w:color="auto"/>
          </w:divBdr>
        </w:div>
      </w:divsChild>
    </w:div>
    <w:div w:id="1327636587">
      <w:bodyDiv w:val="1"/>
      <w:marLeft w:val="0"/>
      <w:marRight w:val="0"/>
      <w:marTop w:val="0"/>
      <w:marBottom w:val="0"/>
      <w:divBdr>
        <w:top w:val="none" w:sz="0" w:space="0" w:color="auto"/>
        <w:left w:val="none" w:sz="0" w:space="0" w:color="auto"/>
        <w:bottom w:val="none" w:sz="0" w:space="0" w:color="auto"/>
        <w:right w:val="none" w:sz="0" w:space="0" w:color="auto"/>
      </w:divBdr>
      <w:divsChild>
        <w:div w:id="430660232">
          <w:marLeft w:val="0"/>
          <w:marRight w:val="0"/>
          <w:marTop w:val="0"/>
          <w:marBottom w:val="0"/>
          <w:divBdr>
            <w:top w:val="none" w:sz="0" w:space="0" w:color="auto"/>
            <w:left w:val="none" w:sz="0" w:space="0" w:color="auto"/>
            <w:bottom w:val="none" w:sz="0" w:space="0" w:color="auto"/>
            <w:right w:val="none" w:sz="0" w:space="0" w:color="auto"/>
          </w:divBdr>
          <w:divsChild>
            <w:div w:id="1491019012">
              <w:marLeft w:val="0"/>
              <w:marRight w:val="0"/>
              <w:marTop w:val="0"/>
              <w:marBottom w:val="0"/>
              <w:divBdr>
                <w:top w:val="none" w:sz="0" w:space="0" w:color="auto"/>
                <w:left w:val="none" w:sz="0" w:space="0" w:color="auto"/>
                <w:bottom w:val="none" w:sz="0" w:space="0" w:color="auto"/>
                <w:right w:val="none" w:sz="0" w:space="0" w:color="auto"/>
              </w:divBdr>
              <w:divsChild>
                <w:div w:id="162137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89306">
          <w:marLeft w:val="0"/>
          <w:marRight w:val="0"/>
          <w:marTop w:val="0"/>
          <w:marBottom w:val="0"/>
          <w:divBdr>
            <w:top w:val="none" w:sz="0" w:space="0" w:color="auto"/>
            <w:left w:val="none" w:sz="0" w:space="0" w:color="auto"/>
            <w:bottom w:val="none" w:sz="0" w:space="0" w:color="auto"/>
            <w:right w:val="none" w:sz="0" w:space="0" w:color="auto"/>
          </w:divBdr>
          <w:divsChild>
            <w:div w:id="1726754783">
              <w:marLeft w:val="0"/>
              <w:marRight w:val="0"/>
              <w:marTop w:val="0"/>
              <w:marBottom w:val="0"/>
              <w:divBdr>
                <w:top w:val="none" w:sz="0" w:space="0" w:color="auto"/>
                <w:left w:val="none" w:sz="0" w:space="0" w:color="auto"/>
                <w:bottom w:val="none" w:sz="0" w:space="0" w:color="auto"/>
                <w:right w:val="none" w:sz="0" w:space="0" w:color="auto"/>
              </w:divBdr>
              <w:divsChild>
                <w:div w:id="96443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364430">
      <w:bodyDiv w:val="1"/>
      <w:marLeft w:val="0"/>
      <w:marRight w:val="0"/>
      <w:marTop w:val="0"/>
      <w:marBottom w:val="0"/>
      <w:divBdr>
        <w:top w:val="none" w:sz="0" w:space="0" w:color="auto"/>
        <w:left w:val="none" w:sz="0" w:space="0" w:color="auto"/>
        <w:bottom w:val="none" w:sz="0" w:space="0" w:color="auto"/>
        <w:right w:val="none" w:sz="0" w:space="0" w:color="auto"/>
      </w:divBdr>
    </w:div>
    <w:div w:id="1406605233">
      <w:bodyDiv w:val="1"/>
      <w:marLeft w:val="0"/>
      <w:marRight w:val="0"/>
      <w:marTop w:val="0"/>
      <w:marBottom w:val="0"/>
      <w:divBdr>
        <w:top w:val="none" w:sz="0" w:space="0" w:color="auto"/>
        <w:left w:val="none" w:sz="0" w:space="0" w:color="auto"/>
        <w:bottom w:val="none" w:sz="0" w:space="0" w:color="auto"/>
        <w:right w:val="none" w:sz="0" w:space="0" w:color="auto"/>
      </w:divBdr>
      <w:divsChild>
        <w:div w:id="1883706088">
          <w:marLeft w:val="0"/>
          <w:marRight w:val="0"/>
          <w:marTop w:val="0"/>
          <w:marBottom w:val="0"/>
          <w:divBdr>
            <w:top w:val="none" w:sz="0" w:space="0" w:color="auto"/>
            <w:left w:val="none" w:sz="0" w:space="0" w:color="auto"/>
            <w:bottom w:val="none" w:sz="0" w:space="0" w:color="auto"/>
            <w:right w:val="none" w:sz="0" w:space="0" w:color="auto"/>
          </w:divBdr>
          <w:divsChild>
            <w:div w:id="579870111">
              <w:marLeft w:val="0"/>
              <w:marRight w:val="0"/>
              <w:marTop w:val="0"/>
              <w:marBottom w:val="0"/>
              <w:divBdr>
                <w:top w:val="none" w:sz="0" w:space="0" w:color="auto"/>
                <w:left w:val="none" w:sz="0" w:space="0" w:color="auto"/>
                <w:bottom w:val="none" w:sz="0" w:space="0" w:color="auto"/>
                <w:right w:val="none" w:sz="0" w:space="0" w:color="auto"/>
              </w:divBdr>
              <w:divsChild>
                <w:div w:id="52320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333754">
          <w:marLeft w:val="0"/>
          <w:marRight w:val="0"/>
          <w:marTop w:val="0"/>
          <w:marBottom w:val="0"/>
          <w:divBdr>
            <w:top w:val="none" w:sz="0" w:space="0" w:color="auto"/>
            <w:left w:val="none" w:sz="0" w:space="0" w:color="auto"/>
            <w:bottom w:val="none" w:sz="0" w:space="0" w:color="auto"/>
            <w:right w:val="none" w:sz="0" w:space="0" w:color="auto"/>
          </w:divBdr>
          <w:divsChild>
            <w:div w:id="1960449583">
              <w:marLeft w:val="0"/>
              <w:marRight w:val="0"/>
              <w:marTop w:val="0"/>
              <w:marBottom w:val="0"/>
              <w:divBdr>
                <w:top w:val="none" w:sz="0" w:space="0" w:color="auto"/>
                <w:left w:val="none" w:sz="0" w:space="0" w:color="auto"/>
                <w:bottom w:val="none" w:sz="0" w:space="0" w:color="auto"/>
                <w:right w:val="none" w:sz="0" w:space="0" w:color="auto"/>
              </w:divBdr>
              <w:divsChild>
                <w:div w:id="180599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229951">
      <w:bodyDiv w:val="1"/>
      <w:marLeft w:val="0"/>
      <w:marRight w:val="0"/>
      <w:marTop w:val="0"/>
      <w:marBottom w:val="0"/>
      <w:divBdr>
        <w:top w:val="none" w:sz="0" w:space="0" w:color="auto"/>
        <w:left w:val="none" w:sz="0" w:space="0" w:color="auto"/>
        <w:bottom w:val="none" w:sz="0" w:space="0" w:color="auto"/>
        <w:right w:val="none" w:sz="0" w:space="0" w:color="auto"/>
      </w:divBdr>
      <w:divsChild>
        <w:div w:id="2128811314">
          <w:marLeft w:val="0"/>
          <w:marRight w:val="0"/>
          <w:marTop w:val="0"/>
          <w:marBottom w:val="0"/>
          <w:divBdr>
            <w:top w:val="none" w:sz="0" w:space="0" w:color="auto"/>
            <w:left w:val="none" w:sz="0" w:space="0" w:color="auto"/>
            <w:bottom w:val="none" w:sz="0" w:space="0" w:color="auto"/>
            <w:right w:val="none" w:sz="0" w:space="0" w:color="auto"/>
          </w:divBdr>
          <w:divsChild>
            <w:div w:id="85275755">
              <w:marLeft w:val="0"/>
              <w:marRight w:val="0"/>
              <w:marTop w:val="0"/>
              <w:marBottom w:val="0"/>
              <w:divBdr>
                <w:top w:val="none" w:sz="0" w:space="0" w:color="auto"/>
                <w:left w:val="none" w:sz="0" w:space="0" w:color="auto"/>
                <w:bottom w:val="none" w:sz="0" w:space="0" w:color="auto"/>
                <w:right w:val="none" w:sz="0" w:space="0" w:color="auto"/>
              </w:divBdr>
              <w:divsChild>
                <w:div w:id="158711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148760">
          <w:marLeft w:val="0"/>
          <w:marRight w:val="0"/>
          <w:marTop w:val="0"/>
          <w:marBottom w:val="0"/>
          <w:divBdr>
            <w:top w:val="none" w:sz="0" w:space="0" w:color="auto"/>
            <w:left w:val="none" w:sz="0" w:space="0" w:color="auto"/>
            <w:bottom w:val="none" w:sz="0" w:space="0" w:color="auto"/>
            <w:right w:val="none" w:sz="0" w:space="0" w:color="auto"/>
          </w:divBdr>
          <w:divsChild>
            <w:div w:id="1511792152">
              <w:marLeft w:val="0"/>
              <w:marRight w:val="0"/>
              <w:marTop w:val="0"/>
              <w:marBottom w:val="0"/>
              <w:divBdr>
                <w:top w:val="none" w:sz="0" w:space="0" w:color="auto"/>
                <w:left w:val="none" w:sz="0" w:space="0" w:color="auto"/>
                <w:bottom w:val="none" w:sz="0" w:space="0" w:color="auto"/>
                <w:right w:val="none" w:sz="0" w:space="0" w:color="auto"/>
              </w:divBdr>
              <w:divsChild>
                <w:div w:id="86077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679510">
      <w:bodyDiv w:val="1"/>
      <w:marLeft w:val="0"/>
      <w:marRight w:val="0"/>
      <w:marTop w:val="0"/>
      <w:marBottom w:val="0"/>
      <w:divBdr>
        <w:top w:val="none" w:sz="0" w:space="0" w:color="auto"/>
        <w:left w:val="none" w:sz="0" w:space="0" w:color="auto"/>
        <w:bottom w:val="none" w:sz="0" w:space="0" w:color="auto"/>
        <w:right w:val="none" w:sz="0" w:space="0" w:color="auto"/>
      </w:divBdr>
      <w:divsChild>
        <w:div w:id="422456880">
          <w:marLeft w:val="0"/>
          <w:marRight w:val="0"/>
          <w:marTop w:val="0"/>
          <w:marBottom w:val="0"/>
          <w:divBdr>
            <w:top w:val="none" w:sz="0" w:space="0" w:color="auto"/>
            <w:left w:val="none" w:sz="0" w:space="0" w:color="auto"/>
            <w:bottom w:val="none" w:sz="0" w:space="0" w:color="auto"/>
            <w:right w:val="none" w:sz="0" w:space="0" w:color="auto"/>
          </w:divBdr>
          <w:divsChild>
            <w:div w:id="1204364761">
              <w:marLeft w:val="0"/>
              <w:marRight w:val="0"/>
              <w:marTop w:val="0"/>
              <w:marBottom w:val="0"/>
              <w:divBdr>
                <w:top w:val="none" w:sz="0" w:space="0" w:color="auto"/>
                <w:left w:val="none" w:sz="0" w:space="0" w:color="auto"/>
                <w:bottom w:val="none" w:sz="0" w:space="0" w:color="auto"/>
                <w:right w:val="none" w:sz="0" w:space="0" w:color="auto"/>
              </w:divBdr>
              <w:divsChild>
                <w:div w:id="621771002">
                  <w:marLeft w:val="0"/>
                  <w:marRight w:val="0"/>
                  <w:marTop w:val="0"/>
                  <w:marBottom w:val="0"/>
                  <w:divBdr>
                    <w:top w:val="none" w:sz="0" w:space="0" w:color="auto"/>
                    <w:left w:val="none" w:sz="0" w:space="0" w:color="auto"/>
                    <w:bottom w:val="none" w:sz="0" w:space="0" w:color="auto"/>
                    <w:right w:val="none" w:sz="0" w:space="0" w:color="auto"/>
                  </w:divBdr>
                  <w:divsChild>
                    <w:div w:id="72568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286542">
          <w:marLeft w:val="0"/>
          <w:marRight w:val="0"/>
          <w:marTop w:val="0"/>
          <w:marBottom w:val="0"/>
          <w:divBdr>
            <w:top w:val="none" w:sz="0" w:space="0" w:color="auto"/>
            <w:left w:val="none" w:sz="0" w:space="0" w:color="auto"/>
            <w:bottom w:val="none" w:sz="0" w:space="0" w:color="auto"/>
            <w:right w:val="none" w:sz="0" w:space="0" w:color="auto"/>
          </w:divBdr>
          <w:divsChild>
            <w:div w:id="595139334">
              <w:marLeft w:val="15"/>
              <w:marRight w:val="0"/>
              <w:marTop w:val="75"/>
              <w:marBottom w:val="0"/>
              <w:divBdr>
                <w:top w:val="none" w:sz="0" w:space="0" w:color="auto"/>
                <w:left w:val="none" w:sz="0" w:space="0" w:color="auto"/>
                <w:bottom w:val="none" w:sz="0" w:space="0" w:color="auto"/>
                <w:right w:val="none" w:sz="0" w:space="0" w:color="auto"/>
              </w:divBdr>
              <w:divsChild>
                <w:div w:id="254019545">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573273364">
          <w:marLeft w:val="0"/>
          <w:marRight w:val="0"/>
          <w:marTop w:val="0"/>
          <w:marBottom w:val="0"/>
          <w:divBdr>
            <w:top w:val="none" w:sz="0" w:space="0" w:color="auto"/>
            <w:left w:val="none" w:sz="0" w:space="0" w:color="auto"/>
            <w:bottom w:val="none" w:sz="0" w:space="0" w:color="auto"/>
            <w:right w:val="none" w:sz="0" w:space="0" w:color="auto"/>
          </w:divBdr>
          <w:divsChild>
            <w:div w:id="1449853686">
              <w:marLeft w:val="0"/>
              <w:marRight w:val="0"/>
              <w:marTop w:val="0"/>
              <w:marBottom w:val="0"/>
              <w:divBdr>
                <w:top w:val="none" w:sz="0" w:space="0" w:color="auto"/>
                <w:left w:val="none" w:sz="0" w:space="0" w:color="auto"/>
                <w:bottom w:val="none" w:sz="0" w:space="0" w:color="auto"/>
                <w:right w:val="none" w:sz="0" w:space="0" w:color="auto"/>
              </w:divBdr>
              <w:divsChild>
                <w:div w:id="1205173239">
                  <w:marLeft w:val="0"/>
                  <w:marRight w:val="0"/>
                  <w:marTop w:val="0"/>
                  <w:marBottom w:val="0"/>
                  <w:divBdr>
                    <w:top w:val="none" w:sz="0" w:space="0" w:color="auto"/>
                    <w:left w:val="none" w:sz="0" w:space="0" w:color="auto"/>
                    <w:bottom w:val="none" w:sz="0" w:space="0" w:color="auto"/>
                    <w:right w:val="none" w:sz="0" w:space="0" w:color="auto"/>
                  </w:divBdr>
                  <w:divsChild>
                    <w:div w:id="1766995820">
                      <w:marLeft w:val="0"/>
                      <w:marRight w:val="0"/>
                      <w:marTop w:val="0"/>
                      <w:marBottom w:val="0"/>
                      <w:divBdr>
                        <w:top w:val="none" w:sz="0" w:space="0" w:color="auto"/>
                        <w:left w:val="none" w:sz="0" w:space="0" w:color="auto"/>
                        <w:bottom w:val="none" w:sz="0" w:space="0" w:color="auto"/>
                        <w:right w:val="none" w:sz="0" w:space="0" w:color="auto"/>
                      </w:divBdr>
                      <w:divsChild>
                        <w:div w:id="1751192480">
                          <w:marLeft w:val="0"/>
                          <w:marRight w:val="0"/>
                          <w:marTop w:val="100"/>
                          <w:marBottom w:val="100"/>
                          <w:divBdr>
                            <w:top w:val="none" w:sz="0" w:space="0" w:color="auto"/>
                            <w:left w:val="none" w:sz="0" w:space="0" w:color="auto"/>
                            <w:bottom w:val="none" w:sz="0" w:space="0" w:color="auto"/>
                            <w:right w:val="none" w:sz="0" w:space="0" w:color="auto"/>
                          </w:divBdr>
                          <w:divsChild>
                            <w:div w:id="760302391">
                              <w:marLeft w:val="0"/>
                              <w:marRight w:val="0"/>
                              <w:marTop w:val="100"/>
                              <w:marBottom w:val="100"/>
                              <w:divBdr>
                                <w:top w:val="none" w:sz="0" w:space="0" w:color="auto"/>
                                <w:left w:val="none" w:sz="0" w:space="0" w:color="auto"/>
                                <w:bottom w:val="none" w:sz="0" w:space="0" w:color="auto"/>
                                <w:right w:val="none" w:sz="0" w:space="0" w:color="auto"/>
                              </w:divBdr>
                              <w:divsChild>
                                <w:div w:id="858079711">
                                  <w:marLeft w:val="0"/>
                                  <w:marRight w:val="0"/>
                                  <w:marTop w:val="0"/>
                                  <w:marBottom w:val="0"/>
                                  <w:divBdr>
                                    <w:top w:val="none" w:sz="0" w:space="0" w:color="auto"/>
                                    <w:left w:val="none" w:sz="0" w:space="0" w:color="auto"/>
                                    <w:bottom w:val="none" w:sz="0" w:space="0" w:color="auto"/>
                                    <w:right w:val="none" w:sz="0" w:space="0" w:color="auto"/>
                                  </w:divBdr>
                                  <w:divsChild>
                                    <w:div w:id="1038746265">
                                      <w:marLeft w:val="0"/>
                                      <w:marRight w:val="0"/>
                                      <w:marTop w:val="0"/>
                                      <w:marBottom w:val="0"/>
                                      <w:divBdr>
                                        <w:top w:val="none" w:sz="0" w:space="0" w:color="auto"/>
                                        <w:left w:val="none" w:sz="0" w:space="0" w:color="auto"/>
                                        <w:bottom w:val="none" w:sz="0" w:space="0" w:color="auto"/>
                                        <w:right w:val="none" w:sz="0" w:space="0" w:color="auto"/>
                                      </w:divBdr>
                                      <w:divsChild>
                                        <w:div w:id="75713960">
                                          <w:marLeft w:val="0"/>
                                          <w:marRight w:val="0"/>
                                          <w:marTop w:val="0"/>
                                          <w:marBottom w:val="0"/>
                                          <w:divBdr>
                                            <w:top w:val="none" w:sz="0" w:space="0" w:color="auto"/>
                                            <w:left w:val="none" w:sz="0" w:space="0" w:color="auto"/>
                                            <w:bottom w:val="none" w:sz="0" w:space="0" w:color="auto"/>
                                            <w:right w:val="none" w:sz="0" w:space="0" w:color="auto"/>
                                          </w:divBdr>
                                          <w:divsChild>
                                            <w:div w:id="1035423780">
                                              <w:marLeft w:val="0"/>
                                              <w:marRight w:val="0"/>
                                              <w:marTop w:val="0"/>
                                              <w:marBottom w:val="0"/>
                                              <w:divBdr>
                                                <w:top w:val="none" w:sz="0" w:space="0" w:color="auto"/>
                                                <w:left w:val="none" w:sz="0" w:space="0" w:color="auto"/>
                                                <w:bottom w:val="none" w:sz="0" w:space="0" w:color="auto"/>
                                                <w:right w:val="none" w:sz="0" w:space="0" w:color="auto"/>
                                              </w:divBdr>
                                              <w:divsChild>
                                                <w:div w:id="174926836">
                                                  <w:marLeft w:val="0"/>
                                                  <w:marRight w:val="0"/>
                                                  <w:marTop w:val="0"/>
                                                  <w:marBottom w:val="0"/>
                                                  <w:divBdr>
                                                    <w:top w:val="none" w:sz="0" w:space="0" w:color="auto"/>
                                                    <w:left w:val="none" w:sz="0" w:space="0" w:color="auto"/>
                                                    <w:bottom w:val="none" w:sz="0" w:space="0" w:color="auto"/>
                                                    <w:right w:val="none" w:sz="0" w:space="0" w:color="auto"/>
                                                  </w:divBdr>
                                                  <w:divsChild>
                                                    <w:div w:id="468910442">
                                                      <w:marLeft w:val="0"/>
                                                      <w:marRight w:val="0"/>
                                                      <w:marTop w:val="0"/>
                                                      <w:marBottom w:val="0"/>
                                                      <w:divBdr>
                                                        <w:top w:val="none" w:sz="0" w:space="0" w:color="auto"/>
                                                        <w:left w:val="none" w:sz="0" w:space="0" w:color="auto"/>
                                                        <w:bottom w:val="none" w:sz="0" w:space="0" w:color="auto"/>
                                                        <w:right w:val="none" w:sz="0" w:space="0" w:color="auto"/>
                                                      </w:divBdr>
                                                      <w:divsChild>
                                                        <w:div w:id="1583025073">
                                                          <w:marLeft w:val="0"/>
                                                          <w:marRight w:val="0"/>
                                                          <w:marTop w:val="0"/>
                                                          <w:marBottom w:val="0"/>
                                                          <w:divBdr>
                                                            <w:top w:val="none" w:sz="0" w:space="0" w:color="auto"/>
                                                            <w:left w:val="none" w:sz="0" w:space="0" w:color="auto"/>
                                                            <w:bottom w:val="none" w:sz="0" w:space="0" w:color="auto"/>
                                                            <w:right w:val="none" w:sz="0" w:space="0" w:color="auto"/>
                                                          </w:divBdr>
                                                          <w:divsChild>
                                                            <w:div w:id="897057332">
                                                              <w:marLeft w:val="0"/>
                                                              <w:marRight w:val="0"/>
                                                              <w:marTop w:val="0"/>
                                                              <w:marBottom w:val="0"/>
                                                              <w:divBdr>
                                                                <w:top w:val="none" w:sz="0" w:space="0" w:color="auto"/>
                                                                <w:left w:val="none" w:sz="0" w:space="0" w:color="auto"/>
                                                                <w:bottom w:val="none" w:sz="0" w:space="0" w:color="auto"/>
                                                                <w:right w:val="none" w:sz="0" w:space="0" w:color="auto"/>
                                                              </w:divBdr>
                                                              <w:divsChild>
                                                                <w:div w:id="740493100">
                                                                  <w:marLeft w:val="0"/>
                                                                  <w:marRight w:val="0"/>
                                                                  <w:marTop w:val="0"/>
                                                                  <w:marBottom w:val="0"/>
                                                                  <w:divBdr>
                                                                    <w:top w:val="none" w:sz="0" w:space="0" w:color="auto"/>
                                                                    <w:left w:val="none" w:sz="0" w:space="0" w:color="auto"/>
                                                                    <w:bottom w:val="none" w:sz="0" w:space="0" w:color="auto"/>
                                                                    <w:right w:val="none" w:sz="0" w:space="0" w:color="auto"/>
                                                                  </w:divBdr>
                                                                  <w:divsChild>
                                                                    <w:div w:id="2107075352">
                                                                      <w:marLeft w:val="0"/>
                                                                      <w:marRight w:val="0"/>
                                                                      <w:marTop w:val="0"/>
                                                                      <w:marBottom w:val="0"/>
                                                                      <w:divBdr>
                                                                        <w:top w:val="none" w:sz="0" w:space="0" w:color="auto"/>
                                                                        <w:left w:val="none" w:sz="0" w:space="0" w:color="auto"/>
                                                                        <w:bottom w:val="none" w:sz="0" w:space="0" w:color="auto"/>
                                                                        <w:right w:val="none" w:sz="0" w:space="0" w:color="auto"/>
                                                                      </w:divBdr>
                                                                      <w:divsChild>
                                                                        <w:div w:id="1138064953">
                                                                          <w:marLeft w:val="0"/>
                                                                          <w:marRight w:val="0"/>
                                                                          <w:marTop w:val="0"/>
                                                                          <w:marBottom w:val="0"/>
                                                                          <w:divBdr>
                                                                            <w:top w:val="none" w:sz="0" w:space="0" w:color="auto"/>
                                                                            <w:left w:val="none" w:sz="0" w:space="0" w:color="auto"/>
                                                                            <w:bottom w:val="none" w:sz="0" w:space="0" w:color="auto"/>
                                                                            <w:right w:val="none" w:sz="0" w:space="0" w:color="auto"/>
                                                                          </w:divBdr>
                                                                          <w:divsChild>
                                                                            <w:div w:id="582185197">
                                                                              <w:marLeft w:val="0"/>
                                                                              <w:marRight w:val="0"/>
                                                                              <w:marTop w:val="0"/>
                                                                              <w:marBottom w:val="0"/>
                                                                              <w:divBdr>
                                                                                <w:top w:val="none" w:sz="0" w:space="0" w:color="auto"/>
                                                                                <w:left w:val="none" w:sz="0" w:space="0" w:color="auto"/>
                                                                                <w:bottom w:val="none" w:sz="0" w:space="0" w:color="auto"/>
                                                                                <w:right w:val="none" w:sz="0" w:space="0" w:color="auto"/>
                                                                              </w:divBdr>
                                                                              <w:divsChild>
                                                                                <w:div w:id="338166785">
                                                                                  <w:marLeft w:val="0"/>
                                                                                  <w:marRight w:val="0"/>
                                                                                  <w:marTop w:val="0"/>
                                                                                  <w:marBottom w:val="0"/>
                                                                                  <w:divBdr>
                                                                                    <w:top w:val="none" w:sz="0" w:space="0" w:color="auto"/>
                                                                                    <w:left w:val="none" w:sz="0" w:space="0" w:color="auto"/>
                                                                                    <w:bottom w:val="none" w:sz="0" w:space="0" w:color="auto"/>
                                                                                    <w:right w:val="none" w:sz="0" w:space="0" w:color="auto"/>
                                                                                  </w:divBdr>
                                                                                  <w:divsChild>
                                                                                    <w:div w:id="156375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558035">
                                                                              <w:marLeft w:val="0"/>
                                                                              <w:marRight w:val="0"/>
                                                                              <w:marTop w:val="0"/>
                                                                              <w:marBottom w:val="0"/>
                                                                              <w:divBdr>
                                                                                <w:top w:val="none" w:sz="0" w:space="0" w:color="auto"/>
                                                                                <w:left w:val="none" w:sz="0" w:space="0" w:color="auto"/>
                                                                                <w:bottom w:val="none" w:sz="0" w:space="0" w:color="auto"/>
                                                                                <w:right w:val="none" w:sz="0" w:space="0" w:color="auto"/>
                                                                              </w:divBdr>
                                                                              <w:divsChild>
                                                                                <w:div w:id="147209139">
                                                                                  <w:marLeft w:val="0"/>
                                                                                  <w:marRight w:val="0"/>
                                                                                  <w:marTop w:val="0"/>
                                                                                  <w:marBottom w:val="0"/>
                                                                                  <w:divBdr>
                                                                                    <w:top w:val="none" w:sz="0" w:space="0" w:color="auto"/>
                                                                                    <w:left w:val="none" w:sz="0" w:space="0" w:color="auto"/>
                                                                                    <w:bottom w:val="none" w:sz="0" w:space="0" w:color="auto"/>
                                                                                    <w:right w:val="none" w:sz="0" w:space="0" w:color="auto"/>
                                                                                  </w:divBdr>
                                                                                  <w:divsChild>
                                                                                    <w:div w:id="135954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40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44298">
                                                      <w:marLeft w:val="0"/>
                                                      <w:marRight w:val="0"/>
                                                      <w:marTop w:val="90"/>
                                                      <w:marBottom w:val="0"/>
                                                      <w:divBdr>
                                                        <w:top w:val="none" w:sz="0" w:space="0" w:color="auto"/>
                                                        <w:left w:val="none" w:sz="0" w:space="0" w:color="auto"/>
                                                        <w:bottom w:val="none" w:sz="0" w:space="0" w:color="auto"/>
                                                        <w:right w:val="none" w:sz="0" w:space="0" w:color="auto"/>
                                                      </w:divBdr>
                                                      <w:divsChild>
                                                        <w:div w:id="1581712388">
                                                          <w:marLeft w:val="0"/>
                                                          <w:marRight w:val="0"/>
                                                          <w:marTop w:val="0"/>
                                                          <w:marBottom w:val="0"/>
                                                          <w:divBdr>
                                                            <w:top w:val="none" w:sz="0" w:space="0" w:color="auto"/>
                                                            <w:left w:val="none" w:sz="0" w:space="0" w:color="auto"/>
                                                            <w:bottom w:val="none" w:sz="0" w:space="0" w:color="auto"/>
                                                            <w:right w:val="none" w:sz="0" w:space="0" w:color="auto"/>
                                                          </w:divBdr>
                                                          <w:divsChild>
                                                            <w:div w:id="113680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837669">
                                                      <w:marLeft w:val="0"/>
                                                      <w:marRight w:val="0"/>
                                                      <w:marTop w:val="90"/>
                                                      <w:marBottom w:val="0"/>
                                                      <w:divBdr>
                                                        <w:top w:val="none" w:sz="0" w:space="0" w:color="auto"/>
                                                        <w:left w:val="none" w:sz="0" w:space="0" w:color="auto"/>
                                                        <w:bottom w:val="none" w:sz="0" w:space="0" w:color="auto"/>
                                                        <w:right w:val="none" w:sz="0" w:space="0" w:color="auto"/>
                                                      </w:divBdr>
                                                      <w:divsChild>
                                                        <w:div w:id="75637257">
                                                          <w:marLeft w:val="0"/>
                                                          <w:marRight w:val="0"/>
                                                          <w:marTop w:val="0"/>
                                                          <w:marBottom w:val="0"/>
                                                          <w:divBdr>
                                                            <w:top w:val="none" w:sz="0" w:space="0" w:color="auto"/>
                                                            <w:left w:val="none" w:sz="0" w:space="0" w:color="auto"/>
                                                            <w:bottom w:val="none" w:sz="0" w:space="0" w:color="auto"/>
                                                            <w:right w:val="none" w:sz="0" w:space="0" w:color="auto"/>
                                                          </w:divBdr>
                                                          <w:divsChild>
                                                            <w:div w:id="143682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153092">
                                                      <w:marLeft w:val="0"/>
                                                      <w:marRight w:val="0"/>
                                                      <w:marTop w:val="90"/>
                                                      <w:marBottom w:val="0"/>
                                                      <w:divBdr>
                                                        <w:top w:val="none" w:sz="0" w:space="0" w:color="auto"/>
                                                        <w:left w:val="none" w:sz="0" w:space="0" w:color="auto"/>
                                                        <w:bottom w:val="none" w:sz="0" w:space="0" w:color="auto"/>
                                                        <w:right w:val="none" w:sz="0" w:space="0" w:color="auto"/>
                                                      </w:divBdr>
                                                      <w:divsChild>
                                                        <w:div w:id="1727029555">
                                                          <w:marLeft w:val="0"/>
                                                          <w:marRight w:val="0"/>
                                                          <w:marTop w:val="0"/>
                                                          <w:marBottom w:val="0"/>
                                                          <w:divBdr>
                                                            <w:top w:val="none" w:sz="0" w:space="0" w:color="auto"/>
                                                            <w:left w:val="none" w:sz="0" w:space="0" w:color="auto"/>
                                                            <w:bottom w:val="none" w:sz="0" w:space="0" w:color="auto"/>
                                                            <w:right w:val="none" w:sz="0" w:space="0" w:color="auto"/>
                                                          </w:divBdr>
                                                          <w:divsChild>
                                                            <w:div w:id="35180798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181260209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1160103">
                              <w:marLeft w:val="0"/>
                              <w:marRight w:val="0"/>
                              <w:marTop w:val="100"/>
                              <w:marBottom w:val="100"/>
                              <w:divBdr>
                                <w:top w:val="none" w:sz="0" w:space="0" w:color="auto"/>
                                <w:left w:val="none" w:sz="0" w:space="0" w:color="auto"/>
                                <w:bottom w:val="none" w:sz="0" w:space="0" w:color="auto"/>
                                <w:right w:val="none" w:sz="0" w:space="0" w:color="auto"/>
                              </w:divBdr>
                              <w:divsChild>
                                <w:div w:id="850801152">
                                  <w:marLeft w:val="0"/>
                                  <w:marRight w:val="0"/>
                                  <w:marTop w:val="0"/>
                                  <w:marBottom w:val="0"/>
                                  <w:divBdr>
                                    <w:top w:val="none" w:sz="0" w:space="0" w:color="auto"/>
                                    <w:left w:val="none" w:sz="0" w:space="0" w:color="auto"/>
                                    <w:bottom w:val="none" w:sz="0" w:space="0" w:color="auto"/>
                                    <w:right w:val="none" w:sz="0" w:space="0" w:color="auto"/>
                                  </w:divBdr>
                                  <w:divsChild>
                                    <w:div w:id="272783858">
                                      <w:marLeft w:val="0"/>
                                      <w:marRight w:val="0"/>
                                      <w:marTop w:val="0"/>
                                      <w:marBottom w:val="0"/>
                                      <w:divBdr>
                                        <w:top w:val="none" w:sz="0" w:space="0" w:color="auto"/>
                                        <w:left w:val="none" w:sz="0" w:space="0" w:color="auto"/>
                                        <w:bottom w:val="none" w:sz="0" w:space="0" w:color="auto"/>
                                        <w:right w:val="none" w:sz="0" w:space="0" w:color="auto"/>
                                      </w:divBdr>
                                      <w:divsChild>
                                        <w:div w:id="2104261754">
                                          <w:marLeft w:val="0"/>
                                          <w:marRight w:val="0"/>
                                          <w:marTop w:val="0"/>
                                          <w:marBottom w:val="0"/>
                                          <w:divBdr>
                                            <w:top w:val="none" w:sz="0" w:space="0" w:color="auto"/>
                                            <w:left w:val="none" w:sz="0" w:space="0" w:color="auto"/>
                                            <w:bottom w:val="none" w:sz="0" w:space="0" w:color="auto"/>
                                            <w:right w:val="none" w:sz="0" w:space="0" w:color="auto"/>
                                          </w:divBdr>
                                          <w:divsChild>
                                            <w:div w:id="1923103971">
                                              <w:marLeft w:val="0"/>
                                              <w:marRight w:val="0"/>
                                              <w:marTop w:val="0"/>
                                              <w:marBottom w:val="0"/>
                                              <w:divBdr>
                                                <w:top w:val="none" w:sz="0" w:space="0" w:color="auto"/>
                                                <w:left w:val="none" w:sz="0" w:space="0" w:color="auto"/>
                                                <w:bottom w:val="none" w:sz="0" w:space="0" w:color="auto"/>
                                                <w:right w:val="none" w:sz="0" w:space="0" w:color="auto"/>
                                              </w:divBdr>
                                              <w:divsChild>
                                                <w:div w:id="767121500">
                                                  <w:marLeft w:val="0"/>
                                                  <w:marRight w:val="0"/>
                                                  <w:marTop w:val="0"/>
                                                  <w:marBottom w:val="0"/>
                                                  <w:divBdr>
                                                    <w:top w:val="none" w:sz="0" w:space="0" w:color="auto"/>
                                                    <w:left w:val="none" w:sz="0" w:space="0" w:color="auto"/>
                                                    <w:bottom w:val="none" w:sz="0" w:space="0" w:color="auto"/>
                                                    <w:right w:val="none" w:sz="0" w:space="0" w:color="auto"/>
                                                  </w:divBdr>
                                                  <w:divsChild>
                                                    <w:div w:id="2103717707">
                                                      <w:marLeft w:val="0"/>
                                                      <w:marRight w:val="0"/>
                                                      <w:marTop w:val="0"/>
                                                      <w:marBottom w:val="0"/>
                                                      <w:divBdr>
                                                        <w:top w:val="none" w:sz="0" w:space="0" w:color="auto"/>
                                                        <w:left w:val="none" w:sz="0" w:space="0" w:color="auto"/>
                                                        <w:bottom w:val="none" w:sz="0" w:space="0" w:color="auto"/>
                                                        <w:right w:val="none" w:sz="0" w:space="0" w:color="auto"/>
                                                      </w:divBdr>
                                                      <w:divsChild>
                                                        <w:div w:id="353265144">
                                                          <w:marLeft w:val="0"/>
                                                          <w:marRight w:val="0"/>
                                                          <w:marTop w:val="0"/>
                                                          <w:marBottom w:val="0"/>
                                                          <w:divBdr>
                                                            <w:top w:val="none" w:sz="0" w:space="0" w:color="auto"/>
                                                            <w:left w:val="none" w:sz="0" w:space="0" w:color="auto"/>
                                                            <w:bottom w:val="none" w:sz="0" w:space="0" w:color="auto"/>
                                                            <w:right w:val="none" w:sz="0" w:space="0" w:color="auto"/>
                                                          </w:divBdr>
                                                        </w:div>
                                                      </w:divsChild>
                                                    </w:div>
                                                    <w:div w:id="1384019681">
                                                      <w:marLeft w:val="0"/>
                                                      <w:marRight w:val="0"/>
                                                      <w:marTop w:val="90"/>
                                                      <w:marBottom w:val="0"/>
                                                      <w:divBdr>
                                                        <w:top w:val="none" w:sz="0" w:space="0" w:color="auto"/>
                                                        <w:left w:val="none" w:sz="0" w:space="0" w:color="auto"/>
                                                        <w:bottom w:val="none" w:sz="0" w:space="0" w:color="auto"/>
                                                        <w:right w:val="none" w:sz="0" w:space="0" w:color="auto"/>
                                                      </w:divBdr>
                                                      <w:divsChild>
                                                        <w:div w:id="1333876541">
                                                          <w:marLeft w:val="0"/>
                                                          <w:marRight w:val="0"/>
                                                          <w:marTop w:val="0"/>
                                                          <w:marBottom w:val="0"/>
                                                          <w:divBdr>
                                                            <w:top w:val="none" w:sz="0" w:space="0" w:color="auto"/>
                                                            <w:left w:val="none" w:sz="0" w:space="0" w:color="auto"/>
                                                            <w:bottom w:val="none" w:sz="0" w:space="0" w:color="auto"/>
                                                            <w:right w:val="none" w:sz="0" w:space="0" w:color="auto"/>
                                                          </w:divBdr>
                                                          <w:divsChild>
                                                            <w:div w:id="14165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56846">
                                                      <w:marLeft w:val="0"/>
                                                      <w:marRight w:val="0"/>
                                                      <w:marTop w:val="90"/>
                                                      <w:marBottom w:val="0"/>
                                                      <w:divBdr>
                                                        <w:top w:val="none" w:sz="0" w:space="0" w:color="auto"/>
                                                        <w:left w:val="none" w:sz="0" w:space="0" w:color="auto"/>
                                                        <w:bottom w:val="none" w:sz="0" w:space="0" w:color="auto"/>
                                                        <w:right w:val="none" w:sz="0" w:space="0" w:color="auto"/>
                                                      </w:divBdr>
                                                      <w:divsChild>
                                                        <w:div w:id="25181165">
                                                          <w:marLeft w:val="0"/>
                                                          <w:marRight w:val="0"/>
                                                          <w:marTop w:val="0"/>
                                                          <w:marBottom w:val="0"/>
                                                          <w:divBdr>
                                                            <w:top w:val="none" w:sz="0" w:space="0" w:color="auto"/>
                                                            <w:left w:val="none" w:sz="0" w:space="0" w:color="auto"/>
                                                            <w:bottom w:val="none" w:sz="0" w:space="0" w:color="auto"/>
                                                            <w:right w:val="none" w:sz="0" w:space="0" w:color="auto"/>
                                                          </w:divBdr>
                                                          <w:divsChild>
                                                            <w:div w:id="152085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3979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055836">
                              <w:marLeft w:val="0"/>
                              <w:marRight w:val="0"/>
                              <w:marTop w:val="100"/>
                              <w:marBottom w:val="100"/>
                              <w:divBdr>
                                <w:top w:val="none" w:sz="0" w:space="0" w:color="auto"/>
                                <w:left w:val="none" w:sz="0" w:space="0" w:color="auto"/>
                                <w:bottom w:val="none" w:sz="0" w:space="0" w:color="auto"/>
                                <w:right w:val="none" w:sz="0" w:space="0" w:color="auto"/>
                              </w:divBdr>
                              <w:divsChild>
                                <w:div w:id="407508664">
                                  <w:marLeft w:val="0"/>
                                  <w:marRight w:val="0"/>
                                  <w:marTop w:val="0"/>
                                  <w:marBottom w:val="0"/>
                                  <w:divBdr>
                                    <w:top w:val="none" w:sz="0" w:space="0" w:color="auto"/>
                                    <w:left w:val="none" w:sz="0" w:space="0" w:color="auto"/>
                                    <w:bottom w:val="none" w:sz="0" w:space="0" w:color="auto"/>
                                    <w:right w:val="none" w:sz="0" w:space="0" w:color="auto"/>
                                  </w:divBdr>
                                  <w:divsChild>
                                    <w:div w:id="1625891686">
                                      <w:marLeft w:val="0"/>
                                      <w:marRight w:val="0"/>
                                      <w:marTop w:val="0"/>
                                      <w:marBottom w:val="0"/>
                                      <w:divBdr>
                                        <w:top w:val="none" w:sz="0" w:space="0" w:color="auto"/>
                                        <w:left w:val="none" w:sz="0" w:space="0" w:color="auto"/>
                                        <w:bottom w:val="none" w:sz="0" w:space="0" w:color="auto"/>
                                        <w:right w:val="none" w:sz="0" w:space="0" w:color="auto"/>
                                      </w:divBdr>
                                      <w:divsChild>
                                        <w:div w:id="1126778450">
                                          <w:marLeft w:val="0"/>
                                          <w:marRight w:val="0"/>
                                          <w:marTop w:val="0"/>
                                          <w:marBottom w:val="0"/>
                                          <w:divBdr>
                                            <w:top w:val="none" w:sz="0" w:space="0" w:color="auto"/>
                                            <w:left w:val="none" w:sz="0" w:space="0" w:color="auto"/>
                                            <w:bottom w:val="none" w:sz="0" w:space="0" w:color="auto"/>
                                            <w:right w:val="none" w:sz="0" w:space="0" w:color="auto"/>
                                          </w:divBdr>
                                          <w:divsChild>
                                            <w:div w:id="656492811">
                                              <w:marLeft w:val="0"/>
                                              <w:marRight w:val="0"/>
                                              <w:marTop w:val="0"/>
                                              <w:marBottom w:val="0"/>
                                              <w:divBdr>
                                                <w:top w:val="none" w:sz="0" w:space="0" w:color="auto"/>
                                                <w:left w:val="none" w:sz="0" w:space="0" w:color="auto"/>
                                                <w:bottom w:val="none" w:sz="0" w:space="0" w:color="auto"/>
                                                <w:right w:val="none" w:sz="0" w:space="0" w:color="auto"/>
                                              </w:divBdr>
                                              <w:divsChild>
                                                <w:div w:id="427047828">
                                                  <w:marLeft w:val="0"/>
                                                  <w:marRight w:val="0"/>
                                                  <w:marTop w:val="0"/>
                                                  <w:marBottom w:val="0"/>
                                                  <w:divBdr>
                                                    <w:top w:val="none" w:sz="0" w:space="0" w:color="auto"/>
                                                    <w:left w:val="none" w:sz="0" w:space="0" w:color="auto"/>
                                                    <w:bottom w:val="none" w:sz="0" w:space="0" w:color="auto"/>
                                                    <w:right w:val="none" w:sz="0" w:space="0" w:color="auto"/>
                                                  </w:divBdr>
                                                  <w:divsChild>
                                                    <w:div w:id="927075511">
                                                      <w:marLeft w:val="0"/>
                                                      <w:marRight w:val="0"/>
                                                      <w:marTop w:val="0"/>
                                                      <w:marBottom w:val="0"/>
                                                      <w:divBdr>
                                                        <w:top w:val="none" w:sz="0" w:space="0" w:color="auto"/>
                                                        <w:left w:val="none" w:sz="0" w:space="0" w:color="auto"/>
                                                        <w:bottom w:val="none" w:sz="0" w:space="0" w:color="auto"/>
                                                        <w:right w:val="none" w:sz="0" w:space="0" w:color="auto"/>
                                                      </w:divBdr>
                                                      <w:divsChild>
                                                        <w:div w:id="1887833732">
                                                          <w:marLeft w:val="0"/>
                                                          <w:marRight w:val="0"/>
                                                          <w:marTop w:val="0"/>
                                                          <w:marBottom w:val="0"/>
                                                          <w:divBdr>
                                                            <w:top w:val="none" w:sz="0" w:space="0" w:color="auto"/>
                                                            <w:left w:val="none" w:sz="0" w:space="0" w:color="auto"/>
                                                            <w:bottom w:val="none" w:sz="0" w:space="0" w:color="auto"/>
                                                            <w:right w:val="none" w:sz="0" w:space="0" w:color="auto"/>
                                                          </w:divBdr>
                                                          <w:divsChild>
                                                            <w:div w:id="146829726">
                                                              <w:marLeft w:val="0"/>
                                                              <w:marRight w:val="0"/>
                                                              <w:marTop w:val="0"/>
                                                              <w:marBottom w:val="0"/>
                                                              <w:divBdr>
                                                                <w:top w:val="none" w:sz="0" w:space="0" w:color="auto"/>
                                                                <w:left w:val="none" w:sz="0" w:space="0" w:color="auto"/>
                                                                <w:bottom w:val="none" w:sz="0" w:space="0" w:color="auto"/>
                                                                <w:right w:val="none" w:sz="0" w:space="0" w:color="auto"/>
                                                              </w:divBdr>
                                                              <w:divsChild>
                                                                <w:div w:id="1378310177">
                                                                  <w:marLeft w:val="0"/>
                                                                  <w:marRight w:val="0"/>
                                                                  <w:marTop w:val="0"/>
                                                                  <w:marBottom w:val="0"/>
                                                                  <w:divBdr>
                                                                    <w:top w:val="none" w:sz="0" w:space="0" w:color="auto"/>
                                                                    <w:left w:val="none" w:sz="0" w:space="0" w:color="auto"/>
                                                                    <w:bottom w:val="none" w:sz="0" w:space="0" w:color="auto"/>
                                                                    <w:right w:val="none" w:sz="0" w:space="0" w:color="auto"/>
                                                                  </w:divBdr>
                                                                  <w:divsChild>
                                                                    <w:div w:id="130268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080764">
                                                          <w:marLeft w:val="0"/>
                                                          <w:marRight w:val="0"/>
                                                          <w:marTop w:val="0"/>
                                                          <w:marBottom w:val="0"/>
                                                          <w:divBdr>
                                                            <w:top w:val="none" w:sz="0" w:space="0" w:color="auto"/>
                                                            <w:left w:val="none" w:sz="0" w:space="0" w:color="auto"/>
                                                            <w:bottom w:val="none" w:sz="0" w:space="0" w:color="auto"/>
                                                            <w:right w:val="none" w:sz="0" w:space="0" w:color="auto"/>
                                                          </w:divBdr>
                                                        </w:div>
                                                      </w:divsChild>
                                                    </w:div>
                                                    <w:div w:id="1300917756">
                                                      <w:marLeft w:val="0"/>
                                                      <w:marRight w:val="0"/>
                                                      <w:marTop w:val="90"/>
                                                      <w:marBottom w:val="0"/>
                                                      <w:divBdr>
                                                        <w:top w:val="none" w:sz="0" w:space="0" w:color="auto"/>
                                                        <w:left w:val="none" w:sz="0" w:space="0" w:color="auto"/>
                                                        <w:bottom w:val="none" w:sz="0" w:space="0" w:color="auto"/>
                                                        <w:right w:val="none" w:sz="0" w:space="0" w:color="auto"/>
                                                      </w:divBdr>
                                                      <w:divsChild>
                                                        <w:div w:id="1638998324">
                                                          <w:marLeft w:val="0"/>
                                                          <w:marRight w:val="0"/>
                                                          <w:marTop w:val="0"/>
                                                          <w:marBottom w:val="0"/>
                                                          <w:divBdr>
                                                            <w:top w:val="none" w:sz="0" w:space="0" w:color="auto"/>
                                                            <w:left w:val="none" w:sz="0" w:space="0" w:color="auto"/>
                                                            <w:bottom w:val="none" w:sz="0" w:space="0" w:color="auto"/>
                                                            <w:right w:val="none" w:sz="0" w:space="0" w:color="auto"/>
                                                          </w:divBdr>
                                                          <w:divsChild>
                                                            <w:div w:id="173211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470460">
                                                      <w:marLeft w:val="0"/>
                                                      <w:marRight w:val="0"/>
                                                      <w:marTop w:val="90"/>
                                                      <w:marBottom w:val="0"/>
                                                      <w:divBdr>
                                                        <w:top w:val="none" w:sz="0" w:space="0" w:color="auto"/>
                                                        <w:left w:val="none" w:sz="0" w:space="0" w:color="auto"/>
                                                        <w:bottom w:val="none" w:sz="0" w:space="0" w:color="auto"/>
                                                        <w:right w:val="none" w:sz="0" w:space="0" w:color="auto"/>
                                                      </w:divBdr>
                                                      <w:divsChild>
                                                        <w:div w:id="1882017992">
                                                          <w:marLeft w:val="0"/>
                                                          <w:marRight w:val="0"/>
                                                          <w:marTop w:val="0"/>
                                                          <w:marBottom w:val="0"/>
                                                          <w:divBdr>
                                                            <w:top w:val="none" w:sz="0" w:space="0" w:color="auto"/>
                                                            <w:left w:val="none" w:sz="0" w:space="0" w:color="auto"/>
                                                            <w:bottom w:val="none" w:sz="0" w:space="0" w:color="auto"/>
                                                            <w:right w:val="none" w:sz="0" w:space="0" w:color="auto"/>
                                                          </w:divBdr>
                                                          <w:divsChild>
                                                            <w:div w:id="187249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1212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2500627">
          <w:marLeft w:val="0"/>
          <w:marRight w:val="0"/>
          <w:marTop w:val="0"/>
          <w:marBottom w:val="0"/>
          <w:divBdr>
            <w:top w:val="none" w:sz="0" w:space="0" w:color="auto"/>
            <w:left w:val="none" w:sz="0" w:space="0" w:color="auto"/>
            <w:bottom w:val="none" w:sz="0" w:space="0" w:color="auto"/>
            <w:right w:val="none" w:sz="0" w:space="0" w:color="auto"/>
          </w:divBdr>
          <w:divsChild>
            <w:div w:id="1733966551">
              <w:marLeft w:val="15"/>
              <w:marRight w:val="0"/>
              <w:marTop w:val="75"/>
              <w:marBottom w:val="0"/>
              <w:divBdr>
                <w:top w:val="none" w:sz="0" w:space="0" w:color="auto"/>
                <w:left w:val="none" w:sz="0" w:space="0" w:color="auto"/>
                <w:bottom w:val="none" w:sz="0" w:space="0" w:color="auto"/>
                <w:right w:val="none" w:sz="0" w:space="0" w:color="auto"/>
              </w:divBdr>
              <w:divsChild>
                <w:div w:id="60643023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624197324">
          <w:marLeft w:val="0"/>
          <w:marRight w:val="0"/>
          <w:marTop w:val="0"/>
          <w:marBottom w:val="0"/>
          <w:divBdr>
            <w:top w:val="none" w:sz="0" w:space="0" w:color="auto"/>
            <w:left w:val="none" w:sz="0" w:space="0" w:color="auto"/>
            <w:bottom w:val="none" w:sz="0" w:space="0" w:color="auto"/>
            <w:right w:val="none" w:sz="0" w:space="0" w:color="auto"/>
          </w:divBdr>
          <w:divsChild>
            <w:div w:id="1988240207">
              <w:marLeft w:val="0"/>
              <w:marRight w:val="0"/>
              <w:marTop w:val="0"/>
              <w:marBottom w:val="0"/>
              <w:divBdr>
                <w:top w:val="none" w:sz="0" w:space="0" w:color="auto"/>
                <w:left w:val="none" w:sz="0" w:space="0" w:color="auto"/>
                <w:bottom w:val="none" w:sz="0" w:space="0" w:color="auto"/>
                <w:right w:val="none" w:sz="0" w:space="0" w:color="auto"/>
              </w:divBdr>
              <w:divsChild>
                <w:div w:id="130543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186781">
          <w:marLeft w:val="0"/>
          <w:marRight w:val="0"/>
          <w:marTop w:val="0"/>
          <w:marBottom w:val="0"/>
          <w:divBdr>
            <w:top w:val="none" w:sz="0" w:space="0" w:color="auto"/>
            <w:left w:val="none" w:sz="0" w:space="0" w:color="auto"/>
            <w:bottom w:val="none" w:sz="0" w:space="0" w:color="auto"/>
            <w:right w:val="none" w:sz="0" w:space="0" w:color="auto"/>
          </w:divBdr>
          <w:divsChild>
            <w:div w:id="984316086">
              <w:marLeft w:val="15"/>
              <w:marRight w:val="0"/>
              <w:marTop w:val="75"/>
              <w:marBottom w:val="0"/>
              <w:divBdr>
                <w:top w:val="none" w:sz="0" w:space="0" w:color="auto"/>
                <w:left w:val="none" w:sz="0" w:space="0" w:color="auto"/>
                <w:bottom w:val="none" w:sz="0" w:space="0" w:color="auto"/>
                <w:right w:val="none" w:sz="0" w:space="0" w:color="auto"/>
              </w:divBdr>
              <w:divsChild>
                <w:div w:id="28234456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013536673">
          <w:marLeft w:val="0"/>
          <w:marRight w:val="0"/>
          <w:marTop w:val="0"/>
          <w:marBottom w:val="0"/>
          <w:divBdr>
            <w:top w:val="none" w:sz="0" w:space="0" w:color="auto"/>
            <w:left w:val="none" w:sz="0" w:space="0" w:color="auto"/>
            <w:bottom w:val="none" w:sz="0" w:space="0" w:color="auto"/>
            <w:right w:val="none" w:sz="0" w:space="0" w:color="auto"/>
          </w:divBdr>
          <w:divsChild>
            <w:div w:id="45881521">
              <w:marLeft w:val="0"/>
              <w:marRight w:val="0"/>
              <w:marTop w:val="0"/>
              <w:marBottom w:val="0"/>
              <w:divBdr>
                <w:top w:val="none" w:sz="0" w:space="0" w:color="auto"/>
                <w:left w:val="none" w:sz="0" w:space="0" w:color="auto"/>
                <w:bottom w:val="none" w:sz="0" w:space="0" w:color="auto"/>
                <w:right w:val="none" w:sz="0" w:space="0" w:color="auto"/>
              </w:divBdr>
              <w:divsChild>
                <w:div w:id="79351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745814">
          <w:marLeft w:val="0"/>
          <w:marRight w:val="0"/>
          <w:marTop w:val="0"/>
          <w:marBottom w:val="0"/>
          <w:divBdr>
            <w:top w:val="none" w:sz="0" w:space="0" w:color="auto"/>
            <w:left w:val="none" w:sz="0" w:space="0" w:color="auto"/>
            <w:bottom w:val="none" w:sz="0" w:space="0" w:color="auto"/>
            <w:right w:val="none" w:sz="0" w:space="0" w:color="auto"/>
          </w:divBdr>
          <w:divsChild>
            <w:div w:id="1366906700">
              <w:marLeft w:val="0"/>
              <w:marRight w:val="0"/>
              <w:marTop w:val="0"/>
              <w:marBottom w:val="0"/>
              <w:divBdr>
                <w:top w:val="none" w:sz="0" w:space="0" w:color="auto"/>
                <w:left w:val="none" w:sz="0" w:space="0" w:color="auto"/>
                <w:bottom w:val="none" w:sz="0" w:space="0" w:color="auto"/>
                <w:right w:val="none" w:sz="0" w:space="0" w:color="auto"/>
              </w:divBdr>
            </w:div>
          </w:divsChild>
        </w:div>
        <w:div w:id="1896315243">
          <w:marLeft w:val="0"/>
          <w:marRight w:val="0"/>
          <w:marTop w:val="0"/>
          <w:marBottom w:val="0"/>
          <w:divBdr>
            <w:top w:val="none" w:sz="0" w:space="0" w:color="auto"/>
            <w:left w:val="none" w:sz="0" w:space="0" w:color="auto"/>
            <w:bottom w:val="none" w:sz="0" w:space="0" w:color="auto"/>
            <w:right w:val="none" w:sz="0" w:space="0" w:color="auto"/>
          </w:divBdr>
          <w:divsChild>
            <w:div w:id="1049648171">
              <w:marLeft w:val="0"/>
              <w:marRight w:val="0"/>
              <w:marTop w:val="0"/>
              <w:marBottom w:val="0"/>
              <w:divBdr>
                <w:top w:val="none" w:sz="0" w:space="0" w:color="auto"/>
                <w:left w:val="none" w:sz="0" w:space="0" w:color="auto"/>
                <w:bottom w:val="none" w:sz="0" w:space="0" w:color="auto"/>
                <w:right w:val="none" w:sz="0" w:space="0" w:color="auto"/>
              </w:divBdr>
              <w:divsChild>
                <w:div w:id="1584024353">
                  <w:marLeft w:val="0"/>
                  <w:marRight w:val="0"/>
                  <w:marTop w:val="0"/>
                  <w:marBottom w:val="0"/>
                  <w:divBdr>
                    <w:top w:val="none" w:sz="0" w:space="0" w:color="auto"/>
                    <w:left w:val="none" w:sz="0" w:space="0" w:color="auto"/>
                    <w:bottom w:val="none" w:sz="0" w:space="0" w:color="auto"/>
                    <w:right w:val="none" w:sz="0" w:space="0" w:color="auto"/>
                  </w:divBdr>
                  <w:divsChild>
                    <w:div w:id="662199482">
                      <w:marLeft w:val="0"/>
                      <w:marRight w:val="0"/>
                      <w:marTop w:val="100"/>
                      <w:marBottom w:val="100"/>
                      <w:divBdr>
                        <w:top w:val="none" w:sz="0" w:space="0" w:color="auto"/>
                        <w:left w:val="none" w:sz="0" w:space="0" w:color="auto"/>
                        <w:bottom w:val="none" w:sz="0" w:space="0" w:color="auto"/>
                        <w:right w:val="none" w:sz="0" w:space="0" w:color="auto"/>
                      </w:divBdr>
                      <w:divsChild>
                        <w:div w:id="889729425">
                          <w:marLeft w:val="0"/>
                          <w:marRight w:val="0"/>
                          <w:marTop w:val="100"/>
                          <w:marBottom w:val="100"/>
                          <w:divBdr>
                            <w:top w:val="none" w:sz="0" w:space="0" w:color="auto"/>
                            <w:left w:val="none" w:sz="0" w:space="0" w:color="auto"/>
                            <w:bottom w:val="none" w:sz="0" w:space="0" w:color="auto"/>
                            <w:right w:val="none" w:sz="0" w:space="0" w:color="auto"/>
                          </w:divBdr>
                          <w:divsChild>
                            <w:div w:id="209269394">
                              <w:marLeft w:val="0"/>
                              <w:marRight w:val="0"/>
                              <w:marTop w:val="0"/>
                              <w:marBottom w:val="0"/>
                              <w:divBdr>
                                <w:top w:val="none" w:sz="0" w:space="0" w:color="auto"/>
                                <w:left w:val="none" w:sz="0" w:space="0" w:color="auto"/>
                                <w:bottom w:val="none" w:sz="0" w:space="0" w:color="auto"/>
                                <w:right w:val="none" w:sz="0" w:space="0" w:color="auto"/>
                              </w:divBdr>
                              <w:divsChild>
                                <w:div w:id="937836368">
                                  <w:marLeft w:val="0"/>
                                  <w:marRight w:val="0"/>
                                  <w:marTop w:val="0"/>
                                  <w:marBottom w:val="0"/>
                                  <w:divBdr>
                                    <w:top w:val="none" w:sz="0" w:space="0" w:color="auto"/>
                                    <w:left w:val="none" w:sz="0" w:space="0" w:color="auto"/>
                                    <w:bottom w:val="none" w:sz="0" w:space="0" w:color="auto"/>
                                    <w:right w:val="none" w:sz="0" w:space="0" w:color="auto"/>
                                  </w:divBdr>
                                  <w:divsChild>
                                    <w:div w:id="1895194348">
                                      <w:marLeft w:val="0"/>
                                      <w:marRight w:val="0"/>
                                      <w:marTop w:val="0"/>
                                      <w:marBottom w:val="0"/>
                                      <w:divBdr>
                                        <w:top w:val="none" w:sz="0" w:space="0" w:color="auto"/>
                                        <w:left w:val="none" w:sz="0" w:space="0" w:color="auto"/>
                                        <w:bottom w:val="none" w:sz="0" w:space="0" w:color="auto"/>
                                        <w:right w:val="none" w:sz="0" w:space="0" w:color="auto"/>
                                      </w:divBdr>
                                      <w:divsChild>
                                        <w:div w:id="742876687">
                                          <w:marLeft w:val="0"/>
                                          <w:marRight w:val="0"/>
                                          <w:marTop w:val="0"/>
                                          <w:marBottom w:val="0"/>
                                          <w:divBdr>
                                            <w:top w:val="none" w:sz="0" w:space="0" w:color="auto"/>
                                            <w:left w:val="none" w:sz="0" w:space="0" w:color="auto"/>
                                            <w:bottom w:val="none" w:sz="0" w:space="0" w:color="auto"/>
                                            <w:right w:val="none" w:sz="0" w:space="0" w:color="auto"/>
                                          </w:divBdr>
                                          <w:divsChild>
                                            <w:div w:id="1547718549">
                                              <w:marLeft w:val="0"/>
                                              <w:marRight w:val="0"/>
                                              <w:marTop w:val="0"/>
                                              <w:marBottom w:val="0"/>
                                              <w:divBdr>
                                                <w:top w:val="none" w:sz="0" w:space="0" w:color="auto"/>
                                                <w:left w:val="none" w:sz="0" w:space="0" w:color="auto"/>
                                                <w:bottom w:val="none" w:sz="0" w:space="0" w:color="auto"/>
                                                <w:right w:val="none" w:sz="0" w:space="0" w:color="auto"/>
                                              </w:divBdr>
                                              <w:divsChild>
                                                <w:div w:id="752049234">
                                                  <w:marLeft w:val="0"/>
                                                  <w:marRight w:val="0"/>
                                                  <w:marTop w:val="120"/>
                                                  <w:marBottom w:val="0"/>
                                                  <w:divBdr>
                                                    <w:top w:val="none" w:sz="0" w:space="0" w:color="auto"/>
                                                    <w:left w:val="none" w:sz="0" w:space="0" w:color="auto"/>
                                                    <w:bottom w:val="none" w:sz="0" w:space="0" w:color="auto"/>
                                                    <w:right w:val="none" w:sz="0" w:space="0" w:color="auto"/>
                                                  </w:divBdr>
                                                  <w:divsChild>
                                                    <w:div w:id="1914852919">
                                                      <w:marLeft w:val="0"/>
                                                      <w:marRight w:val="0"/>
                                                      <w:marTop w:val="0"/>
                                                      <w:marBottom w:val="0"/>
                                                      <w:divBdr>
                                                        <w:top w:val="none" w:sz="0" w:space="0" w:color="auto"/>
                                                        <w:left w:val="none" w:sz="0" w:space="0" w:color="auto"/>
                                                        <w:bottom w:val="none" w:sz="0" w:space="0" w:color="auto"/>
                                                        <w:right w:val="none" w:sz="0" w:space="0" w:color="auto"/>
                                                      </w:divBdr>
                                                      <w:divsChild>
                                                        <w:div w:id="1749227077">
                                                          <w:marLeft w:val="0"/>
                                                          <w:marRight w:val="0"/>
                                                          <w:marTop w:val="0"/>
                                                          <w:marBottom w:val="0"/>
                                                          <w:divBdr>
                                                            <w:top w:val="none" w:sz="0" w:space="0" w:color="auto"/>
                                                            <w:left w:val="none" w:sz="0" w:space="0" w:color="auto"/>
                                                            <w:bottom w:val="none" w:sz="0" w:space="0" w:color="auto"/>
                                                            <w:right w:val="none" w:sz="0" w:space="0" w:color="auto"/>
                                                          </w:divBdr>
                                                          <w:divsChild>
                                                            <w:div w:id="400904146">
                                                              <w:marLeft w:val="0"/>
                                                              <w:marRight w:val="0"/>
                                                              <w:marTop w:val="0"/>
                                                              <w:marBottom w:val="0"/>
                                                              <w:divBdr>
                                                                <w:top w:val="none" w:sz="0" w:space="0" w:color="auto"/>
                                                                <w:left w:val="none" w:sz="0" w:space="0" w:color="auto"/>
                                                                <w:bottom w:val="none" w:sz="0" w:space="0" w:color="auto"/>
                                                                <w:right w:val="none" w:sz="0" w:space="0" w:color="auto"/>
                                                              </w:divBdr>
                                                              <w:divsChild>
                                                                <w:div w:id="586232175">
                                                                  <w:marLeft w:val="0"/>
                                                                  <w:marRight w:val="0"/>
                                                                  <w:marTop w:val="0"/>
                                                                  <w:marBottom w:val="0"/>
                                                                  <w:divBdr>
                                                                    <w:top w:val="none" w:sz="0" w:space="0" w:color="auto"/>
                                                                    <w:left w:val="none" w:sz="0" w:space="0" w:color="auto"/>
                                                                    <w:bottom w:val="none" w:sz="0" w:space="0" w:color="auto"/>
                                                                    <w:right w:val="none" w:sz="0" w:space="0" w:color="auto"/>
                                                                  </w:divBdr>
                                                                  <w:divsChild>
                                                                    <w:div w:id="1515219926">
                                                                      <w:marLeft w:val="0"/>
                                                                      <w:marRight w:val="0"/>
                                                                      <w:marTop w:val="0"/>
                                                                      <w:marBottom w:val="0"/>
                                                                      <w:divBdr>
                                                                        <w:top w:val="none" w:sz="0" w:space="0" w:color="auto"/>
                                                                        <w:left w:val="none" w:sz="0" w:space="0" w:color="auto"/>
                                                                        <w:bottom w:val="none" w:sz="0" w:space="0" w:color="auto"/>
                                                                        <w:right w:val="none" w:sz="0" w:space="0" w:color="auto"/>
                                                                      </w:divBdr>
                                                                      <w:divsChild>
                                                                        <w:div w:id="270017197">
                                                                          <w:marLeft w:val="0"/>
                                                                          <w:marRight w:val="0"/>
                                                                          <w:marTop w:val="0"/>
                                                                          <w:marBottom w:val="0"/>
                                                                          <w:divBdr>
                                                                            <w:top w:val="none" w:sz="0" w:space="0" w:color="auto"/>
                                                                            <w:left w:val="none" w:sz="0" w:space="0" w:color="auto"/>
                                                                            <w:bottom w:val="none" w:sz="0" w:space="0" w:color="auto"/>
                                                                            <w:right w:val="none" w:sz="0" w:space="0" w:color="auto"/>
                                                                          </w:divBdr>
                                                                          <w:divsChild>
                                                                            <w:div w:id="7822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953062">
                                                              <w:marLeft w:val="0"/>
                                                              <w:marRight w:val="0"/>
                                                              <w:marTop w:val="0"/>
                                                              <w:marBottom w:val="0"/>
                                                              <w:divBdr>
                                                                <w:top w:val="none" w:sz="0" w:space="0" w:color="auto"/>
                                                                <w:left w:val="none" w:sz="0" w:space="0" w:color="auto"/>
                                                                <w:bottom w:val="none" w:sz="0" w:space="0" w:color="auto"/>
                                                                <w:right w:val="none" w:sz="0" w:space="0" w:color="auto"/>
                                                              </w:divBdr>
                                                              <w:divsChild>
                                                                <w:div w:id="574361438">
                                                                  <w:marLeft w:val="0"/>
                                                                  <w:marRight w:val="0"/>
                                                                  <w:marTop w:val="0"/>
                                                                  <w:marBottom w:val="0"/>
                                                                  <w:divBdr>
                                                                    <w:top w:val="none" w:sz="0" w:space="0" w:color="auto"/>
                                                                    <w:left w:val="none" w:sz="0" w:space="0" w:color="auto"/>
                                                                    <w:bottom w:val="none" w:sz="0" w:space="0" w:color="auto"/>
                                                                    <w:right w:val="none" w:sz="0" w:space="0" w:color="auto"/>
                                                                  </w:divBdr>
                                                                  <w:divsChild>
                                                                    <w:div w:id="835806893">
                                                                      <w:marLeft w:val="0"/>
                                                                      <w:marRight w:val="0"/>
                                                                      <w:marTop w:val="0"/>
                                                                      <w:marBottom w:val="0"/>
                                                                      <w:divBdr>
                                                                        <w:top w:val="none" w:sz="0" w:space="0" w:color="auto"/>
                                                                        <w:left w:val="none" w:sz="0" w:space="0" w:color="auto"/>
                                                                        <w:bottom w:val="none" w:sz="0" w:space="0" w:color="auto"/>
                                                                        <w:right w:val="none" w:sz="0" w:space="0" w:color="auto"/>
                                                                      </w:divBdr>
                                                                      <w:divsChild>
                                                                        <w:div w:id="564949236">
                                                                          <w:marLeft w:val="0"/>
                                                                          <w:marRight w:val="0"/>
                                                                          <w:marTop w:val="0"/>
                                                                          <w:marBottom w:val="0"/>
                                                                          <w:divBdr>
                                                                            <w:top w:val="none" w:sz="0" w:space="0" w:color="auto"/>
                                                                            <w:left w:val="none" w:sz="0" w:space="0" w:color="auto"/>
                                                                            <w:bottom w:val="none" w:sz="0" w:space="0" w:color="auto"/>
                                                                            <w:right w:val="none" w:sz="0" w:space="0" w:color="auto"/>
                                                                          </w:divBdr>
                                                                          <w:divsChild>
                                                                            <w:div w:id="522862697">
                                                                              <w:marLeft w:val="0"/>
                                                                              <w:marRight w:val="0"/>
                                                                              <w:marTop w:val="0"/>
                                                                              <w:marBottom w:val="0"/>
                                                                              <w:divBdr>
                                                                                <w:top w:val="none" w:sz="0" w:space="0" w:color="auto"/>
                                                                                <w:left w:val="none" w:sz="0" w:space="0" w:color="auto"/>
                                                                                <w:bottom w:val="none" w:sz="0" w:space="0" w:color="auto"/>
                                                                                <w:right w:val="none" w:sz="0" w:space="0" w:color="auto"/>
                                                                              </w:divBdr>
                                                                              <w:divsChild>
                                                                                <w:div w:id="751002548">
                                                                                  <w:marLeft w:val="0"/>
                                                                                  <w:marRight w:val="0"/>
                                                                                  <w:marTop w:val="0"/>
                                                                                  <w:marBottom w:val="0"/>
                                                                                  <w:divBdr>
                                                                                    <w:top w:val="none" w:sz="0" w:space="0" w:color="auto"/>
                                                                                    <w:left w:val="none" w:sz="0" w:space="0" w:color="auto"/>
                                                                                    <w:bottom w:val="none" w:sz="0" w:space="0" w:color="auto"/>
                                                                                    <w:right w:val="none" w:sz="0" w:space="0" w:color="auto"/>
                                                                                  </w:divBdr>
                                                                                  <w:divsChild>
                                                                                    <w:div w:id="47384860">
                                                                                      <w:marLeft w:val="0"/>
                                                                                      <w:marRight w:val="135"/>
                                                                                      <w:marTop w:val="0"/>
                                                                                      <w:marBottom w:val="0"/>
                                                                                      <w:divBdr>
                                                                                        <w:top w:val="none" w:sz="0" w:space="0" w:color="auto"/>
                                                                                        <w:left w:val="none" w:sz="0" w:space="0" w:color="auto"/>
                                                                                        <w:bottom w:val="none" w:sz="0" w:space="0" w:color="auto"/>
                                                                                        <w:right w:val="none" w:sz="0" w:space="0" w:color="auto"/>
                                                                                      </w:divBdr>
                                                                                    </w:div>
                                                                                    <w:div w:id="1989091098">
                                                                                      <w:marLeft w:val="0"/>
                                                                                      <w:marRight w:val="0"/>
                                                                                      <w:marTop w:val="0"/>
                                                                                      <w:marBottom w:val="0"/>
                                                                                      <w:divBdr>
                                                                                        <w:top w:val="none" w:sz="0" w:space="0" w:color="auto"/>
                                                                                        <w:left w:val="none" w:sz="0" w:space="0" w:color="auto"/>
                                                                                        <w:bottom w:val="none" w:sz="0" w:space="0" w:color="auto"/>
                                                                                        <w:right w:val="none" w:sz="0" w:space="0" w:color="auto"/>
                                                                                      </w:divBdr>
                                                                                      <w:divsChild>
                                                                                        <w:div w:id="19635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346439">
                                                                          <w:marLeft w:val="0"/>
                                                                          <w:marRight w:val="0"/>
                                                                          <w:marTop w:val="180"/>
                                                                          <w:marBottom w:val="0"/>
                                                                          <w:divBdr>
                                                                            <w:top w:val="none" w:sz="0" w:space="0" w:color="auto"/>
                                                                            <w:left w:val="none" w:sz="0" w:space="0" w:color="auto"/>
                                                                            <w:bottom w:val="none" w:sz="0" w:space="0" w:color="auto"/>
                                                                            <w:right w:val="none" w:sz="0" w:space="0" w:color="auto"/>
                                                                          </w:divBdr>
                                                                          <w:divsChild>
                                                                            <w:div w:id="1359551828">
                                                                              <w:marLeft w:val="0"/>
                                                                              <w:marRight w:val="0"/>
                                                                              <w:marTop w:val="0"/>
                                                                              <w:marBottom w:val="0"/>
                                                                              <w:divBdr>
                                                                                <w:top w:val="none" w:sz="0" w:space="0" w:color="auto"/>
                                                                                <w:left w:val="none" w:sz="0" w:space="0" w:color="auto"/>
                                                                                <w:bottom w:val="none" w:sz="0" w:space="0" w:color="auto"/>
                                                                                <w:right w:val="none" w:sz="0" w:space="0" w:color="auto"/>
                                                                              </w:divBdr>
                                                                              <w:divsChild>
                                                                                <w:div w:id="203457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959294">
                                                                          <w:marLeft w:val="0"/>
                                                                          <w:marRight w:val="0"/>
                                                                          <w:marTop w:val="0"/>
                                                                          <w:marBottom w:val="0"/>
                                                                          <w:divBdr>
                                                                            <w:top w:val="none" w:sz="0" w:space="0" w:color="auto"/>
                                                                            <w:left w:val="none" w:sz="0" w:space="0" w:color="auto"/>
                                                                            <w:bottom w:val="none" w:sz="0" w:space="0" w:color="auto"/>
                                                                            <w:right w:val="none" w:sz="0" w:space="0" w:color="auto"/>
                                                                          </w:divBdr>
                                                                          <w:divsChild>
                                                                            <w:div w:id="1450199927">
                                                                              <w:marLeft w:val="0"/>
                                                                              <w:marRight w:val="0"/>
                                                                              <w:marTop w:val="0"/>
                                                                              <w:marBottom w:val="0"/>
                                                                              <w:divBdr>
                                                                                <w:top w:val="none" w:sz="0" w:space="0" w:color="auto"/>
                                                                                <w:left w:val="none" w:sz="0" w:space="0" w:color="auto"/>
                                                                                <w:bottom w:val="none" w:sz="0" w:space="0" w:color="auto"/>
                                                                                <w:right w:val="none" w:sz="0" w:space="0" w:color="auto"/>
                                                                              </w:divBdr>
                                                                              <w:divsChild>
                                                                                <w:div w:id="1624992230">
                                                                                  <w:marLeft w:val="0"/>
                                                                                  <w:marRight w:val="0"/>
                                                                                  <w:marTop w:val="0"/>
                                                                                  <w:marBottom w:val="0"/>
                                                                                  <w:divBdr>
                                                                                    <w:top w:val="none" w:sz="0" w:space="0" w:color="auto"/>
                                                                                    <w:left w:val="none" w:sz="0" w:space="0" w:color="auto"/>
                                                                                    <w:bottom w:val="none" w:sz="0" w:space="0" w:color="auto"/>
                                                                                    <w:right w:val="none" w:sz="0" w:space="0" w:color="auto"/>
                                                                                  </w:divBdr>
                                                                                  <w:divsChild>
                                                                                    <w:div w:id="96469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1723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227350">
      <w:bodyDiv w:val="1"/>
      <w:marLeft w:val="0"/>
      <w:marRight w:val="0"/>
      <w:marTop w:val="0"/>
      <w:marBottom w:val="0"/>
      <w:divBdr>
        <w:top w:val="none" w:sz="0" w:space="0" w:color="auto"/>
        <w:left w:val="none" w:sz="0" w:space="0" w:color="auto"/>
        <w:bottom w:val="none" w:sz="0" w:space="0" w:color="auto"/>
        <w:right w:val="none" w:sz="0" w:space="0" w:color="auto"/>
      </w:divBdr>
    </w:div>
    <w:div w:id="1998070066">
      <w:bodyDiv w:val="1"/>
      <w:marLeft w:val="0"/>
      <w:marRight w:val="0"/>
      <w:marTop w:val="0"/>
      <w:marBottom w:val="0"/>
      <w:divBdr>
        <w:top w:val="none" w:sz="0" w:space="0" w:color="auto"/>
        <w:left w:val="none" w:sz="0" w:space="0" w:color="auto"/>
        <w:bottom w:val="none" w:sz="0" w:space="0" w:color="auto"/>
        <w:right w:val="none" w:sz="0" w:space="0" w:color="auto"/>
      </w:divBdr>
      <w:divsChild>
        <w:div w:id="1667126745">
          <w:marLeft w:val="0"/>
          <w:marRight w:val="0"/>
          <w:marTop w:val="0"/>
          <w:marBottom w:val="0"/>
          <w:divBdr>
            <w:top w:val="none" w:sz="0" w:space="0" w:color="auto"/>
            <w:left w:val="none" w:sz="0" w:space="0" w:color="auto"/>
            <w:bottom w:val="none" w:sz="0" w:space="0" w:color="auto"/>
            <w:right w:val="none" w:sz="0" w:space="0" w:color="auto"/>
          </w:divBdr>
          <w:divsChild>
            <w:div w:id="1304891536">
              <w:marLeft w:val="0"/>
              <w:marRight w:val="0"/>
              <w:marTop w:val="0"/>
              <w:marBottom w:val="0"/>
              <w:divBdr>
                <w:top w:val="none" w:sz="0" w:space="0" w:color="auto"/>
                <w:left w:val="none" w:sz="0" w:space="0" w:color="auto"/>
                <w:bottom w:val="none" w:sz="0" w:space="0" w:color="auto"/>
                <w:right w:val="none" w:sz="0" w:space="0" w:color="auto"/>
              </w:divBdr>
              <w:divsChild>
                <w:div w:id="134790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81095">
          <w:marLeft w:val="0"/>
          <w:marRight w:val="0"/>
          <w:marTop w:val="0"/>
          <w:marBottom w:val="0"/>
          <w:divBdr>
            <w:top w:val="none" w:sz="0" w:space="0" w:color="auto"/>
            <w:left w:val="none" w:sz="0" w:space="0" w:color="auto"/>
            <w:bottom w:val="none" w:sz="0" w:space="0" w:color="auto"/>
            <w:right w:val="none" w:sz="0" w:space="0" w:color="auto"/>
          </w:divBdr>
          <w:divsChild>
            <w:div w:id="897976280">
              <w:marLeft w:val="0"/>
              <w:marRight w:val="0"/>
              <w:marTop w:val="0"/>
              <w:marBottom w:val="0"/>
              <w:divBdr>
                <w:top w:val="none" w:sz="0" w:space="0" w:color="auto"/>
                <w:left w:val="none" w:sz="0" w:space="0" w:color="auto"/>
                <w:bottom w:val="none" w:sz="0" w:space="0" w:color="auto"/>
                <w:right w:val="none" w:sz="0" w:space="0" w:color="auto"/>
              </w:divBdr>
              <w:divsChild>
                <w:div w:id="925386645">
                  <w:marLeft w:val="0"/>
                  <w:marRight w:val="0"/>
                  <w:marTop w:val="0"/>
                  <w:marBottom w:val="0"/>
                  <w:divBdr>
                    <w:top w:val="none" w:sz="0" w:space="0" w:color="auto"/>
                    <w:left w:val="none" w:sz="0" w:space="0" w:color="auto"/>
                    <w:bottom w:val="none" w:sz="0" w:space="0" w:color="auto"/>
                    <w:right w:val="none" w:sz="0" w:space="0" w:color="auto"/>
                  </w:divBdr>
                  <w:divsChild>
                    <w:div w:id="77640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566980">
      <w:bodyDiv w:val="1"/>
      <w:marLeft w:val="0"/>
      <w:marRight w:val="0"/>
      <w:marTop w:val="0"/>
      <w:marBottom w:val="0"/>
      <w:divBdr>
        <w:top w:val="none" w:sz="0" w:space="0" w:color="auto"/>
        <w:left w:val="none" w:sz="0" w:space="0" w:color="auto"/>
        <w:bottom w:val="none" w:sz="0" w:space="0" w:color="auto"/>
        <w:right w:val="none" w:sz="0" w:space="0" w:color="auto"/>
      </w:divBdr>
      <w:divsChild>
        <w:div w:id="99690381">
          <w:marLeft w:val="0"/>
          <w:marRight w:val="0"/>
          <w:marTop w:val="0"/>
          <w:marBottom w:val="0"/>
          <w:divBdr>
            <w:top w:val="none" w:sz="0" w:space="0" w:color="auto"/>
            <w:left w:val="none" w:sz="0" w:space="0" w:color="auto"/>
            <w:bottom w:val="none" w:sz="0" w:space="0" w:color="auto"/>
            <w:right w:val="none" w:sz="0" w:space="0" w:color="auto"/>
          </w:divBdr>
          <w:divsChild>
            <w:div w:id="1880896612">
              <w:marLeft w:val="0"/>
              <w:marRight w:val="0"/>
              <w:marTop w:val="0"/>
              <w:marBottom w:val="0"/>
              <w:divBdr>
                <w:top w:val="none" w:sz="0" w:space="0" w:color="auto"/>
                <w:left w:val="none" w:sz="0" w:space="0" w:color="auto"/>
                <w:bottom w:val="none" w:sz="0" w:space="0" w:color="auto"/>
                <w:right w:val="none" w:sz="0" w:space="0" w:color="auto"/>
              </w:divBdr>
              <w:divsChild>
                <w:div w:id="83449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442536">
          <w:marLeft w:val="0"/>
          <w:marRight w:val="0"/>
          <w:marTop w:val="0"/>
          <w:marBottom w:val="0"/>
          <w:divBdr>
            <w:top w:val="none" w:sz="0" w:space="0" w:color="auto"/>
            <w:left w:val="none" w:sz="0" w:space="0" w:color="auto"/>
            <w:bottom w:val="none" w:sz="0" w:space="0" w:color="auto"/>
            <w:right w:val="none" w:sz="0" w:space="0" w:color="auto"/>
          </w:divBdr>
          <w:divsChild>
            <w:div w:id="1795516812">
              <w:marLeft w:val="0"/>
              <w:marRight w:val="0"/>
              <w:marTop w:val="0"/>
              <w:marBottom w:val="0"/>
              <w:divBdr>
                <w:top w:val="none" w:sz="0" w:space="0" w:color="auto"/>
                <w:left w:val="none" w:sz="0" w:space="0" w:color="auto"/>
                <w:bottom w:val="none" w:sz="0" w:space="0" w:color="auto"/>
                <w:right w:val="none" w:sz="0" w:space="0" w:color="auto"/>
              </w:divBdr>
              <w:divsChild>
                <w:div w:id="18445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550712554" TargetMode="External"/><Relationship Id="rId13" Type="http://schemas.openxmlformats.org/officeDocument/2006/relationships/hyperlink" Target="https://docs.cntd.ru/document/9032907"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cs.cntd.ru/document/557309575" TargetMode="External"/><Relationship Id="rId12" Type="http://schemas.openxmlformats.org/officeDocument/2006/relationships/hyperlink" Target="https://docs.cntd.ru/document/72811456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cs.cntd.ru/document/728114567" TargetMode="External"/><Relationship Id="rId1" Type="http://schemas.openxmlformats.org/officeDocument/2006/relationships/numbering" Target="numbering.xml"/><Relationship Id="rId6" Type="http://schemas.openxmlformats.org/officeDocument/2006/relationships/hyperlink" Target="https://docs.cntd.ru/document/565341150" TargetMode="External"/><Relationship Id="rId11" Type="http://schemas.openxmlformats.org/officeDocument/2006/relationships/hyperlink" Target="https://docs.cntd.ru/document/566423285" TargetMode="External"/><Relationship Id="rId5" Type="http://schemas.openxmlformats.org/officeDocument/2006/relationships/image" Target="media/image1.png"/><Relationship Id="rId15" Type="http://schemas.openxmlformats.org/officeDocument/2006/relationships/hyperlink" Target="https://docs.cntd.ru/document/566423285" TargetMode="External"/><Relationship Id="rId10" Type="http://schemas.openxmlformats.org/officeDocument/2006/relationships/hyperlink" Target="https://docs.cntd.ru/document/561260503" TargetMode="External"/><Relationship Id="rId4" Type="http://schemas.openxmlformats.org/officeDocument/2006/relationships/webSettings" Target="webSettings.xml"/><Relationship Id="rId9" Type="http://schemas.openxmlformats.org/officeDocument/2006/relationships/hyperlink" Target="https://docs.cntd.ru/document/565341150" TargetMode="External"/><Relationship Id="rId14" Type="http://schemas.openxmlformats.org/officeDocument/2006/relationships/hyperlink" Target="https://docs.cntd.ru/document/5612605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1726</TotalTime>
  <Pages>1</Pages>
  <Words>6331</Words>
  <Characters>36090</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2023-07-18T12:35:00Z</dcterms:created>
  <dcterms:modified xsi:type="dcterms:W3CDTF">2023-12-13T08:38:00Z</dcterms:modified>
</cp:coreProperties>
</file>