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Default="002836F6" w:rsidP="003627AB">
      <w:pPr>
        <w:pStyle w:val="a4"/>
        <w:jc w:val="center"/>
        <w:rPr>
          <w:b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5790" cy="797560"/>
            <wp:effectExtent l="0" t="0" r="3810" b="254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D468C2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340E89" w:rsidRDefault="00CB26CF" w:rsidP="003627AB">
      <w:pPr>
        <w:pStyle w:val="a4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0E89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Default="00CB26CF" w:rsidP="003627AB">
      <w:pPr>
        <w:pStyle w:val="a4"/>
        <w:rPr>
          <w:rFonts w:ascii="Times New Roman" w:hAnsi="Times New Roman"/>
          <w:b/>
          <w:sz w:val="28"/>
        </w:rPr>
      </w:pPr>
    </w:p>
    <w:p w:rsidR="00CB26CF" w:rsidRDefault="00CB26CF" w:rsidP="003627AB">
      <w:pPr>
        <w:pStyle w:val="a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D54664" w:rsidRDefault="00D54664" w:rsidP="00CB26CF">
      <w:pPr>
        <w:rPr>
          <w:sz w:val="28"/>
          <w:szCs w:val="28"/>
        </w:rPr>
      </w:pPr>
    </w:p>
    <w:p w:rsidR="00CB26CF" w:rsidRDefault="008C1D92" w:rsidP="00422C8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D55C1A">
        <w:rPr>
          <w:sz w:val="28"/>
          <w:szCs w:val="28"/>
        </w:rPr>
        <w:t>.</w:t>
      </w:r>
      <w:r w:rsidR="004D5283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A919DC">
        <w:rPr>
          <w:sz w:val="28"/>
          <w:szCs w:val="28"/>
        </w:rPr>
        <w:t>.</w:t>
      </w:r>
      <w:r w:rsidR="00CB26CF" w:rsidRPr="001E0856">
        <w:rPr>
          <w:sz w:val="28"/>
          <w:szCs w:val="28"/>
        </w:rPr>
        <w:t>20</w:t>
      </w:r>
      <w:r w:rsidR="004D5283">
        <w:rPr>
          <w:sz w:val="28"/>
          <w:szCs w:val="28"/>
        </w:rPr>
        <w:t>23</w:t>
      </w:r>
      <w:proofErr w:type="gramEnd"/>
      <w:r w:rsidR="00CB26CF" w:rsidRPr="001E0856">
        <w:rPr>
          <w:sz w:val="28"/>
          <w:szCs w:val="28"/>
        </w:rPr>
        <w:tab/>
      </w:r>
      <w:r w:rsidR="00422C85">
        <w:rPr>
          <w:sz w:val="28"/>
          <w:szCs w:val="28"/>
        </w:rPr>
        <w:t xml:space="preserve">                                        </w:t>
      </w:r>
      <w:r w:rsidR="00CB26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CB26CF" w:rsidRPr="001E0856">
        <w:rPr>
          <w:sz w:val="28"/>
          <w:szCs w:val="28"/>
        </w:rPr>
        <w:t xml:space="preserve"> </w:t>
      </w:r>
      <w:r w:rsidR="00422C85">
        <w:rPr>
          <w:sz w:val="28"/>
          <w:szCs w:val="28"/>
        </w:rPr>
        <w:t xml:space="preserve">                                         </w:t>
      </w:r>
      <w:r w:rsidR="00CB26CF" w:rsidRPr="001E0856">
        <w:rPr>
          <w:sz w:val="28"/>
          <w:szCs w:val="28"/>
        </w:rPr>
        <w:t xml:space="preserve">    г. Цимлянск</w:t>
      </w:r>
    </w:p>
    <w:p w:rsidR="00F562DE" w:rsidRPr="00974BF4" w:rsidRDefault="00F562D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30"/>
      </w:tblGrid>
      <w:tr w:rsidR="008E0F2D" w:rsidRPr="006F784E" w:rsidTr="00B54B66">
        <w:tc>
          <w:tcPr>
            <w:tcW w:w="7230" w:type="dxa"/>
            <w:shd w:val="clear" w:color="auto" w:fill="auto"/>
          </w:tcPr>
          <w:p w:rsidR="008E0F2D" w:rsidRPr="006F784E" w:rsidRDefault="00B54B66" w:rsidP="00B54B6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Цимлянского района от 31.01.2023 № 55 «О</w:t>
            </w:r>
            <w:r w:rsidR="004571B6" w:rsidRPr="006F784E">
              <w:rPr>
                <w:rFonts w:ascii="Times New Roman" w:hAnsi="Times New Roman"/>
                <w:sz w:val="28"/>
                <w:szCs w:val="28"/>
              </w:rPr>
              <w:t xml:space="preserve"> создании условий для привлечения медицинских работников для работы в 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государственном бюджетном учреждении Ростовской области «Ц</w:t>
            </w:r>
            <w:r w:rsidR="00C40D7F" w:rsidRPr="006F784E">
              <w:rPr>
                <w:rFonts w:ascii="Times New Roman" w:hAnsi="Times New Roman"/>
                <w:sz w:val="28"/>
                <w:szCs w:val="28"/>
              </w:rPr>
              <w:t>ентральн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ая</w:t>
            </w:r>
            <w:r w:rsidR="00C40D7F" w:rsidRPr="006F784E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ая</w:t>
            </w:r>
            <w:r w:rsidR="00C40D7F" w:rsidRPr="006F784E">
              <w:rPr>
                <w:rFonts w:ascii="Times New Roman" w:hAnsi="Times New Roman"/>
                <w:sz w:val="28"/>
                <w:szCs w:val="28"/>
              </w:rPr>
              <w:t xml:space="preserve"> больниц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а» в</w:t>
            </w:r>
            <w:r w:rsidR="00CA1BE6" w:rsidRPr="006F784E">
              <w:rPr>
                <w:rFonts w:ascii="Times New Roman" w:hAnsi="Times New Roman"/>
                <w:sz w:val="28"/>
                <w:szCs w:val="28"/>
              </w:rPr>
              <w:t xml:space="preserve"> Цимлянско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м</w:t>
            </w:r>
            <w:r w:rsidR="00CA1BE6" w:rsidRPr="006F784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10A9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BEA" w:rsidRPr="006F784E" w:rsidRDefault="003B7BEA" w:rsidP="008E0F2D">
      <w:pPr>
        <w:ind w:firstLine="720"/>
        <w:jc w:val="both"/>
        <w:rPr>
          <w:sz w:val="28"/>
          <w:szCs w:val="28"/>
        </w:rPr>
      </w:pPr>
    </w:p>
    <w:p w:rsidR="004571B6" w:rsidRPr="006F784E" w:rsidRDefault="004571B6" w:rsidP="008E0F2D">
      <w:pPr>
        <w:ind w:firstLine="720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В </w:t>
      </w:r>
      <w:r w:rsidR="00B54B66">
        <w:rPr>
          <w:sz w:val="28"/>
          <w:szCs w:val="28"/>
        </w:rPr>
        <w:t>связи с допущенной технической ошибкой</w:t>
      </w:r>
      <w:r w:rsidRPr="006F784E">
        <w:rPr>
          <w:sz w:val="28"/>
          <w:szCs w:val="28"/>
        </w:rPr>
        <w:t>, Администрация Цимлянского района</w:t>
      </w:r>
    </w:p>
    <w:p w:rsidR="00730DD7" w:rsidRDefault="00730DD7" w:rsidP="00730DD7">
      <w:pPr>
        <w:ind w:firstLine="720"/>
        <w:jc w:val="both"/>
        <w:rPr>
          <w:spacing w:val="-2"/>
          <w:sz w:val="28"/>
          <w:szCs w:val="28"/>
        </w:rPr>
      </w:pPr>
    </w:p>
    <w:p w:rsidR="00D42066" w:rsidRPr="006F784E" w:rsidRDefault="00D42066" w:rsidP="00730DD7">
      <w:pPr>
        <w:ind w:firstLine="720"/>
        <w:jc w:val="center"/>
        <w:rPr>
          <w:sz w:val="28"/>
          <w:szCs w:val="28"/>
        </w:rPr>
      </w:pPr>
      <w:r w:rsidRPr="006F784E">
        <w:rPr>
          <w:sz w:val="28"/>
          <w:szCs w:val="28"/>
        </w:rPr>
        <w:t>ПОСТАНОВЛЯЕТ:</w:t>
      </w:r>
    </w:p>
    <w:p w:rsidR="00D42066" w:rsidRPr="006F784E" w:rsidRDefault="00D42066" w:rsidP="00D42066">
      <w:pPr>
        <w:ind w:left="992"/>
        <w:jc w:val="both"/>
        <w:rPr>
          <w:sz w:val="28"/>
          <w:szCs w:val="28"/>
        </w:rPr>
      </w:pPr>
    </w:p>
    <w:p w:rsidR="004712C6" w:rsidRPr="004F572B" w:rsidRDefault="00DC2899" w:rsidP="004712C6">
      <w:pPr>
        <w:pStyle w:val="Postan"/>
        <w:ind w:firstLine="720"/>
        <w:jc w:val="both"/>
        <w:rPr>
          <w:szCs w:val="28"/>
        </w:rPr>
      </w:pPr>
      <w:r w:rsidRPr="006F784E">
        <w:rPr>
          <w:szCs w:val="28"/>
        </w:rPr>
        <w:t>1</w:t>
      </w:r>
      <w:r w:rsidRPr="006F784E">
        <w:rPr>
          <w:color w:val="000000"/>
          <w:szCs w:val="28"/>
        </w:rPr>
        <w:t>.</w:t>
      </w:r>
      <w:r w:rsidR="00DE4AFB">
        <w:rPr>
          <w:color w:val="000000"/>
          <w:szCs w:val="28"/>
        </w:rPr>
        <w:t xml:space="preserve"> </w:t>
      </w:r>
      <w:r w:rsidR="004712C6" w:rsidRPr="004F572B">
        <w:t>Внести в постановление</w:t>
      </w:r>
      <w:r w:rsidR="00422C85">
        <w:t xml:space="preserve"> </w:t>
      </w:r>
      <w:r w:rsidR="004712C6" w:rsidRPr="004F572B">
        <w:rPr>
          <w:szCs w:val="28"/>
        </w:rPr>
        <w:t>Администрации</w:t>
      </w:r>
      <w:r w:rsidR="00422C85">
        <w:rPr>
          <w:szCs w:val="28"/>
        </w:rPr>
        <w:t xml:space="preserve"> </w:t>
      </w:r>
      <w:r w:rsidR="004712C6" w:rsidRPr="004F572B">
        <w:rPr>
          <w:szCs w:val="28"/>
        </w:rPr>
        <w:t xml:space="preserve">Цимлянского района </w:t>
      </w:r>
      <w:r w:rsidR="004712C6" w:rsidRPr="005A02F6">
        <w:rPr>
          <w:szCs w:val="28"/>
        </w:rPr>
        <w:t xml:space="preserve">от </w:t>
      </w:r>
      <w:r w:rsidR="004712C6">
        <w:rPr>
          <w:szCs w:val="28"/>
        </w:rPr>
        <w:t>31</w:t>
      </w:r>
      <w:r w:rsidR="004712C6" w:rsidRPr="005A02F6">
        <w:rPr>
          <w:szCs w:val="28"/>
        </w:rPr>
        <w:t>.</w:t>
      </w:r>
      <w:r w:rsidR="004712C6">
        <w:rPr>
          <w:szCs w:val="28"/>
        </w:rPr>
        <w:t>01.2023</w:t>
      </w:r>
      <w:r w:rsidR="004712C6" w:rsidRPr="005A02F6">
        <w:rPr>
          <w:szCs w:val="28"/>
        </w:rPr>
        <w:t xml:space="preserve"> № </w:t>
      </w:r>
      <w:r w:rsidR="004712C6">
        <w:rPr>
          <w:szCs w:val="28"/>
        </w:rPr>
        <w:t>55</w:t>
      </w:r>
      <w:r w:rsidR="00D40AF0">
        <w:rPr>
          <w:szCs w:val="28"/>
        </w:rPr>
        <w:t xml:space="preserve"> </w:t>
      </w:r>
      <w:r w:rsidR="004712C6" w:rsidRPr="004F572B">
        <w:rPr>
          <w:szCs w:val="28"/>
        </w:rPr>
        <w:t>«</w:t>
      </w:r>
      <w:r w:rsidR="004712C6">
        <w:rPr>
          <w:szCs w:val="28"/>
        </w:rPr>
        <w:t>О</w:t>
      </w:r>
      <w:r w:rsidR="004712C6" w:rsidRPr="006F784E">
        <w:rPr>
          <w:szCs w:val="28"/>
        </w:rPr>
        <w:t xml:space="preserve"> создании условий для привлечения медицинских работников для работы в </w:t>
      </w:r>
      <w:r w:rsidR="004712C6">
        <w:rPr>
          <w:szCs w:val="28"/>
        </w:rPr>
        <w:t>государственном бюджетном учреждении Ростовской области «Ц</w:t>
      </w:r>
      <w:r w:rsidR="004712C6" w:rsidRPr="006F784E">
        <w:rPr>
          <w:szCs w:val="28"/>
        </w:rPr>
        <w:t>ентральн</w:t>
      </w:r>
      <w:r w:rsidR="004712C6">
        <w:rPr>
          <w:szCs w:val="28"/>
        </w:rPr>
        <w:t>ая</w:t>
      </w:r>
      <w:r w:rsidR="004712C6" w:rsidRPr="006F784E">
        <w:rPr>
          <w:szCs w:val="28"/>
        </w:rPr>
        <w:t xml:space="preserve"> районн</w:t>
      </w:r>
      <w:r w:rsidR="004712C6">
        <w:rPr>
          <w:szCs w:val="28"/>
        </w:rPr>
        <w:t>ая</w:t>
      </w:r>
      <w:r w:rsidR="004712C6" w:rsidRPr="006F784E">
        <w:rPr>
          <w:szCs w:val="28"/>
        </w:rPr>
        <w:t xml:space="preserve"> больниц</w:t>
      </w:r>
      <w:r w:rsidR="004712C6">
        <w:rPr>
          <w:szCs w:val="28"/>
        </w:rPr>
        <w:t>а» в</w:t>
      </w:r>
      <w:r w:rsidR="004712C6" w:rsidRPr="006F784E">
        <w:rPr>
          <w:szCs w:val="28"/>
        </w:rPr>
        <w:t xml:space="preserve"> Цимлянско</w:t>
      </w:r>
      <w:r w:rsidR="004712C6">
        <w:rPr>
          <w:szCs w:val="28"/>
        </w:rPr>
        <w:t>м</w:t>
      </w:r>
      <w:r w:rsidR="004712C6" w:rsidRPr="006F784E">
        <w:rPr>
          <w:szCs w:val="28"/>
        </w:rPr>
        <w:t xml:space="preserve"> район</w:t>
      </w:r>
      <w:r w:rsidR="004712C6">
        <w:rPr>
          <w:szCs w:val="28"/>
        </w:rPr>
        <w:t xml:space="preserve">е» </w:t>
      </w:r>
      <w:r w:rsidR="004712C6" w:rsidRPr="004F572B">
        <w:t>изменения</w:t>
      </w:r>
      <w:r w:rsidR="004712C6">
        <w:rPr>
          <w:szCs w:val="28"/>
        </w:rPr>
        <w:t>, согласно приложению</w:t>
      </w:r>
      <w:r w:rsidR="004712C6" w:rsidRPr="004F572B">
        <w:rPr>
          <w:szCs w:val="28"/>
        </w:rPr>
        <w:t>.</w:t>
      </w:r>
    </w:p>
    <w:p w:rsidR="004712C6" w:rsidRPr="001A2FCD" w:rsidRDefault="004712C6" w:rsidP="004712C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572B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>
        <w:rPr>
          <w:sz w:val="28"/>
          <w:szCs w:val="28"/>
        </w:rPr>
        <w:t>г</w:t>
      </w:r>
      <w:r w:rsidRPr="004F572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Цимлянского </w:t>
      </w:r>
      <w:r w:rsidRPr="004F572B">
        <w:rPr>
          <w:sz w:val="28"/>
          <w:szCs w:val="28"/>
        </w:rPr>
        <w:t>района по социальной сфере Кузину С.Н.</w:t>
      </w:r>
    </w:p>
    <w:p w:rsidR="00D42066" w:rsidRPr="006F784E" w:rsidRDefault="00D42066" w:rsidP="004712C6">
      <w:pPr>
        <w:ind w:right="-134" w:firstLine="851"/>
        <w:jc w:val="both"/>
        <w:rPr>
          <w:sz w:val="28"/>
          <w:szCs w:val="28"/>
        </w:rPr>
      </w:pPr>
    </w:p>
    <w:p w:rsidR="001E061E" w:rsidRPr="006F784E" w:rsidRDefault="001E061E" w:rsidP="00D42066">
      <w:pPr>
        <w:jc w:val="both"/>
        <w:rPr>
          <w:sz w:val="28"/>
          <w:szCs w:val="28"/>
        </w:rPr>
      </w:pPr>
    </w:p>
    <w:p w:rsidR="001E061E" w:rsidRPr="006F784E" w:rsidRDefault="001E061E" w:rsidP="00D42066">
      <w:pPr>
        <w:jc w:val="both"/>
        <w:rPr>
          <w:sz w:val="28"/>
          <w:szCs w:val="28"/>
        </w:rPr>
      </w:pPr>
    </w:p>
    <w:p w:rsidR="00D42066" w:rsidRPr="006F784E" w:rsidRDefault="00D42066" w:rsidP="00D42066">
      <w:pPr>
        <w:rPr>
          <w:sz w:val="28"/>
          <w:szCs w:val="28"/>
        </w:rPr>
      </w:pPr>
      <w:r w:rsidRPr="006F784E">
        <w:rPr>
          <w:sz w:val="28"/>
          <w:szCs w:val="28"/>
        </w:rPr>
        <w:t>Глава Администрации</w:t>
      </w:r>
    </w:p>
    <w:p w:rsidR="00D42066" w:rsidRPr="006F784E" w:rsidRDefault="00D42066" w:rsidP="00D42066">
      <w:pPr>
        <w:rPr>
          <w:sz w:val="28"/>
          <w:szCs w:val="28"/>
        </w:rPr>
      </w:pPr>
      <w:r w:rsidRPr="006F784E">
        <w:rPr>
          <w:sz w:val="28"/>
          <w:szCs w:val="28"/>
        </w:rPr>
        <w:t>Цимлянского района                                                                       В.В. Светличный</w:t>
      </w:r>
    </w:p>
    <w:p w:rsidR="001E061E" w:rsidRDefault="001E061E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</w:p>
    <w:p w:rsidR="001E061E" w:rsidRDefault="001E061E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</w:p>
    <w:p w:rsidR="001E061E" w:rsidRDefault="001E061E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</w:p>
    <w:p w:rsidR="006C4817" w:rsidRDefault="006C4817" w:rsidP="006C4817"/>
    <w:p w:rsidR="006C4817" w:rsidRDefault="006C4817" w:rsidP="006C4817"/>
    <w:p w:rsidR="006C4817" w:rsidRDefault="006C4817" w:rsidP="006C4817"/>
    <w:p w:rsidR="006C4817" w:rsidRDefault="006C4817" w:rsidP="006C4817"/>
    <w:p w:rsidR="006C4817" w:rsidRDefault="006C4817" w:rsidP="006C4817"/>
    <w:p w:rsidR="00282A25" w:rsidRDefault="00282A25" w:rsidP="006C4817"/>
    <w:p w:rsidR="00282A25" w:rsidRDefault="00282A25" w:rsidP="006C4817"/>
    <w:p w:rsidR="006C4817" w:rsidRPr="006C4817" w:rsidRDefault="006C4817" w:rsidP="006C4817"/>
    <w:p w:rsidR="001E061E" w:rsidRDefault="001E061E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</w:p>
    <w:p w:rsidR="00F0697B" w:rsidRPr="004B24C6" w:rsidRDefault="00F0697B" w:rsidP="00F0697B">
      <w:pPr>
        <w:pStyle w:val="2"/>
        <w:spacing w:before="0" w:after="0"/>
        <w:rPr>
          <w:rFonts w:ascii="Times New Roman" w:hAnsi="Times New Roman"/>
          <w:b w:val="0"/>
          <w:i w:val="0"/>
          <w:sz w:val="18"/>
          <w:szCs w:val="18"/>
        </w:rPr>
      </w:pPr>
      <w:r w:rsidRPr="004B24C6">
        <w:rPr>
          <w:rFonts w:ascii="Times New Roman" w:hAnsi="Times New Roman"/>
          <w:b w:val="0"/>
          <w:i w:val="0"/>
          <w:sz w:val="18"/>
          <w:szCs w:val="18"/>
        </w:rPr>
        <w:t>Постановление вносит</w:t>
      </w:r>
    </w:p>
    <w:p w:rsidR="00BD62E2" w:rsidRDefault="00F0697B" w:rsidP="00BD62E2">
      <w:pPr>
        <w:rPr>
          <w:sz w:val="18"/>
          <w:szCs w:val="18"/>
        </w:rPr>
      </w:pPr>
      <w:r w:rsidRPr="004B24C6">
        <w:rPr>
          <w:sz w:val="18"/>
          <w:szCs w:val="18"/>
        </w:rPr>
        <w:t>сектор</w:t>
      </w:r>
      <w:r w:rsidR="00BD62E2">
        <w:rPr>
          <w:sz w:val="18"/>
          <w:szCs w:val="18"/>
        </w:rPr>
        <w:t>социальной сферы</w:t>
      </w:r>
    </w:p>
    <w:p w:rsidR="00F0697B" w:rsidRPr="004B24C6" w:rsidRDefault="00F0697B" w:rsidP="00BD62E2">
      <w:pPr>
        <w:rPr>
          <w:sz w:val="18"/>
          <w:szCs w:val="18"/>
        </w:rPr>
      </w:pPr>
      <w:r w:rsidRPr="004B24C6">
        <w:rPr>
          <w:sz w:val="18"/>
          <w:szCs w:val="18"/>
        </w:rPr>
        <w:t>Администрациирайона</w:t>
      </w:r>
    </w:p>
    <w:p w:rsidR="00697971" w:rsidRPr="00C433F1" w:rsidRDefault="00697971" w:rsidP="004D4CCD">
      <w:pPr>
        <w:pageBreakBefore/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lastRenderedPageBreak/>
        <w:t>Приложение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 w:rsidRPr="00C433F1">
        <w:rPr>
          <w:kern w:val="2"/>
          <w:sz w:val="28"/>
          <w:szCs w:val="28"/>
        </w:rPr>
        <w:t>к постановлению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697971" w:rsidRPr="00C433F1" w:rsidRDefault="00697971" w:rsidP="004D4CCD">
      <w:pPr>
        <w:ind w:left="6237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697971" w:rsidRPr="000F3274" w:rsidRDefault="00085E58" w:rsidP="004D4CCD">
      <w:pPr>
        <w:ind w:left="6237"/>
        <w:jc w:val="right"/>
        <w:rPr>
          <w:sz w:val="28"/>
        </w:rPr>
      </w:pPr>
      <w:r>
        <w:rPr>
          <w:sz w:val="28"/>
        </w:rPr>
        <w:t>от</w:t>
      </w:r>
      <w:r w:rsidR="00E03FE5">
        <w:rPr>
          <w:sz w:val="28"/>
        </w:rPr>
        <w:t>__</w:t>
      </w:r>
      <w:r w:rsidR="002C21A9">
        <w:rPr>
          <w:sz w:val="28"/>
        </w:rPr>
        <w:t>.</w:t>
      </w:r>
      <w:r w:rsidR="001813DA">
        <w:rPr>
          <w:sz w:val="28"/>
        </w:rPr>
        <w:t>0</w:t>
      </w:r>
      <w:r w:rsidR="00E03FE5">
        <w:rPr>
          <w:sz w:val="28"/>
        </w:rPr>
        <w:t>2</w:t>
      </w:r>
      <w:r w:rsidR="00D55C1A">
        <w:rPr>
          <w:sz w:val="28"/>
        </w:rPr>
        <w:t>.</w:t>
      </w:r>
      <w:r w:rsidR="008557A4">
        <w:rPr>
          <w:sz w:val="28"/>
        </w:rPr>
        <w:t>20</w:t>
      </w:r>
      <w:r w:rsidR="002C21A9">
        <w:rPr>
          <w:sz w:val="28"/>
        </w:rPr>
        <w:t>2</w:t>
      </w:r>
      <w:r w:rsidR="001813DA">
        <w:rPr>
          <w:sz w:val="28"/>
        </w:rPr>
        <w:t>3</w:t>
      </w:r>
      <w:r w:rsidR="00697971" w:rsidRPr="000F3274">
        <w:rPr>
          <w:sz w:val="28"/>
        </w:rPr>
        <w:t xml:space="preserve">№ </w:t>
      </w:r>
      <w:r w:rsidR="00E03FE5">
        <w:rPr>
          <w:sz w:val="28"/>
        </w:rPr>
        <w:t>__</w:t>
      </w:r>
    </w:p>
    <w:p w:rsidR="00D468C2" w:rsidRDefault="00D468C2" w:rsidP="00A33A9C">
      <w:pPr>
        <w:tabs>
          <w:tab w:val="left" w:pos="21972"/>
        </w:tabs>
        <w:jc w:val="center"/>
        <w:rPr>
          <w:kern w:val="2"/>
          <w:sz w:val="28"/>
          <w:szCs w:val="28"/>
        </w:rPr>
      </w:pPr>
    </w:p>
    <w:p w:rsidR="00317A37" w:rsidRDefault="00317A37" w:rsidP="00317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317A37" w:rsidRDefault="00317A37" w:rsidP="00317A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1A2FCD">
        <w:rPr>
          <w:sz w:val="28"/>
          <w:szCs w:val="28"/>
        </w:rPr>
        <w:t xml:space="preserve">постановление Администрации Цимлянского района </w:t>
      </w:r>
    </w:p>
    <w:p w:rsidR="00317A37" w:rsidRDefault="00317A37" w:rsidP="00317A37">
      <w:pPr>
        <w:jc w:val="center"/>
        <w:rPr>
          <w:sz w:val="28"/>
          <w:szCs w:val="28"/>
        </w:rPr>
      </w:pPr>
      <w:proofErr w:type="gramStart"/>
      <w:r w:rsidRPr="005A02F6">
        <w:rPr>
          <w:sz w:val="28"/>
          <w:szCs w:val="28"/>
        </w:rPr>
        <w:t>от</w:t>
      </w:r>
      <w:proofErr w:type="gramEnd"/>
      <w:r w:rsidR="00D40AF0">
        <w:rPr>
          <w:sz w:val="28"/>
          <w:szCs w:val="28"/>
        </w:rPr>
        <w:t xml:space="preserve"> </w:t>
      </w:r>
      <w:r>
        <w:rPr>
          <w:sz w:val="28"/>
          <w:szCs w:val="28"/>
        </w:rPr>
        <w:t>31.01.2023</w:t>
      </w:r>
      <w:r w:rsidRPr="005A02F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55 </w:t>
      </w:r>
      <w:r w:rsidRPr="001A2F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6F784E">
        <w:rPr>
          <w:sz w:val="28"/>
          <w:szCs w:val="28"/>
        </w:rPr>
        <w:t xml:space="preserve"> создании условий для привлечения медицинских работников для работы в </w:t>
      </w:r>
      <w:r>
        <w:rPr>
          <w:sz w:val="28"/>
          <w:szCs w:val="28"/>
        </w:rPr>
        <w:t>государственном бюджетном учреждении Ростовской области «Ц</w:t>
      </w:r>
      <w:r w:rsidRPr="006F784E">
        <w:rPr>
          <w:sz w:val="28"/>
          <w:szCs w:val="28"/>
        </w:rPr>
        <w:t>ентральн</w:t>
      </w:r>
      <w:r>
        <w:rPr>
          <w:sz w:val="28"/>
          <w:szCs w:val="28"/>
        </w:rPr>
        <w:t>ая</w:t>
      </w:r>
      <w:r w:rsidRPr="006F784E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6F784E">
        <w:rPr>
          <w:sz w:val="28"/>
          <w:szCs w:val="28"/>
        </w:rPr>
        <w:t xml:space="preserve"> больниц</w:t>
      </w:r>
      <w:r>
        <w:rPr>
          <w:sz w:val="28"/>
          <w:szCs w:val="28"/>
        </w:rPr>
        <w:t>а» в</w:t>
      </w:r>
      <w:r w:rsidRPr="006F784E">
        <w:rPr>
          <w:sz w:val="28"/>
          <w:szCs w:val="28"/>
        </w:rPr>
        <w:t xml:space="preserve"> Цимлянско</w:t>
      </w:r>
      <w:r>
        <w:rPr>
          <w:sz w:val="28"/>
          <w:szCs w:val="28"/>
        </w:rPr>
        <w:t>м</w:t>
      </w:r>
      <w:r w:rsidRPr="006F78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A2FCD">
        <w:rPr>
          <w:sz w:val="28"/>
          <w:szCs w:val="28"/>
        </w:rPr>
        <w:t>»</w:t>
      </w:r>
    </w:p>
    <w:p w:rsidR="00317A37" w:rsidRDefault="00317A37" w:rsidP="00317A37">
      <w:pPr>
        <w:jc w:val="center"/>
        <w:rPr>
          <w:sz w:val="28"/>
          <w:szCs w:val="28"/>
        </w:rPr>
      </w:pPr>
    </w:p>
    <w:p w:rsidR="00DE4AFB" w:rsidRDefault="00317A37" w:rsidP="00317A37">
      <w:pPr>
        <w:pStyle w:val="af6"/>
        <w:numPr>
          <w:ilvl w:val="0"/>
          <w:numId w:val="11"/>
        </w:numPr>
        <w:jc w:val="both"/>
        <w:rPr>
          <w:sz w:val="28"/>
          <w:szCs w:val="28"/>
        </w:rPr>
      </w:pPr>
      <w:r w:rsidRPr="00317A37">
        <w:rPr>
          <w:sz w:val="28"/>
          <w:szCs w:val="28"/>
        </w:rPr>
        <w:t xml:space="preserve">В </w:t>
      </w:r>
      <w:r w:rsidR="00DE4AFB" w:rsidRPr="00317A37">
        <w:rPr>
          <w:sz w:val="28"/>
          <w:szCs w:val="28"/>
        </w:rPr>
        <w:t>приложении</w:t>
      </w:r>
      <w:r w:rsidR="00DE4AFB">
        <w:rPr>
          <w:sz w:val="28"/>
          <w:szCs w:val="28"/>
        </w:rPr>
        <w:t xml:space="preserve"> № 1</w:t>
      </w:r>
      <w:r w:rsidR="00DE4AFB" w:rsidRPr="00317A37">
        <w:rPr>
          <w:sz w:val="28"/>
          <w:szCs w:val="28"/>
        </w:rPr>
        <w:t xml:space="preserve"> </w:t>
      </w:r>
      <w:r w:rsidR="00DE4AFB">
        <w:rPr>
          <w:sz w:val="28"/>
          <w:szCs w:val="28"/>
        </w:rPr>
        <w:t>к постановлению:</w:t>
      </w:r>
    </w:p>
    <w:p w:rsidR="00317A37" w:rsidRPr="00DE4AFB" w:rsidRDefault="00DE4AFB" w:rsidP="00D40AF0">
      <w:pPr>
        <w:pStyle w:val="af6"/>
        <w:ind w:left="0" w:firstLine="1065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="00D40AF0">
        <w:rPr>
          <w:sz w:val="28"/>
          <w:szCs w:val="28"/>
        </w:rPr>
        <w:t xml:space="preserve">риложении № 1 к Положению о </w:t>
      </w:r>
      <w:r w:rsidR="00D40AF0" w:rsidRPr="00D40AF0">
        <w:rPr>
          <w:kern w:val="2"/>
          <w:sz w:val="28"/>
          <w:szCs w:val="28"/>
        </w:rPr>
        <w:t>компенсационных выплатах з</w:t>
      </w:r>
      <w:r w:rsidR="00D40AF0" w:rsidRPr="00D40AF0">
        <w:rPr>
          <w:color w:val="000000"/>
          <w:sz w:val="28"/>
          <w:szCs w:val="28"/>
        </w:rPr>
        <w:t>а наем жилого помещения</w:t>
      </w:r>
      <w:r w:rsidR="00F56F51">
        <w:rPr>
          <w:color w:val="000000"/>
          <w:sz w:val="28"/>
          <w:szCs w:val="28"/>
        </w:rPr>
        <w:t xml:space="preserve"> </w:t>
      </w:r>
      <w:r w:rsidR="00D40AF0" w:rsidRPr="00D40AF0">
        <w:rPr>
          <w:sz w:val="28"/>
          <w:szCs w:val="28"/>
        </w:rPr>
        <w:t>медицинским работникам существующих квалификационных категорий государственного бюджетного учреждения Ростовской области «Центральная районная больница» в Цимлянском районе</w:t>
      </w:r>
      <w:r w:rsidR="00317A37" w:rsidRPr="00317A3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317A37" w:rsidRPr="00317A37">
        <w:rPr>
          <w:sz w:val="28"/>
          <w:szCs w:val="28"/>
        </w:rPr>
        <w:t xml:space="preserve"> 2 </w:t>
      </w:r>
      <w:r w:rsidR="00317A3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пунктами 3,4 следующего содержания:</w:t>
      </w:r>
    </w:p>
    <w:p w:rsidR="00317A37" w:rsidRPr="00DE4AFB" w:rsidRDefault="00DE4AFB" w:rsidP="00317A37">
      <w:pPr>
        <w:pStyle w:val="af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«3. Сестринское дело</w:t>
      </w:r>
    </w:p>
    <w:p w:rsidR="00317A37" w:rsidRDefault="00DE4AFB" w:rsidP="00317A37">
      <w:pPr>
        <w:pStyle w:val="af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7A3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317A37">
        <w:rPr>
          <w:sz w:val="28"/>
          <w:szCs w:val="28"/>
        </w:rPr>
        <w:t>Акушерское дело».</w:t>
      </w:r>
    </w:p>
    <w:p w:rsidR="00317A37" w:rsidRDefault="00317A37" w:rsidP="00317A37">
      <w:pPr>
        <w:pStyle w:val="af6"/>
        <w:ind w:left="1065"/>
        <w:jc w:val="both"/>
        <w:rPr>
          <w:sz w:val="28"/>
          <w:szCs w:val="28"/>
        </w:rPr>
      </w:pPr>
    </w:p>
    <w:p w:rsidR="00730DD7" w:rsidRDefault="009C155D" w:rsidP="00730DD7">
      <w:pPr>
        <w:pStyle w:val="af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0DD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DE4AFB">
        <w:rPr>
          <w:sz w:val="28"/>
          <w:szCs w:val="28"/>
        </w:rPr>
        <w:t xml:space="preserve"> </w:t>
      </w:r>
      <w:r w:rsidR="00730DD7">
        <w:rPr>
          <w:sz w:val="28"/>
          <w:szCs w:val="28"/>
        </w:rPr>
        <w:t>№ 2 к постановлению</w:t>
      </w:r>
      <w:r>
        <w:rPr>
          <w:sz w:val="28"/>
          <w:szCs w:val="28"/>
        </w:rPr>
        <w:t xml:space="preserve"> изложить в редакции</w:t>
      </w:r>
      <w:r w:rsidR="00730DD7" w:rsidRPr="00DE4AFB">
        <w:rPr>
          <w:sz w:val="28"/>
          <w:szCs w:val="28"/>
        </w:rPr>
        <w:t>:</w:t>
      </w:r>
    </w:p>
    <w:p w:rsidR="00F56F51" w:rsidRDefault="00F56F51" w:rsidP="00DE4AFB">
      <w:pPr>
        <w:pStyle w:val="af6"/>
        <w:ind w:left="1065"/>
        <w:jc w:val="right"/>
        <w:rPr>
          <w:sz w:val="28"/>
          <w:szCs w:val="28"/>
        </w:rPr>
      </w:pPr>
    </w:p>
    <w:p w:rsidR="00F56F51" w:rsidRPr="00F56F51" w:rsidRDefault="00DE4AFB" w:rsidP="00DE4AFB">
      <w:pPr>
        <w:pStyle w:val="af6"/>
        <w:ind w:left="10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F56F51">
        <w:rPr>
          <w:sz w:val="28"/>
          <w:szCs w:val="28"/>
        </w:rPr>
        <w:t>№ 2</w:t>
      </w:r>
      <w:r w:rsidR="00F56F51" w:rsidRPr="00F56F51">
        <w:rPr>
          <w:sz w:val="28"/>
          <w:szCs w:val="28"/>
        </w:rPr>
        <w:t xml:space="preserve"> </w:t>
      </w:r>
    </w:p>
    <w:p w:rsidR="00F56F51" w:rsidRPr="00F56F51" w:rsidRDefault="00F56F51" w:rsidP="00F56F51">
      <w:pPr>
        <w:pStyle w:val="af6"/>
        <w:ind w:left="1065"/>
        <w:jc w:val="right"/>
        <w:rPr>
          <w:sz w:val="28"/>
          <w:szCs w:val="28"/>
        </w:rPr>
      </w:pPr>
      <w:proofErr w:type="gramStart"/>
      <w:r w:rsidRPr="00F56F51">
        <w:rPr>
          <w:sz w:val="28"/>
          <w:szCs w:val="28"/>
        </w:rPr>
        <w:t>к</w:t>
      </w:r>
      <w:proofErr w:type="gramEnd"/>
      <w:r w:rsidRPr="00F56F51">
        <w:rPr>
          <w:sz w:val="28"/>
          <w:szCs w:val="28"/>
        </w:rPr>
        <w:t xml:space="preserve"> постановлению </w:t>
      </w:r>
    </w:p>
    <w:p w:rsidR="00F56F51" w:rsidRPr="00F56F51" w:rsidRDefault="00F56F51" w:rsidP="00F56F51">
      <w:pPr>
        <w:pStyle w:val="af6"/>
        <w:ind w:left="1065"/>
        <w:jc w:val="right"/>
        <w:rPr>
          <w:sz w:val="28"/>
          <w:szCs w:val="28"/>
        </w:rPr>
      </w:pPr>
      <w:r w:rsidRPr="00F56F51">
        <w:rPr>
          <w:sz w:val="28"/>
          <w:szCs w:val="28"/>
        </w:rPr>
        <w:t xml:space="preserve">Администрации </w:t>
      </w:r>
    </w:p>
    <w:p w:rsidR="00F56F51" w:rsidRPr="00F56F51" w:rsidRDefault="00F56F51" w:rsidP="00F56F51">
      <w:pPr>
        <w:pStyle w:val="af6"/>
        <w:ind w:left="1065"/>
        <w:jc w:val="right"/>
        <w:rPr>
          <w:sz w:val="28"/>
          <w:szCs w:val="28"/>
        </w:rPr>
      </w:pPr>
      <w:r w:rsidRPr="00F56F51">
        <w:rPr>
          <w:sz w:val="28"/>
          <w:szCs w:val="28"/>
        </w:rPr>
        <w:t>Цимлянского района</w:t>
      </w:r>
    </w:p>
    <w:p w:rsidR="00317A37" w:rsidRDefault="00F56F51" w:rsidP="00F56F51">
      <w:pPr>
        <w:pStyle w:val="af6"/>
        <w:ind w:left="1065"/>
        <w:jc w:val="right"/>
        <w:rPr>
          <w:sz w:val="28"/>
          <w:szCs w:val="28"/>
        </w:rPr>
      </w:pPr>
      <w:proofErr w:type="gramStart"/>
      <w:r w:rsidRPr="00F56F51">
        <w:rPr>
          <w:sz w:val="28"/>
          <w:szCs w:val="28"/>
        </w:rPr>
        <w:t>от  31.01.2023</w:t>
      </w:r>
      <w:proofErr w:type="gramEnd"/>
      <w:r w:rsidRPr="00F56F51">
        <w:rPr>
          <w:sz w:val="28"/>
          <w:szCs w:val="28"/>
        </w:rPr>
        <w:t xml:space="preserve"> № 55</w:t>
      </w:r>
    </w:p>
    <w:p w:rsidR="00F56F51" w:rsidRDefault="00F56F51" w:rsidP="00F56F51">
      <w:pPr>
        <w:pStyle w:val="af6"/>
        <w:ind w:left="1065"/>
        <w:jc w:val="right"/>
        <w:rPr>
          <w:kern w:val="2"/>
          <w:sz w:val="28"/>
          <w:szCs w:val="28"/>
        </w:rPr>
      </w:pPr>
    </w:p>
    <w:p w:rsidR="00557494" w:rsidRPr="003627AB" w:rsidRDefault="00557494" w:rsidP="00557494">
      <w:pPr>
        <w:jc w:val="center"/>
        <w:rPr>
          <w:sz w:val="24"/>
          <w:szCs w:val="24"/>
        </w:rPr>
      </w:pPr>
      <w:r w:rsidRPr="003627AB">
        <w:rPr>
          <w:sz w:val="24"/>
          <w:szCs w:val="24"/>
        </w:rPr>
        <w:t>ПОЛОЖЕНИЕ</w:t>
      </w:r>
    </w:p>
    <w:p w:rsidR="00557494" w:rsidRPr="003627AB" w:rsidRDefault="00557494" w:rsidP="00557494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</w:rPr>
        <w:t xml:space="preserve">о единовременных стимулирующих выплатах (подъемных) молодым специалистам </w:t>
      </w:r>
      <w:r w:rsidR="00611B59" w:rsidRPr="003627AB">
        <w:rPr>
          <w:rFonts w:ascii="Times New Roman" w:hAnsi="Times New Roman"/>
          <w:sz w:val="24"/>
          <w:szCs w:val="24"/>
        </w:rPr>
        <w:t>государственно</w:t>
      </w:r>
      <w:r w:rsidR="00611B59" w:rsidRPr="003627AB">
        <w:rPr>
          <w:sz w:val="24"/>
          <w:szCs w:val="24"/>
        </w:rPr>
        <w:t>го</w:t>
      </w:r>
      <w:r w:rsidR="00611B59" w:rsidRPr="003627AB">
        <w:rPr>
          <w:rFonts w:ascii="Times New Roman" w:hAnsi="Times New Roman"/>
          <w:sz w:val="24"/>
          <w:szCs w:val="24"/>
        </w:rPr>
        <w:t xml:space="preserve"> бюджетно</w:t>
      </w:r>
      <w:r w:rsidR="00611B59" w:rsidRPr="003627AB">
        <w:rPr>
          <w:sz w:val="24"/>
          <w:szCs w:val="24"/>
        </w:rPr>
        <w:t>го</w:t>
      </w:r>
      <w:r w:rsidR="00611B59" w:rsidRPr="003627AB">
        <w:rPr>
          <w:rFonts w:ascii="Times New Roman" w:hAnsi="Times New Roman"/>
          <w:sz w:val="24"/>
          <w:szCs w:val="24"/>
        </w:rPr>
        <w:t xml:space="preserve"> учреждени</w:t>
      </w:r>
      <w:r w:rsidR="00611B59" w:rsidRPr="003627AB">
        <w:rPr>
          <w:sz w:val="24"/>
          <w:szCs w:val="24"/>
        </w:rPr>
        <w:t>я</w:t>
      </w:r>
      <w:r w:rsidR="00611B59" w:rsidRPr="003627AB">
        <w:rPr>
          <w:rFonts w:ascii="Times New Roman" w:hAnsi="Times New Roman"/>
          <w:sz w:val="24"/>
          <w:szCs w:val="24"/>
        </w:rPr>
        <w:t xml:space="preserve"> Ростовской области «Центральная районная больница» в Цимлянском районе</w:t>
      </w:r>
    </w:p>
    <w:p w:rsidR="00557494" w:rsidRPr="003627AB" w:rsidRDefault="00557494" w:rsidP="00557494">
      <w:pPr>
        <w:pStyle w:val="12"/>
        <w:jc w:val="center"/>
        <w:rPr>
          <w:sz w:val="24"/>
          <w:szCs w:val="24"/>
        </w:rPr>
      </w:pP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 xml:space="preserve">1. Настоящее Положение определяет принципы организации работы и порядок осуществления единовременных </w:t>
      </w:r>
      <w:r w:rsidRPr="003627AB">
        <w:rPr>
          <w:color w:val="000000"/>
          <w:sz w:val="24"/>
          <w:szCs w:val="24"/>
        </w:rPr>
        <w:t xml:space="preserve">стимулирующих выплат (подъемных) молодым специалистам </w:t>
      </w:r>
      <w:r w:rsidR="00611B59" w:rsidRPr="003627AB">
        <w:rPr>
          <w:sz w:val="24"/>
          <w:szCs w:val="24"/>
        </w:rPr>
        <w:t xml:space="preserve">государственного бюджетного учреждения Ростовской области «Центральная районная больница» в Цимлянском районе </w:t>
      </w:r>
      <w:r w:rsidRPr="003627AB">
        <w:rPr>
          <w:sz w:val="24"/>
          <w:szCs w:val="24"/>
        </w:rPr>
        <w:t xml:space="preserve">в целях создания благоприятных условий и привлечения медицинских работников на территорию Цимлянского района. </w:t>
      </w:r>
    </w:p>
    <w:p w:rsidR="00557494" w:rsidRPr="003627AB" w:rsidRDefault="00557494" w:rsidP="00557494">
      <w:pPr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2. В настоящем Положении применяются следующие основные понятия и термины:</w:t>
      </w:r>
    </w:p>
    <w:p w:rsidR="00CF1871" w:rsidRPr="003627AB" w:rsidRDefault="00557494" w:rsidP="00CF1871">
      <w:pPr>
        <w:pStyle w:val="22"/>
        <w:shd w:val="clear" w:color="auto" w:fill="auto"/>
        <w:tabs>
          <w:tab w:val="left" w:pos="831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sz w:val="24"/>
          <w:szCs w:val="24"/>
        </w:rPr>
        <w:t>2.1.</w:t>
      </w:r>
      <w:r w:rsidR="00A313AC">
        <w:rPr>
          <w:rFonts w:ascii="Times New Roman" w:hAnsi="Times New Roman"/>
          <w:sz w:val="24"/>
          <w:szCs w:val="24"/>
        </w:rPr>
        <w:t xml:space="preserve"> </w:t>
      </w:r>
      <w:r w:rsidR="00CF1871" w:rsidRPr="003627AB">
        <w:rPr>
          <w:rFonts w:ascii="Times New Roman" w:hAnsi="Times New Roman"/>
          <w:bCs/>
          <w:sz w:val="24"/>
          <w:szCs w:val="24"/>
        </w:rPr>
        <w:t>Врачам-специалистам, впервые принятым на работу в </w:t>
      </w:r>
      <w:r w:rsidR="00CF1871" w:rsidRPr="003627AB">
        <w:rPr>
          <w:rFonts w:ascii="Times New Roman" w:hAnsi="Times New Roman"/>
          <w:sz w:val="24"/>
          <w:szCs w:val="24"/>
        </w:rPr>
        <w:t>медицинск</w:t>
      </w:r>
      <w:r w:rsidR="00611B59" w:rsidRPr="003627AB">
        <w:rPr>
          <w:rFonts w:ascii="Times New Roman" w:hAnsi="Times New Roman"/>
          <w:sz w:val="24"/>
          <w:szCs w:val="24"/>
        </w:rPr>
        <w:t>ую</w:t>
      </w:r>
      <w:r w:rsidR="00CF1871" w:rsidRPr="003627AB">
        <w:rPr>
          <w:rFonts w:ascii="Times New Roman" w:hAnsi="Times New Roman"/>
          <w:sz w:val="24"/>
          <w:szCs w:val="24"/>
        </w:rPr>
        <w:t xml:space="preserve"> организаци</w:t>
      </w:r>
      <w:r w:rsidR="00611B59" w:rsidRPr="003627AB">
        <w:rPr>
          <w:rFonts w:ascii="Times New Roman" w:hAnsi="Times New Roman"/>
          <w:sz w:val="24"/>
          <w:szCs w:val="24"/>
        </w:rPr>
        <w:t>ю</w:t>
      </w:r>
      <w:r w:rsidR="00CF1871" w:rsidRPr="003627AB">
        <w:rPr>
          <w:rFonts w:ascii="Times New Roman" w:hAnsi="Times New Roman"/>
          <w:bCs/>
          <w:sz w:val="24"/>
          <w:szCs w:val="24"/>
        </w:rPr>
        <w:t>, и не имеющим при этом стажа работы в</w:t>
      </w:r>
      <w:r w:rsidR="00CF1871" w:rsidRPr="003627AB">
        <w:rPr>
          <w:rFonts w:ascii="Times New Roman" w:hAnsi="Times New Roman"/>
          <w:sz w:val="24"/>
          <w:szCs w:val="24"/>
        </w:rPr>
        <w:t xml:space="preserve"> медицинских организациях, расположенных на территории Цимлянского района </w:t>
      </w:r>
      <w:r w:rsidR="00CF1871" w:rsidRPr="003627AB">
        <w:rPr>
          <w:rFonts w:ascii="Times New Roman" w:hAnsi="Times New Roman"/>
          <w:bCs/>
          <w:sz w:val="24"/>
          <w:szCs w:val="24"/>
        </w:rPr>
        <w:t xml:space="preserve">(далее - молодой специалист), устанавливается дополнительная мера </w:t>
      </w:r>
      <w:r w:rsidR="00CF1871" w:rsidRPr="003627AB">
        <w:rPr>
          <w:rFonts w:ascii="Times New Roman" w:hAnsi="Times New Roman"/>
          <w:sz w:val="24"/>
          <w:szCs w:val="24"/>
        </w:rPr>
        <w:t>муниципальной социальной поддержки граждан</w:t>
      </w:r>
      <w:r w:rsidR="00CF1871" w:rsidRPr="003627AB">
        <w:rPr>
          <w:rFonts w:ascii="Times New Roman" w:hAnsi="Times New Roman"/>
          <w:bCs/>
          <w:sz w:val="24"/>
          <w:szCs w:val="24"/>
        </w:rPr>
        <w:t xml:space="preserve"> в виде </w:t>
      </w:r>
      <w:r w:rsidR="00CF1871" w:rsidRPr="003627AB">
        <w:rPr>
          <w:rFonts w:ascii="Times New Roman" w:hAnsi="Times New Roman"/>
          <w:color w:val="000000"/>
          <w:sz w:val="24"/>
          <w:szCs w:val="24"/>
        </w:rPr>
        <w:t xml:space="preserve">единовременных стимулирующих выплат (подъемных) </w:t>
      </w:r>
      <w:r w:rsidR="00CF1871" w:rsidRPr="003627AB">
        <w:rPr>
          <w:rFonts w:ascii="Times New Roman" w:hAnsi="Times New Roman"/>
          <w:bCs/>
          <w:sz w:val="24"/>
          <w:szCs w:val="24"/>
        </w:rPr>
        <w:t xml:space="preserve">в размере </w:t>
      </w:r>
      <w:r w:rsidR="00CF1871" w:rsidRPr="003627AB">
        <w:rPr>
          <w:rFonts w:ascii="Times New Roman" w:hAnsi="Times New Roman"/>
          <w:sz w:val="24"/>
          <w:szCs w:val="24"/>
        </w:rPr>
        <w:t xml:space="preserve">57 471,00 (пятьдесят семь тысяч четыреста семьдесят один рубль 00 коп.) рублей, в том числе 13% налог на доходы физических лиц в размере 7 471,00 (семь тысяч четыреста семьдесят один рубль 00 коп.) </w:t>
      </w:r>
      <w:r w:rsidR="00CF1871" w:rsidRPr="003627AB">
        <w:rPr>
          <w:rFonts w:ascii="Times New Roman" w:hAnsi="Times New Roman"/>
          <w:sz w:val="24"/>
          <w:szCs w:val="24"/>
        </w:rPr>
        <w:lastRenderedPageBreak/>
        <w:t>рублей</w:t>
      </w:r>
      <w:r w:rsidR="00CF1871" w:rsidRPr="003627AB">
        <w:rPr>
          <w:rFonts w:ascii="Times New Roman" w:hAnsi="Times New Roman"/>
          <w:bCs/>
          <w:sz w:val="24"/>
          <w:szCs w:val="24"/>
        </w:rPr>
        <w:t xml:space="preserve">, что обусловлено необходимостью стимулирования притока врачебного персонала для повышения укомплектованности врачебными кадрами </w:t>
      </w:r>
      <w:r w:rsidR="00CF1871" w:rsidRPr="003627AB">
        <w:rPr>
          <w:rFonts w:ascii="Times New Roman" w:hAnsi="Times New Roman"/>
          <w:sz w:val="24"/>
          <w:szCs w:val="24"/>
        </w:rPr>
        <w:t>медицинских организаций.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2.2. Молодыми специалистами считаются лица в возрасте до 3</w:t>
      </w:r>
      <w:r w:rsidR="001D21B5" w:rsidRPr="003627AB">
        <w:rPr>
          <w:sz w:val="24"/>
          <w:szCs w:val="24"/>
        </w:rPr>
        <w:t>5</w:t>
      </w:r>
      <w:r w:rsidRPr="003627AB">
        <w:rPr>
          <w:sz w:val="24"/>
          <w:szCs w:val="24"/>
        </w:rPr>
        <w:t xml:space="preserve"> лет, окончившие образовательное учреждение высшего или среднего профессионального образования (независимо от формы получения образования) и впервые поступающие на работу в </w:t>
      </w:r>
      <w:r w:rsidR="00447927">
        <w:rPr>
          <w:sz w:val="24"/>
          <w:szCs w:val="24"/>
        </w:rPr>
        <w:t xml:space="preserve"> государственное бюджетное учреждение «Ц</w:t>
      </w:r>
      <w:r w:rsidRPr="003627AB">
        <w:rPr>
          <w:sz w:val="24"/>
          <w:szCs w:val="24"/>
        </w:rPr>
        <w:t>ентральн</w:t>
      </w:r>
      <w:r w:rsidR="00447927">
        <w:rPr>
          <w:sz w:val="24"/>
          <w:szCs w:val="24"/>
        </w:rPr>
        <w:t>ая</w:t>
      </w:r>
      <w:r w:rsidRPr="003627AB">
        <w:rPr>
          <w:sz w:val="24"/>
          <w:szCs w:val="24"/>
        </w:rPr>
        <w:t xml:space="preserve"> районн</w:t>
      </w:r>
      <w:r w:rsidR="00447927">
        <w:rPr>
          <w:sz w:val="24"/>
          <w:szCs w:val="24"/>
        </w:rPr>
        <w:t>ая</w:t>
      </w:r>
      <w:r w:rsidRPr="003627AB">
        <w:rPr>
          <w:sz w:val="24"/>
          <w:szCs w:val="24"/>
        </w:rPr>
        <w:t xml:space="preserve"> больниц</w:t>
      </w:r>
      <w:r w:rsidR="00447927">
        <w:rPr>
          <w:sz w:val="24"/>
          <w:szCs w:val="24"/>
        </w:rPr>
        <w:t>а» в</w:t>
      </w:r>
      <w:r w:rsidRPr="003627AB">
        <w:rPr>
          <w:sz w:val="24"/>
          <w:szCs w:val="24"/>
        </w:rPr>
        <w:t xml:space="preserve"> Цимлянско</w:t>
      </w:r>
      <w:r w:rsidR="00447927">
        <w:rPr>
          <w:sz w:val="24"/>
          <w:szCs w:val="24"/>
        </w:rPr>
        <w:t>м</w:t>
      </w:r>
      <w:r w:rsidRPr="003627AB">
        <w:rPr>
          <w:sz w:val="24"/>
          <w:szCs w:val="24"/>
        </w:rPr>
        <w:t xml:space="preserve"> район</w:t>
      </w:r>
      <w:r w:rsidR="00447927">
        <w:rPr>
          <w:sz w:val="24"/>
          <w:szCs w:val="24"/>
        </w:rPr>
        <w:t>е</w:t>
      </w:r>
      <w:r w:rsidRPr="003627AB">
        <w:rPr>
          <w:sz w:val="24"/>
          <w:szCs w:val="24"/>
        </w:rPr>
        <w:t xml:space="preserve"> на медицинскую должность в течение трёх лет со дня окончания образовательного учреждения.</w:t>
      </w:r>
    </w:p>
    <w:p w:rsidR="00557494" w:rsidRPr="003627AB" w:rsidRDefault="00557494" w:rsidP="00557494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sz w:val="24"/>
          <w:szCs w:val="24"/>
        </w:rPr>
        <w:t xml:space="preserve">2.3. Медицинская организация – </w:t>
      </w:r>
      <w:r w:rsidR="003852D2" w:rsidRPr="003627AB">
        <w:rPr>
          <w:rFonts w:ascii="Times New Roman" w:hAnsi="Times New Roman"/>
          <w:sz w:val="24"/>
          <w:szCs w:val="24"/>
        </w:rPr>
        <w:t>государственное бюджетное учреждение Ростовской области «Центральная районная больница» в Цимлянском районе</w:t>
      </w:r>
      <w:r w:rsidRPr="003627AB">
        <w:rPr>
          <w:rFonts w:ascii="Times New Roman" w:hAnsi="Times New Roman"/>
          <w:sz w:val="24"/>
          <w:szCs w:val="24"/>
        </w:rPr>
        <w:t>.</w:t>
      </w:r>
    </w:p>
    <w:p w:rsidR="00CF1871" w:rsidRPr="003627AB" w:rsidRDefault="00557494" w:rsidP="00CF1871">
      <w:pPr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 xml:space="preserve">3. </w:t>
      </w:r>
      <w:r w:rsidR="00611B59" w:rsidRPr="003627AB">
        <w:rPr>
          <w:bCs/>
          <w:sz w:val="24"/>
          <w:szCs w:val="24"/>
        </w:rPr>
        <w:t>Предоставление</w:t>
      </w:r>
      <w:r w:rsidR="00CF1871" w:rsidRPr="003627AB">
        <w:rPr>
          <w:bCs/>
          <w:sz w:val="24"/>
          <w:szCs w:val="24"/>
        </w:rPr>
        <w:t xml:space="preserve"> единовременной выплаты (подъемных) производится Администрацией Цимлянского района на основании поданного молодым специалистом, впервые принятым на работу в </w:t>
      </w:r>
      <w:r w:rsidR="00CF1871" w:rsidRPr="003627AB">
        <w:rPr>
          <w:sz w:val="24"/>
          <w:szCs w:val="24"/>
        </w:rPr>
        <w:t xml:space="preserve">медицинскую организацию, </w:t>
      </w:r>
      <w:r w:rsidR="00CF1871" w:rsidRPr="003627AB">
        <w:rPr>
          <w:bCs/>
          <w:sz w:val="24"/>
          <w:szCs w:val="24"/>
        </w:rPr>
        <w:t xml:space="preserve">заявления </w:t>
      </w:r>
      <w:r w:rsidR="00CF1871" w:rsidRPr="003627AB">
        <w:rPr>
          <w:color w:val="000000"/>
          <w:sz w:val="24"/>
          <w:szCs w:val="24"/>
          <w:lang w:bidi="ru-RU"/>
        </w:rPr>
        <w:t>на имя главы Администрации Цимлянского района</w:t>
      </w:r>
      <w:r w:rsidR="00972DF6" w:rsidRPr="003627AB">
        <w:rPr>
          <w:color w:val="000000"/>
          <w:sz w:val="24"/>
          <w:szCs w:val="24"/>
          <w:lang w:bidi="ru-RU"/>
        </w:rPr>
        <w:t xml:space="preserve"> согласно приложению </w:t>
      </w:r>
      <w:r w:rsidR="00CF1871" w:rsidRPr="003627AB">
        <w:rPr>
          <w:color w:val="000000"/>
          <w:sz w:val="24"/>
          <w:szCs w:val="24"/>
          <w:lang w:bidi="ru-RU"/>
        </w:rPr>
        <w:t>к настоящему Положению, с предоставлением следующих документов:</w:t>
      </w:r>
    </w:p>
    <w:p w:rsidR="00CF1871" w:rsidRPr="003627AB" w:rsidRDefault="00CF1871" w:rsidP="00CF1871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а) документа, удостоверяющего личность;</w:t>
      </w:r>
    </w:p>
    <w:p w:rsidR="004A4C94" w:rsidRPr="003627AB" w:rsidRDefault="004A4C94" w:rsidP="004A4C94">
      <w:pPr>
        <w:tabs>
          <w:tab w:val="left" w:pos="567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3627AB">
        <w:rPr>
          <w:color w:val="000000"/>
          <w:sz w:val="24"/>
          <w:szCs w:val="24"/>
          <w:lang w:bidi="ru-RU"/>
        </w:rPr>
        <w:t xml:space="preserve">б) </w:t>
      </w:r>
      <w:r w:rsidRPr="003627AB">
        <w:rPr>
          <w:sz w:val="24"/>
          <w:szCs w:val="24"/>
          <w:shd w:val="clear" w:color="auto" w:fill="FFFFFF"/>
        </w:rPr>
        <w:t xml:space="preserve">ходатайства главного врача медицинской организации на имя главы Администрации Цимлянского района со списком медицинских работников для предоставления </w:t>
      </w:r>
      <w:r w:rsidR="0077612B" w:rsidRPr="003627AB">
        <w:rPr>
          <w:bCs/>
          <w:sz w:val="24"/>
          <w:szCs w:val="24"/>
        </w:rPr>
        <w:t>единовременной выплаты (подъемных)</w:t>
      </w:r>
      <w:r w:rsidRPr="003627AB">
        <w:rPr>
          <w:sz w:val="24"/>
          <w:szCs w:val="24"/>
          <w:shd w:val="clear" w:color="auto" w:fill="FFFFFF"/>
        </w:rPr>
        <w:t>;</w:t>
      </w:r>
    </w:p>
    <w:p w:rsidR="00CF1871" w:rsidRPr="003627AB" w:rsidRDefault="0077612B" w:rsidP="00CF1871">
      <w:pPr>
        <w:pStyle w:val="22"/>
        <w:shd w:val="clear" w:color="auto" w:fill="auto"/>
        <w:tabs>
          <w:tab w:val="left" w:pos="0"/>
          <w:tab w:val="left" w:pos="87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в)</w:t>
      </w:r>
      <w:r w:rsidR="00CF1871" w:rsidRPr="003627AB">
        <w:rPr>
          <w:rFonts w:ascii="Times New Roman" w:hAnsi="Times New Roman"/>
          <w:color w:val="000000"/>
          <w:sz w:val="24"/>
          <w:szCs w:val="24"/>
          <w:lang w:bidi="ru-RU"/>
        </w:rPr>
        <w:t>трудового договора с государственной медицинской организацией;</w:t>
      </w:r>
    </w:p>
    <w:p w:rsidR="00CF1871" w:rsidRPr="003627AB" w:rsidRDefault="0077612B" w:rsidP="00CF1871">
      <w:pPr>
        <w:pStyle w:val="22"/>
        <w:shd w:val="clear" w:color="auto" w:fill="auto"/>
        <w:tabs>
          <w:tab w:val="left" w:pos="0"/>
          <w:tab w:val="left" w:pos="954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г)</w:t>
      </w:r>
      <w:r w:rsidR="00CF1871" w:rsidRPr="003627AB">
        <w:rPr>
          <w:rFonts w:ascii="Times New Roman" w:hAnsi="Times New Roman"/>
          <w:color w:val="000000"/>
          <w:sz w:val="24"/>
          <w:szCs w:val="24"/>
          <w:lang w:bidi="ru-RU"/>
        </w:rPr>
        <w:t>справки с места работы на момент представления документов;</w:t>
      </w:r>
    </w:p>
    <w:p w:rsidR="00CF1871" w:rsidRPr="003627AB" w:rsidRDefault="0077612B" w:rsidP="00CF1871">
      <w:pPr>
        <w:pStyle w:val="22"/>
        <w:shd w:val="clear" w:color="auto" w:fill="auto"/>
        <w:tabs>
          <w:tab w:val="left" w:pos="0"/>
          <w:tab w:val="left" w:pos="94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д)</w:t>
      </w:r>
      <w:r w:rsidR="00CF1871" w:rsidRPr="003627AB">
        <w:rPr>
          <w:rFonts w:ascii="Times New Roman" w:hAnsi="Times New Roman"/>
          <w:color w:val="000000"/>
          <w:sz w:val="24"/>
          <w:szCs w:val="24"/>
          <w:lang w:bidi="ru-RU"/>
        </w:rPr>
        <w:t>трудовой книжки (при наличии);</w:t>
      </w:r>
    </w:p>
    <w:p w:rsidR="00CF1871" w:rsidRPr="003627AB" w:rsidRDefault="0077612B" w:rsidP="00CF1871">
      <w:pPr>
        <w:pStyle w:val="22"/>
        <w:shd w:val="clear" w:color="auto" w:fill="auto"/>
        <w:tabs>
          <w:tab w:val="left" w:pos="0"/>
          <w:tab w:val="left" w:pos="900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е)</w:t>
      </w:r>
      <w:r w:rsidR="00CF1871" w:rsidRPr="003627AB">
        <w:rPr>
          <w:rFonts w:ascii="Times New Roman" w:hAnsi="Times New Roman"/>
          <w:color w:val="000000"/>
          <w:sz w:val="24"/>
          <w:szCs w:val="24"/>
          <w:lang w:bidi="ru-RU"/>
        </w:rPr>
        <w:t>свидетельства о постановке на налоговый учет в налоговом органе физического лица по месту жительства на территории Российской Федерации;</w:t>
      </w:r>
    </w:p>
    <w:p w:rsidR="00CF1871" w:rsidRPr="003627AB" w:rsidRDefault="0077612B" w:rsidP="00CF1871">
      <w:pPr>
        <w:pStyle w:val="22"/>
        <w:shd w:val="clear" w:color="auto" w:fill="auto"/>
        <w:tabs>
          <w:tab w:val="left" w:pos="0"/>
          <w:tab w:val="left" w:pos="992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627AB">
        <w:rPr>
          <w:rFonts w:ascii="Times New Roman" w:hAnsi="Times New Roman"/>
          <w:color w:val="000000"/>
          <w:sz w:val="24"/>
          <w:szCs w:val="24"/>
          <w:lang w:bidi="ru-RU"/>
        </w:rPr>
        <w:t>ж)</w:t>
      </w:r>
      <w:r w:rsidR="00CF1871" w:rsidRPr="003627AB">
        <w:rPr>
          <w:rFonts w:ascii="Times New Roman" w:hAnsi="Times New Roman"/>
          <w:color w:val="000000"/>
          <w:sz w:val="24"/>
          <w:szCs w:val="24"/>
          <w:lang w:bidi="ru-RU"/>
        </w:rPr>
        <w:t>страхового пенсионного свидетельства;</w:t>
      </w:r>
    </w:p>
    <w:p w:rsidR="00CF1871" w:rsidRPr="003627AB" w:rsidRDefault="00C150EB" w:rsidP="00CF1871">
      <w:pPr>
        <w:pStyle w:val="ConsPlusNormal0"/>
        <w:tabs>
          <w:tab w:val="left" w:pos="0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627AB">
        <w:rPr>
          <w:color w:val="000000"/>
          <w:sz w:val="24"/>
          <w:szCs w:val="24"/>
          <w:lang w:bidi="ru-RU"/>
        </w:rPr>
        <w:t>з</w:t>
      </w:r>
      <w:r w:rsidR="0077612B" w:rsidRPr="003627AB">
        <w:rPr>
          <w:color w:val="000000"/>
          <w:sz w:val="24"/>
          <w:szCs w:val="24"/>
          <w:lang w:bidi="ru-RU"/>
        </w:rPr>
        <w:t xml:space="preserve">) </w:t>
      </w:r>
      <w:r w:rsidR="00CF1871" w:rsidRPr="003627AB">
        <w:rPr>
          <w:color w:val="000000"/>
          <w:sz w:val="24"/>
          <w:szCs w:val="24"/>
          <w:lang w:bidi="ru-RU"/>
        </w:rPr>
        <w:t xml:space="preserve">реквизитов счета </w:t>
      </w:r>
      <w:r w:rsidR="00CF1871" w:rsidRPr="003627AB">
        <w:rPr>
          <w:bCs/>
          <w:sz w:val="24"/>
          <w:szCs w:val="24"/>
        </w:rPr>
        <w:t>молодого специалиста, впервые принятого на работу в </w:t>
      </w:r>
      <w:r w:rsidR="00CF1871" w:rsidRPr="003627AB">
        <w:rPr>
          <w:sz w:val="24"/>
          <w:szCs w:val="24"/>
        </w:rPr>
        <w:t xml:space="preserve"> медицинскую организацию</w:t>
      </w:r>
      <w:r w:rsidR="00CF1871" w:rsidRPr="003627AB">
        <w:rPr>
          <w:color w:val="000000"/>
          <w:sz w:val="24"/>
          <w:szCs w:val="24"/>
          <w:lang w:bidi="ru-RU"/>
        </w:rPr>
        <w:t>, открытого на его имя в кредитной организации.</w:t>
      </w:r>
    </w:p>
    <w:p w:rsidR="00983569" w:rsidRPr="003627AB" w:rsidRDefault="00983569" w:rsidP="00CF1871">
      <w:pPr>
        <w:pStyle w:val="ConsPlusNormal0"/>
        <w:tabs>
          <w:tab w:val="left" w:pos="0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627AB">
        <w:rPr>
          <w:color w:val="000000"/>
          <w:sz w:val="24"/>
          <w:szCs w:val="24"/>
          <w:lang w:bidi="ru-RU"/>
        </w:rPr>
        <w:t xml:space="preserve">4. Заявление с документами, перечисленными в пункте 3 настоящего Положения, регистрируется в Администрации Цимлянского района в день подачи заявления и в </w:t>
      </w:r>
      <w:r w:rsidR="00A313AC">
        <w:rPr>
          <w:color w:val="000000"/>
          <w:sz w:val="24"/>
          <w:szCs w:val="24"/>
          <w:lang w:bidi="ru-RU"/>
        </w:rPr>
        <w:t xml:space="preserve">                     </w:t>
      </w:r>
      <w:r w:rsidRPr="003627AB">
        <w:rPr>
          <w:color w:val="000000"/>
          <w:sz w:val="24"/>
          <w:szCs w:val="24"/>
          <w:lang w:bidi="ru-RU"/>
        </w:rPr>
        <w:t xml:space="preserve">3-дневный срок направляется на рассмотрение </w:t>
      </w:r>
      <w:r w:rsidRPr="003627AB">
        <w:rPr>
          <w:bCs/>
          <w:sz w:val="24"/>
          <w:szCs w:val="24"/>
        </w:rPr>
        <w:t>Комиссии</w:t>
      </w:r>
      <w:r w:rsidRPr="003627AB">
        <w:rPr>
          <w:color w:val="000000"/>
          <w:sz w:val="24"/>
          <w:szCs w:val="24"/>
          <w:lang w:bidi="ru-RU"/>
        </w:rPr>
        <w:t>.</w:t>
      </w:r>
    </w:p>
    <w:p w:rsidR="00FE6570" w:rsidRPr="003627AB" w:rsidRDefault="00447927" w:rsidP="00FE6570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="00FE6570" w:rsidRPr="003627AB">
        <w:rPr>
          <w:sz w:val="24"/>
          <w:szCs w:val="24"/>
        </w:rPr>
        <w:t>. Администрация Цимлянского района:</w:t>
      </w:r>
    </w:p>
    <w:p w:rsidR="00FE6570" w:rsidRPr="003627AB" w:rsidRDefault="00FE6570" w:rsidP="00FE6570">
      <w:pPr>
        <w:ind w:firstLine="709"/>
        <w:jc w:val="both"/>
        <w:outlineLvl w:val="1"/>
        <w:rPr>
          <w:sz w:val="24"/>
          <w:szCs w:val="24"/>
        </w:rPr>
      </w:pPr>
      <w:r w:rsidRPr="003627AB">
        <w:rPr>
          <w:sz w:val="24"/>
          <w:szCs w:val="24"/>
        </w:rPr>
        <w:t>- обеспечивает работу Комиссии;</w:t>
      </w:r>
    </w:p>
    <w:p w:rsidR="00FE6570" w:rsidRPr="003627AB" w:rsidRDefault="00FE6570" w:rsidP="00FE6570">
      <w:pPr>
        <w:ind w:firstLine="709"/>
        <w:jc w:val="both"/>
        <w:outlineLvl w:val="1"/>
        <w:rPr>
          <w:sz w:val="24"/>
          <w:szCs w:val="24"/>
        </w:rPr>
      </w:pPr>
      <w:r w:rsidRPr="003627AB">
        <w:rPr>
          <w:sz w:val="24"/>
          <w:szCs w:val="24"/>
        </w:rPr>
        <w:t>- организует консультирование по вопросам подготовки документов для предоставления единовременных стимулирующих выплат (подъемных);</w:t>
      </w:r>
    </w:p>
    <w:p w:rsidR="00FE6570" w:rsidRPr="003627AB" w:rsidRDefault="00FE6570" w:rsidP="00FE6570">
      <w:pPr>
        <w:ind w:firstLine="709"/>
        <w:jc w:val="both"/>
        <w:outlineLvl w:val="1"/>
        <w:rPr>
          <w:sz w:val="24"/>
          <w:szCs w:val="24"/>
        </w:rPr>
      </w:pPr>
      <w:r w:rsidRPr="003627AB">
        <w:rPr>
          <w:sz w:val="24"/>
          <w:szCs w:val="24"/>
        </w:rPr>
        <w:t xml:space="preserve">- организует прием, регистрацию и передачу на рассмотрение Комиссии заявлений на предоставление </w:t>
      </w:r>
      <w:r w:rsidR="00F47E54" w:rsidRPr="003627AB">
        <w:rPr>
          <w:sz w:val="24"/>
          <w:szCs w:val="24"/>
        </w:rPr>
        <w:t>единовременных стимулирующих выплат (подъемных);</w:t>
      </w:r>
    </w:p>
    <w:p w:rsidR="00FE6570" w:rsidRPr="003627AB" w:rsidRDefault="00FE6570" w:rsidP="00FE6570">
      <w:pPr>
        <w:ind w:firstLine="709"/>
        <w:jc w:val="both"/>
        <w:outlineLvl w:val="1"/>
        <w:rPr>
          <w:sz w:val="24"/>
          <w:szCs w:val="24"/>
        </w:rPr>
      </w:pPr>
      <w:r w:rsidRPr="003627AB">
        <w:rPr>
          <w:sz w:val="24"/>
          <w:szCs w:val="24"/>
        </w:rPr>
        <w:t xml:space="preserve">- осуществляет проверку претендентов на получение </w:t>
      </w:r>
      <w:r w:rsidR="00F47E54" w:rsidRPr="003627AB">
        <w:rPr>
          <w:sz w:val="24"/>
          <w:szCs w:val="24"/>
        </w:rPr>
        <w:t xml:space="preserve">единовременных стимулирующих выплат (подъемных) </w:t>
      </w:r>
      <w:r w:rsidRPr="003627AB">
        <w:rPr>
          <w:sz w:val="24"/>
          <w:szCs w:val="24"/>
        </w:rPr>
        <w:t xml:space="preserve">и поданных ими заявлений на соответствие требованиям настоящего Положения и оформляет протокол о соответствии (несоответствии) заявления требованиям комплектности, содержания, форм и сроков представления, а также соответствии (несоответствии) претендента на получение </w:t>
      </w:r>
      <w:r w:rsidR="00F47E54" w:rsidRPr="003627AB">
        <w:rPr>
          <w:sz w:val="24"/>
          <w:szCs w:val="24"/>
        </w:rPr>
        <w:t xml:space="preserve">единовременных стимулирующих выплат (подъемных) </w:t>
      </w:r>
      <w:r w:rsidRPr="003627AB">
        <w:rPr>
          <w:sz w:val="24"/>
          <w:szCs w:val="24"/>
        </w:rPr>
        <w:t>требованиям, установленным настоящим Положением;</w:t>
      </w:r>
    </w:p>
    <w:p w:rsidR="00FE6570" w:rsidRPr="003627AB" w:rsidRDefault="00FE6570" w:rsidP="00FE6570">
      <w:pPr>
        <w:ind w:firstLine="709"/>
        <w:jc w:val="both"/>
        <w:outlineLvl w:val="1"/>
        <w:rPr>
          <w:sz w:val="24"/>
          <w:szCs w:val="24"/>
        </w:rPr>
      </w:pPr>
      <w:r w:rsidRPr="003627AB">
        <w:rPr>
          <w:sz w:val="24"/>
          <w:szCs w:val="24"/>
        </w:rPr>
        <w:t xml:space="preserve">- на основании решения (протокола) комиссии издается распоряжение Администрации Цимлянского района о предоставлении медицинскому работнику </w:t>
      </w:r>
      <w:r w:rsidR="00F47E54" w:rsidRPr="003627AB">
        <w:rPr>
          <w:sz w:val="24"/>
          <w:szCs w:val="24"/>
        </w:rPr>
        <w:t>единовременных стимулирующих выплат (подъемных)</w:t>
      </w:r>
      <w:r w:rsidR="00FC4ED8" w:rsidRPr="003627AB">
        <w:rPr>
          <w:sz w:val="24"/>
          <w:szCs w:val="24"/>
        </w:rPr>
        <w:t>.</w:t>
      </w:r>
    </w:p>
    <w:p w:rsidR="008A255A" w:rsidRPr="003627AB" w:rsidRDefault="00447927" w:rsidP="008A255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A255A" w:rsidRPr="003627AB">
        <w:rPr>
          <w:sz w:val="24"/>
          <w:szCs w:val="24"/>
        </w:rPr>
        <w:t>.</w:t>
      </w:r>
      <w:r w:rsidR="00C82AD2">
        <w:rPr>
          <w:sz w:val="24"/>
          <w:szCs w:val="24"/>
        </w:rPr>
        <w:t xml:space="preserve"> </w:t>
      </w:r>
      <w:r w:rsidR="008A255A" w:rsidRPr="003627AB">
        <w:rPr>
          <w:sz w:val="24"/>
          <w:szCs w:val="24"/>
        </w:rPr>
        <w:t xml:space="preserve">Предоставление </w:t>
      </w:r>
      <w:r w:rsidR="005606A1" w:rsidRPr="003627AB">
        <w:rPr>
          <w:color w:val="000000"/>
          <w:sz w:val="24"/>
          <w:szCs w:val="24"/>
        </w:rPr>
        <w:t xml:space="preserve">единовременной стимулирующей выплаты (подъемных) </w:t>
      </w:r>
      <w:r w:rsidR="008A255A" w:rsidRPr="003627AB">
        <w:rPr>
          <w:sz w:val="24"/>
          <w:szCs w:val="24"/>
        </w:rPr>
        <w:t xml:space="preserve">производится после заключения </w:t>
      </w:r>
      <w:r w:rsidR="005606A1" w:rsidRPr="003627AB">
        <w:rPr>
          <w:sz w:val="24"/>
          <w:szCs w:val="24"/>
        </w:rPr>
        <w:t>молодым</w:t>
      </w:r>
      <w:r w:rsidR="008A255A" w:rsidRPr="003627AB">
        <w:rPr>
          <w:sz w:val="24"/>
          <w:szCs w:val="24"/>
        </w:rPr>
        <w:t xml:space="preserve"> специалистом, впервые принятым на работу </w:t>
      </w:r>
      <w:r w:rsidR="008A255A" w:rsidRPr="003627AB">
        <w:rPr>
          <w:bCs/>
          <w:sz w:val="24"/>
          <w:szCs w:val="24"/>
        </w:rPr>
        <w:t xml:space="preserve">в </w:t>
      </w:r>
      <w:r w:rsidR="008A255A" w:rsidRPr="003627AB">
        <w:rPr>
          <w:sz w:val="24"/>
          <w:szCs w:val="24"/>
        </w:rPr>
        <w:t>медицинскую организацию, трудового договора с работодателем.</w:t>
      </w:r>
    </w:p>
    <w:p w:rsidR="008A255A" w:rsidRPr="003627AB" w:rsidRDefault="00F22662" w:rsidP="008A255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255A" w:rsidRPr="003627AB">
        <w:rPr>
          <w:sz w:val="24"/>
          <w:szCs w:val="24"/>
        </w:rPr>
        <w:t>.</w:t>
      </w:r>
      <w:r w:rsidR="00C82AD2">
        <w:rPr>
          <w:sz w:val="24"/>
          <w:szCs w:val="24"/>
        </w:rPr>
        <w:t xml:space="preserve"> </w:t>
      </w:r>
      <w:r w:rsidR="005606A1" w:rsidRPr="003627AB">
        <w:rPr>
          <w:sz w:val="24"/>
          <w:szCs w:val="24"/>
        </w:rPr>
        <w:t>Молодой</w:t>
      </w:r>
      <w:r w:rsidR="008A255A" w:rsidRPr="003627AB">
        <w:rPr>
          <w:sz w:val="24"/>
          <w:szCs w:val="24"/>
        </w:rPr>
        <w:t xml:space="preserve"> специалист, впервые принятый на работу </w:t>
      </w:r>
      <w:r w:rsidR="008A255A" w:rsidRPr="003627AB">
        <w:rPr>
          <w:bCs/>
          <w:sz w:val="24"/>
          <w:szCs w:val="24"/>
        </w:rPr>
        <w:t xml:space="preserve">в </w:t>
      </w:r>
      <w:r w:rsidR="008A255A" w:rsidRPr="003627AB">
        <w:rPr>
          <w:sz w:val="24"/>
          <w:szCs w:val="24"/>
        </w:rPr>
        <w:t xml:space="preserve">медицинскую организацию, обязан возвратить в течение месяца с момента расторжения трудового договора в местный бюджет все денежные средства, предоставленные ему в виде </w:t>
      </w:r>
      <w:r w:rsidR="005606A1" w:rsidRPr="003627AB">
        <w:rPr>
          <w:color w:val="000000"/>
          <w:sz w:val="24"/>
          <w:szCs w:val="24"/>
        </w:rPr>
        <w:t>единовременной стимулирующей выплаты (подъемных)</w:t>
      </w:r>
      <w:r w:rsidR="008A255A" w:rsidRPr="003627AB">
        <w:rPr>
          <w:sz w:val="24"/>
          <w:szCs w:val="24"/>
        </w:rPr>
        <w:t>, в следующих случаях:</w:t>
      </w:r>
    </w:p>
    <w:p w:rsidR="008A255A" w:rsidRPr="003627AB" w:rsidRDefault="008A255A" w:rsidP="008A255A">
      <w:pPr>
        <w:pStyle w:val="ConsPlusNormal0"/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lastRenderedPageBreak/>
        <w:t>- неявки на работу или отказа приступить к ней без уважительных причин;</w:t>
      </w:r>
    </w:p>
    <w:p w:rsidR="008A255A" w:rsidRPr="003627AB" w:rsidRDefault="008A255A" w:rsidP="008A255A">
      <w:pPr>
        <w:pStyle w:val="ConsPlusNormal0"/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расторжения трудового договора по инициативе работника (собственное желание) ранее установленного срока,</w:t>
      </w:r>
    </w:p>
    <w:p w:rsidR="008A255A" w:rsidRPr="003627AB" w:rsidRDefault="008A255A" w:rsidP="008A255A">
      <w:pPr>
        <w:pStyle w:val="ConsPlusNormal0"/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за виновные действия, которые в соответствии с законодательством Российской Федерации являются основаниями прекращения трудового договора.</w:t>
      </w:r>
    </w:p>
    <w:p w:rsidR="00CF1871" w:rsidRPr="003627AB" w:rsidRDefault="00F22662" w:rsidP="008A255A">
      <w:pPr>
        <w:pStyle w:val="ConsPlusNormal0"/>
        <w:tabs>
          <w:tab w:val="left" w:pos="0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bCs/>
          <w:sz w:val="24"/>
          <w:szCs w:val="24"/>
        </w:rPr>
        <w:t>8</w:t>
      </w:r>
      <w:r w:rsidR="008A255A" w:rsidRPr="003627AB">
        <w:rPr>
          <w:bCs/>
          <w:sz w:val="24"/>
          <w:szCs w:val="24"/>
        </w:rPr>
        <w:t xml:space="preserve">. В случае отказа </w:t>
      </w:r>
      <w:r w:rsidR="00B662EE" w:rsidRPr="003627AB">
        <w:rPr>
          <w:sz w:val="24"/>
          <w:szCs w:val="24"/>
        </w:rPr>
        <w:t>молодого</w:t>
      </w:r>
      <w:r w:rsidR="008A255A" w:rsidRPr="003627AB">
        <w:rPr>
          <w:sz w:val="24"/>
          <w:szCs w:val="24"/>
        </w:rPr>
        <w:t xml:space="preserve"> специалиста, впервые принятого на работу </w:t>
      </w:r>
      <w:r w:rsidR="008A255A" w:rsidRPr="003627AB">
        <w:rPr>
          <w:bCs/>
          <w:sz w:val="24"/>
          <w:szCs w:val="24"/>
        </w:rPr>
        <w:t xml:space="preserve">в </w:t>
      </w:r>
      <w:r w:rsidR="008A255A" w:rsidRPr="003627AB">
        <w:rPr>
          <w:sz w:val="24"/>
          <w:szCs w:val="24"/>
        </w:rPr>
        <w:t>медицинскую организацию,</w:t>
      </w:r>
      <w:r w:rsidR="008A255A" w:rsidRPr="003627AB">
        <w:rPr>
          <w:bCs/>
          <w:sz w:val="24"/>
          <w:szCs w:val="24"/>
        </w:rPr>
        <w:t xml:space="preserve"> добровольно возвратить полученные денежные средства, выплаченные в качестве </w:t>
      </w:r>
      <w:r w:rsidR="00B662EE" w:rsidRPr="003627AB">
        <w:rPr>
          <w:color w:val="000000"/>
          <w:sz w:val="24"/>
          <w:szCs w:val="24"/>
        </w:rPr>
        <w:t>единовременной стимулирующей выплаты (подъемных)</w:t>
      </w:r>
      <w:r w:rsidR="00B662EE" w:rsidRPr="003627AB">
        <w:rPr>
          <w:sz w:val="24"/>
          <w:szCs w:val="24"/>
        </w:rPr>
        <w:t>,</w:t>
      </w:r>
      <w:r w:rsidR="00B662EE" w:rsidRPr="003627AB">
        <w:rPr>
          <w:bCs/>
          <w:sz w:val="24"/>
          <w:szCs w:val="24"/>
        </w:rPr>
        <w:t>Администрация Цимлянского района</w:t>
      </w:r>
      <w:r w:rsidR="008A255A" w:rsidRPr="003627AB">
        <w:rPr>
          <w:bCs/>
          <w:sz w:val="24"/>
          <w:szCs w:val="24"/>
        </w:rPr>
        <w:t xml:space="preserve"> производит взыскания в судебном порядке.</w:t>
      </w:r>
    </w:p>
    <w:p w:rsidR="00557494" w:rsidRPr="003627AB" w:rsidRDefault="00F22662" w:rsidP="00CF187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57494" w:rsidRPr="003627AB">
        <w:rPr>
          <w:sz w:val="24"/>
          <w:szCs w:val="24"/>
        </w:rPr>
        <w:t>. Основаниями принятия решения об отказе в осуществлении единовременной выплаты, являются: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несоответствие претендента на получение единовременной выплаты требованиям, установленным пункт</w:t>
      </w:r>
      <w:r w:rsidR="00B662EE" w:rsidRPr="003627AB">
        <w:rPr>
          <w:sz w:val="24"/>
          <w:szCs w:val="24"/>
        </w:rPr>
        <w:t>ами</w:t>
      </w:r>
      <w:r w:rsidR="00C82AD2">
        <w:rPr>
          <w:sz w:val="24"/>
          <w:szCs w:val="24"/>
        </w:rPr>
        <w:t xml:space="preserve"> </w:t>
      </w:r>
      <w:r w:rsidR="00B662EE" w:rsidRPr="003627AB">
        <w:rPr>
          <w:sz w:val="24"/>
          <w:szCs w:val="24"/>
        </w:rPr>
        <w:t xml:space="preserve">2.1, </w:t>
      </w:r>
      <w:r w:rsidRPr="003627AB">
        <w:rPr>
          <w:sz w:val="24"/>
          <w:szCs w:val="24"/>
        </w:rPr>
        <w:t>2.2 настоящего Положения;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предоставление претендентом на получение единовременной выплаты не полного перечня документов, указанных в пункте 3 настоящего Положения;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предоставление претендентом на получение единовременной выплаты недостоверных сведений, содержащихся в документах, указанных в пункте 3 настоящего Положения;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- получение молодым специалистом единовременной выплаты на территории Цимлянского района ранее.</w:t>
      </w:r>
    </w:p>
    <w:p w:rsidR="00557494" w:rsidRPr="003627AB" w:rsidRDefault="00943237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10</w:t>
      </w:r>
      <w:r w:rsidR="00557494" w:rsidRPr="003627AB">
        <w:rPr>
          <w:sz w:val="24"/>
          <w:szCs w:val="24"/>
        </w:rPr>
        <w:t>. Молодой специалист имеет право воспользоваться единовременной выплатой на территории Цимлянского района один раз.</w:t>
      </w:r>
    </w:p>
    <w:p w:rsidR="002750F5" w:rsidRPr="003627AB" w:rsidRDefault="00943237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11</w:t>
      </w:r>
      <w:r w:rsidR="00557494" w:rsidRPr="003627AB">
        <w:rPr>
          <w:sz w:val="24"/>
          <w:szCs w:val="24"/>
        </w:rPr>
        <w:t>. Единовременная выплата осуществляется путем перечисления на счет молодого специалиста открытый в финансово-кредитной организации, денежных средств в размере 5</w:t>
      </w:r>
      <w:r w:rsidR="002750F5" w:rsidRPr="003627AB">
        <w:rPr>
          <w:sz w:val="24"/>
          <w:szCs w:val="24"/>
        </w:rPr>
        <w:t>0</w:t>
      </w:r>
      <w:r w:rsidR="00557494" w:rsidRPr="003627AB">
        <w:rPr>
          <w:sz w:val="24"/>
          <w:szCs w:val="24"/>
        </w:rPr>
        <w:t> </w:t>
      </w:r>
      <w:r w:rsidR="002750F5" w:rsidRPr="003627AB">
        <w:rPr>
          <w:sz w:val="24"/>
          <w:szCs w:val="24"/>
        </w:rPr>
        <w:t>000</w:t>
      </w:r>
      <w:r w:rsidR="00557494" w:rsidRPr="003627AB">
        <w:rPr>
          <w:sz w:val="24"/>
          <w:szCs w:val="24"/>
        </w:rPr>
        <w:t>,00 (пятьдесят тысяч рубл</w:t>
      </w:r>
      <w:r w:rsidR="002750F5" w:rsidRPr="003627AB">
        <w:rPr>
          <w:sz w:val="24"/>
          <w:szCs w:val="24"/>
        </w:rPr>
        <w:t>ей</w:t>
      </w:r>
      <w:r w:rsidR="00557494" w:rsidRPr="003627AB">
        <w:rPr>
          <w:sz w:val="24"/>
          <w:szCs w:val="24"/>
        </w:rPr>
        <w:t xml:space="preserve"> 00 коп.) рублей, </w:t>
      </w:r>
      <w:r w:rsidR="002750F5" w:rsidRPr="003627AB">
        <w:rPr>
          <w:sz w:val="24"/>
          <w:szCs w:val="24"/>
        </w:rPr>
        <w:t>без учета</w:t>
      </w:r>
      <w:r w:rsidR="00557494" w:rsidRPr="003627AB">
        <w:rPr>
          <w:sz w:val="24"/>
          <w:szCs w:val="24"/>
        </w:rPr>
        <w:t xml:space="preserve"> 13% налог</w:t>
      </w:r>
      <w:r w:rsidR="00985153" w:rsidRPr="003627AB">
        <w:rPr>
          <w:sz w:val="24"/>
          <w:szCs w:val="24"/>
        </w:rPr>
        <w:t>а</w:t>
      </w:r>
      <w:r w:rsidR="00557494" w:rsidRPr="003627AB">
        <w:rPr>
          <w:sz w:val="24"/>
          <w:szCs w:val="24"/>
        </w:rPr>
        <w:t xml:space="preserve"> на доходы физических лиц в размере 7 471,00 (семь тысяч четыреста семьдесят один рубль 00 коп.) рублей, в течение 30 дней с момента </w:t>
      </w:r>
      <w:r w:rsidR="002750F5" w:rsidRPr="003627AB">
        <w:rPr>
          <w:sz w:val="24"/>
          <w:szCs w:val="24"/>
        </w:rPr>
        <w:t>издания распоряжения</w:t>
      </w:r>
      <w:r w:rsidR="00557494" w:rsidRPr="003627AB">
        <w:rPr>
          <w:sz w:val="24"/>
          <w:szCs w:val="24"/>
        </w:rPr>
        <w:t xml:space="preserve"> Администраци</w:t>
      </w:r>
      <w:r w:rsidR="002750F5" w:rsidRPr="003627AB">
        <w:rPr>
          <w:sz w:val="24"/>
          <w:szCs w:val="24"/>
        </w:rPr>
        <w:t>и</w:t>
      </w:r>
      <w:r w:rsidR="00557494" w:rsidRPr="003627AB">
        <w:rPr>
          <w:sz w:val="24"/>
          <w:szCs w:val="24"/>
        </w:rPr>
        <w:t xml:space="preserve"> Цимлянского района</w:t>
      </w:r>
      <w:r w:rsidR="002750F5" w:rsidRPr="003627AB">
        <w:rPr>
          <w:sz w:val="24"/>
          <w:szCs w:val="24"/>
        </w:rPr>
        <w:t>.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1</w:t>
      </w:r>
      <w:r w:rsidR="00943237" w:rsidRPr="003627AB">
        <w:rPr>
          <w:sz w:val="24"/>
          <w:szCs w:val="24"/>
        </w:rPr>
        <w:t>2</w:t>
      </w:r>
      <w:r w:rsidRPr="003627AB">
        <w:rPr>
          <w:sz w:val="24"/>
          <w:szCs w:val="24"/>
        </w:rPr>
        <w:t xml:space="preserve">. Финансовое обеспечение единовременной выплаты осуществляется за счет средств местного бюджета в пределах утвержденных в бюджете Цимлянского района бюджетных ассигнований. </w:t>
      </w:r>
    </w:p>
    <w:p w:rsidR="00557494" w:rsidRPr="003627AB" w:rsidRDefault="00557494" w:rsidP="00557494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627AB">
        <w:rPr>
          <w:sz w:val="24"/>
          <w:szCs w:val="24"/>
        </w:rPr>
        <w:t>1</w:t>
      </w:r>
      <w:r w:rsidR="00943237" w:rsidRPr="003627AB">
        <w:rPr>
          <w:sz w:val="24"/>
          <w:szCs w:val="24"/>
        </w:rPr>
        <w:t>3</w:t>
      </w:r>
      <w:r w:rsidRPr="003627AB">
        <w:rPr>
          <w:sz w:val="24"/>
          <w:szCs w:val="24"/>
        </w:rPr>
        <w:t xml:space="preserve">. Молодой специалист, получивший единовременную выплату, обязан работать в течение </w:t>
      </w:r>
      <w:r w:rsidR="00E4390E">
        <w:rPr>
          <w:sz w:val="24"/>
          <w:szCs w:val="24"/>
        </w:rPr>
        <w:t>трех</w:t>
      </w:r>
      <w:r w:rsidRPr="003627AB">
        <w:rPr>
          <w:sz w:val="24"/>
          <w:szCs w:val="24"/>
        </w:rPr>
        <w:t xml:space="preserve">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молодым специалистом с медицинской организацией. Период отпуска по уходу за ребенком не включается в течение вышеуказанного </w:t>
      </w:r>
      <w:r w:rsidR="00A37101" w:rsidRPr="003627AB">
        <w:rPr>
          <w:sz w:val="24"/>
          <w:szCs w:val="24"/>
        </w:rPr>
        <w:t>трехлетнего</w:t>
      </w:r>
      <w:r w:rsidRPr="003627AB">
        <w:rPr>
          <w:sz w:val="24"/>
          <w:szCs w:val="24"/>
        </w:rPr>
        <w:t xml:space="preserve"> срока.</w:t>
      </w:r>
    </w:p>
    <w:p w:rsidR="00557494" w:rsidRDefault="00557494" w:rsidP="00557494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928"/>
        <w:gridCol w:w="140"/>
        <w:gridCol w:w="144"/>
        <w:gridCol w:w="5244"/>
        <w:gridCol w:w="142"/>
      </w:tblGrid>
      <w:tr w:rsidR="00557494" w:rsidTr="00255FEB">
        <w:trPr>
          <w:trHeight w:val="367"/>
        </w:trPr>
        <w:tc>
          <w:tcPr>
            <w:tcW w:w="4928" w:type="dxa"/>
          </w:tcPr>
          <w:p w:rsidR="00557494" w:rsidRPr="002A5568" w:rsidRDefault="00557494" w:rsidP="00EE403B">
            <w:pPr>
              <w:tabs>
                <w:tab w:val="num" w:pos="0"/>
                <w:tab w:val="left" w:pos="2340"/>
              </w:tabs>
              <w:overflowPunct w:val="0"/>
              <w:rPr>
                <w:sz w:val="28"/>
                <w:szCs w:val="28"/>
                <w:u w:val="single"/>
                <w:lang w:val="en-US"/>
              </w:rPr>
            </w:pPr>
            <w:r w:rsidRPr="002A5568">
              <w:rPr>
                <w:sz w:val="28"/>
                <w:szCs w:val="28"/>
                <w:u w:val="single"/>
              </w:rPr>
              <w:t>Администрация Цимлянского района</w:t>
            </w:r>
          </w:p>
        </w:tc>
        <w:tc>
          <w:tcPr>
            <w:tcW w:w="284" w:type="dxa"/>
            <w:gridSpan w:val="2"/>
          </w:tcPr>
          <w:p w:rsidR="00557494" w:rsidRDefault="00557494" w:rsidP="00EE403B">
            <w:pPr>
              <w:tabs>
                <w:tab w:val="num" w:pos="0"/>
              </w:tabs>
              <w:overflowPunct w:val="0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557494" w:rsidRDefault="00557494" w:rsidP="00EE403B">
            <w:pPr>
              <w:tabs>
                <w:tab w:val="num" w:pos="0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Молодой специалист</w:t>
            </w:r>
          </w:p>
        </w:tc>
      </w:tr>
      <w:tr w:rsidR="002A5568" w:rsidTr="00255FEB">
        <w:trPr>
          <w:trHeight w:val="407"/>
        </w:trPr>
        <w:tc>
          <w:tcPr>
            <w:tcW w:w="4928" w:type="dxa"/>
            <w:vMerge w:val="restart"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347320, Ростовская область, г. Цимлянск,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ул. Ленина, 24,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ИНН 6137002930, КПП 613701001,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Финансовый отдел (Администрация Цимлянского района л/с 03583108570)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proofErr w:type="gramStart"/>
            <w:r w:rsidRPr="00845073">
              <w:rPr>
                <w:sz w:val="25"/>
                <w:szCs w:val="25"/>
              </w:rPr>
              <w:t>р</w:t>
            </w:r>
            <w:proofErr w:type="gramEnd"/>
            <w:r w:rsidRPr="00845073">
              <w:rPr>
                <w:sz w:val="25"/>
                <w:szCs w:val="25"/>
              </w:rPr>
              <w:t>/с 03231643606570005800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ОТДЕЛЕНИЕ РОСТОВ-НА-ДОНУ БАНКА РОССИИ//УФК по Ростовской области,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г.Ростов-на-Дону</w:t>
            </w:r>
          </w:p>
          <w:p w:rsidR="002A5568" w:rsidRPr="00845073" w:rsidRDefault="002A5568" w:rsidP="002A5568">
            <w:pPr>
              <w:rPr>
                <w:sz w:val="25"/>
                <w:szCs w:val="25"/>
              </w:rPr>
            </w:pPr>
            <w:r w:rsidRPr="00845073">
              <w:rPr>
                <w:sz w:val="25"/>
                <w:szCs w:val="25"/>
              </w:rPr>
              <w:t>к/</w:t>
            </w:r>
            <w:proofErr w:type="spellStart"/>
            <w:r w:rsidRPr="00845073">
              <w:rPr>
                <w:sz w:val="25"/>
                <w:szCs w:val="25"/>
              </w:rPr>
              <w:t>сч</w:t>
            </w:r>
            <w:proofErr w:type="spellEnd"/>
            <w:r w:rsidRPr="00845073">
              <w:rPr>
                <w:sz w:val="25"/>
                <w:szCs w:val="25"/>
              </w:rPr>
              <w:t>. 40102810845370000050 БИК 016015102</w:t>
            </w: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overflowPunct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(Ф.И.О.)</w:t>
            </w:r>
          </w:p>
          <w:p w:rsidR="002A5568" w:rsidRDefault="002A5568" w:rsidP="002A5568">
            <w:pPr>
              <w:suppressAutoHyphens/>
              <w:overflowPunct w:val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2A5568" w:rsidTr="00255FEB">
        <w:trPr>
          <w:trHeight w:val="387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tabs>
                <w:tab w:val="num" w:pos="0"/>
              </w:tabs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3627AB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адрес,  по паспорту)</w:t>
            </w:r>
          </w:p>
          <w:p w:rsidR="002A5568" w:rsidRDefault="002A5568" w:rsidP="002A5568">
            <w:pPr>
              <w:overflowPunct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                 номер</w:t>
            </w:r>
          </w:p>
        </w:tc>
      </w:tr>
      <w:tr w:rsidR="002A5568" w:rsidTr="00255FEB">
        <w:trPr>
          <w:trHeight w:val="317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Pr="00867B8D" w:rsidRDefault="002A5568" w:rsidP="002A5568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overflowPunct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выдан:</w:t>
            </w:r>
          </w:p>
        </w:tc>
      </w:tr>
      <w:tr w:rsidR="002A5568" w:rsidTr="00255FEB">
        <w:trPr>
          <w:trHeight w:val="364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overflowPunct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overflowPunct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код подразделения</w:t>
            </w:r>
          </w:p>
        </w:tc>
      </w:tr>
      <w:tr w:rsidR="002A5568" w:rsidTr="00255FEB">
        <w:trPr>
          <w:trHeight w:val="289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A5568" w:rsidTr="00255FEB">
        <w:trPr>
          <w:trHeight w:val="280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3627AB">
            <w:pPr>
              <w:suppressAutoHyphens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(индекс, адрес фактического места проживания)</w:t>
            </w:r>
          </w:p>
        </w:tc>
      </w:tr>
      <w:tr w:rsidR="002A5568" w:rsidTr="00255FEB">
        <w:trPr>
          <w:trHeight w:val="271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ИНН</w:t>
            </w:r>
          </w:p>
        </w:tc>
      </w:tr>
      <w:tr w:rsidR="002A5568" w:rsidTr="00255FEB">
        <w:trPr>
          <w:trHeight w:val="268"/>
        </w:trPr>
        <w:tc>
          <w:tcPr>
            <w:tcW w:w="4928" w:type="dxa"/>
            <w:vMerge/>
          </w:tcPr>
          <w:p w:rsidR="002A5568" w:rsidRPr="00845073" w:rsidRDefault="002A5568" w:rsidP="002A5568">
            <w:pPr>
              <w:rPr>
                <w:sz w:val="25"/>
                <w:szCs w:val="25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2A5568">
            <w:pPr>
              <w:suppressAutoHyphens/>
              <w:overflowPunct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2A5568" w:rsidTr="00255FEB">
        <w:trPr>
          <w:trHeight w:val="278"/>
        </w:trPr>
        <w:tc>
          <w:tcPr>
            <w:tcW w:w="0" w:type="auto"/>
            <w:vMerge/>
            <w:vAlign w:val="center"/>
          </w:tcPr>
          <w:p w:rsidR="002A5568" w:rsidRDefault="002A5568" w:rsidP="00EE40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2A5568" w:rsidRDefault="002A5568" w:rsidP="00EE403B">
            <w:pPr>
              <w:suppressAutoHyphens/>
              <w:overflowPunct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386" w:type="dxa"/>
            <w:gridSpan w:val="2"/>
          </w:tcPr>
          <w:p w:rsidR="002A5568" w:rsidRDefault="002A5568" w:rsidP="00EE403B">
            <w:pPr>
              <w:suppressAutoHyphens/>
              <w:overflowPunct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Место рождения</w:t>
            </w:r>
          </w:p>
        </w:tc>
      </w:tr>
      <w:tr w:rsidR="00557494" w:rsidTr="00255FEB">
        <w:trPr>
          <w:gridAfter w:val="1"/>
          <w:wAfter w:w="142" w:type="dxa"/>
        </w:trPr>
        <w:tc>
          <w:tcPr>
            <w:tcW w:w="5068" w:type="dxa"/>
            <w:gridSpan w:val="2"/>
          </w:tcPr>
          <w:p w:rsidR="00557494" w:rsidRDefault="00557494" w:rsidP="00EE403B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</w:t>
            </w:r>
          </w:p>
          <w:p w:rsidR="00557494" w:rsidRDefault="00557494" w:rsidP="00EE40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(Ф.И.О. руководителя и подпись)</w:t>
            </w:r>
          </w:p>
          <w:p w:rsidR="00557494" w:rsidRDefault="00557494" w:rsidP="00EE403B">
            <w:pPr>
              <w:tabs>
                <w:tab w:val="num" w:pos="0"/>
              </w:tabs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388" w:type="dxa"/>
            <w:gridSpan w:val="2"/>
          </w:tcPr>
          <w:p w:rsidR="00557494" w:rsidRDefault="00557494" w:rsidP="00EE403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3627AB">
              <w:rPr>
                <w:sz w:val="28"/>
                <w:szCs w:val="28"/>
              </w:rPr>
              <w:t>____________________________</w:t>
            </w:r>
          </w:p>
          <w:p w:rsidR="00557494" w:rsidRDefault="00557494" w:rsidP="00EE40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(Ф.И.О. и подпись)</w:t>
            </w:r>
          </w:p>
          <w:p w:rsidR="00557494" w:rsidRDefault="00557494" w:rsidP="00EE403B">
            <w:pPr>
              <w:overflowPunct w:val="0"/>
              <w:jc w:val="both"/>
              <w:rPr>
                <w:sz w:val="28"/>
                <w:szCs w:val="28"/>
              </w:rPr>
            </w:pPr>
          </w:p>
        </w:tc>
      </w:tr>
    </w:tbl>
    <w:p w:rsidR="00557494" w:rsidRDefault="00557494" w:rsidP="00557494">
      <w:pPr>
        <w:rPr>
          <w:sz w:val="28"/>
          <w:szCs w:val="28"/>
        </w:rPr>
      </w:pPr>
    </w:p>
    <w:p w:rsidR="00557494" w:rsidRDefault="00557494" w:rsidP="00557494">
      <w:pPr>
        <w:rPr>
          <w:sz w:val="28"/>
          <w:szCs w:val="28"/>
        </w:rPr>
      </w:pPr>
      <w:r>
        <w:rPr>
          <w:sz w:val="28"/>
          <w:szCs w:val="28"/>
        </w:rPr>
        <w:t>Второй экземпляр получил(ла) ___________________________________</w:t>
      </w:r>
      <w:r w:rsidR="00DE4AFB">
        <w:rPr>
          <w:sz w:val="28"/>
          <w:szCs w:val="28"/>
        </w:rPr>
        <w:t>».</w:t>
      </w:r>
    </w:p>
    <w:p w:rsidR="00557494" w:rsidRDefault="00557494" w:rsidP="0055749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(Ф.И.О.</w:t>
      </w:r>
      <w:r>
        <w:rPr>
          <w:bCs/>
          <w:sz w:val="18"/>
          <w:szCs w:val="18"/>
        </w:rPr>
        <w:t>,</w:t>
      </w:r>
      <w:r>
        <w:rPr>
          <w:sz w:val="18"/>
          <w:szCs w:val="18"/>
        </w:rPr>
        <w:t xml:space="preserve"> подпись, число)</w:t>
      </w:r>
    </w:p>
    <w:p w:rsidR="00CD290E" w:rsidRDefault="00CD290E" w:rsidP="003627AB">
      <w:pPr>
        <w:rPr>
          <w:sz w:val="28"/>
          <w:szCs w:val="28"/>
        </w:rPr>
      </w:pPr>
    </w:p>
    <w:p w:rsidR="003B5B43" w:rsidRDefault="003B5B43" w:rsidP="003627AB">
      <w:pPr>
        <w:rPr>
          <w:sz w:val="28"/>
          <w:szCs w:val="28"/>
        </w:rPr>
      </w:pPr>
    </w:p>
    <w:p w:rsidR="00DE4AFB" w:rsidRDefault="003E4D5B" w:rsidP="00294D11">
      <w:pPr>
        <w:pStyle w:val="af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п</w:t>
      </w:r>
      <w:r w:rsidRPr="003E4D5B">
        <w:rPr>
          <w:sz w:val="28"/>
          <w:szCs w:val="28"/>
        </w:rPr>
        <w:t>риложен</w:t>
      </w:r>
      <w:r>
        <w:rPr>
          <w:sz w:val="28"/>
          <w:szCs w:val="28"/>
        </w:rPr>
        <w:t>и</w:t>
      </w:r>
      <w:r w:rsidRPr="003E4D5B">
        <w:rPr>
          <w:sz w:val="28"/>
          <w:szCs w:val="28"/>
        </w:rPr>
        <w:t xml:space="preserve">и № </w:t>
      </w:r>
      <w:r>
        <w:rPr>
          <w:sz w:val="28"/>
          <w:szCs w:val="28"/>
        </w:rPr>
        <w:t>3</w:t>
      </w:r>
      <w:r w:rsidRPr="003E4D5B">
        <w:rPr>
          <w:sz w:val="28"/>
          <w:szCs w:val="28"/>
        </w:rPr>
        <w:t xml:space="preserve"> к постановлению</w:t>
      </w:r>
      <w:r w:rsidR="00DE4AFB">
        <w:rPr>
          <w:sz w:val="28"/>
          <w:szCs w:val="28"/>
        </w:rPr>
        <w:t>:</w:t>
      </w:r>
    </w:p>
    <w:p w:rsidR="003B5B43" w:rsidRDefault="00DE4AFB" w:rsidP="00294D11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0072F4">
        <w:rPr>
          <w:sz w:val="28"/>
          <w:szCs w:val="28"/>
        </w:rPr>
        <w:t xml:space="preserve"> пункте 15 слова «не менее 5 лет» заменить словами «не менее 3 лет».</w:t>
      </w:r>
    </w:p>
    <w:p w:rsidR="000072F4" w:rsidRPr="00DE4AFB" w:rsidRDefault="00DE4AFB" w:rsidP="0029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072F4" w:rsidRPr="00DE4AFB">
        <w:rPr>
          <w:sz w:val="28"/>
          <w:szCs w:val="28"/>
        </w:rPr>
        <w:t>В приложении № 1 к Положению слова «не менее 5 лет» заменить словами «не менее 3 лет».</w:t>
      </w:r>
    </w:p>
    <w:p w:rsidR="00EC04BE" w:rsidRPr="002033F1" w:rsidRDefault="002033F1" w:rsidP="00294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C04BE" w:rsidRPr="002033F1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="00EC04BE" w:rsidRPr="002033F1">
        <w:rPr>
          <w:sz w:val="28"/>
          <w:szCs w:val="28"/>
        </w:rPr>
        <w:t>2 к Положению в п</w:t>
      </w:r>
      <w:r>
        <w:rPr>
          <w:sz w:val="28"/>
          <w:szCs w:val="28"/>
        </w:rPr>
        <w:t>одпункте</w:t>
      </w:r>
      <w:r w:rsidR="00EC04BE" w:rsidRPr="002033F1">
        <w:rPr>
          <w:sz w:val="28"/>
          <w:szCs w:val="28"/>
        </w:rPr>
        <w:t xml:space="preserve"> 5.4.3</w:t>
      </w:r>
      <w:r>
        <w:rPr>
          <w:sz w:val="28"/>
          <w:szCs w:val="28"/>
        </w:rPr>
        <w:t xml:space="preserve"> пункта 5</w:t>
      </w:r>
      <w:r w:rsidR="00EC04BE" w:rsidRPr="002033F1">
        <w:rPr>
          <w:sz w:val="28"/>
          <w:szCs w:val="28"/>
        </w:rPr>
        <w:t xml:space="preserve"> слова «не менее 5 лет» заменить словами «не менее 3 лет».</w:t>
      </w:r>
    </w:p>
    <w:p w:rsidR="003B5B43" w:rsidRDefault="003B5B43" w:rsidP="00294D11">
      <w:pPr>
        <w:ind w:firstLine="709"/>
        <w:jc w:val="both"/>
        <w:rPr>
          <w:sz w:val="28"/>
          <w:szCs w:val="28"/>
        </w:rPr>
      </w:pPr>
    </w:p>
    <w:p w:rsidR="003B5B43" w:rsidRDefault="003B5B43" w:rsidP="00DE4AFB">
      <w:pPr>
        <w:jc w:val="both"/>
        <w:rPr>
          <w:sz w:val="28"/>
          <w:szCs w:val="28"/>
        </w:rPr>
      </w:pPr>
    </w:p>
    <w:p w:rsidR="003B5B43" w:rsidRPr="003627AB" w:rsidRDefault="003B5B43" w:rsidP="003627AB">
      <w:pPr>
        <w:rPr>
          <w:sz w:val="28"/>
          <w:szCs w:val="28"/>
        </w:rPr>
      </w:pPr>
    </w:p>
    <w:p w:rsidR="00CD290E" w:rsidRDefault="00CD290E" w:rsidP="00CD290E">
      <w:pPr>
        <w:jc w:val="both"/>
        <w:rPr>
          <w:kern w:val="2"/>
          <w:sz w:val="28"/>
          <w:szCs w:val="28"/>
        </w:rPr>
      </w:pPr>
      <w:r w:rsidRPr="00282A25">
        <w:rPr>
          <w:kern w:val="2"/>
          <w:sz w:val="28"/>
          <w:szCs w:val="28"/>
        </w:rPr>
        <w:t>Управляющий делами                                                                               А.В. Кулик</w:t>
      </w:r>
    </w:p>
    <w:p w:rsidR="00CD290E" w:rsidRDefault="00CD290E" w:rsidP="00557494">
      <w:pPr>
        <w:jc w:val="center"/>
        <w:rPr>
          <w:sz w:val="18"/>
          <w:szCs w:val="18"/>
        </w:rPr>
      </w:pPr>
    </w:p>
    <w:p w:rsidR="0013738B" w:rsidRDefault="0013738B" w:rsidP="005D5E05">
      <w:pPr>
        <w:contextualSpacing/>
        <w:rPr>
          <w:color w:val="000000"/>
          <w:sz w:val="28"/>
          <w:szCs w:val="28"/>
          <w:highlight w:val="cyan"/>
        </w:rPr>
      </w:pPr>
    </w:p>
    <w:p w:rsidR="0013738B" w:rsidRDefault="0013738B" w:rsidP="005D5E05">
      <w:pPr>
        <w:contextualSpacing/>
        <w:rPr>
          <w:color w:val="000000"/>
          <w:sz w:val="28"/>
          <w:szCs w:val="28"/>
          <w:highlight w:val="cyan"/>
        </w:rPr>
      </w:pPr>
    </w:p>
    <w:p w:rsidR="0013738B" w:rsidRDefault="0013738B" w:rsidP="005D5E05">
      <w:pPr>
        <w:contextualSpacing/>
        <w:rPr>
          <w:color w:val="000000"/>
          <w:sz w:val="28"/>
          <w:szCs w:val="28"/>
          <w:highlight w:val="cyan"/>
        </w:rPr>
      </w:pPr>
    </w:p>
    <w:p w:rsidR="0013738B" w:rsidRDefault="0013738B" w:rsidP="005D5E05">
      <w:pPr>
        <w:contextualSpacing/>
        <w:rPr>
          <w:color w:val="000000"/>
          <w:sz w:val="28"/>
          <w:szCs w:val="28"/>
          <w:highlight w:val="cyan"/>
        </w:rPr>
      </w:pPr>
    </w:p>
    <w:p w:rsidR="00F77FBA" w:rsidRDefault="00F77FBA" w:rsidP="005D5E05">
      <w:pPr>
        <w:contextualSpacing/>
        <w:rPr>
          <w:color w:val="000000"/>
          <w:sz w:val="28"/>
          <w:szCs w:val="28"/>
          <w:highlight w:val="cyan"/>
        </w:rPr>
      </w:pPr>
    </w:p>
    <w:sectPr w:rsidR="00F77FBA" w:rsidSect="003627AB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5F" w:rsidRDefault="0022215F">
      <w:r>
        <w:separator/>
      </w:r>
    </w:p>
  </w:endnote>
  <w:endnote w:type="continuationSeparator" w:id="0">
    <w:p w:rsidR="0022215F" w:rsidRDefault="002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AB" w:rsidRDefault="008C12AC">
    <w:pPr>
      <w:pStyle w:val="af4"/>
      <w:jc w:val="right"/>
    </w:pPr>
    <w:r>
      <w:fldChar w:fldCharType="begin"/>
    </w:r>
    <w:r w:rsidR="003627AB">
      <w:instrText>PAGE   \* MERGEFORMAT</w:instrText>
    </w:r>
    <w:r>
      <w:fldChar w:fldCharType="separate"/>
    </w:r>
    <w:r w:rsidR="00294D1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5F" w:rsidRDefault="0022215F">
      <w:r>
        <w:separator/>
      </w:r>
    </w:p>
  </w:footnote>
  <w:footnote w:type="continuationSeparator" w:id="0">
    <w:p w:rsidR="0022215F" w:rsidRDefault="0022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3671AA"/>
    <w:multiLevelType w:val="multilevel"/>
    <w:tmpl w:val="D1C4F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3DC4942"/>
    <w:multiLevelType w:val="multilevel"/>
    <w:tmpl w:val="84BE15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716C60"/>
    <w:multiLevelType w:val="hybridMultilevel"/>
    <w:tmpl w:val="213C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290"/>
    <w:multiLevelType w:val="multilevel"/>
    <w:tmpl w:val="D0D2C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color w:val="000000"/>
        <w:sz w:val="28"/>
      </w:rPr>
    </w:lvl>
  </w:abstractNum>
  <w:abstractNum w:abstractNumId="6">
    <w:nsid w:val="1A5725E8"/>
    <w:multiLevelType w:val="hybridMultilevel"/>
    <w:tmpl w:val="CFF2015C"/>
    <w:lvl w:ilvl="0" w:tplc="4B240D54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64701"/>
    <w:multiLevelType w:val="multilevel"/>
    <w:tmpl w:val="E5F0EA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8">
    <w:nsid w:val="2D530619"/>
    <w:multiLevelType w:val="multilevel"/>
    <w:tmpl w:val="97B6B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22BC4"/>
    <w:multiLevelType w:val="multilevel"/>
    <w:tmpl w:val="AF36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01B3C"/>
    <w:rsid w:val="00002C6A"/>
    <w:rsid w:val="00002F98"/>
    <w:rsid w:val="00004C4D"/>
    <w:rsid w:val="00005CAC"/>
    <w:rsid w:val="000072F4"/>
    <w:rsid w:val="0001018A"/>
    <w:rsid w:val="0001190E"/>
    <w:rsid w:val="00012707"/>
    <w:rsid w:val="0002087D"/>
    <w:rsid w:val="00021D65"/>
    <w:rsid w:val="00023873"/>
    <w:rsid w:val="000239A9"/>
    <w:rsid w:val="00023E95"/>
    <w:rsid w:val="00026A02"/>
    <w:rsid w:val="000316A7"/>
    <w:rsid w:val="00031E03"/>
    <w:rsid w:val="00037DE3"/>
    <w:rsid w:val="00045C0D"/>
    <w:rsid w:val="000462A1"/>
    <w:rsid w:val="00047642"/>
    <w:rsid w:val="00054192"/>
    <w:rsid w:val="0005566A"/>
    <w:rsid w:val="00055E36"/>
    <w:rsid w:val="0005655D"/>
    <w:rsid w:val="00060D86"/>
    <w:rsid w:val="00067C0A"/>
    <w:rsid w:val="00071D4A"/>
    <w:rsid w:val="0007211E"/>
    <w:rsid w:val="00080252"/>
    <w:rsid w:val="00083EBE"/>
    <w:rsid w:val="00084DB8"/>
    <w:rsid w:val="00085497"/>
    <w:rsid w:val="00085E58"/>
    <w:rsid w:val="00091B1E"/>
    <w:rsid w:val="00091CCB"/>
    <w:rsid w:val="00093C32"/>
    <w:rsid w:val="000A0E1E"/>
    <w:rsid w:val="000A2D99"/>
    <w:rsid w:val="000A407E"/>
    <w:rsid w:val="000A53E8"/>
    <w:rsid w:val="000B13C9"/>
    <w:rsid w:val="000B1CBF"/>
    <w:rsid w:val="000B4E89"/>
    <w:rsid w:val="000B7EC9"/>
    <w:rsid w:val="000C21FD"/>
    <w:rsid w:val="000C2CB2"/>
    <w:rsid w:val="000C3DFC"/>
    <w:rsid w:val="000C4C3E"/>
    <w:rsid w:val="000D15C7"/>
    <w:rsid w:val="000D16B7"/>
    <w:rsid w:val="000D2645"/>
    <w:rsid w:val="000D5DAD"/>
    <w:rsid w:val="000E16E2"/>
    <w:rsid w:val="000E3E26"/>
    <w:rsid w:val="000E4B91"/>
    <w:rsid w:val="000E50F3"/>
    <w:rsid w:val="000F0067"/>
    <w:rsid w:val="000F6680"/>
    <w:rsid w:val="000F6941"/>
    <w:rsid w:val="00101A02"/>
    <w:rsid w:val="0011197F"/>
    <w:rsid w:val="00112730"/>
    <w:rsid w:val="00113F12"/>
    <w:rsid w:val="00114C6A"/>
    <w:rsid w:val="00115A23"/>
    <w:rsid w:val="00116164"/>
    <w:rsid w:val="00117CA7"/>
    <w:rsid w:val="001235D7"/>
    <w:rsid w:val="001239CE"/>
    <w:rsid w:val="00126CF1"/>
    <w:rsid w:val="00127561"/>
    <w:rsid w:val="001304C9"/>
    <w:rsid w:val="00130589"/>
    <w:rsid w:val="00132313"/>
    <w:rsid w:val="00134E72"/>
    <w:rsid w:val="0013738B"/>
    <w:rsid w:val="00140344"/>
    <w:rsid w:val="00150B72"/>
    <w:rsid w:val="001535C5"/>
    <w:rsid w:val="00153A3E"/>
    <w:rsid w:val="00156711"/>
    <w:rsid w:val="001614BF"/>
    <w:rsid w:val="00161878"/>
    <w:rsid w:val="0016266B"/>
    <w:rsid w:val="0016451B"/>
    <w:rsid w:val="0016693E"/>
    <w:rsid w:val="00167626"/>
    <w:rsid w:val="0017034D"/>
    <w:rsid w:val="00170A2A"/>
    <w:rsid w:val="00171E64"/>
    <w:rsid w:val="00174CCD"/>
    <w:rsid w:val="001813DA"/>
    <w:rsid w:val="00182675"/>
    <w:rsid w:val="00182A9F"/>
    <w:rsid w:val="00186FEA"/>
    <w:rsid w:val="00187E95"/>
    <w:rsid w:val="0019273C"/>
    <w:rsid w:val="00193035"/>
    <w:rsid w:val="00193D39"/>
    <w:rsid w:val="001950B0"/>
    <w:rsid w:val="00195DAE"/>
    <w:rsid w:val="001974E5"/>
    <w:rsid w:val="001A4AC5"/>
    <w:rsid w:val="001A5B3A"/>
    <w:rsid w:val="001B006C"/>
    <w:rsid w:val="001B2296"/>
    <w:rsid w:val="001B3DC8"/>
    <w:rsid w:val="001B634F"/>
    <w:rsid w:val="001B7E38"/>
    <w:rsid w:val="001C0107"/>
    <w:rsid w:val="001C19A9"/>
    <w:rsid w:val="001C26EA"/>
    <w:rsid w:val="001C2E1C"/>
    <w:rsid w:val="001C4C53"/>
    <w:rsid w:val="001C5626"/>
    <w:rsid w:val="001C68C4"/>
    <w:rsid w:val="001D21B5"/>
    <w:rsid w:val="001D4E08"/>
    <w:rsid w:val="001D5695"/>
    <w:rsid w:val="001D57D1"/>
    <w:rsid w:val="001D6A91"/>
    <w:rsid w:val="001D7BD5"/>
    <w:rsid w:val="001E061E"/>
    <w:rsid w:val="001E1C87"/>
    <w:rsid w:val="001E3022"/>
    <w:rsid w:val="001E6FD9"/>
    <w:rsid w:val="001F6AD4"/>
    <w:rsid w:val="002013D8"/>
    <w:rsid w:val="002033F1"/>
    <w:rsid w:val="002040C0"/>
    <w:rsid w:val="00204F2B"/>
    <w:rsid w:val="0021356B"/>
    <w:rsid w:val="002164B6"/>
    <w:rsid w:val="0022185C"/>
    <w:rsid w:val="0022215F"/>
    <w:rsid w:val="002250D6"/>
    <w:rsid w:val="00225903"/>
    <w:rsid w:val="002305A1"/>
    <w:rsid w:val="0023219B"/>
    <w:rsid w:val="00232285"/>
    <w:rsid w:val="0023280B"/>
    <w:rsid w:val="00232E3F"/>
    <w:rsid w:val="00233CCB"/>
    <w:rsid w:val="002345EB"/>
    <w:rsid w:val="0023570F"/>
    <w:rsid w:val="00243795"/>
    <w:rsid w:val="002441BC"/>
    <w:rsid w:val="00246100"/>
    <w:rsid w:val="00246E16"/>
    <w:rsid w:val="0024738C"/>
    <w:rsid w:val="002477C9"/>
    <w:rsid w:val="00252AAF"/>
    <w:rsid w:val="00255FEB"/>
    <w:rsid w:val="00256769"/>
    <w:rsid w:val="00262EDB"/>
    <w:rsid w:val="00264236"/>
    <w:rsid w:val="002664FB"/>
    <w:rsid w:val="00267BBB"/>
    <w:rsid w:val="002706A1"/>
    <w:rsid w:val="0027185E"/>
    <w:rsid w:val="00273DD7"/>
    <w:rsid w:val="002750F5"/>
    <w:rsid w:val="00275465"/>
    <w:rsid w:val="0028155C"/>
    <w:rsid w:val="00282A25"/>
    <w:rsid w:val="00282ABA"/>
    <w:rsid w:val="002836F6"/>
    <w:rsid w:val="00286F9C"/>
    <w:rsid w:val="00294C38"/>
    <w:rsid w:val="00294D11"/>
    <w:rsid w:val="00296A7C"/>
    <w:rsid w:val="00297A2A"/>
    <w:rsid w:val="002A0814"/>
    <w:rsid w:val="002A5568"/>
    <w:rsid w:val="002A5AA3"/>
    <w:rsid w:val="002A77EF"/>
    <w:rsid w:val="002B25F4"/>
    <w:rsid w:val="002B274D"/>
    <w:rsid w:val="002B2896"/>
    <w:rsid w:val="002B6574"/>
    <w:rsid w:val="002B769E"/>
    <w:rsid w:val="002B76AC"/>
    <w:rsid w:val="002C133E"/>
    <w:rsid w:val="002C21A9"/>
    <w:rsid w:val="002C2FA4"/>
    <w:rsid w:val="002C6004"/>
    <w:rsid w:val="002C6142"/>
    <w:rsid w:val="002D3AF7"/>
    <w:rsid w:val="002D5C87"/>
    <w:rsid w:val="002D6C63"/>
    <w:rsid w:val="002E4882"/>
    <w:rsid w:val="002E726F"/>
    <w:rsid w:val="002F16BE"/>
    <w:rsid w:val="002F1CDB"/>
    <w:rsid w:val="002F2168"/>
    <w:rsid w:val="003001D8"/>
    <w:rsid w:val="00302911"/>
    <w:rsid w:val="00305006"/>
    <w:rsid w:val="00306395"/>
    <w:rsid w:val="00306815"/>
    <w:rsid w:val="0031111F"/>
    <w:rsid w:val="00312085"/>
    <w:rsid w:val="00312D4D"/>
    <w:rsid w:val="0031308E"/>
    <w:rsid w:val="00315A99"/>
    <w:rsid w:val="00317A37"/>
    <w:rsid w:val="003242B8"/>
    <w:rsid w:val="003313FA"/>
    <w:rsid w:val="00334AFC"/>
    <w:rsid w:val="003359CF"/>
    <w:rsid w:val="00340E89"/>
    <w:rsid w:val="00342A77"/>
    <w:rsid w:val="0034770F"/>
    <w:rsid w:val="00347A17"/>
    <w:rsid w:val="00350EEE"/>
    <w:rsid w:val="00361B34"/>
    <w:rsid w:val="003627AB"/>
    <w:rsid w:val="003716FA"/>
    <w:rsid w:val="003764CC"/>
    <w:rsid w:val="003813A5"/>
    <w:rsid w:val="00384F7B"/>
    <w:rsid w:val="003852D2"/>
    <w:rsid w:val="00394716"/>
    <w:rsid w:val="00394D3F"/>
    <w:rsid w:val="003A08BC"/>
    <w:rsid w:val="003A1254"/>
    <w:rsid w:val="003A30D9"/>
    <w:rsid w:val="003A57AA"/>
    <w:rsid w:val="003A6A0C"/>
    <w:rsid w:val="003A6F53"/>
    <w:rsid w:val="003B5453"/>
    <w:rsid w:val="003B5B43"/>
    <w:rsid w:val="003B7BEA"/>
    <w:rsid w:val="003C0A84"/>
    <w:rsid w:val="003C1926"/>
    <w:rsid w:val="003C338E"/>
    <w:rsid w:val="003C58A1"/>
    <w:rsid w:val="003C796B"/>
    <w:rsid w:val="003D2602"/>
    <w:rsid w:val="003D3B9E"/>
    <w:rsid w:val="003D4EA8"/>
    <w:rsid w:val="003E05C7"/>
    <w:rsid w:val="003E1806"/>
    <w:rsid w:val="003E1F59"/>
    <w:rsid w:val="003E2D70"/>
    <w:rsid w:val="003E4D5B"/>
    <w:rsid w:val="003E6567"/>
    <w:rsid w:val="003E7FDC"/>
    <w:rsid w:val="003F1E67"/>
    <w:rsid w:val="003F2344"/>
    <w:rsid w:val="003F2D6A"/>
    <w:rsid w:val="003F37F9"/>
    <w:rsid w:val="003F457F"/>
    <w:rsid w:val="003F57B2"/>
    <w:rsid w:val="003F7E2E"/>
    <w:rsid w:val="00405E95"/>
    <w:rsid w:val="004076AC"/>
    <w:rsid w:val="00410A01"/>
    <w:rsid w:val="004125FD"/>
    <w:rsid w:val="00416B9A"/>
    <w:rsid w:val="00417EA1"/>
    <w:rsid w:val="00422C85"/>
    <w:rsid w:val="00423445"/>
    <w:rsid w:val="00433691"/>
    <w:rsid w:val="0043441C"/>
    <w:rsid w:val="004353CA"/>
    <w:rsid w:val="00435D61"/>
    <w:rsid w:val="00436B27"/>
    <w:rsid w:val="00437388"/>
    <w:rsid w:val="00437A4D"/>
    <w:rsid w:val="00444621"/>
    <w:rsid w:val="00447927"/>
    <w:rsid w:val="004518C6"/>
    <w:rsid w:val="0045456B"/>
    <w:rsid w:val="004546EC"/>
    <w:rsid w:val="00454BA3"/>
    <w:rsid w:val="0045584B"/>
    <w:rsid w:val="0045598B"/>
    <w:rsid w:val="004564BC"/>
    <w:rsid w:val="004571B6"/>
    <w:rsid w:val="004572C9"/>
    <w:rsid w:val="004577DC"/>
    <w:rsid w:val="00460183"/>
    <w:rsid w:val="004609AB"/>
    <w:rsid w:val="0046349F"/>
    <w:rsid w:val="0046735F"/>
    <w:rsid w:val="0046750A"/>
    <w:rsid w:val="004712C6"/>
    <w:rsid w:val="004752BB"/>
    <w:rsid w:val="00480967"/>
    <w:rsid w:val="00481B9E"/>
    <w:rsid w:val="004844B6"/>
    <w:rsid w:val="0048558D"/>
    <w:rsid w:val="004911D5"/>
    <w:rsid w:val="00494232"/>
    <w:rsid w:val="00497020"/>
    <w:rsid w:val="004A2334"/>
    <w:rsid w:val="004A3DDA"/>
    <w:rsid w:val="004A4C94"/>
    <w:rsid w:val="004A4CDD"/>
    <w:rsid w:val="004A6B3D"/>
    <w:rsid w:val="004A7D4D"/>
    <w:rsid w:val="004B0531"/>
    <w:rsid w:val="004B1AFB"/>
    <w:rsid w:val="004B297A"/>
    <w:rsid w:val="004B58B0"/>
    <w:rsid w:val="004B790D"/>
    <w:rsid w:val="004C137F"/>
    <w:rsid w:val="004D2F90"/>
    <w:rsid w:val="004D3CAC"/>
    <w:rsid w:val="004D4CCD"/>
    <w:rsid w:val="004D5283"/>
    <w:rsid w:val="004E2566"/>
    <w:rsid w:val="004E6752"/>
    <w:rsid w:val="004F12BF"/>
    <w:rsid w:val="004F5147"/>
    <w:rsid w:val="004F6B8E"/>
    <w:rsid w:val="00500E3E"/>
    <w:rsid w:val="0050418F"/>
    <w:rsid w:val="00507129"/>
    <w:rsid w:val="00507A4F"/>
    <w:rsid w:val="00511A52"/>
    <w:rsid w:val="00512B30"/>
    <w:rsid w:val="0051780E"/>
    <w:rsid w:val="00517BDB"/>
    <w:rsid w:val="00525838"/>
    <w:rsid w:val="00526505"/>
    <w:rsid w:val="00531142"/>
    <w:rsid w:val="00531839"/>
    <w:rsid w:val="00532AE2"/>
    <w:rsid w:val="005343EE"/>
    <w:rsid w:val="0053637F"/>
    <w:rsid w:val="0054767B"/>
    <w:rsid w:val="00550432"/>
    <w:rsid w:val="005517A2"/>
    <w:rsid w:val="00552618"/>
    <w:rsid w:val="0055292C"/>
    <w:rsid w:val="00553424"/>
    <w:rsid w:val="005562F7"/>
    <w:rsid w:val="00557494"/>
    <w:rsid w:val="00557B08"/>
    <w:rsid w:val="005606A1"/>
    <w:rsid w:val="005622FA"/>
    <w:rsid w:val="0056237E"/>
    <w:rsid w:val="0056346F"/>
    <w:rsid w:val="00573658"/>
    <w:rsid w:val="00575162"/>
    <w:rsid w:val="00575E09"/>
    <w:rsid w:val="005760C4"/>
    <w:rsid w:val="0057707E"/>
    <w:rsid w:val="00580E1E"/>
    <w:rsid w:val="00583551"/>
    <w:rsid w:val="005852A1"/>
    <w:rsid w:val="00586997"/>
    <w:rsid w:val="0058749A"/>
    <w:rsid w:val="00587F1E"/>
    <w:rsid w:val="005922A6"/>
    <w:rsid w:val="00592816"/>
    <w:rsid w:val="005943D9"/>
    <w:rsid w:val="00594922"/>
    <w:rsid w:val="00595AB8"/>
    <w:rsid w:val="005A1FA1"/>
    <w:rsid w:val="005A246E"/>
    <w:rsid w:val="005A24DA"/>
    <w:rsid w:val="005A2EA7"/>
    <w:rsid w:val="005A749F"/>
    <w:rsid w:val="005B3254"/>
    <w:rsid w:val="005B4A6B"/>
    <w:rsid w:val="005B6168"/>
    <w:rsid w:val="005B693B"/>
    <w:rsid w:val="005C4653"/>
    <w:rsid w:val="005C5012"/>
    <w:rsid w:val="005C69B9"/>
    <w:rsid w:val="005C78B7"/>
    <w:rsid w:val="005D0175"/>
    <w:rsid w:val="005D43A0"/>
    <w:rsid w:val="005D4ED9"/>
    <w:rsid w:val="005D5E05"/>
    <w:rsid w:val="005D624C"/>
    <w:rsid w:val="005E035E"/>
    <w:rsid w:val="005E1035"/>
    <w:rsid w:val="005E158F"/>
    <w:rsid w:val="005E532E"/>
    <w:rsid w:val="005E539F"/>
    <w:rsid w:val="005E57B9"/>
    <w:rsid w:val="005F0D36"/>
    <w:rsid w:val="005F2066"/>
    <w:rsid w:val="005F253A"/>
    <w:rsid w:val="005F2836"/>
    <w:rsid w:val="005F41EF"/>
    <w:rsid w:val="0060246E"/>
    <w:rsid w:val="00607471"/>
    <w:rsid w:val="00610C94"/>
    <w:rsid w:val="00611B59"/>
    <w:rsid w:val="006136AC"/>
    <w:rsid w:val="0061557C"/>
    <w:rsid w:val="0062203F"/>
    <w:rsid w:val="0062369E"/>
    <w:rsid w:val="00623EC3"/>
    <w:rsid w:val="00625E39"/>
    <w:rsid w:val="00626A2C"/>
    <w:rsid w:val="00630549"/>
    <w:rsid w:val="00633157"/>
    <w:rsid w:val="00633388"/>
    <w:rsid w:val="00640063"/>
    <w:rsid w:val="00640185"/>
    <w:rsid w:val="006431EC"/>
    <w:rsid w:val="006466CC"/>
    <w:rsid w:val="00646D4B"/>
    <w:rsid w:val="006475FE"/>
    <w:rsid w:val="00651995"/>
    <w:rsid w:val="00653939"/>
    <w:rsid w:val="00653D9C"/>
    <w:rsid w:val="00654D81"/>
    <w:rsid w:val="0065641A"/>
    <w:rsid w:val="0065798E"/>
    <w:rsid w:val="006630DD"/>
    <w:rsid w:val="006633D6"/>
    <w:rsid w:val="00664843"/>
    <w:rsid w:val="00664C92"/>
    <w:rsid w:val="00665F54"/>
    <w:rsid w:val="00666EAC"/>
    <w:rsid w:val="00667FB5"/>
    <w:rsid w:val="00671A31"/>
    <w:rsid w:val="0067557A"/>
    <w:rsid w:val="00676C2A"/>
    <w:rsid w:val="00684E7B"/>
    <w:rsid w:val="006857CC"/>
    <w:rsid w:val="00685A24"/>
    <w:rsid w:val="00690C8B"/>
    <w:rsid w:val="00697971"/>
    <w:rsid w:val="006A292A"/>
    <w:rsid w:val="006B2F08"/>
    <w:rsid w:val="006B520F"/>
    <w:rsid w:val="006C296E"/>
    <w:rsid w:val="006C4817"/>
    <w:rsid w:val="006C50A3"/>
    <w:rsid w:val="006C600D"/>
    <w:rsid w:val="006D1ECE"/>
    <w:rsid w:val="006D4721"/>
    <w:rsid w:val="006D68A5"/>
    <w:rsid w:val="006D774A"/>
    <w:rsid w:val="006D7F6D"/>
    <w:rsid w:val="006E05DE"/>
    <w:rsid w:val="006F1E2C"/>
    <w:rsid w:val="006F25E6"/>
    <w:rsid w:val="006F4527"/>
    <w:rsid w:val="006F5B51"/>
    <w:rsid w:val="006F784E"/>
    <w:rsid w:val="00702DD3"/>
    <w:rsid w:val="00705418"/>
    <w:rsid w:val="0070652F"/>
    <w:rsid w:val="00710BCD"/>
    <w:rsid w:val="00712C66"/>
    <w:rsid w:val="0071362F"/>
    <w:rsid w:val="00717D23"/>
    <w:rsid w:val="00720B9F"/>
    <w:rsid w:val="00720FCF"/>
    <w:rsid w:val="00725230"/>
    <w:rsid w:val="00730DD7"/>
    <w:rsid w:val="00731DB0"/>
    <w:rsid w:val="0073243F"/>
    <w:rsid w:val="007343A8"/>
    <w:rsid w:val="00737935"/>
    <w:rsid w:val="00740F8D"/>
    <w:rsid w:val="00742E47"/>
    <w:rsid w:val="007442ED"/>
    <w:rsid w:val="007505E1"/>
    <w:rsid w:val="00750E77"/>
    <w:rsid w:val="00751519"/>
    <w:rsid w:val="00754212"/>
    <w:rsid w:val="00756977"/>
    <w:rsid w:val="00756B8F"/>
    <w:rsid w:val="007607ED"/>
    <w:rsid w:val="00761048"/>
    <w:rsid w:val="007704CE"/>
    <w:rsid w:val="00771496"/>
    <w:rsid w:val="0077183B"/>
    <w:rsid w:val="00773006"/>
    <w:rsid w:val="00773168"/>
    <w:rsid w:val="007733C3"/>
    <w:rsid w:val="0077407C"/>
    <w:rsid w:val="0077612B"/>
    <w:rsid w:val="00777B78"/>
    <w:rsid w:val="00781D91"/>
    <w:rsid w:val="007842EE"/>
    <w:rsid w:val="00784E60"/>
    <w:rsid w:val="00786163"/>
    <w:rsid w:val="007922AA"/>
    <w:rsid w:val="00792588"/>
    <w:rsid w:val="00793171"/>
    <w:rsid w:val="007953A7"/>
    <w:rsid w:val="0079542C"/>
    <w:rsid w:val="007957BC"/>
    <w:rsid w:val="007A03C3"/>
    <w:rsid w:val="007A3F86"/>
    <w:rsid w:val="007A44C9"/>
    <w:rsid w:val="007B11F0"/>
    <w:rsid w:val="007B1E62"/>
    <w:rsid w:val="007B3FD4"/>
    <w:rsid w:val="007B4209"/>
    <w:rsid w:val="007C3EAE"/>
    <w:rsid w:val="007C5606"/>
    <w:rsid w:val="007D2B4C"/>
    <w:rsid w:val="007D3479"/>
    <w:rsid w:val="007D4548"/>
    <w:rsid w:val="007D4AA1"/>
    <w:rsid w:val="007D646E"/>
    <w:rsid w:val="007D7100"/>
    <w:rsid w:val="007E03D7"/>
    <w:rsid w:val="007E2478"/>
    <w:rsid w:val="007E3370"/>
    <w:rsid w:val="007E38EA"/>
    <w:rsid w:val="007E7B5B"/>
    <w:rsid w:val="007F70A4"/>
    <w:rsid w:val="00801A15"/>
    <w:rsid w:val="00802490"/>
    <w:rsid w:val="0080283A"/>
    <w:rsid w:val="008034FB"/>
    <w:rsid w:val="00805AF2"/>
    <w:rsid w:val="00806E57"/>
    <w:rsid w:val="00810A9A"/>
    <w:rsid w:val="00812EFB"/>
    <w:rsid w:val="00816F4E"/>
    <w:rsid w:val="00821EA3"/>
    <w:rsid w:val="00825A0B"/>
    <w:rsid w:val="008325AA"/>
    <w:rsid w:val="0083572E"/>
    <w:rsid w:val="008412A4"/>
    <w:rsid w:val="008419C7"/>
    <w:rsid w:val="0084210C"/>
    <w:rsid w:val="008515C7"/>
    <w:rsid w:val="00853712"/>
    <w:rsid w:val="008541AE"/>
    <w:rsid w:val="008557A4"/>
    <w:rsid w:val="00863C39"/>
    <w:rsid w:val="00863C9C"/>
    <w:rsid w:val="00867B8D"/>
    <w:rsid w:val="00870BC5"/>
    <w:rsid w:val="00873BBF"/>
    <w:rsid w:val="00873F05"/>
    <w:rsid w:val="00876BC4"/>
    <w:rsid w:val="0087714F"/>
    <w:rsid w:val="00882039"/>
    <w:rsid w:val="00884CCB"/>
    <w:rsid w:val="00890BB4"/>
    <w:rsid w:val="00891644"/>
    <w:rsid w:val="00893BF4"/>
    <w:rsid w:val="008A0F0B"/>
    <w:rsid w:val="008A220B"/>
    <w:rsid w:val="008A2556"/>
    <w:rsid w:val="008A255A"/>
    <w:rsid w:val="008A3F7C"/>
    <w:rsid w:val="008A4A6C"/>
    <w:rsid w:val="008A5E8B"/>
    <w:rsid w:val="008A6729"/>
    <w:rsid w:val="008B0835"/>
    <w:rsid w:val="008B1735"/>
    <w:rsid w:val="008B455F"/>
    <w:rsid w:val="008B7D5D"/>
    <w:rsid w:val="008C005B"/>
    <w:rsid w:val="008C0079"/>
    <w:rsid w:val="008C12AC"/>
    <w:rsid w:val="008C1D92"/>
    <w:rsid w:val="008C43B3"/>
    <w:rsid w:val="008C4570"/>
    <w:rsid w:val="008C57E3"/>
    <w:rsid w:val="008C663B"/>
    <w:rsid w:val="008D0CD7"/>
    <w:rsid w:val="008D2BAF"/>
    <w:rsid w:val="008D36DB"/>
    <w:rsid w:val="008D3C87"/>
    <w:rsid w:val="008D475C"/>
    <w:rsid w:val="008E06E8"/>
    <w:rsid w:val="008E0812"/>
    <w:rsid w:val="008E0F2D"/>
    <w:rsid w:val="008E26D8"/>
    <w:rsid w:val="008E39D2"/>
    <w:rsid w:val="008E4884"/>
    <w:rsid w:val="008E7E07"/>
    <w:rsid w:val="008F16DA"/>
    <w:rsid w:val="008F3717"/>
    <w:rsid w:val="008F6201"/>
    <w:rsid w:val="008F78DB"/>
    <w:rsid w:val="009029A7"/>
    <w:rsid w:val="00904C5C"/>
    <w:rsid w:val="009069AA"/>
    <w:rsid w:val="0091322B"/>
    <w:rsid w:val="00913E72"/>
    <w:rsid w:val="00913F02"/>
    <w:rsid w:val="00914E04"/>
    <w:rsid w:val="00915A4C"/>
    <w:rsid w:val="00916207"/>
    <w:rsid w:val="00917E62"/>
    <w:rsid w:val="00930330"/>
    <w:rsid w:val="00932CB5"/>
    <w:rsid w:val="00937FBE"/>
    <w:rsid w:val="00940F0C"/>
    <w:rsid w:val="00943237"/>
    <w:rsid w:val="00946859"/>
    <w:rsid w:val="00951AEA"/>
    <w:rsid w:val="00953ACC"/>
    <w:rsid w:val="0095645C"/>
    <w:rsid w:val="00956729"/>
    <w:rsid w:val="00957242"/>
    <w:rsid w:val="0096146D"/>
    <w:rsid w:val="0096232F"/>
    <w:rsid w:val="0096236D"/>
    <w:rsid w:val="0096479B"/>
    <w:rsid w:val="009650B5"/>
    <w:rsid w:val="009706D6"/>
    <w:rsid w:val="00970BB1"/>
    <w:rsid w:val="00972DF6"/>
    <w:rsid w:val="00972FC2"/>
    <w:rsid w:val="00974BF4"/>
    <w:rsid w:val="0097798A"/>
    <w:rsid w:val="00980DDF"/>
    <w:rsid w:val="00983569"/>
    <w:rsid w:val="00985153"/>
    <w:rsid w:val="0098671E"/>
    <w:rsid w:val="00991168"/>
    <w:rsid w:val="00992101"/>
    <w:rsid w:val="00993C1B"/>
    <w:rsid w:val="00995BBB"/>
    <w:rsid w:val="0099610C"/>
    <w:rsid w:val="00996BFB"/>
    <w:rsid w:val="009B483E"/>
    <w:rsid w:val="009C155D"/>
    <w:rsid w:val="009C1DF5"/>
    <w:rsid w:val="009C3FE1"/>
    <w:rsid w:val="009C462B"/>
    <w:rsid w:val="009C52B3"/>
    <w:rsid w:val="009C5D90"/>
    <w:rsid w:val="009C7601"/>
    <w:rsid w:val="009D24C4"/>
    <w:rsid w:val="009D3AF9"/>
    <w:rsid w:val="009D6FBB"/>
    <w:rsid w:val="009D7B92"/>
    <w:rsid w:val="009E027D"/>
    <w:rsid w:val="009E58FA"/>
    <w:rsid w:val="009E7899"/>
    <w:rsid w:val="009F16C8"/>
    <w:rsid w:val="009F1E17"/>
    <w:rsid w:val="009F2340"/>
    <w:rsid w:val="009F3374"/>
    <w:rsid w:val="009F58B2"/>
    <w:rsid w:val="009F5E3B"/>
    <w:rsid w:val="009F7D70"/>
    <w:rsid w:val="00A00247"/>
    <w:rsid w:val="00A020C1"/>
    <w:rsid w:val="00A0385C"/>
    <w:rsid w:val="00A0753D"/>
    <w:rsid w:val="00A078B4"/>
    <w:rsid w:val="00A1001E"/>
    <w:rsid w:val="00A11FBE"/>
    <w:rsid w:val="00A1363B"/>
    <w:rsid w:val="00A15975"/>
    <w:rsid w:val="00A15A33"/>
    <w:rsid w:val="00A23810"/>
    <w:rsid w:val="00A243F6"/>
    <w:rsid w:val="00A25A57"/>
    <w:rsid w:val="00A30219"/>
    <w:rsid w:val="00A313AC"/>
    <w:rsid w:val="00A3364B"/>
    <w:rsid w:val="00A33A9C"/>
    <w:rsid w:val="00A3445C"/>
    <w:rsid w:val="00A37077"/>
    <w:rsid w:val="00A37101"/>
    <w:rsid w:val="00A4284E"/>
    <w:rsid w:val="00A43CE6"/>
    <w:rsid w:val="00A47E5A"/>
    <w:rsid w:val="00A504D1"/>
    <w:rsid w:val="00A513B4"/>
    <w:rsid w:val="00A5157B"/>
    <w:rsid w:val="00A51C1F"/>
    <w:rsid w:val="00A54285"/>
    <w:rsid w:val="00A5688B"/>
    <w:rsid w:val="00A57C6C"/>
    <w:rsid w:val="00A60069"/>
    <w:rsid w:val="00A60784"/>
    <w:rsid w:val="00A6447A"/>
    <w:rsid w:val="00A64D53"/>
    <w:rsid w:val="00A65730"/>
    <w:rsid w:val="00A6579A"/>
    <w:rsid w:val="00A72CFB"/>
    <w:rsid w:val="00A747A5"/>
    <w:rsid w:val="00A7573E"/>
    <w:rsid w:val="00A813B1"/>
    <w:rsid w:val="00A83E50"/>
    <w:rsid w:val="00A919DC"/>
    <w:rsid w:val="00A938FD"/>
    <w:rsid w:val="00A945BD"/>
    <w:rsid w:val="00A950D2"/>
    <w:rsid w:val="00AA2DAD"/>
    <w:rsid w:val="00AA42E3"/>
    <w:rsid w:val="00AA4720"/>
    <w:rsid w:val="00AA474F"/>
    <w:rsid w:val="00AA4C00"/>
    <w:rsid w:val="00AA5C7E"/>
    <w:rsid w:val="00AA7868"/>
    <w:rsid w:val="00AB17C2"/>
    <w:rsid w:val="00AB3509"/>
    <w:rsid w:val="00AB65FA"/>
    <w:rsid w:val="00AB73E1"/>
    <w:rsid w:val="00AB7B1E"/>
    <w:rsid w:val="00AB7B26"/>
    <w:rsid w:val="00AC0309"/>
    <w:rsid w:val="00AC0BA3"/>
    <w:rsid w:val="00AC2248"/>
    <w:rsid w:val="00AC43D8"/>
    <w:rsid w:val="00AC445B"/>
    <w:rsid w:val="00AD148B"/>
    <w:rsid w:val="00AD3AFD"/>
    <w:rsid w:val="00AD49F6"/>
    <w:rsid w:val="00AD76C5"/>
    <w:rsid w:val="00AE1B7A"/>
    <w:rsid w:val="00AE2C4C"/>
    <w:rsid w:val="00AE5DAB"/>
    <w:rsid w:val="00AE65ED"/>
    <w:rsid w:val="00AE6A8C"/>
    <w:rsid w:val="00AE6E50"/>
    <w:rsid w:val="00AF7183"/>
    <w:rsid w:val="00B100E2"/>
    <w:rsid w:val="00B133E7"/>
    <w:rsid w:val="00B146FE"/>
    <w:rsid w:val="00B2128F"/>
    <w:rsid w:val="00B235AA"/>
    <w:rsid w:val="00B2425F"/>
    <w:rsid w:val="00B24CC9"/>
    <w:rsid w:val="00B27D4B"/>
    <w:rsid w:val="00B3232B"/>
    <w:rsid w:val="00B35FAB"/>
    <w:rsid w:val="00B36D10"/>
    <w:rsid w:val="00B37E89"/>
    <w:rsid w:val="00B45355"/>
    <w:rsid w:val="00B4711A"/>
    <w:rsid w:val="00B510AF"/>
    <w:rsid w:val="00B510DB"/>
    <w:rsid w:val="00B51298"/>
    <w:rsid w:val="00B51DA0"/>
    <w:rsid w:val="00B53B4D"/>
    <w:rsid w:val="00B54B66"/>
    <w:rsid w:val="00B57789"/>
    <w:rsid w:val="00B631C8"/>
    <w:rsid w:val="00B66120"/>
    <w:rsid w:val="00B662EE"/>
    <w:rsid w:val="00B67374"/>
    <w:rsid w:val="00B72014"/>
    <w:rsid w:val="00B74D31"/>
    <w:rsid w:val="00B81B23"/>
    <w:rsid w:val="00B91633"/>
    <w:rsid w:val="00B918E7"/>
    <w:rsid w:val="00B95ABF"/>
    <w:rsid w:val="00B95FE3"/>
    <w:rsid w:val="00B9714A"/>
    <w:rsid w:val="00BA2E57"/>
    <w:rsid w:val="00BA7E08"/>
    <w:rsid w:val="00BB114A"/>
    <w:rsid w:val="00BB3AA4"/>
    <w:rsid w:val="00BB4971"/>
    <w:rsid w:val="00BB6838"/>
    <w:rsid w:val="00BC0AEB"/>
    <w:rsid w:val="00BC2687"/>
    <w:rsid w:val="00BD2245"/>
    <w:rsid w:val="00BD59AE"/>
    <w:rsid w:val="00BD62E2"/>
    <w:rsid w:val="00BD7681"/>
    <w:rsid w:val="00BD7DB5"/>
    <w:rsid w:val="00BE13FC"/>
    <w:rsid w:val="00BE1E26"/>
    <w:rsid w:val="00BE61CC"/>
    <w:rsid w:val="00BF0B77"/>
    <w:rsid w:val="00BF1595"/>
    <w:rsid w:val="00BF1CE0"/>
    <w:rsid w:val="00BF2AF0"/>
    <w:rsid w:val="00BF49EF"/>
    <w:rsid w:val="00BF535A"/>
    <w:rsid w:val="00BF568E"/>
    <w:rsid w:val="00BF6B69"/>
    <w:rsid w:val="00C008CA"/>
    <w:rsid w:val="00C024F8"/>
    <w:rsid w:val="00C11D3F"/>
    <w:rsid w:val="00C12F71"/>
    <w:rsid w:val="00C132E2"/>
    <w:rsid w:val="00C13CDF"/>
    <w:rsid w:val="00C150EB"/>
    <w:rsid w:val="00C17761"/>
    <w:rsid w:val="00C20395"/>
    <w:rsid w:val="00C21836"/>
    <w:rsid w:val="00C21E0A"/>
    <w:rsid w:val="00C22712"/>
    <w:rsid w:val="00C23A01"/>
    <w:rsid w:val="00C23FC1"/>
    <w:rsid w:val="00C244B9"/>
    <w:rsid w:val="00C26294"/>
    <w:rsid w:val="00C26AE2"/>
    <w:rsid w:val="00C26DF3"/>
    <w:rsid w:val="00C31005"/>
    <w:rsid w:val="00C40D7F"/>
    <w:rsid w:val="00C43444"/>
    <w:rsid w:val="00C43665"/>
    <w:rsid w:val="00C474AE"/>
    <w:rsid w:val="00C51D42"/>
    <w:rsid w:val="00C5216E"/>
    <w:rsid w:val="00C52A68"/>
    <w:rsid w:val="00C53705"/>
    <w:rsid w:val="00C53B3B"/>
    <w:rsid w:val="00C5404E"/>
    <w:rsid w:val="00C54809"/>
    <w:rsid w:val="00C572E5"/>
    <w:rsid w:val="00C6434C"/>
    <w:rsid w:val="00C64C09"/>
    <w:rsid w:val="00C658F4"/>
    <w:rsid w:val="00C66FA5"/>
    <w:rsid w:val="00C71C91"/>
    <w:rsid w:val="00C71E20"/>
    <w:rsid w:val="00C7305D"/>
    <w:rsid w:val="00C75F95"/>
    <w:rsid w:val="00C82AD2"/>
    <w:rsid w:val="00C83FC5"/>
    <w:rsid w:val="00C87CEF"/>
    <w:rsid w:val="00C9490B"/>
    <w:rsid w:val="00C97C3D"/>
    <w:rsid w:val="00CA0A07"/>
    <w:rsid w:val="00CA0D19"/>
    <w:rsid w:val="00CA1BE6"/>
    <w:rsid w:val="00CA3B08"/>
    <w:rsid w:val="00CA7ACC"/>
    <w:rsid w:val="00CB26CF"/>
    <w:rsid w:val="00CB45F8"/>
    <w:rsid w:val="00CC1683"/>
    <w:rsid w:val="00CC30CB"/>
    <w:rsid w:val="00CC374A"/>
    <w:rsid w:val="00CC3E45"/>
    <w:rsid w:val="00CC4DAC"/>
    <w:rsid w:val="00CC6282"/>
    <w:rsid w:val="00CC78DD"/>
    <w:rsid w:val="00CD1B71"/>
    <w:rsid w:val="00CD290E"/>
    <w:rsid w:val="00CD3185"/>
    <w:rsid w:val="00CD4D4A"/>
    <w:rsid w:val="00CE1D91"/>
    <w:rsid w:val="00CE527A"/>
    <w:rsid w:val="00CF1871"/>
    <w:rsid w:val="00D017F6"/>
    <w:rsid w:val="00D02ECD"/>
    <w:rsid w:val="00D06D7A"/>
    <w:rsid w:val="00D06E0A"/>
    <w:rsid w:val="00D217AB"/>
    <w:rsid w:val="00D23DA6"/>
    <w:rsid w:val="00D25951"/>
    <w:rsid w:val="00D26514"/>
    <w:rsid w:val="00D27609"/>
    <w:rsid w:val="00D3736E"/>
    <w:rsid w:val="00D40AF0"/>
    <w:rsid w:val="00D411C0"/>
    <w:rsid w:val="00D42066"/>
    <w:rsid w:val="00D430AA"/>
    <w:rsid w:val="00D43F9D"/>
    <w:rsid w:val="00D468C2"/>
    <w:rsid w:val="00D474A1"/>
    <w:rsid w:val="00D50184"/>
    <w:rsid w:val="00D50A88"/>
    <w:rsid w:val="00D51924"/>
    <w:rsid w:val="00D54664"/>
    <w:rsid w:val="00D55C1A"/>
    <w:rsid w:val="00D56611"/>
    <w:rsid w:val="00D56714"/>
    <w:rsid w:val="00D571FF"/>
    <w:rsid w:val="00D609D3"/>
    <w:rsid w:val="00D617F4"/>
    <w:rsid w:val="00D62FCC"/>
    <w:rsid w:val="00D633D2"/>
    <w:rsid w:val="00D64F14"/>
    <w:rsid w:val="00D652F4"/>
    <w:rsid w:val="00D71A5B"/>
    <w:rsid w:val="00D75747"/>
    <w:rsid w:val="00D802C1"/>
    <w:rsid w:val="00D80B7D"/>
    <w:rsid w:val="00D93317"/>
    <w:rsid w:val="00D93D8F"/>
    <w:rsid w:val="00DA2140"/>
    <w:rsid w:val="00DA6E2B"/>
    <w:rsid w:val="00DB04A3"/>
    <w:rsid w:val="00DB3A74"/>
    <w:rsid w:val="00DC1C4D"/>
    <w:rsid w:val="00DC2899"/>
    <w:rsid w:val="00DD1CA9"/>
    <w:rsid w:val="00DD2124"/>
    <w:rsid w:val="00DE027B"/>
    <w:rsid w:val="00DE2DE1"/>
    <w:rsid w:val="00DE34DA"/>
    <w:rsid w:val="00DE4AFB"/>
    <w:rsid w:val="00DE6CAC"/>
    <w:rsid w:val="00DE75F7"/>
    <w:rsid w:val="00DF1BBD"/>
    <w:rsid w:val="00DF5A67"/>
    <w:rsid w:val="00E03FE5"/>
    <w:rsid w:val="00E0587D"/>
    <w:rsid w:val="00E142AE"/>
    <w:rsid w:val="00E16DFF"/>
    <w:rsid w:val="00E176F1"/>
    <w:rsid w:val="00E17AA3"/>
    <w:rsid w:val="00E273BA"/>
    <w:rsid w:val="00E40EDA"/>
    <w:rsid w:val="00E4390E"/>
    <w:rsid w:val="00E447D8"/>
    <w:rsid w:val="00E47047"/>
    <w:rsid w:val="00E55815"/>
    <w:rsid w:val="00E607F7"/>
    <w:rsid w:val="00E62040"/>
    <w:rsid w:val="00E620B4"/>
    <w:rsid w:val="00E6214B"/>
    <w:rsid w:val="00E64323"/>
    <w:rsid w:val="00E6658D"/>
    <w:rsid w:val="00E70698"/>
    <w:rsid w:val="00E72E26"/>
    <w:rsid w:val="00E83815"/>
    <w:rsid w:val="00E8602C"/>
    <w:rsid w:val="00E87857"/>
    <w:rsid w:val="00EA1916"/>
    <w:rsid w:val="00EA37E4"/>
    <w:rsid w:val="00EA5692"/>
    <w:rsid w:val="00EA73FB"/>
    <w:rsid w:val="00EB1D36"/>
    <w:rsid w:val="00EB2B1B"/>
    <w:rsid w:val="00EB680E"/>
    <w:rsid w:val="00EB73E6"/>
    <w:rsid w:val="00EC009D"/>
    <w:rsid w:val="00EC04BE"/>
    <w:rsid w:val="00EC08FD"/>
    <w:rsid w:val="00ED1FDF"/>
    <w:rsid w:val="00ED2624"/>
    <w:rsid w:val="00ED2E69"/>
    <w:rsid w:val="00ED36E3"/>
    <w:rsid w:val="00EE248B"/>
    <w:rsid w:val="00EE403B"/>
    <w:rsid w:val="00EE7067"/>
    <w:rsid w:val="00EF0F5B"/>
    <w:rsid w:val="00EF5B6C"/>
    <w:rsid w:val="00F0056A"/>
    <w:rsid w:val="00F02CA1"/>
    <w:rsid w:val="00F0697B"/>
    <w:rsid w:val="00F136EB"/>
    <w:rsid w:val="00F145FD"/>
    <w:rsid w:val="00F14EF3"/>
    <w:rsid w:val="00F17759"/>
    <w:rsid w:val="00F22662"/>
    <w:rsid w:val="00F27BCD"/>
    <w:rsid w:val="00F30D04"/>
    <w:rsid w:val="00F3318F"/>
    <w:rsid w:val="00F40A82"/>
    <w:rsid w:val="00F42D4A"/>
    <w:rsid w:val="00F44714"/>
    <w:rsid w:val="00F44908"/>
    <w:rsid w:val="00F47E54"/>
    <w:rsid w:val="00F55905"/>
    <w:rsid w:val="00F562DE"/>
    <w:rsid w:val="00F56F51"/>
    <w:rsid w:val="00F61415"/>
    <w:rsid w:val="00F615B7"/>
    <w:rsid w:val="00F635AD"/>
    <w:rsid w:val="00F651EF"/>
    <w:rsid w:val="00F65646"/>
    <w:rsid w:val="00F66B1A"/>
    <w:rsid w:val="00F67CA1"/>
    <w:rsid w:val="00F67DA4"/>
    <w:rsid w:val="00F72DE9"/>
    <w:rsid w:val="00F75A73"/>
    <w:rsid w:val="00F75C22"/>
    <w:rsid w:val="00F75C27"/>
    <w:rsid w:val="00F76B97"/>
    <w:rsid w:val="00F7747D"/>
    <w:rsid w:val="00F778B3"/>
    <w:rsid w:val="00F77C42"/>
    <w:rsid w:val="00F77FBA"/>
    <w:rsid w:val="00F85140"/>
    <w:rsid w:val="00F8515D"/>
    <w:rsid w:val="00F920BE"/>
    <w:rsid w:val="00F93AF1"/>
    <w:rsid w:val="00F93E10"/>
    <w:rsid w:val="00F943FC"/>
    <w:rsid w:val="00F9606A"/>
    <w:rsid w:val="00F96A47"/>
    <w:rsid w:val="00FA2CDC"/>
    <w:rsid w:val="00FB1345"/>
    <w:rsid w:val="00FB2B3F"/>
    <w:rsid w:val="00FB3252"/>
    <w:rsid w:val="00FB4D46"/>
    <w:rsid w:val="00FC3F75"/>
    <w:rsid w:val="00FC4ED8"/>
    <w:rsid w:val="00FC51C1"/>
    <w:rsid w:val="00FC6D83"/>
    <w:rsid w:val="00FC76F9"/>
    <w:rsid w:val="00FD083C"/>
    <w:rsid w:val="00FD1516"/>
    <w:rsid w:val="00FD2203"/>
    <w:rsid w:val="00FD6449"/>
    <w:rsid w:val="00FE0C0C"/>
    <w:rsid w:val="00FE0ED5"/>
    <w:rsid w:val="00FE362D"/>
    <w:rsid w:val="00FE490D"/>
    <w:rsid w:val="00FE6570"/>
    <w:rsid w:val="00FE756C"/>
    <w:rsid w:val="00FF3BC4"/>
    <w:rsid w:val="00FF3C65"/>
    <w:rsid w:val="00FF524D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369CC-8685-4237-838F-F5887EE7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C00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97B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3F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link w:val="a6"/>
    <w:rsid w:val="00697971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97971"/>
    <w:rPr>
      <w:sz w:val="28"/>
      <w:lang w:val="ru-RU" w:eastAsia="ru-RU" w:bidi="ar-SA"/>
    </w:rPr>
  </w:style>
  <w:style w:type="paragraph" w:customStyle="1" w:styleId="ConsPlusCell">
    <w:name w:val="ConsPlusCell"/>
    <w:uiPriority w:val="99"/>
    <w:rsid w:val="00697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rsid w:val="00697971"/>
    <w:pPr>
      <w:jc w:val="both"/>
    </w:pPr>
    <w:rPr>
      <w:rFonts w:ascii="Arial" w:hAnsi="Arial" w:cs="Arial"/>
      <w:sz w:val="24"/>
      <w:szCs w:val="24"/>
    </w:rPr>
  </w:style>
  <w:style w:type="paragraph" w:customStyle="1" w:styleId="a8">
    <w:name w:val="Знак"/>
    <w:basedOn w:val="a"/>
    <w:autoRedefine/>
    <w:rsid w:val="0069797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9">
    <w:name w:val="Hyperlink"/>
    <w:uiPriority w:val="99"/>
    <w:rsid w:val="009706D6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6633D6"/>
    <w:rPr>
      <w:lang w:val="ru-RU" w:eastAsia="ru-RU" w:bidi="ar-SA"/>
    </w:rPr>
  </w:style>
  <w:style w:type="paragraph" w:customStyle="1" w:styleId="ConsPlusNormal0">
    <w:name w:val="ConsPlusNormal"/>
    <w:link w:val="ConsPlusNormal"/>
    <w:rsid w:val="006633D6"/>
    <w:pPr>
      <w:widowControl w:val="0"/>
      <w:autoSpaceDE w:val="0"/>
      <w:autoSpaceDN w:val="0"/>
      <w:adjustRightInd w:val="0"/>
    </w:pPr>
  </w:style>
  <w:style w:type="paragraph" w:styleId="aa">
    <w:name w:val="Body Text"/>
    <w:basedOn w:val="a"/>
    <w:link w:val="ab"/>
    <w:uiPriority w:val="99"/>
    <w:rsid w:val="007D2B4C"/>
    <w:pPr>
      <w:widowControl/>
      <w:autoSpaceDE/>
      <w:autoSpaceDN/>
      <w:adjustRightInd/>
    </w:pPr>
    <w:rPr>
      <w:sz w:val="28"/>
    </w:rPr>
  </w:style>
  <w:style w:type="character" w:customStyle="1" w:styleId="ab">
    <w:name w:val="Основной текст Знак"/>
    <w:link w:val="aa"/>
    <w:uiPriority w:val="99"/>
    <w:rsid w:val="007D2B4C"/>
    <w:rPr>
      <w:sz w:val="28"/>
    </w:rPr>
  </w:style>
  <w:style w:type="character" w:customStyle="1" w:styleId="20">
    <w:name w:val="Заголовок 2 Знак"/>
    <w:link w:val="2"/>
    <w:rsid w:val="00F0697B"/>
    <w:rPr>
      <w:rFonts w:ascii="Arial" w:hAnsi="Arial" w:cs="Arial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5343E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343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6B6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4E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43738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uiPriority w:val="99"/>
    <w:rsid w:val="00437388"/>
  </w:style>
  <w:style w:type="table" w:styleId="af0">
    <w:name w:val="Table Grid"/>
    <w:basedOn w:val="a1"/>
    <w:rsid w:val="008E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95AB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C75F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C75F9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7B3FD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2">
    <w:name w:val="Normal (Web)"/>
    <w:basedOn w:val="a"/>
    <w:uiPriority w:val="99"/>
    <w:unhideWhenUsed/>
    <w:rsid w:val="007B3F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7B3FD4"/>
    <w:rPr>
      <w:i/>
      <w:iCs/>
    </w:rPr>
  </w:style>
  <w:style w:type="character" w:customStyle="1" w:styleId="10">
    <w:name w:val="Заголовок 1 Знак"/>
    <w:link w:val="1"/>
    <w:rsid w:val="00EC00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8C663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663B"/>
    <w:pPr>
      <w:shd w:val="clear" w:color="auto" w:fill="FFFFFF"/>
      <w:autoSpaceDE/>
      <w:autoSpaceDN/>
      <w:adjustRightInd/>
      <w:spacing w:before="180" w:after="180" w:line="269" w:lineRule="exact"/>
      <w:jc w:val="both"/>
    </w:pPr>
    <w:rPr>
      <w:rFonts w:ascii="Calibri" w:eastAsia="Calibri" w:hAnsi="Calibri"/>
      <w:sz w:val="21"/>
      <w:szCs w:val="21"/>
    </w:rPr>
  </w:style>
  <w:style w:type="paragraph" w:styleId="af4">
    <w:name w:val="footer"/>
    <w:basedOn w:val="a"/>
    <w:link w:val="af5"/>
    <w:uiPriority w:val="99"/>
    <w:rsid w:val="003627A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627AB"/>
  </w:style>
  <w:style w:type="paragraph" w:customStyle="1" w:styleId="Postan">
    <w:name w:val="Postan"/>
    <w:basedOn w:val="a"/>
    <w:uiPriority w:val="99"/>
    <w:rsid w:val="004712C6"/>
    <w:pPr>
      <w:widowControl/>
      <w:autoSpaceDE/>
      <w:autoSpaceDN/>
      <w:adjustRightInd/>
      <w:jc w:val="center"/>
    </w:pPr>
    <w:rPr>
      <w:sz w:val="28"/>
    </w:rPr>
  </w:style>
  <w:style w:type="paragraph" w:styleId="af6">
    <w:name w:val="List Paragraph"/>
    <w:basedOn w:val="a"/>
    <w:uiPriority w:val="34"/>
    <w:qFormat/>
    <w:rsid w:val="0031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FE3E-A524-457B-8285-FB58B65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10379</CharactersWithSpaces>
  <SharedDoc>false</SharedDoc>
  <HLinks>
    <vt:vector size="42" baseType="variant"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consultantplus://offline/ref=B7895715BB0E966AA35783AB4230C8B7AAB0C647B67072A129B0D21B92CFEE4FFE5C1502E7A8E613w819H</vt:lpwstr>
      </vt:variant>
      <vt:variant>
        <vt:lpwstr/>
      </vt:variant>
      <vt:variant>
        <vt:i4>3735601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consultantplus://offline/ref=B7895715BB0E966AA35783AB4230C8B7AAB0C647B67072A129B0D21B92CFEE4FFE5C1502E7A8E617w818H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consultantplus://offline/ref=6745E1F35CF9AD818ACD6569CE7936B1BD8BBDB508B62D51125DEB4FFBBA35D2DEFC993AF814378CFFBD15FAC77AAB8179D85E45468A88C7QEl1F</vt:lpwstr>
      </vt:variant>
      <vt:variant>
        <vt:lpwstr/>
      </vt:variant>
      <vt:variant>
        <vt:i4>3735604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consultantplus://offline/ref=B7895715BB0E966AA35783AB4230C8B7AAB0C647B67072A129B0D21B92CFEE4FFE5C1502E7A8E613w819H</vt:lpwstr>
      </vt:variant>
      <vt:variant>
        <vt:lpwstr/>
      </vt:variant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consultantplus://offline/ref=B7895715BB0E966AA35783AB4230C8B7AAB0C647B67072A129B0D21B92CFEE4FFE5C1502E7A8E617w818H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consultantplus://offline/ref=B7895715BB0E966AA35783AB4230C8B7AAB0C647B67072A129B0D21B92CFEE4FFE5C1502E7A8E613w819H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consultantplus://offline/ref=B7895715BB0E966AA35783AB4230C8B7AAB0C647B67072A129B0D21B92CFEE4FFE5C1502E7A8E617w818H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04</cp:lastModifiedBy>
  <cp:revision>23</cp:revision>
  <cp:lastPrinted>2023-01-19T12:00:00Z</cp:lastPrinted>
  <dcterms:created xsi:type="dcterms:W3CDTF">2023-02-01T10:59:00Z</dcterms:created>
  <dcterms:modified xsi:type="dcterms:W3CDTF">2023-02-01T12:52:00Z</dcterms:modified>
</cp:coreProperties>
</file>