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A777D9" w:rsidRDefault="00DE5860" w:rsidP="00DE5860">
      <w:pPr>
        <w:pStyle w:val="a9"/>
        <w:rPr>
          <w:rFonts w:ascii="Times New Roman" w:hAnsi="Times New Roman" w:cs="Times New Roman"/>
          <w:sz w:val="10"/>
          <w:szCs w:val="10"/>
        </w:rPr>
      </w:pPr>
    </w:p>
    <w:p w:rsidR="0013173B" w:rsidRDefault="00B17DB5" w:rsidP="0013173B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DB5">
        <w:pict>
          <v:line id="_x0000_s1027" style="position:absolute;left:0;text-align:left;z-index:251660288;mso-position-horizontal-relative:margin" from="743.5pt,-3.35pt" to="743.5pt,481.7pt" o:allowincell="f" strokeweight=".95pt">
            <w10:wrap anchorx="margin"/>
          </v:line>
        </w:pict>
      </w:r>
      <w:r w:rsidR="0013173B">
        <w:rPr>
          <w:rFonts w:ascii="Times New Roman" w:hAnsi="Times New Roman" w:cs="Times New Roman"/>
          <w:sz w:val="24"/>
          <w:szCs w:val="24"/>
        </w:rPr>
        <w:t>ИЗВЕЩЕНИЕ</w:t>
      </w:r>
    </w:p>
    <w:p w:rsidR="002F5FE9" w:rsidRPr="00E358C1" w:rsidRDefault="0013173B" w:rsidP="00E358C1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на право заключения договора аренды земельного участка, государственная собственность на </w:t>
      </w:r>
      <w:r w:rsidRPr="00E358C1">
        <w:rPr>
          <w:rFonts w:ascii="Times New Roman" w:hAnsi="Times New Roman" w:cs="Times New Roman"/>
          <w:sz w:val="24"/>
          <w:szCs w:val="24"/>
        </w:rPr>
        <w:t xml:space="preserve">который не разграничена в электронной форме, На основании постановления Администрации Цимлянского района от </w:t>
      </w:r>
      <w:r w:rsidR="00E358C1" w:rsidRPr="00E358C1">
        <w:rPr>
          <w:rFonts w:ascii="Times New Roman" w:hAnsi="Times New Roman" w:cs="Times New Roman"/>
          <w:sz w:val="24"/>
          <w:szCs w:val="24"/>
        </w:rPr>
        <w:t>11.08</w:t>
      </w:r>
      <w:r w:rsidRPr="00E358C1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E358C1" w:rsidRPr="00E358C1">
        <w:rPr>
          <w:rFonts w:ascii="Times New Roman" w:hAnsi="Times New Roman" w:cs="Times New Roman"/>
          <w:sz w:val="24"/>
          <w:szCs w:val="24"/>
        </w:rPr>
        <w:t>619</w:t>
      </w:r>
      <w:r w:rsidRPr="00E358C1">
        <w:rPr>
          <w:rFonts w:ascii="Times New Roman" w:hAnsi="Times New Roman" w:cs="Times New Roman"/>
          <w:sz w:val="24"/>
          <w:szCs w:val="24"/>
        </w:rPr>
        <w:t xml:space="preserve"> «О проведении открытого аукциона по продаже  земельных участков, государственная собственность на которые не разграничена, в электронной форме, Администрация Цимлянского района объявляет о проведении 15.09.2023 года в 10.00 часов о  проведении открытого аукциона по продаже земельных участков, государственная собственность на которые не разграничена.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2F5FE9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A777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2F5FE9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DE5860" w:rsidRPr="002F5FE9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Предмет аукциона – право заключения договора </w:t>
      </w:r>
      <w:r w:rsidR="00C353C0" w:rsidRPr="002F5FE9">
        <w:rPr>
          <w:rFonts w:ascii="Times New Roman" w:hAnsi="Times New Roman" w:cs="Times New Roman"/>
          <w:sz w:val="24"/>
          <w:szCs w:val="24"/>
        </w:rPr>
        <w:t>купли-</w:t>
      </w:r>
      <w:r w:rsidRPr="002F5FE9">
        <w:rPr>
          <w:rFonts w:ascii="Times New Roman" w:hAnsi="Times New Roman" w:cs="Times New Roman"/>
          <w:sz w:val="24"/>
          <w:szCs w:val="24"/>
        </w:rPr>
        <w:t>продажи на земельный участок, государственная собственность на который не разграничена, по следующим лотам: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754C0A">
        <w:rPr>
          <w:rFonts w:ascii="Times New Roman" w:hAnsi="Times New Roman" w:cs="Times New Roman"/>
          <w:sz w:val="24"/>
          <w:szCs w:val="24"/>
        </w:rPr>
        <w:t>1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Цимлянский район, ст-ца Красноярская, западнее земельного участка с кадастровым номером 61:41:0020103:204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>
        <w:rPr>
          <w:rFonts w:ascii="Times New Roman" w:hAnsi="Times New Roman" w:cs="Times New Roman"/>
          <w:sz w:val="24"/>
          <w:szCs w:val="24"/>
        </w:rPr>
        <w:t>2092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0020103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74000,00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Семьдесят четыре тысячи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2220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Две тысячи двести двадцать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817BE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Для подключения объекта требуется строительство уличной разводящей водопроводной сети протяженностью ориентировочно 158 п.м.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817BE" w:rsidRPr="002F5FE9" w:rsidRDefault="007817BE" w:rsidP="007817B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9B000C" w:rsidRDefault="007817BE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EC2C53" w:rsidRDefault="009B000C" w:rsidP="009B000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lastRenderedPageBreak/>
        <w:t>Ограничения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 xml:space="preserve">ый </w:t>
      </w:r>
      <w:r w:rsidRPr="00E97A9F">
        <w:rPr>
          <w:rFonts w:ascii="Times New Roman" w:hAnsi="Times New Roman" w:cs="Times New Roman"/>
          <w:sz w:val="24"/>
          <w:szCs w:val="24"/>
        </w:rPr>
        <w:t>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Pr="009B000C">
        <w:rPr>
          <w:rFonts w:ascii="Times New Roman" w:hAnsi="Times New Roman" w:cs="Times New Roman"/>
          <w:sz w:val="24"/>
          <w:szCs w:val="24"/>
        </w:rPr>
        <w:t>статьей 65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Ростовской области «Об установлении местоположения береговой линии (границы водного объекта), границы береговой полосы, границ прибережных защитных полос и изменении (уточнении) границ водоохранных зон реки Кумшак и ее притоков на территории Ростовской области» от 12.12.2018 №ПР-253,</w:t>
      </w:r>
      <w:r w:rsidRPr="009B000C">
        <w:rPr>
          <w:rFonts w:ascii="Times New Roman" w:hAnsi="Times New Roman" w:cs="Times New Roman"/>
          <w:sz w:val="24"/>
          <w:szCs w:val="24"/>
        </w:rPr>
        <w:t xml:space="preserve"> Тип зоны: водоохранная зона,</w:t>
      </w:r>
      <w:r w:rsidR="00DB0EA4">
        <w:rPr>
          <w:rFonts w:ascii="Times New Roman" w:hAnsi="Times New Roman" w:cs="Times New Roman"/>
          <w:sz w:val="24"/>
          <w:szCs w:val="24"/>
        </w:rPr>
        <w:t xml:space="preserve"> о</w:t>
      </w:r>
      <w:r w:rsidR="00DB0EA4" w:rsidRPr="00E97A9F">
        <w:rPr>
          <w:rFonts w:ascii="Times New Roman" w:hAnsi="Times New Roman" w:cs="Times New Roman"/>
          <w:sz w:val="24"/>
          <w:szCs w:val="24"/>
        </w:rPr>
        <w:t>граничения прав на земельн</w:t>
      </w:r>
      <w:r w:rsidR="004E0A73">
        <w:rPr>
          <w:rFonts w:ascii="Times New Roman" w:hAnsi="Times New Roman" w:cs="Times New Roman"/>
          <w:sz w:val="24"/>
          <w:szCs w:val="24"/>
        </w:rPr>
        <w:t>ый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4E0A73">
        <w:rPr>
          <w:rFonts w:ascii="Times New Roman" w:hAnsi="Times New Roman" w:cs="Times New Roman"/>
          <w:sz w:val="24"/>
          <w:szCs w:val="24"/>
        </w:rPr>
        <w:t>ок</w:t>
      </w:r>
      <w:r w:rsidR="00DB0EA4"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DB0EA4">
        <w:rPr>
          <w:rFonts w:ascii="Times New Roman" w:hAnsi="Times New Roman" w:cs="Times New Roman"/>
          <w:sz w:val="24"/>
          <w:szCs w:val="24"/>
        </w:rPr>
        <w:t>67.1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</w:t>
      </w:r>
      <w:r w:rsidR="00DB0EA4"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="00DB0EA4" w:rsidRPr="009B000C">
        <w:rPr>
          <w:rFonts w:ascii="Times New Roman" w:hAnsi="Times New Roman" w:cs="Times New Roman"/>
          <w:sz w:val="24"/>
          <w:szCs w:val="24"/>
        </w:rPr>
        <w:t>,</w:t>
      </w:r>
      <w:r w:rsidR="00DB0EA4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4E0A73">
        <w:rPr>
          <w:rFonts w:ascii="Times New Roman" w:hAnsi="Times New Roman" w:cs="Times New Roman"/>
          <w:sz w:val="24"/>
          <w:szCs w:val="24"/>
        </w:rPr>
        <w:t>П</w:t>
      </w:r>
      <w:r w:rsidR="00DB0EA4">
        <w:rPr>
          <w:rFonts w:ascii="Times New Roman" w:hAnsi="Times New Roman" w:cs="Times New Roman"/>
          <w:sz w:val="24"/>
          <w:szCs w:val="24"/>
        </w:rPr>
        <w:t>рав</w:t>
      </w:r>
      <w:r w:rsidR="004E0A73">
        <w:rPr>
          <w:rFonts w:ascii="Times New Roman" w:hAnsi="Times New Roman" w:cs="Times New Roman"/>
          <w:sz w:val="24"/>
          <w:szCs w:val="24"/>
        </w:rPr>
        <w:t>ительства Российской Федерации «</w:t>
      </w:r>
      <w:r w:rsidR="00DB0EA4">
        <w:rPr>
          <w:rFonts w:ascii="Times New Roman" w:hAnsi="Times New Roman" w:cs="Times New Roman"/>
          <w:sz w:val="24"/>
          <w:szCs w:val="24"/>
        </w:rPr>
        <w:t xml:space="preserve">Об определении границ зон затопления, подтопления» от 18.04.2014 №360, распоряжением об определении границ зон затопления пойменных территорий отдельных рек и населенных пунктов Ростовской области, на </w:t>
      </w:r>
      <w:r w:rsidR="00EC2C53">
        <w:rPr>
          <w:rFonts w:ascii="Times New Roman" w:hAnsi="Times New Roman" w:cs="Times New Roman"/>
          <w:sz w:val="24"/>
          <w:szCs w:val="24"/>
        </w:rPr>
        <w:t>ос</w:t>
      </w:r>
      <w:r w:rsidR="00DB0EA4">
        <w:rPr>
          <w:rFonts w:ascii="Times New Roman" w:hAnsi="Times New Roman" w:cs="Times New Roman"/>
          <w:sz w:val="24"/>
          <w:szCs w:val="24"/>
        </w:rPr>
        <w:t>новании предложения минист</w:t>
      </w:r>
      <w:r w:rsidR="00EC2C53">
        <w:rPr>
          <w:rFonts w:ascii="Times New Roman" w:hAnsi="Times New Roman" w:cs="Times New Roman"/>
          <w:sz w:val="24"/>
          <w:szCs w:val="24"/>
        </w:rPr>
        <w:t>ер</w:t>
      </w:r>
      <w:r w:rsidR="00DB0EA4">
        <w:rPr>
          <w:rFonts w:ascii="Times New Roman" w:hAnsi="Times New Roman" w:cs="Times New Roman"/>
          <w:sz w:val="24"/>
          <w:szCs w:val="24"/>
        </w:rPr>
        <w:t>ства строительства, архитектуры</w:t>
      </w:r>
      <w:r w:rsidR="00EC2C53">
        <w:rPr>
          <w:rFonts w:ascii="Times New Roman" w:hAnsi="Times New Roman" w:cs="Times New Roman"/>
          <w:sz w:val="24"/>
          <w:szCs w:val="24"/>
        </w:rPr>
        <w:t xml:space="preserve"> и территориального развития Ростовской области от 27.08.2019 №47</w:t>
      </w:r>
      <w:r w:rsidR="00DB0EA4">
        <w:rPr>
          <w:rFonts w:ascii="Times New Roman" w:hAnsi="Times New Roman" w:cs="Times New Roman"/>
          <w:sz w:val="24"/>
          <w:szCs w:val="24"/>
        </w:rPr>
        <w:t>,</w:t>
      </w:r>
      <w:r w:rsidR="00DB0EA4" w:rsidRPr="009B000C">
        <w:rPr>
          <w:rFonts w:ascii="Times New Roman" w:hAnsi="Times New Roman" w:cs="Times New Roman"/>
          <w:sz w:val="24"/>
          <w:szCs w:val="24"/>
        </w:rPr>
        <w:t xml:space="preserve"> Тип зоны: </w:t>
      </w:r>
      <w:r w:rsidR="00EC2C53">
        <w:rPr>
          <w:rFonts w:ascii="Times New Roman" w:hAnsi="Times New Roman" w:cs="Times New Roman"/>
          <w:sz w:val="24"/>
          <w:szCs w:val="24"/>
        </w:rPr>
        <w:t>Зона 1% затопления р. Кумшак-ст. Красноярская в МО «Цимлянский район» Ростовской области.</w:t>
      </w:r>
    </w:p>
    <w:p w:rsidR="007817BE" w:rsidRDefault="00EC2C53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20552F">
        <w:rPr>
          <w:rFonts w:ascii="Times New Roman" w:hAnsi="Times New Roman" w:cs="Times New Roman"/>
          <w:sz w:val="24"/>
          <w:szCs w:val="24"/>
        </w:rPr>
        <w:t>Собственнику</w:t>
      </w:r>
      <w:r w:rsidR="009B000C" w:rsidRPr="0020552F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при планировании строительства объекта капитального строительства, необходимо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обеспеч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ить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сооружениями (или) методами инженерной защиты объект</w:t>
      </w:r>
      <w:r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капитального строительства </w:t>
      </w:r>
      <w:r w:rsidR="00393F29" w:rsidRPr="0020552F"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 от негативного воздействия вод.</w:t>
      </w:r>
    </w:p>
    <w:p w:rsidR="00754C0A" w:rsidRPr="002F5FE9" w:rsidRDefault="00B4765C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754C0A" w:rsidRPr="002F5FE9">
        <w:rPr>
          <w:rFonts w:ascii="Times New Roman" w:hAnsi="Times New Roman" w:cs="Times New Roman"/>
          <w:sz w:val="24"/>
          <w:szCs w:val="24"/>
        </w:rPr>
        <w:t xml:space="preserve">№ </w:t>
      </w:r>
      <w:r w:rsidR="00754C0A">
        <w:rPr>
          <w:rFonts w:ascii="Times New Roman" w:hAnsi="Times New Roman" w:cs="Times New Roman"/>
          <w:sz w:val="24"/>
          <w:szCs w:val="24"/>
        </w:rPr>
        <w:t>2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Цимлянский, ст. Красноярская, севернее земельного участка с кадастровым номером 61:41:0020125:482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>
        <w:rPr>
          <w:rFonts w:ascii="Times New Roman" w:hAnsi="Times New Roman" w:cs="Times New Roman"/>
          <w:sz w:val="24"/>
          <w:szCs w:val="24"/>
        </w:rPr>
        <w:t>538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0020125</w:t>
      </w:r>
      <w:r w:rsidRPr="002F5F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482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25000,00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Двадцать пять тысяч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Семьсот пятьдесят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54C0A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Для подключения объекта требуется строительство уличной разводящей водопроводной сети протяженностью ориентировочно 645 п.м.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754C0A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754C0A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A9F">
        <w:rPr>
          <w:rFonts w:ascii="Times New Roman" w:hAnsi="Times New Roman" w:cs="Times New Roman"/>
          <w:sz w:val="24"/>
          <w:szCs w:val="24"/>
        </w:rPr>
        <w:lastRenderedPageBreak/>
        <w:t>Ограничения прав на земельн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E97A9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97A9F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</w:t>
      </w:r>
      <w:r w:rsidRPr="009B000C">
        <w:rPr>
          <w:rFonts w:ascii="Times New Roman" w:hAnsi="Times New Roman" w:cs="Times New Roman"/>
          <w:sz w:val="24"/>
          <w:szCs w:val="24"/>
        </w:rPr>
        <w:t>статьей 65 Водного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03.06.2006 №74-ФЗ</w:t>
      </w:r>
      <w:r w:rsidRPr="009B00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природных ресурсов и экологии Ростовской области «Об установлении местоположения береговой линии (границы водного объекта), границы береговой полосы, границ прибережных защитных полос и изменении (уточнении) границ водоохранных зон реки Кумшак и ее притоков на территории Ростовской области» от 12.12.2018 №ПР-253,</w:t>
      </w:r>
      <w:r w:rsidRPr="009B000C">
        <w:rPr>
          <w:rFonts w:ascii="Times New Roman" w:hAnsi="Times New Roman" w:cs="Times New Roman"/>
          <w:sz w:val="24"/>
          <w:szCs w:val="24"/>
        </w:rPr>
        <w:t xml:space="preserve"> Тип зоны: водоо</w:t>
      </w:r>
      <w:r>
        <w:rPr>
          <w:rFonts w:ascii="Times New Roman" w:hAnsi="Times New Roman" w:cs="Times New Roman"/>
          <w:sz w:val="24"/>
          <w:szCs w:val="24"/>
        </w:rPr>
        <w:t>хранная зона.</w:t>
      </w:r>
    </w:p>
    <w:p w:rsidR="00754C0A" w:rsidRPr="002F5FE9" w:rsidRDefault="00B4765C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="00754C0A" w:rsidRPr="002F5FE9">
        <w:rPr>
          <w:rFonts w:ascii="Times New Roman" w:hAnsi="Times New Roman" w:cs="Times New Roman"/>
          <w:sz w:val="24"/>
          <w:szCs w:val="24"/>
        </w:rPr>
        <w:t xml:space="preserve">№ </w:t>
      </w:r>
      <w:r w:rsidR="00754C0A">
        <w:rPr>
          <w:rFonts w:ascii="Times New Roman" w:hAnsi="Times New Roman" w:cs="Times New Roman"/>
          <w:sz w:val="24"/>
          <w:szCs w:val="24"/>
        </w:rPr>
        <w:t>3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Ростовская область, Цимлянский район, п. Саркел, пер. Полевой, 19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B4765C">
        <w:rPr>
          <w:rFonts w:ascii="Times New Roman" w:hAnsi="Times New Roman" w:cs="Times New Roman"/>
          <w:sz w:val="24"/>
          <w:szCs w:val="24"/>
        </w:rPr>
        <w:t>1050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B4765C">
        <w:rPr>
          <w:rFonts w:ascii="Times New Roman" w:hAnsi="Times New Roman" w:cs="Times New Roman"/>
          <w:sz w:val="24"/>
          <w:szCs w:val="24"/>
        </w:rPr>
        <w:t>0011105:61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 w:rsidR="00B4765C">
        <w:rPr>
          <w:rFonts w:ascii="Times New Roman" w:hAnsi="Times New Roman" w:cs="Times New Roman"/>
          <w:sz w:val="24"/>
          <w:szCs w:val="24"/>
        </w:rPr>
        <w:t>37000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B4765C">
        <w:rPr>
          <w:rFonts w:ascii="Times New Roman" w:hAnsi="Times New Roman" w:cs="Times New Roman"/>
          <w:sz w:val="24"/>
          <w:szCs w:val="24"/>
        </w:rPr>
        <w:t xml:space="preserve">Тридцать семь тысяч </w:t>
      </w:r>
      <w:r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B4765C">
        <w:rPr>
          <w:rFonts w:ascii="Times New Roman" w:hAnsi="Times New Roman" w:cs="Times New Roman"/>
          <w:sz w:val="24"/>
          <w:szCs w:val="24"/>
        </w:rPr>
        <w:t>1110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 w:rsidR="00B4765C">
        <w:rPr>
          <w:rFonts w:ascii="Times New Roman" w:hAnsi="Times New Roman" w:cs="Times New Roman"/>
          <w:sz w:val="24"/>
          <w:szCs w:val="24"/>
        </w:rPr>
        <w:t xml:space="preserve">Одна тысяча сто десять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754C0A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B4765C">
        <w:rPr>
          <w:rFonts w:ascii="Times New Roman" w:hAnsi="Times New Roman" w:cs="Times New Roman"/>
          <w:sz w:val="24"/>
          <w:szCs w:val="24"/>
        </w:rPr>
        <w:t>3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Для подключения объекта требуется строительство уличной разводящей водопроводной сети протяженностью ориентировочно </w:t>
      </w:r>
      <w:r w:rsidR="00B4765C">
        <w:rPr>
          <w:rFonts w:ascii="Times New Roman" w:hAnsi="Times New Roman" w:cs="Times New Roman"/>
          <w:sz w:val="24"/>
          <w:szCs w:val="24"/>
        </w:rPr>
        <w:t>314</w:t>
      </w:r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1.3 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754C0A" w:rsidRPr="002F5FE9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754C0A" w:rsidRDefault="00754C0A" w:rsidP="00754C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2F5F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Ростовская обл, р-н Цимлянский, п. Саркел, Садовая, 5-а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Площадь –</w:t>
      </w:r>
      <w:r>
        <w:rPr>
          <w:rFonts w:ascii="Times New Roman" w:hAnsi="Times New Roman" w:cs="Times New Roman"/>
          <w:sz w:val="24"/>
          <w:szCs w:val="24"/>
        </w:rPr>
        <w:t>866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0011107:74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40000,00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Сорок тысяч рублей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Одна тысяча двести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B4765C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5FE9">
        <w:rPr>
          <w:rFonts w:ascii="Times New Roman" w:hAnsi="Times New Roman" w:cs="Times New Roman"/>
          <w:sz w:val="24"/>
          <w:szCs w:val="24"/>
        </w:rPr>
        <w:t>,0 м³/сутки.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2F5FE9">
        <w:rPr>
          <w:rFonts w:ascii="Times New Roman" w:hAnsi="Times New Roman" w:cs="Times New Roman"/>
          <w:sz w:val="24"/>
          <w:szCs w:val="24"/>
        </w:rPr>
        <w:t>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B4765C" w:rsidRPr="002F5FE9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B4765C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CF45E8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5C">
        <w:rPr>
          <w:rFonts w:ascii="Times New Roman" w:hAnsi="Times New Roman" w:cs="Times New Roman"/>
          <w:sz w:val="24"/>
          <w:szCs w:val="24"/>
        </w:rPr>
        <w:t xml:space="preserve">Ограничения прав на </w:t>
      </w:r>
      <w:r>
        <w:rPr>
          <w:rFonts w:ascii="Times New Roman" w:hAnsi="Times New Roman" w:cs="Times New Roman"/>
          <w:sz w:val="24"/>
          <w:szCs w:val="24"/>
        </w:rPr>
        <w:t xml:space="preserve">площади 39 кв.м. </w:t>
      </w:r>
      <w:r w:rsidRPr="00B4765C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4765C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4765C">
        <w:rPr>
          <w:rFonts w:ascii="Times New Roman" w:hAnsi="Times New Roman" w:cs="Times New Roman"/>
          <w:sz w:val="24"/>
          <w:szCs w:val="24"/>
        </w:rPr>
        <w:t xml:space="preserve">, предусмотренные статьей 56 Земельного кодекса Российской Федерации, «постановление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 </w:t>
      </w:r>
    </w:p>
    <w:p w:rsidR="00B4765C" w:rsidRPr="00B4765C" w:rsidRDefault="00B4765C" w:rsidP="00B4765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765C">
        <w:rPr>
          <w:rFonts w:ascii="Times New Roman" w:hAnsi="Times New Roman" w:cs="Times New Roman"/>
          <w:sz w:val="24"/>
          <w:szCs w:val="24"/>
        </w:rPr>
        <w:t>Собственнику земельного участка, попадающего в охранную зону ВЛ, необходимо обратиться в сетевую организацию с пакетом документов для получения письменного разрешения на строительство объектов недвижимости.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2F5F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Ростовская обл., р-н Цимлянский, п. Саркел, пер. Степной, 1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Площадь –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>
        <w:rPr>
          <w:rFonts w:ascii="Times New Roman" w:hAnsi="Times New Roman" w:cs="Times New Roman"/>
          <w:sz w:val="24"/>
          <w:szCs w:val="24"/>
        </w:rPr>
        <w:t>0011104:109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59000,00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Пятьдесят девять тысяч рублей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>
        <w:rPr>
          <w:rFonts w:ascii="Times New Roman" w:hAnsi="Times New Roman" w:cs="Times New Roman"/>
          <w:sz w:val="24"/>
          <w:szCs w:val="24"/>
        </w:rPr>
        <w:t>1770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Одна семьсот семьдесят 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4901A2" w:rsidRPr="004901A2" w:rsidRDefault="004901A2" w:rsidP="004901A2">
      <w:pPr>
        <w:pStyle w:val="af"/>
        <w:numPr>
          <w:ilvl w:val="1"/>
          <w:numId w:val="13"/>
        </w:numPr>
        <w:tabs>
          <w:tab w:val="left" w:pos="900"/>
        </w:tabs>
        <w:ind w:left="0" w:firstLine="709"/>
      </w:pPr>
      <w:r w:rsidRPr="004901A2">
        <w:t xml:space="preserve">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4901A2" w:rsidRDefault="004901A2" w:rsidP="004901A2">
      <w:pPr>
        <w:pStyle w:val="af"/>
        <w:numPr>
          <w:ilvl w:val="1"/>
          <w:numId w:val="13"/>
        </w:numPr>
        <w:tabs>
          <w:tab w:val="left" w:pos="900"/>
        </w:tabs>
        <w:ind w:left="0" w:firstLine="709"/>
      </w:pPr>
      <w:r w:rsidRPr="004901A2">
        <w:t>Максимальная мощность нагрузки (нагрузка) в возможной точке присоединения – 3,0 м³/сутки.</w:t>
      </w:r>
    </w:p>
    <w:p w:rsidR="004901A2" w:rsidRPr="004901A2" w:rsidRDefault="004901A2" w:rsidP="004901A2">
      <w:pPr>
        <w:pStyle w:val="af"/>
        <w:numPr>
          <w:ilvl w:val="1"/>
          <w:numId w:val="13"/>
        </w:numPr>
        <w:tabs>
          <w:tab w:val="left" w:pos="900"/>
        </w:tabs>
        <w:ind w:left="0" w:firstLine="709"/>
      </w:pPr>
      <w:r w:rsidRPr="004901A2">
        <w:t xml:space="preserve">Для подключения объекта требуется строительство уличной разводящей водопроводной сети протяженностью ориентировочно </w:t>
      </w:r>
      <w:r>
        <w:t>152</w:t>
      </w:r>
      <w:r w:rsidRPr="004901A2">
        <w:t xml:space="preserve"> п.м.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2F5FE9">
        <w:rPr>
          <w:rFonts w:ascii="Times New Roman" w:hAnsi="Times New Roman" w:cs="Times New Roman"/>
          <w:sz w:val="24"/>
          <w:szCs w:val="24"/>
        </w:rPr>
        <w:t>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4901A2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 w:rsidRPr="002F5F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>
        <w:rPr>
          <w:rFonts w:ascii="Times New Roman" w:hAnsi="Times New Roman" w:cs="Times New Roman"/>
          <w:sz w:val="24"/>
          <w:szCs w:val="24"/>
        </w:rPr>
        <w:t>Российская Федерация, Ростовская область, р-н Цимлянский, х. Ремизов, восточнее земельного участка с кадастровым номером с кадастровым номером 61:41:0070307:16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Площадь –</w:t>
      </w:r>
      <w:r>
        <w:rPr>
          <w:rFonts w:ascii="Times New Roman" w:hAnsi="Times New Roman" w:cs="Times New Roman"/>
          <w:sz w:val="24"/>
          <w:szCs w:val="24"/>
        </w:rPr>
        <w:t>1467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5D01EE">
        <w:rPr>
          <w:rFonts w:ascii="Times New Roman" w:hAnsi="Times New Roman" w:cs="Times New Roman"/>
          <w:sz w:val="24"/>
          <w:szCs w:val="24"/>
        </w:rPr>
        <w:t>0070307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01EE">
        <w:rPr>
          <w:rFonts w:ascii="Times New Roman" w:hAnsi="Times New Roman" w:cs="Times New Roman"/>
          <w:sz w:val="24"/>
          <w:szCs w:val="24"/>
        </w:rPr>
        <w:t>296</w:t>
      </w:r>
      <w:r w:rsidRPr="002F5F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Вид разрешенного использования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(приусадебный земельный участок)</w:t>
      </w:r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Начальная цена предмета аукциона –</w:t>
      </w:r>
      <w:r>
        <w:rPr>
          <w:rFonts w:ascii="Times New Roman" w:hAnsi="Times New Roman" w:cs="Times New Roman"/>
          <w:sz w:val="24"/>
          <w:szCs w:val="24"/>
        </w:rPr>
        <w:t>5</w:t>
      </w:r>
      <w:r w:rsidR="005D01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000,00</w:t>
      </w:r>
      <w:r w:rsidRPr="002F5FE9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Пятьдесят </w:t>
      </w:r>
      <w:r w:rsidR="005D01EE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тысяч рублей 00 рублей </w:t>
      </w:r>
      <w:r w:rsidRPr="002F5FE9">
        <w:rPr>
          <w:rFonts w:ascii="Times New Roman" w:hAnsi="Times New Roman" w:cs="Times New Roman"/>
          <w:sz w:val="24"/>
          <w:szCs w:val="24"/>
        </w:rPr>
        <w:t xml:space="preserve">00 копеек).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5D01EE">
        <w:rPr>
          <w:rFonts w:ascii="Times New Roman" w:hAnsi="Times New Roman" w:cs="Times New Roman"/>
          <w:sz w:val="24"/>
          <w:szCs w:val="24"/>
        </w:rPr>
        <w:t>1560</w:t>
      </w:r>
      <w:r w:rsidRPr="002F5FE9">
        <w:rPr>
          <w:rFonts w:ascii="Times New Roman" w:hAnsi="Times New Roman" w:cs="Times New Roman"/>
          <w:sz w:val="24"/>
          <w:szCs w:val="24"/>
        </w:rPr>
        <w:t>,00 руб. (</w:t>
      </w:r>
      <w:r>
        <w:rPr>
          <w:rFonts w:ascii="Times New Roman" w:hAnsi="Times New Roman" w:cs="Times New Roman"/>
          <w:sz w:val="24"/>
          <w:szCs w:val="24"/>
        </w:rPr>
        <w:t xml:space="preserve">Одна </w:t>
      </w:r>
      <w:r w:rsidR="005D01EE">
        <w:rPr>
          <w:rFonts w:ascii="Times New Roman" w:hAnsi="Times New Roman" w:cs="Times New Roman"/>
          <w:sz w:val="24"/>
          <w:szCs w:val="24"/>
        </w:rPr>
        <w:t xml:space="preserve">пятьсот шестьдесят рублей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2F5FE9">
        <w:rPr>
          <w:rFonts w:ascii="Times New Roman" w:hAnsi="Times New Roman" w:cs="Times New Roman"/>
          <w:sz w:val="24"/>
          <w:szCs w:val="24"/>
        </w:rPr>
        <w:t>00 копеек), что составляет 3% от начальной цены.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4901A2" w:rsidRPr="004901A2" w:rsidRDefault="004901A2" w:rsidP="005D01EE">
      <w:pPr>
        <w:pStyle w:val="af"/>
        <w:numPr>
          <w:ilvl w:val="1"/>
          <w:numId w:val="14"/>
        </w:numPr>
        <w:tabs>
          <w:tab w:val="left" w:pos="900"/>
        </w:tabs>
        <w:ind w:left="0" w:firstLine="709"/>
      </w:pPr>
      <w:r w:rsidRPr="004901A2">
        <w:t xml:space="preserve">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4901A2" w:rsidRDefault="004901A2" w:rsidP="005D01EE">
      <w:pPr>
        <w:pStyle w:val="af"/>
        <w:numPr>
          <w:ilvl w:val="1"/>
          <w:numId w:val="14"/>
        </w:numPr>
        <w:tabs>
          <w:tab w:val="left" w:pos="900"/>
        </w:tabs>
        <w:ind w:left="0" w:firstLine="709"/>
      </w:pPr>
      <w:r w:rsidRPr="004901A2">
        <w:t xml:space="preserve">Максимальная мощность нагрузки (нагрузка) в возможной точке присоединения – </w:t>
      </w:r>
      <w:r w:rsidR="005D01EE">
        <w:t>5</w:t>
      </w:r>
      <w:r w:rsidRPr="004901A2">
        <w:t>,0 м³/сутки.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2F5FE9">
        <w:rPr>
          <w:rFonts w:ascii="Times New Roman" w:hAnsi="Times New Roman" w:cs="Times New Roman"/>
          <w:sz w:val="24"/>
          <w:szCs w:val="24"/>
        </w:rPr>
        <w:t>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4901A2" w:rsidRPr="002F5FE9" w:rsidRDefault="004901A2" w:rsidP="004901A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>Максимальная нагрузка в возможных точках подключения: 5,0_м 3 /час.</w:t>
      </w:r>
    </w:p>
    <w:p w:rsidR="00754C0A" w:rsidRPr="005D01EE" w:rsidRDefault="004901A2" w:rsidP="005D01E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3B5F8C" w:rsidRPr="00EC2C53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C53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EC2C53">
        <w:rPr>
          <w:rFonts w:ascii="Times New Roman" w:hAnsi="Times New Roman" w:cs="Times New Roman"/>
          <w:sz w:val="24"/>
          <w:szCs w:val="24"/>
        </w:rPr>
        <w:t>электронн</w:t>
      </w:r>
      <w:r w:rsidRPr="00EC2C53">
        <w:rPr>
          <w:rFonts w:ascii="Times New Roman" w:hAnsi="Times New Roman" w:cs="Times New Roman"/>
          <w:sz w:val="24"/>
          <w:szCs w:val="24"/>
        </w:rPr>
        <w:t>ой</w:t>
      </w:r>
      <w:r w:rsidR="00352496" w:rsidRPr="00EC2C53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EC2C53">
        <w:rPr>
          <w:rFonts w:ascii="Times New Roman" w:hAnsi="Times New Roman" w:cs="Times New Roman"/>
          <w:sz w:val="24"/>
          <w:szCs w:val="24"/>
        </w:rPr>
        <w:t>е</w:t>
      </w:r>
      <w:r w:rsidR="00CF45E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C2C53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EC2C53">
        <w:rPr>
          <w:rFonts w:ascii="Times New Roman" w:hAnsi="Times New Roman" w:cs="Times New Roman"/>
          <w:sz w:val="24"/>
          <w:szCs w:val="24"/>
        </w:rPr>
        <w:t>.</w:t>
      </w:r>
    </w:p>
    <w:p w:rsidR="002A5B72" w:rsidRPr="002F5FE9" w:rsidRDefault="003B5F8C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2F5FE9">
        <w:rPr>
          <w:rFonts w:ascii="Times New Roman" w:hAnsi="Times New Roman" w:cs="Times New Roman"/>
          <w:sz w:val="24"/>
          <w:szCs w:val="24"/>
        </w:rPr>
        <w:t>заявителем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2F5FE9">
        <w:rPr>
          <w:rFonts w:ascii="Times New Roman" w:hAnsi="Times New Roman" w:cs="Times New Roman"/>
          <w:sz w:val="24"/>
          <w:szCs w:val="24"/>
        </w:rPr>
        <w:t>о</w:t>
      </w:r>
      <w:r w:rsidRPr="002F5FE9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заявителю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</w:t>
      </w:r>
      <w:r w:rsidR="00531CB1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заявителей</w:t>
      </w:r>
      <w:r w:rsidRPr="002F5FE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2F5FE9">
        <w:rPr>
          <w:rFonts w:ascii="Times New Roman" w:hAnsi="Times New Roman" w:cs="Times New Roman"/>
          <w:sz w:val="24"/>
          <w:szCs w:val="24"/>
        </w:rPr>
        <w:t>аукционе</w:t>
      </w:r>
      <w:r w:rsidRPr="002F5FE9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. </w:t>
      </w:r>
      <w:r w:rsidRPr="002F5FE9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  <w:r w:rsidR="00531CB1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</w:t>
      </w:r>
      <w:r w:rsidR="0043385F" w:rsidRPr="002F5FE9">
        <w:rPr>
          <w:rFonts w:ascii="Times New Roman" w:hAnsi="Times New Roman" w:cs="Times New Roman"/>
          <w:sz w:val="24"/>
          <w:szCs w:val="24"/>
        </w:rPr>
        <w:t>заявители</w:t>
      </w:r>
      <w:r w:rsidRPr="002F5FE9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2F5FE9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Pr="002F5FE9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торгов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</w:t>
      </w:r>
      <w:r w:rsidR="0043385F" w:rsidRPr="002F5FE9">
        <w:rPr>
          <w:rFonts w:ascii="Times New Roman" w:hAnsi="Times New Roman" w:cs="Times New Roman"/>
          <w:sz w:val="24"/>
          <w:szCs w:val="24"/>
        </w:rPr>
        <w:t>torgi.gov.ru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2F5FE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2F5FE9">
        <w:rPr>
          <w:rFonts w:ascii="Times New Roman" w:hAnsi="Times New Roman" w:cs="Times New Roman"/>
          <w:sz w:val="24"/>
          <w:szCs w:val="24"/>
        </w:rPr>
        <w:t>.cimlyanskiyrayon.ru</w:t>
      </w:r>
      <w:r w:rsidRPr="002F5FE9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2F5FE9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A15A7A" w:rsidRPr="002F5FE9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Земельного Кодекса Российской Федерации заключается договор купли-продажи земельного участка, находящегося в государственной и</w:t>
      </w:r>
      <w:r w:rsidR="002F2979" w:rsidRPr="002F5FE9">
        <w:rPr>
          <w:rFonts w:ascii="Times New Roman" w:hAnsi="Times New Roman" w:cs="Times New Roman"/>
          <w:sz w:val="24"/>
          <w:szCs w:val="24"/>
        </w:rPr>
        <w:t xml:space="preserve">ли муниципальной собственности, </w:t>
      </w:r>
      <w:r w:rsidRPr="002F5FE9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2F5FE9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hyperlink r:id="rId17" w:history="1">
        <w:r w:rsidRPr="002F5FE9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2F5FE9">
        <w:rPr>
          <w:rFonts w:ascii="Times New Roman" w:hAnsi="Times New Roman" w:cs="Times New Roman"/>
          <w:sz w:val="24"/>
          <w:szCs w:val="24"/>
        </w:rPr>
        <w:t>.</w:t>
      </w:r>
    </w:p>
    <w:p w:rsidR="00EC2C53" w:rsidRPr="00CE1F8D" w:rsidRDefault="00C353C0" w:rsidP="00EC2C5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и время начала подачи (приема) заявок: </w:t>
      </w:r>
      <w:r w:rsidR="00CE1F8D" w:rsidRPr="00CE1F8D">
        <w:rPr>
          <w:rFonts w:ascii="Times New Roman" w:hAnsi="Times New Roman" w:cs="Times New Roman"/>
          <w:sz w:val="24"/>
          <w:szCs w:val="24"/>
        </w:rPr>
        <w:t>14.08</w:t>
      </w:r>
      <w:r w:rsidR="005E6290" w:rsidRPr="00CE1F8D">
        <w:rPr>
          <w:rFonts w:ascii="Times New Roman" w:hAnsi="Times New Roman" w:cs="Times New Roman"/>
          <w:sz w:val="24"/>
          <w:szCs w:val="24"/>
        </w:rPr>
        <w:t>.2023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CE1F8D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CE1F8D" w:rsidRPr="00CE1F8D">
        <w:rPr>
          <w:rFonts w:ascii="Times New Roman" w:hAnsi="Times New Roman" w:cs="Times New Roman"/>
          <w:sz w:val="24"/>
          <w:szCs w:val="24"/>
        </w:rPr>
        <w:t>12.09</w:t>
      </w:r>
      <w:r w:rsidR="005E6290" w:rsidRPr="00CE1F8D">
        <w:rPr>
          <w:rFonts w:ascii="Times New Roman" w:hAnsi="Times New Roman" w:cs="Times New Roman"/>
          <w:sz w:val="24"/>
          <w:szCs w:val="24"/>
        </w:rPr>
        <w:t>.2023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CE1F8D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CE1F8D" w:rsidRPr="00CE1F8D">
        <w:rPr>
          <w:rFonts w:ascii="Times New Roman" w:hAnsi="Times New Roman" w:cs="Times New Roman"/>
          <w:sz w:val="24"/>
          <w:szCs w:val="24"/>
        </w:rPr>
        <w:t>14.09</w:t>
      </w:r>
      <w:r w:rsidR="005E6290" w:rsidRPr="00CE1F8D">
        <w:rPr>
          <w:rFonts w:ascii="Times New Roman" w:hAnsi="Times New Roman" w:cs="Times New Roman"/>
          <w:sz w:val="24"/>
          <w:szCs w:val="24"/>
        </w:rPr>
        <w:t>.2023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D4514C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F8D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CE1F8D" w:rsidRPr="00CE1F8D">
        <w:rPr>
          <w:rFonts w:ascii="Times New Roman" w:hAnsi="Times New Roman" w:cs="Times New Roman"/>
          <w:sz w:val="24"/>
          <w:szCs w:val="24"/>
        </w:rPr>
        <w:t>15.09</w:t>
      </w:r>
      <w:r w:rsidR="005E6290" w:rsidRPr="00CE1F8D">
        <w:rPr>
          <w:rFonts w:ascii="Times New Roman" w:hAnsi="Times New Roman" w:cs="Times New Roman"/>
          <w:sz w:val="24"/>
          <w:szCs w:val="24"/>
        </w:rPr>
        <w:t>.2023</w:t>
      </w:r>
      <w:r w:rsidRPr="00CE1F8D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2F5FE9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14C">
        <w:rPr>
          <w:rFonts w:ascii="Times New Roman" w:hAnsi="Times New Roman" w:cs="Times New Roman"/>
          <w:sz w:val="24"/>
          <w:szCs w:val="24"/>
        </w:rPr>
        <w:t>Дл</w:t>
      </w:r>
      <w:r w:rsidR="00C353C0" w:rsidRPr="00D4514C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D4514C">
        <w:rPr>
          <w:rFonts w:ascii="Times New Roman" w:hAnsi="Times New Roman" w:cs="Times New Roman"/>
          <w:sz w:val="24"/>
          <w:szCs w:val="24"/>
        </w:rPr>
        <w:t>представляют</w:t>
      </w:r>
      <w:r w:rsidR="005D01EE">
        <w:rPr>
          <w:rFonts w:ascii="Times New Roman" w:hAnsi="Times New Roman" w:cs="Times New Roman"/>
          <w:sz w:val="24"/>
          <w:szCs w:val="24"/>
        </w:rPr>
        <w:t xml:space="preserve"> </w:t>
      </w:r>
      <w:r w:rsidR="00C353C0" w:rsidRPr="002F5FE9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2F5FE9" w:rsidRDefault="00C353C0" w:rsidP="00DA2B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2F5FE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2F5FE9">
        <w:rPr>
          <w:rFonts w:ascii="Times New Roman" w:hAnsi="Times New Roman" w:cs="Times New Roman"/>
          <w:sz w:val="24"/>
          <w:szCs w:val="24"/>
        </w:rPr>
        <w:t>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2F5FE9" w:rsidRDefault="00C353C0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2F5FE9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2F5FE9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2F5FE9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2F5FE9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2F5FE9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2F5FE9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2F5FE9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2F5FE9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lastRenderedPageBreak/>
        <w:t>Один заявитель имеет право подать только одну заявку на участие в аукционе по лоту.</w:t>
      </w:r>
      <w:r w:rsidR="00CE1F8D">
        <w:rPr>
          <w:rFonts w:ascii="Times New Roman" w:hAnsi="Times New Roman" w:cs="Times New Roman"/>
          <w:sz w:val="24"/>
          <w:szCs w:val="24"/>
        </w:rPr>
        <w:t xml:space="preserve"> </w:t>
      </w:r>
      <w:r w:rsidR="00560ADB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2F5FE9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2F5FE9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2F5FE9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2F5FE9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2F5FE9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2F5FE9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2) не</w:t>
      </w:r>
      <w:r w:rsidR="005D01EE">
        <w:rPr>
          <w:rFonts w:ascii="Times New Roman" w:hAnsi="Times New Roman" w:cs="Times New Roman"/>
          <w:sz w:val="24"/>
          <w:szCs w:val="24"/>
        </w:rPr>
        <w:t xml:space="preserve"> </w:t>
      </w:r>
      <w:r w:rsidRPr="002F5FE9">
        <w:rPr>
          <w:rFonts w:ascii="Times New Roman" w:hAnsi="Times New Roman" w:cs="Times New Roman"/>
          <w:sz w:val="24"/>
          <w:szCs w:val="24"/>
        </w:rPr>
        <w:t>поступление задатка на дату рассмотрения заявок на участие в аукционе;</w:t>
      </w:r>
    </w:p>
    <w:p w:rsidR="00560ADB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2F5FE9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2F5FE9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2F5FE9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2F5FE9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2F5FE9">
        <w:rPr>
          <w:rFonts w:ascii="Times New Roman" w:hAnsi="Times New Roman" w:cs="Times New Roman"/>
          <w:sz w:val="24"/>
          <w:szCs w:val="24"/>
        </w:rPr>
        <w:t>.</w:t>
      </w:r>
    </w:p>
    <w:p w:rsidR="0094331D" w:rsidRPr="002F5FE9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2F5FE9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5FE9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</w:t>
      </w:r>
      <w:r w:rsidRPr="002F5FE9">
        <w:rPr>
          <w:rFonts w:ascii="Times New Roman" w:hAnsi="Times New Roman" w:cs="Times New Roman"/>
          <w:sz w:val="24"/>
          <w:szCs w:val="24"/>
        </w:rPr>
        <w:lastRenderedPageBreak/>
        <w:t>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2F5FE9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8" w:anchor="dst2465" w:history="1">
        <w:r w:rsidRPr="002F5FE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2F5FE9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9" w:anchor="dst689" w:history="1">
        <w:r w:rsidRPr="002F5FE9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0" w:anchor="dst690" w:history="1">
        <w:r w:rsidRPr="002F5FE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F5FE9">
        <w:rPr>
          <w:rFonts w:ascii="Times New Roman" w:hAnsi="Times New Roman" w:cs="Times New Roman"/>
          <w:sz w:val="24"/>
          <w:szCs w:val="24"/>
        </w:rPr>
        <w:t>, </w:t>
      </w:r>
      <w:hyperlink r:id="rId21" w:anchor="dst702" w:history="1">
        <w:r w:rsidRPr="002F5FE9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и </w:t>
      </w:r>
      <w:hyperlink r:id="rId22" w:anchor="dst101232" w:history="1">
        <w:r w:rsidRPr="002F5FE9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2F5FE9">
        <w:rPr>
          <w:rFonts w:ascii="Times New Roman" w:hAnsi="Times New Roman" w:cs="Times New Roman"/>
          <w:sz w:val="24"/>
          <w:szCs w:val="24"/>
        </w:rPr>
        <w:t> </w:t>
      </w:r>
      <w:r w:rsidR="008D3946" w:rsidRPr="002F5FE9">
        <w:rPr>
          <w:rFonts w:ascii="Times New Roman" w:hAnsi="Times New Roman" w:cs="Times New Roman"/>
          <w:sz w:val="24"/>
          <w:szCs w:val="24"/>
        </w:rPr>
        <w:t>Земельного</w:t>
      </w:r>
      <w:r w:rsidRPr="002F5FE9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2F5FE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F5FE9">
        <w:rPr>
          <w:rFonts w:ascii="Times New Roman" w:hAnsi="Times New Roman" w:cs="Times New Roman"/>
          <w:sz w:val="24"/>
          <w:szCs w:val="24"/>
        </w:rPr>
        <w:t>заключается договор купли-продажи земельного участка, находящегося в государственной или муниципальной собственности, подписанный проект договора купли-продажи земельного участка, находящегося в государственной или муниципальной собственности</w:t>
      </w:r>
      <w:r w:rsidR="00443739" w:rsidRPr="002F5FE9">
        <w:rPr>
          <w:rFonts w:ascii="Times New Roman" w:hAnsi="Times New Roman" w:cs="Times New Roman"/>
          <w:sz w:val="24"/>
          <w:szCs w:val="24"/>
        </w:rPr>
        <w:t>.</w:t>
      </w:r>
    </w:p>
    <w:p w:rsidR="002F5FE9" w:rsidRDefault="00E747E5" w:rsidP="00A777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FE9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купли-продажи </w:t>
      </w:r>
      <w:r w:rsidR="00117705">
        <w:rPr>
          <w:rFonts w:ascii="Times New Roman" w:hAnsi="Times New Roman" w:cs="Times New Roman"/>
          <w:sz w:val="24"/>
          <w:szCs w:val="24"/>
        </w:rPr>
        <w:br/>
      </w:r>
      <w:r w:rsidRPr="002F5FE9">
        <w:rPr>
          <w:rFonts w:ascii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sectPr w:rsidR="002F5FE9" w:rsidSect="00A777D9">
      <w:footerReference w:type="default" r:id="rId23"/>
      <w:pgSz w:w="11906" w:h="16838"/>
      <w:pgMar w:top="1191" w:right="567" w:bottom="130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41" w:rsidRDefault="00B13141" w:rsidP="002F5FE9">
      <w:pPr>
        <w:spacing w:after="0" w:line="240" w:lineRule="auto"/>
      </w:pPr>
      <w:r>
        <w:separator/>
      </w:r>
    </w:p>
  </w:endnote>
  <w:endnote w:type="continuationSeparator" w:id="1">
    <w:p w:rsidR="00B13141" w:rsidRDefault="00B13141" w:rsidP="002F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3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C0A" w:rsidRPr="002F5FE9" w:rsidRDefault="00B17DB5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5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4C0A" w:rsidRPr="002F5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8C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F5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41" w:rsidRDefault="00B13141" w:rsidP="002F5FE9">
      <w:pPr>
        <w:spacing w:after="0" w:line="240" w:lineRule="auto"/>
      </w:pPr>
      <w:r>
        <w:separator/>
      </w:r>
    </w:p>
  </w:footnote>
  <w:footnote w:type="continuationSeparator" w:id="1">
    <w:p w:rsidR="00B13141" w:rsidRDefault="00B13141" w:rsidP="002F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7850"/>
    <w:multiLevelType w:val="hybridMultilevel"/>
    <w:tmpl w:val="1A86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4BAE"/>
    <w:multiLevelType w:val="multilevel"/>
    <w:tmpl w:val="3FE6B7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4AA90263"/>
    <w:multiLevelType w:val="hybridMultilevel"/>
    <w:tmpl w:val="AC8E61BE"/>
    <w:lvl w:ilvl="0" w:tplc="E5F208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7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8">
    <w:nsid w:val="50F212EF"/>
    <w:multiLevelType w:val="multilevel"/>
    <w:tmpl w:val="00A624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5845F72"/>
    <w:multiLevelType w:val="multilevel"/>
    <w:tmpl w:val="B10E0584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FE37D5C"/>
    <w:multiLevelType w:val="multilevel"/>
    <w:tmpl w:val="25E2B2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47C2"/>
    <w:rsid w:val="0000539C"/>
    <w:rsid w:val="00025B9F"/>
    <w:rsid w:val="00027242"/>
    <w:rsid w:val="00035F7C"/>
    <w:rsid w:val="000413F8"/>
    <w:rsid w:val="00055EFB"/>
    <w:rsid w:val="00060C7E"/>
    <w:rsid w:val="00065C0E"/>
    <w:rsid w:val="00076358"/>
    <w:rsid w:val="00085842"/>
    <w:rsid w:val="000901DC"/>
    <w:rsid w:val="000E1529"/>
    <w:rsid w:val="000F639A"/>
    <w:rsid w:val="00113F62"/>
    <w:rsid w:val="00117705"/>
    <w:rsid w:val="0013173B"/>
    <w:rsid w:val="00144BAB"/>
    <w:rsid w:val="00147FE6"/>
    <w:rsid w:val="00156B72"/>
    <w:rsid w:val="001759DF"/>
    <w:rsid w:val="0018479B"/>
    <w:rsid w:val="0018556C"/>
    <w:rsid w:val="00197110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552F"/>
    <w:rsid w:val="00206A23"/>
    <w:rsid w:val="00221877"/>
    <w:rsid w:val="0022347F"/>
    <w:rsid w:val="00223D9D"/>
    <w:rsid w:val="00227091"/>
    <w:rsid w:val="00233E4E"/>
    <w:rsid w:val="00236670"/>
    <w:rsid w:val="0023671D"/>
    <w:rsid w:val="002418A7"/>
    <w:rsid w:val="00244899"/>
    <w:rsid w:val="00256E88"/>
    <w:rsid w:val="00263F54"/>
    <w:rsid w:val="002702BC"/>
    <w:rsid w:val="00271695"/>
    <w:rsid w:val="0028328A"/>
    <w:rsid w:val="002915E7"/>
    <w:rsid w:val="00292B2C"/>
    <w:rsid w:val="00294E8E"/>
    <w:rsid w:val="002A54A5"/>
    <w:rsid w:val="002A5B72"/>
    <w:rsid w:val="002B22D0"/>
    <w:rsid w:val="002D2875"/>
    <w:rsid w:val="002D4B4C"/>
    <w:rsid w:val="002D755C"/>
    <w:rsid w:val="002D76FF"/>
    <w:rsid w:val="002F2979"/>
    <w:rsid w:val="002F5FE9"/>
    <w:rsid w:val="003448F1"/>
    <w:rsid w:val="003451EC"/>
    <w:rsid w:val="00351EB2"/>
    <w:rsid w:val="00352496"/>
    <w:rsid w:val="00354F6D"/>
    <w:rsid w:val="00370F11"/>
    <w:rsid w:val="00372DB4"/>
    <w:rsid w:val="00393F29"/>
    <w:rsid w:val="003B5F8C"/>
    <w:rsid w:val="003B6C57"/>
    <w:rsid w:val="003B7296"/>
    <w:rsid w:val="003D3529"/>
    <w:rsid w:val="003D7082"/>
    <w:rsid w:val="003D78D7"/>
    <w:rsid w:val="003E4900"/>
    <w:rsid w:val="003F0BD6"/>
    <w:rsid w:val="0040039E"/>
    <w:rsid w:val="0040583A"/>
    <w:rsid w:val="00406159"/>
    <w:rsid w:val="00411A68"/>
    <w:rsid w:val="00430329"/>
    <w:rsid w:val="0043385F"/>
    <w:rsid w:val="004376A7"/>
    <w:rsid w:val="00443739"/>
    <w:rsid w:val="00475A05"/>
    <w:rsid w:val="004901A2"/>
    <w:rsid w:val="004A3F46"/>
    <w:rsid w:val="004B1C93"/>
    <w:rsid w:val="004D3831"/>
    <w:rsid w:val="004E0A73"/>
    <w:rsid w:val="004E72D3"/>
    <w:rsid w:val="00500BAA"/>
    <w:rsid w:val="00515D2A"/>
    <w:rsid w:val="0052530F"/>
    <w:rsid w:val="00531CB1"/>
    <w:rsid w:val="00560ADB"/>
    <w:rsid w:val="005631D9"/>
    <w:rsid w:val="00591A8C"/>
    <w:rsid w:val="00596F6C"/>
    <w:rsid w:val="005B27BD"/>
    <w:rsid w:val="005D01EE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32C6C"/>
    <w:rsid w:val="0064076C"/>
    <w:rsid w:val="00644C24"/>
    <w:rsid w:val="00646382"/>
    <w:rsid w:val="00650FF0"/>
    <w:rsid w:val="006550A2"/>
    <w:rsid w:val="00660E30"/>
    <w:rsid w:val="0067579F"/>
    <w:rsid w:val="006A0723"/>
    <w:rsid w:val="006B27E7"/>
    <w:rsid w:val="006B7818"/>
    <w:rsid w:val="006D1658"/>
    <w:rsid w:val="006E7850"/>
    <w:rsid w:val="006F1EC3"/>
    <w:rsid w:val="00701E2E"/>
    <w:rsid w:val="00704FC6"/>
    <w:rsid w:val="00714939"/>
    <w:rsid w:val="00734D97"/>
    <w:rsid w:val="007457C5"/>
    <w:rsid w:val="007510B1"/>
    <w:rsid w:val="00753317"/>
    <w:rsid w:val="00753AC0"/>
    <w:rsid w:val="00754C0A"/>
    <w:rsid w:val="00766F8F"/>
    <w:rsid w:val="007817BE"/>
    <w:rsid w:val="007D6403"/>
    <w:rsid w:val="007E1106"/>
    <w:rsid w:val="007E1C17"/>
    <w:rsid w:val="007F3E1C"/>
    <w:rsid w:val="007F4FCC"/>
    <w:rsid w:val="0080181C"/>
    <w:rsid w:val="00805507"/>
    <w:rsid w:val="00812C83"/>
    <w:rsid w:val="00835F71"/>
    <w:rsid w:val="00840FDA"/>
    <w:rsid w:val="00842D3E"/>
    <w:rsid w:val="008513A7"/>
    <w:rsid w:val="0087690E"/>
    <w:rsid w:val="008930CA"/>
    <w:rsid w:val="008A1174"/>
    <w:rsid w:val="008C6941"/>
    <w:rsid w:val="008D1060"/>
    <w:rsid w:val="008D3946"/>
    <w:rsid w:val="008F68D0"/>
    <w:rsid w:val="008F799B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00C"/>
    <w:rsid w:val="009B0E2E"/>
    <w:rsid w:val="009B22E3"/>
    <w:rsid w:val="009B6D83"/>
    <w:rsid w:val="009C01C6"/>
    <w:rsid w:val="009C2E11"/>
    <w:rsid w:val="009C41C8"/>
    <w:rsid w:val="009D2C1A"/>
    <w:rsid w:val="009D392B"/>
    <w:rsid w:val="009D60F9"/>
    <w:rsid w:val="009E4B41"/>
    <w:rsid w:val="009F034C"/>
    <w:rsid w:val="009F1488"/>
    <w:rsid w:val="00A01DEE"/>
    <w:rsid w:val="00A04F6A"/>
    <w:rsid w:val="00A138E3"/>
    <w:rsid w:val="00A15A7A"/>
    <w:rsid w:val="00A210AC"/>
    <w:rsid w:val="00A25984"/>
    <w:rsid w:val="00A37AF4"/>
    <w:rsid w:val="00A45AED"/>
    <w:rsid w:val="00A5438F"/>
    <w:rsid w:val="00A60207"/>
    <w:rsid w:val="00A631E0"/>
    <w:rsid w:val="00A658C3"/>
    <w:rsid w:val="00A65FB3"/>
    <w:rsid w:val="00A71F5B"/>
    <w:rsid w:val="00A76F27"/>
    <w:rsid w:val="00A777D9"/>
    <w:rsid w:val="00A85D42"/>
    <w:rsid w:val="00A92ACA"/>
    <w:rsid w:val="00A97046"/>
    <w:rsid w:val="00AA5278"/>
    <w:rsid w:val="00AB4235"/>
    <w:rsid w:val="00AC7092"/>
    <w:rsid w:val="00AD01F3"/>
    <w:rsid w:val="00AD68A4"/>
    <w:rsid w:val="00AF3162"/>
    <w:rsid w:val="00B13141"/>
    <w:rsid w:val="00B14C00"/>
    <w:rsid w:val="00B17DB5"/>
    <w:rsid w:val="00B23C6C"/>
    <w:rsid w:val="00B40170"/>
    <w:rsid w:val="00B473B7"/>
    <w:rsid w:val="00B4765C"/>
    <w:rsid w:val="00B60EA2"/>
    <w:rsid w:val="00B6626F"/>
    <w:rsid w:val="00B949CF"/>
    <w:rsid w:val="00BA19C5"/>
    <w:rsid w:val="00BB14EE"/>
    <w:rsid w:val="00BB2C06"/>
    <w:rsid w:val="00BB70A7"/>
    <w:rsid w:val="00BC1EBD"/>
    <w:rsid w:val="00BC20C9"/>
    <w:rsid w:val="00BD564B"/>
    <w:rsid w:val="00BF6509"/>
    <w:rsid w:val="00C353C0"/>
    <w:rsid w:val="00C51553"/>
    <w:rsid w:val="00C704DA"/>
    <w:rsid w:val="00C93654"/>
    <w:rsid w:val="00CA7F7F"/>
    <w:rsid w:val="00CB2B2C"/>
    <w:rsid w:val="00CB51CE"/>
    <w:rsid w:val="00CB7E28"/>
    <w:rsid w:val="00CC46B6"/>
    <w:rsid w:val="00CE17D6"/>
    <w:rsid w:val="00CE1F8D"/>
    <w:rsid w:val="00CF45E8"/>
    <w:rsid w:val="00D01D0B"/>
    <w:rsid w:val="00D02BF5"/>
    <w:rsid w:val="00D16A44"/>
    <w:rsid w:val="00D341EE"/>
    <w:rsid w:val="00D34528"/>
    <w:rsid w:val="00D356E8"/>
    <w:rsid w:val="00D36AEC"/>
    <w:rsid w:val="00D4514C"/>
    <w:rsid w:val="00D550D0"/>
    <w:rsid w:val="00D55C01"/>
    <w:rsid w:val="00D55E14"/>
    <w:rsid w:val="00D576A8"/>
    <w:rsid w:val="00D81547"/>
    <w:rsid w:val="00D86ABB"/>
    <w:rsid w:val="00D90C83"/>
    <w:rsid w:val="00D9485F"/>
    <w:rsid w:val="00D9604C"/>
    <w:rsid w:val="00DA01CA"/>
    <w:rsid w:val="00DA2BDA"/>
    <w:rsid w:val="00DB0EA4"/>
    <w:rsid w:val="00DC4B3F"/>
    <w:rsid w:val="00DD1E07"/>
    <w:rsid w:val="00DE3D4B"/>
    <w:rsid w:val="00DE5860"/>
    <w:rsid w:val="00DF5082"/>
    <w:rsid w:val="00E01F62"/>
    <w:rsid w:val="00E24A30"/>
    <w:rsid w:val="00E26AE0"/>
    <w:rsid w:val="00E3160D"/>
    <w:rsid w:val="00E358C1"/>
    <w:rsid w:val="00E36BF3"/>
    <w:rsid w:val="00E37E47"/>
    <w:rsid w:val="00E56D72"/>
    <w:rsid w:val="00E64E6D"/>
    <w:rsid w:val="00E706F5"/>
    <w:rsid w:val="00E747E5"/>
    <w:rsid w:val="00E92819"/>
    <w:rsid w:val="00EC2C53"/>
    <w:rsid w:val="00EC5462"/>
    <w:rsid w:val="00EE58DF"/>
    <w:rsid w:val="00EE7F0A"/>
    <w:rsid w:val="00EF03F6"/>
    <w:rsid w:val="00EF303F"/>
    <w:rsid w:val="00EF45A2"/>
    <w:rsid w:val="00F10D26"/>
    <w:rsid w:val="00F159BC"/>
    <w:rsid w:val="00F30484"/>
    <w:rsid w:val="00F400A5"/>
    <w:rsid w:val="00F5116F"/>
    <w:rsid w:val="00F64ADA"/>
    <w:rsid w:val="00F77E02"/>
    <w:rsid w:val="00F80F59"/>
    <w:rsid w:val="00F95FBD"/>
    <w:rsid w:val="00FA0000"/>
    <w:rsid w:val="00FA114E"/>
    <w:rsid w:val="00FA47A2"/>
    <w:rsid w:val="00FA4F81"/>
    <w:rsid w:val="00FA5DDA"/>
    <w:rsid w:val="00FC2DB9"/>
    <w:rsid w:val="00FD05E4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5FE9"/>
  </w:style>
  <w:style w:type="paragraph" w:styleId="af4">
    <w:name w:val="footer"/>
    <w:basedOn w:val="a"/>
    <w:link w:val="af5"/>
    <w:uiPriority w:val="99"/>
    <w:unhideWhenUsed/>
    <w:rsid w:val="002F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5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11fee8899982f95489314b2c97aeefd67a3ef54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hyperlink" Target="http://www.consultant.ru/document/cons_doc_LAW_425595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AA3C-A879-4B90-A4AA-F7E6AE0D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33</cp:revision>
  <cp:lastPrinted>2023-06-22T07:09:00Z</cp:lastPrinted>
  <dcterms:created xsi:type="dcterms:W3CDTF">2023-04-17T08:37:00Z</dcterms:created>
  <dcterms:modified xsi:type="dcterms:W3CDTF">2023-08-11T07:43:00Z</dcterms:modified>
</cp:coreProperties>
</file>