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C4" w:rsidRPr="001845C4" w:rsidRDefault="001845C4" w:rsidP="001845C4">
      <w:pPr>
        <w:jc w:val="center"/>
        <w:rPr>
          <w:sz w:val="28"/>
          <w:szCs w:val="28"/>
        </w:rPr>
      </w:pPr>
      <w:r w:rsidRPr="001845C4">
        <w:rPr>
          <w:sz w:val="28"/>
          <w:szCs w:val="28"/>
        </w:rPr>
        <w:t xml:space="preserve">Пояснительная информация </w:t>
      </w:r>
    </w:p>
    <w:p w:rsidR="001845C4" w:rsidRPr="001845C4" w:rsidRDefault="001845C4" w:rsidP="001845C4">
      <w:pPr>
        <w:jc w:val="center"/>
        <w:rPr>
          <w:sz w:val="28"/>
          <w:szCs w:val="28"/>
        </w:rPr>
      </w:pPr>
      <w:r w:rsidRPr="001845C4">
        <w:rPr>
          <w:sz w:val="28"/>
          <w:szCs w:val="28"/>
        </w:rPr>
        <w:t xml:space="preserve">к отчету об исполнении плана реализации </w:t>
      </w:r>
    </w:p>
    <w:p w:rsidR="001845C4" w:rsidRPr="001845C4" w:rsidRDefault="001845C4" w:rsidP="001845C4">
      <w:pPr>
        <w:jc w:val="center"/>
        <w:rPr>
          <w:sz w:val="28"/>
          <w:szCs w:val="28"/>
        </w:rPr>
      </w:pPr>
      <w:r w:rsidRPr="001845C4">
        <w:rPr>
          <w:sz w:val="28"/>
          <w:szCs w:val="28"/>
        </w:rPr>
        <w:t>муниципальной программы Цимлянского района</w:t>
      </w:r>
    </w:p>
    <w:p w:rsidR="001845C4" w:rsidRPr="001845C4" w:rsidRDefault="001845C4" w:rsidP="001845C4">
      <w:pPr>
        <w:jc w:val="center"/>
        <w:rPr>
          <w:sz w:val="28"/>
          <w:szCs w:val="28"/>
        </w:rPr>
      </w:pPr>
      <w:r w:rsidRPr="001845C4">
        <w:rPr>
          <w:sz w:val="28"/>
          <w:szCs w:val="28"/>
        </w:rPr>
        <w:t xml:space="preserve">«Развитие сельского хозяйства и регулирование рынков </w:t>
      </w:r>
    </w:p>
    <w:p w:rsidR="001845C4" w:rsidRPr="001845C4" w:rsidRDefault="001845C4" w:rsidP="001845C4">
      <w:pPr>
        <w:jc w:val="center"/>
        <w:rPr>
          <w:i/>
          <w:iCs/>
          <w:sz w:val="28"/>
          <w:szCs w:val="28"/>
        </w:rPr>
      </w:pPr>
      <w:r w:rsidRPr="001845C4">
        <w:rPr>
          <w:sz w:val="28"/>
          <w:szCs w:val="28"/>
        </w:rPr>
        <w:t>сельскохозяйственной продукции, сырья и продовольствия»</w:t>
      </w:r>
    </w:p>
    <w:p w:rsidR="001845C4" w:rsidRPr="001845C4" w:rsidRDefault="00200DBD" w:rsidP="001845C4">
      <w:pPr>
        <w:jc w:val="center"/>
        <w:rPr>
          <w:i/>
          <w:iCs/>
          <w:sz w:val="28"/>
          <w:szCs w:val="28"/>
        </w:rPr>
      </w:pPr>
      <w:r>
        <w:rPr>
          <w:sz w:val="28"/>
          <w:szCs w:val="28"/>
        </w:rPr>
        <w:t>на 2023</w:t>
      </w:r>
      <w:r w:rsidR="001845C4" w:rsidRPr="001845C4">
        <w:rPr>
          <w:sz w:val="28"/>
          <w:szCs w:val="28"/>
        </w:rPr>
        <w:t xml:space="preserve"> год по итогам </w:t>
      </w:r>
      <w:r>
        <w:rPr>
          <w:iCs/>
          <w:sz w:val="28"/>
          <w:szCs w:val="28"/>
        </w:rPr>
        <w:t xml:space="preserve">6 </w:t>
      </w:r>
      <w:r w:rsidR="001845C4" w:rsidRPr="001845C4">
        <w:rPr>
          <w:iCs/>
          <w:sz w:val="28"/>
          <w:szCs w:val="28"/>
        </w:rPr>
        <w:t xml:space="preserve">месяцев </w:t>
      </w:r>
      <w:r>
        <w:rPr>
          <w:sz w:val="28"/>
          <w:szCs w:val="28"/>
        </w:rPr>
        <w:t>2023</w:t>
      </w:r>
      <w:r w:rsidR="001845C4" w:rsidRPr="001845C4">
        <w:rPr>
          <w:sz w:val="28"/>
          <w:szCs w:val="28"/>
        </w:rPr>
        <w:t xml:space="preserve"> года</w:t>
      </w:r>
    </w:p>
    <w:p w:rsidR="001845C4" w:rsidRPr="001845C4" w:rsidRDefault="001845C4" w:rsidP="001845C4">
      <w:pPr>
        <w:jc w:val="center"/>
        <w:rPr>
          <w:sz w:val="28"/>
          <w:szCs w:val="28"/>
          <w:highlight w:val="yellow"/>
        </w:rPr>
      </w:pPr>
    </w:p>
    <w:p w:rsidR="001845C4" w:rsidRPr="001845C4" w:rsidRDefault="001845C4" w:rsidP="006215FD">
      <w:pPr>
        <w:jc w:val="both"/>
        <w:rPr>
          <w:sz w:val="28"/>
          <w:szCs w:val="28"/>
        </w:rPr>
      </w:pPr>
      <w:r w:rsidRPr="001845C4">
        <w:rPr>
          <w:sz w:val="28"/>
          <w:szCs w:val="28"/>
        </w:rPr>
        <w:tab/>
      </w:r>
      <w:bookmarkStart w:id="0" w:name="_Hlk111034815"/>
      <w:r w:rsidRPr="001845C4">
        <w:rPr>
          <w:sz w:val="28"/>
          <w:szCs w:val="28"/>
        </w:rPr>
        <w:t>Муниципальная</w:t>
      </w:r>
      <w:bookmarkEnd w:id="0"/>
      <w:r w:rsidRPr="001845C4">
        <w:rPr>
          <w:sz w:val="28"/>
          <w:szCs w:val="28"/>
        </w:rPr>
        <w:t xml:space="preserve"> программа Цимлянского района «Развитие сельского хозяйства и регулирование рынков сельскохозяйственной продукции, сырья и продовольствия» (далее – муниципальная программа) утверждена постановлением </w:t>
      </w:r>
      <w:bookmarkStart w:id="1" w:name="_Hlk111036162"/>
      <w:r w:rsidRPr="001845C4">
        <w:rPr>
          <w:rFonts w:eastAsia="Calibri"/>
          <w:sz w:val="28"/>
          <w:szCs w:val="28"/>
        </w:rPr>
        <w:t>Администрации Цимлянского района</w:t>
      </w:r>
      <w:bookmarkEnd w:id="1"/>
      <w:r w:rsidRPr="001845C4">
        <w:rPr>
          <w:rFonts w:eastAsia="Calibri"/>
          <w:sz w:val="28"/>
          <w:szCs w:val="28"/>
        </w:rPr>
        <w:t xml:space="preserve"> </w:t>
      </w:r>
      <w:r w:rsidRPr="001845C4">
        <w:rPr>
          <w:sz w:val="28"/>
          <w:szCs w:val="28"/>
        </w:rPr>
        <w:t>от 05.12.2018 № 891. На реализаци</w:t>
      </w:r>
      <w:r w:rsidR="00200DBD">
        <w:rPr>
          <w:sz w:val="28"/>
          <w:szCs w:val="28"/>
        </w:rPr>
        <w:t>ю муниципальной программы в 2023</w:t>
      </w:r>
      <w:r w:rsidRPr="001845C4">
        <w:rPr>
          <w:sz w:val="28"/>
          <w:szCs w:val="28"/>
        </w:rPr>
        <w:t xml:space="preserve"> году предусмотрено </w:t>
      </w:r>
      <w:r w:rsidR="0012636C">
        <w:rPr>
          <w:sz w:val="28"/>
          <w:szCs w:val="28"/>
        </w:rPr>
        <w:t>5467,5</w:t>
      </w:r>
      <w:r w:rsidRPr="001845C4">
        <w:rPr>
          <w:sz w:val="28"/>
          <w:szCs w:val="28"/>
        </w:rPr>
        <w:t xml:space="preserve"> тыс. рублей, сводной бюджетной росписью – </w:t>
      </w:r>
      <w:r w:rsidR="00200DBD">
        <w:rPr>
          <w:sz w:val="28"/>
          <w:szCs w:val="28"/>
        </w:rPr>
        <w:t>5250,4</w:t>
      </w:r>
      <w:r w:rsidRPr="001845C4">
        <w:rPr>
          <w:sz w:val="28"/>
          <w:szCs w:val="28"/>
        </w:rPr>
        <w:t xml:space="preserve">  тыс. рублей. Фактичес</w:t>
      </w:r>
      <w:r w:rsidR="00200DBD">
        <w:rPr>
          <w:sz w:val="28"/>
          <w:szCs w:val="28"/>
        </w:rPr>
        <w:t>кое освоение средств по итогам 6 месяцев 2023</w:t>
      </w:r>
      <w:r w:rsidRPr="001845C4">
        <w:rPr>
          <w:sz w:val="28"/>
          <w:szCs w:val="28"/>
        </w:rPr>
        <w:t xml:space="preserve"> года составило 3</w:t>
      </w:r>
      <w:r w:rsidR="00BF38B1">
        <w:rPr>
          <w:sz w:val="28"/>
          <w:szCs w:val="28"/>
        </w:rPr>
        <w:t xml:space="preserve">964,1 </w:t>
      </w:r>
      <w:r w:rsidRPr="001845C4">
        <w:rPr>
          <w:sz w:val="28"/>
          <w:szCs w:val="28"/>
        </w:rPr>
        <w:t xml:space="preserve">тыс. рублей или </w:t>
      </w:r>
      <w:r w:rsidR="00BF38B1">
        <w:rPr>
          <w:sz w:val="28"/>
          <w:szCs w:val="28"/>
        </w:rPr>
        <w:t>75,5 %</w:t>
      </w:r>
      <w:r w:rsidRPr="001845C4">
        <w:rPr>
          <w:sz w:val="28"/>
          <w:szCs w:val="28"/>
        </w:rPr>
        <w:t xml:space="preserve"> процентов от предусмотренного сводной бюджетной росписью объема</w:t>
      </w:r>
      <w:r w:rsidR="006215FD">
        <w:rPr>
          <w:sz w:val="28"/>
          <w:szCs w:val="28"/>
        </w:rPr>
        <w:t>.</w:t>
      </w:r>
      <w:r w:rsidRPr="001845C4">
        <w:rPr>
          <w:sz w:val="28"/>
          <w:szCs w:val="28"/>
        </w:rPr>
        <w:t xml:space="preserve"> </w:t>
      </w:r>
      <w:r w:rsidRPr="001845C4">
        <w:rPr>
          <w:sz w:val="28"/>
          <w:szCs w:val="28"/>
        </w:rPr>
        <w:br/>
      </w:r>
    </w:p>
    <w:p w:rsidR="001845C4" w:rsidRPr="001845C4" w:rsidRDefault="001845C4" w:rsidP="006215FD">
      <w:pPr>
        <w:jc w:val="both"/>
        <w:rPr>
          <w:sz w:val="28"/>
          <w:szCs w:val="28"/>
        </w:rPr>
      </w:pPr>
      <w:r w:rsidRPr="001845C4">
        <w:rPr>
          <w:sz w:val="28"/>
          <w:szCs w:val="28"/>
        </w:rPr>
        <w:tab/>
        <w:t>Муниципальная программа включает в себя следующие подпрограммы:</w:t>
      </w:r>
    </w:p>
    <w:p w:rsidR="001845C4" w:rsidRPr="001845C4" w:rsidRDefault="001845C4" w:rsidP="006215FD">
      <w:pPr>
        <w:ind w:firstLine="709"/>
        <w:jc w:val="both"/>
        <w:rPr>
          <w:sz w:val="28"/>
          <w:szCs w:val="28"/>
        </w:rPr>
      </w:pPr>
      <w:r w:rsidRPr="001845C4">
        <w:rPr>
          <w:sz w:val="28"/>
          <w:szCs w:val="28"/>
        </w:rPr>
        <w:t>подпрограмма 1 – «Развитие  отраслей агропромышленного комплекса» (далее – подпрограмма 1);</w:t>
      </w:r>
    </w:p>
    <w:p w:rsidR="001845C4" w:rsidRPr="001845C4" w:rsidRDefault="001845C4" w:rsidP="006215FD">
      <w:pPr>
        <w:ind w:firstLine="709"/>
        <w:jc w:val="both"/>
        <w:rPr>
          <w:sz w:val="28"/>
          <w:szCs w:val="28"/>
        </w:rPr>
      </w:pPr>
      <w:r w:rsidRPr="001845C4">
        <w:rPr>
          <w:sz w:val="28"/>
          <w:szCs w:val="28"/>
        </w:rPr>
        <w:t>подпрограмма 2 – «Устойчивое развитие сельских территорий» (далее – подпрограмма 2);</w:t>
      </w:r>
    </w:p>
    <w:p w:rsidR="001845C4" w:rsidRPr="001845C4" w:rsidRDefault="001845C4" w:rsidP="008302F1">
      <w:pPr>
        <w:widowControl w:val="0"/>
        <w:autoSpaceDE w:val="0"/>
        <w:autoSpaceDN w:val="0"/>
        <w:adjustRightInd w:val="0"/>
        <w:ind w:firstLine="708"/>
        <w:jc w:val="both"/>
        <w:rPr>
          <w:sz w:val="28"/>
          <w:szCs w:val="28"/>
        </w:rPr>
      </w:pPr>
      <w:r w:rsidRPr="001845C4">
        <w:rPr>
          <w:sz w:val="28"/>
          <w:szCs w:val="28"/>
        </w:rPr>
        <w:t>подпрограмма 3 – «Обеспечение реализации муниципальной программы Цимлянского района «Развитие сельского хозяйства и регулирование рынков сельскохозяйственной продукции, сырья и продовольствия» (далее – подпрограмма 3).</w:t>
      </w:r>
    </w:p>
    <w:p w:rsidR="001845C4" w:rsidRPr="001845C4" w:rsidRDefault="001845C4" w:rsidP="006215FD">
      <w:pPr>
        <w:ind w:firstLine="709"/>
        <w:jc w:val="both"/>
        <w:rPr>
          <w:sz w:val="28"/>
          <w:szCs w:val="28"/>
        </w:rPr>
      </w:pPr>
    </w:p>
    <w:p w:rsidR="001845C4" w:rsidRPr="001845C4" w:rsidRDefault="001845C4" w:rsidP="006215FD">
      <w:pPr>
        <w:ind w:firstLine="708"/>
        <w:jc w:val="both"/>
        <w:rPr>
          <w:sz w:val="28"/>
          <w:szCs w:val="28"/>
        </w:rPr>
      </w:pPr>
      <w:r w:rsidRPr="001845C4">
        <w:rPr>
          <w:sz w:val="28"/>
          <w:szCs w:val="28"/>
        </w:rPr>
        <w:t>План реализации</w:t>
      </w:r>
      <w:r w:rsidR="00D411B0">
        <w:rPr>
          <w:sz w:val="28"/>
          <w:szCs w:val="28"/>
        </w:rPr>
        <w:t xml:space="preserve"> муниципальной программы на 2023</w:t>
      </w:r>
      <w:r w:rsidRPr="001845C4">
        <w:rPr>
          <w:sz w:val="28"/>
          <w:szCs w:val="28"/>
        </w:rPr>
        <w:t xml:space="preserve"> год утвержден распоряжением Администрации Цимлянского района «Об утверждении плана реализации муниципальной программы Цимлянского района «Развитие сельского хозяйства и регулирование рынков сельскохозяйственной продукции, сырья и продовольствия» н</w:t>
      </w:r>
      <w:r w:rsidR="00A45434">
        <w:rPr>
          <w:sz w:val="28"/>
          <w:szCs w:val="28"/>
        </w:rPr>
        <w:t>а 2023</w:t>
      </w:r>
      <w:r w:rsidR="00D411B0">
        <w:rPr>
          <w:sz w:val="28"/>
          <w:szCs w:val="28"/>
        </w:rPr>
        <w:t xml:space="preserve"> год» от </w:t>
      </w:r>
      <w:r w:rsidR="00AE4F0F">
        <w:rPr>
          <w:sz w:val="28"/>
          <w:szCs w:val="28"/>
        </w:rPr>
        <w:t>22.12.2022 № 286</w:t>
      </w:r>
      <w:r w:rsidRPr="001845C4">
        <w:rPr>
          <w:sz w:val="28"/>
          <w:szCs w:val="28"/>
        </w:rPr>
        <w:t xml:space="preserve">, с изменениями от </w:t>
      </w:r>
      <w:r w:rsidR="00AE4F0F">
        <w:rPr>
          <w:sz w:val="28"/>
          <w:szCs w:val="28"/>
        </w:rPr>
        <w:t>16.02.2023 № 17</w:t>
      </w:r>
      <w:r w:rsidR="00497452">
        <w:rPr>
          <w:sz w:val="28"/>
          <w:szCs w:val="28"/>
        </w:rPr>
        <w:t xml:space="preserve"> и </w:t>
      </w:r>
      <w:r w:rsidR="00AE4F0F">
        <w:rPr>
          <w:sz w:val="28"/>
          <w:szCs w:val="28"/>
        </w:rPr>
        <w:t>22.05.2023 № 98</w:t>
      </w:r>
      <w:r w:rsidRPr="001845C4">
        <w:rPr>
          <w:sz w:val="28"/>
          <w:szCs w:val="28"/>
        </w:rPr>
        <w:t>.</w:t>
      </w:r>
    </w:p>
    <w:p w:rsidR="001845C4" w:rsidRPr="001845C4" w:rsidRDefault="001845C4" w:rsidP="006215FD">
      <w:pPr>
        <w:ind w:firstLine="708"/>
        <w:jc w:val="both"/>
        <w:rPr>
          <w:sz w:val="28"/>
          <w:szCs w:val="28"/>
        </w:rPr>
      </w:pPr>
    </w:p>
    <w:p w:rsidR="001845C4" w:rsidRPr="001845C4" w:rsidRDefault="001845C4" w:rsidP="006215FD">
      <w:pPr>
        <w:jc w:val="both"/>
        <w:rPr>
          <w:sz w:val="28"/>
          <w:szCs w:val="28"/>
        </w:rPr>
      </w:pPr>
      <w:r w:rsidRPr="001845C4">
        <w:rPr>
          <w:sz w:val="28"/>
          <w:szCs w:val="28"/>
        </w:rPr>
        <w:tab/>
        <w:t>На реализацию м</w:t>
      </w:r>
      <w:r w:rsidR="00497452">
        <w:rPr>
          <w:sz w:val="28"/>
          <w:szCs w:val="28"/>
        </w:rPr>
        <w:t>ероприятий подпрограммы 1 в 2023</w:t>
      </w:r>
      <w:r w:rsidRPr="001845C4">
        <w:rPr>
          <w:sz w:val="28"/>
          <w:szCs w:val="28"/>
        </w:rPr>
        <w:t xml:space="preserve"> году </w:t>
      </w:r>
      <w:bookmarkStart w:id="2" w:name="_Hlk111035119"/>
      <w:r w:rsidRPr="001845C4">
        <w:rPr>
          <w:sz w:val="28"/>
          <w:szCs w:val="28"/>
        </w:rPr>
        <w:t>муниципальной</w:t>
      </w:r>
      <w:bookmarkEnd w:id="2"/>
      <w:r w:rsidRPr="001845C4">
        <w:rPr>
          <w:sz w:val="28"/>
          <w:szCs w:val="28"/>
        </w:rPr>
        <w:t xml:space="preserve"> программой предусмотрено </w:t>
      </w:r>
      <w:r w:rsidR="0012636C">
        <w:rPr>
          <w:sz w:val="28"/>
          <w:szCs w:val="28"/>
        </w:rPr>
        <w:t>3397,1</w:t>
      </w:r>
      <w:r w:rsidRPr="001845C4">
        <w:rPr>
          <w:sz w:val="28"/>
          <w:szCs w:val="28"/>
        </w:rPr>
        <w:t xml:space="preserve"> тыс. рублей, сводной бюджетной росписью – </w:t>
      </w:r>
      <w:r w:rsidR="00497452">
        <w:rPr>
          <w:sz w:val="28"/>
          <w:szCs w:val="28"/>
        </w:rPr>
        <w:t>3180,0</w:t>
      </w:r>
      <w:r w:rsidRPr="001845C4">
        <w:rPr>
          <w:sz w:val="28"/>
          <w:szCs w:val="28"/>
        </w:rPr>
        <w:t xml:space="preserve"> тыс. рублей. Фактичес</w:t>
      </w:r>
      <w:r w:rsidR="00497452">
        <w:rPr>
          <w:sz w:val="28"/>
          <w:szCs w:val="28"/>
        </w:rPr>
        <w:t>кое освоение средств по итогам 6 месяцев 2023</w:t>
      </w:r>
      <w:r w:rsidRPr="001845C4">
        <w:rPr>
          <w:sz w:val="28"/>
          <w:szCs w:val="28"/>
        </w:rPr>
        <w:t xml:space="preserve"> года составило </w:t>
      </w:r>
      <w:r w:rsidR="00497452">
        <w:rPr>
          <w:sz w:val="28"/>
          <w:szCs w:val="28"/>
        </w:rPr>
        <w:t>3179,5</w:t>
      </w:r>
      <w:r w:rsidR="00155C67">
        <w:rPr>
          <w:sz w:val="28"/>
          <w:szCs w:val="28"/>
        </w:rPr>
        <w:t xml:space="preserve"> тыс. рублей или </w:t>
      </w:r>
      <w:r w:rsidR="00497452">
        <w:rPr>
          <w:sz w:val="28"/>
          <w:szCs w:val="28"/>
        </w:rPr>
        <w:t>100,0 процентов</w:t>
      </w:r>
      <w:r w:rsidRPr="001845C4">
        <w:rPr>
          <w:sz w:val="28"/>
          <w:szCs w:val="28"/>
        </w:rPr>
        <w:t>.</w:t>
      </w:r>
    </w:p>
    <w:p w:rsidR="001845C4" w:rsidRPr="001845C4" w:rsidRDefault="00497452" w:rsidP="006215FD">
      <w:pPr>
        <w:jc w:val="both"/>
        <w:rPr>
          <w:sz w:val="28"/>
          <w:szCs w:val="28"/>
        </w:rPr>
      </w:pPr>
      <w:r>
        <w:rPr>
          <w:sz w:val="28"/>
          <w:szCs w:val="28"/>
        </w:rPr>
        <w:tab/>
        <w:t>В рамках подпрограммы 1 в 2023</w:t>
      </w:r>
      <w:r w:rsidR="001845C4" w:rsidRPr="001845C4">
        <w:rPr>
          <w:sz w:val="28"/>
          <w:szCs w:val="28"/>
        </w:rPr>
        <w:t xml:space="preserve"> году предусмотрено </w:t>
      </w:r>
      <w:r w:rsidR="00461F26">
        <w:rPr>
          <w:sz w:val="28"/>
          <w:szCs w:val="28"/>
        </w:rPr>
        <w:t>пять основных мероприятий</w:t>
      </w:r>
      <w:r w:rsidR="001845C4" w:rsidRPr="001845C4">
        <w:rPr>
          <w:sz w:val="28"/>
          <w:szCs w:val="28"/>
        </w:rPr>
        <w:t>, котор</w:t>
      </w:r>
      <w:r w:rsidR="00461F26">
        <w:rPr>
          <w:sz w:val="28"/>
          <w:szCs w:val="28"/>
        </w:rPr>
        <w:t>ые</w:t>
      </w:r>
      <w:r w:rsidR="001845C4" w:rsidRPr="001845C4">
        <w:rPr>
          <w:sz w:val="28"/>
          <w:szCs w:val="28"/>
        </w:rPr>
        <w:t xml:space="preserve"> выполняется в соответствии с запланированными сроками. По</w:t>
      </w:r>
      <w:r>
        <w:rPr>
          <w:sz w:val="28"/>
          <w:szCs w:val="28"/>
        </w:rPr>
        <w:t xml:space="preserve"> состоянию на 01.07.2023 года денежные средства освоены в полном объеме в соответствии с фактической потребностью</w:t>
      </w:r>
      <w:r w:rsidR="001845C4" w:rsidRPr="001845C4">
        <w:rPr>
          <w:sz w:val="28"/>
          <w:szCs w:val="28"/>
        </w:rPr>
        <w:t>.</w:t>
      </w:r>
    </w:p>
    <w:p w:rsidR="001845C4" w:rsidRPr="001845C4" w:rsidRDefault="001845C4" w:rsidP="0058184F">
      <w:pPr>
        <w:jc w:val="both"/>
        <w:rPr>
          <w:sz w:val="28"/>
          <w:szCs w:val="28"/>
        </w:rPr>
      </w:pPr>
      <w:r w:rsidRPr="001845C4">
        <w:rPr>
          <w:sz w:val="28"/>
          <w:szCs w:val="28"/>
        </w:rPr>
        <w:tab/>
        <w:t xml:space="preserve">Достижение </w:t>
      </w:r>
      <w:r w:rsidR="0058184F" w:rsidRPr="001845C4">
        <w:rPr>
          <w:sz w:val="28"/>
          <w:szCs w:val="28"/>
        </w:rPr>
        <w:t xml:space="preserve">целей и задач подпрограммы 1 </w:t>
      </w:r>
      <w:r w:rsidR="00E27788">
        <w:rPr>
          <w:sz w:val="28"/>
          <w:szCs w:val="28"/>
        </w:rPr>
        <w:t xml:space="preserve">по </w:t>
      </w:r>
      <w:r w:rsidR="0058184F">
        <w:rPr>
          <w:sz w:val="28"/>
          <w:szCs w:val="28"/>
        </w:rPr>
        <w:t>итогам 6 месяцев 2023</w:t>
      </w:r>
      <w:r w:rsidRPr="001845C4">
        <w:rPr>
          <w:sz w:val="28"/>
          <w:szCs w:val="28"/>
        </w:rPr>
        <w:t xml:space="preserve"> года основывается </w:t>
      </w:r>
      <w:r w:rsidR="0058184F">
        <w:rPr>
          <w:sz w:val="28"/>
          <w:szCs w:val="28"/>
        </w:rPr>
        <w:t xml:space="preserve">на </w:t>
      </w:r>
      <w:r w:rsidRPr="001845C4">
        <w:rPr>
          <w:sz w:val="28"/>
          <w:szCs w:val="28"/>
        </w:rPr>
        <w:t>оценке ведомственных показателей и статистических данных за отчетный перио</w:t>
      </w:r>
      <w:r w:rsidR="00461F26">
        <w:rPr>
          <w:sz w:val="28"/>
          <w:szCs w:val="28"/>
        </w:rPr>
        <w:t>д. Анализ выполнения будет про</w:t>
      </w:r>
      <w:r w:rsidRPr="001845C4">
        <w:rPr>
          <w:sz w:val="28"/>
          <w:szCs w:val="28"/>
        </w:rPr>
        <w:t xml:space="preserve">веден после </w:t>
      </w:r>
      <w:r w:rsidRPr="001845C4">
        <w:rPr>
          <w:sz w:val="28"/>
          <w:szCs w:val="28"/>
        </w:rPr>
        <w:lastRenderedPageBreak/>
        <w:t xml:space="preserve">получения статистической </w:t>
      </w:r>
      <w:r w:rsidR="0058184F">
        <w:rPr>
          <w:sz w:val="28"/>
          <w:szCs w:val="28"/>
        </w:rPr>
        <w:t>информации по итогам работы за 6 месяцев 2023</w:t>
      </w:r>
      <w:r w:rsidRPr="001845C4">
        <w:rPr>
          <w:sz w:val="28"/>
          <w:szCs w:val="28"/>
        </w:rPr>
        <w:t xml:space="preserve"> года.</w:t>
      </w:r>
    </w:p>
    <w:p w:rsidR="001845C4" w:rsidRPr="001845C4" w:rsidRDefault="001845C4" w:rsidP="006215FD">
      <w:pPr>
        <w:pStyle w:val="aff3"/>
        <w:spacing w:after="0" w:line="240" w:lineRule="auto"/>
        <w:ind w:left="1669"/>
        <w:jc w:val="both"/>
        <w:rPr>
          <w:rFonts w:ascii="Times New Roman" w:eastAsia="Times New Roman" w:hAnsi="Times New Roman"/>
          <w:sz w:val="28"/>
          <w:szCs w:val="28"/>
          <w:lang w:eastAsia="ru-RU"/>
        </w:rPr>
      </w:pPr>
    </w:p>
    <w:p w:rsidR="001845C4" w:rsidRPr="001845C4" w:rsidRDefault="001845C4" w:rsidP="006215FD">
      <w:pPr>
        <w:widowControl w:val="0"/>
        <w:autoSpaceDE w:val="0"/>
        <w:autoSpaceDN w:val="0"/>
        <w:adjustRightInd w:val="0"/>
        <w:ind w:firstLine="708"/>
        <w:jc w:val="both"/>
        <w:rPr>
          <w:sz w:val="28"/>
          <w:szCs w:val="28"/>
          <w:shd w:val="clear" w:color="auto" w:fill="FFFFFF"/>
        </w:rPr>
      </w:pPr>
      <w:r w:rsidRPr="001845C4">
        <w:rPr>
          <w:sz w:val="28"/>
          <w:szCs w:val="28"/>
        </w:rPr>
        <w:t>На реализацию м</w:t>
      </w:r>
      <w:r w:rsidR="00A27602">
        <w:rPr>
          <w:sz w:val="28"/>
          <w:szCs w:val="28"/>
        </w:rPr>
        <w:t>ероприятий подпрограммы 2 в 2023</w:t>
      </w:r>
      <w:r w:rsidRPr="001845C4">
        <w:rPr>
          <w:sz w:val="28"/>
          <w:szCs w:val="28"/>
        </w:rPr>
        <w:t xml:space="preserve"> году муниципальной программой финансирование не предусмотрено, так как Подпрограмма 2 прекратила действие в 2019 году</w:t>
      </w:r>
      <w:r w:rsidRPr="001845C4">
        <w:rPr>
          <w:sz w:val="28"/>
          <w:szCs w:val="28"/>
          <w:shd w:val="clear" w:color="auto" w:fill="FFFFFF"/>
        </w:rPr>
        <w:t>.</w:t>
      </w:r>
    </w:p>
    <w:p w:rsidR="001845C4" w:rsidRPr="001845C4" w:rsidRDefault="001845C4" w:rsidP="006215FD">
      <w:pPr>
        <w:widowControl w:val="0"/>
        <w:autoSpaceDE w:val="0"/>
        <w:autoSpaceDN w:val="0"/>
        <w:adjustRightInd w:val="0"/>
        <w:ind w:firstLine="708"/>
        <w:jc w:val="both"/>
        <w:rPr>
          <w:sz w:val="28"/>
          <w:szCs w:val="28"/>
          <w:shd w:val="clear" w:color="auto" w:fill="FFFFFF"/>
        </w:rPr>
      </w:pPr>
    </w:p>
    <w:p w:rsidR="001845C4" w:rsidRPr="001845C4" w:rsidRDefault="001845C4" w:rsidP="006215FD">
      <w:pPr>
        <w:ind w:firstLine="708"/>
        <w:jc w:val="both"/>
        <w:rPr>
          <w:sz w:val="28"/>
          <w:szCs w:val="28"/>
        </w:rPr>
      </w:pPr>
      <w:r w:rsidRPr="001845C4">
        <w:rPr>
          <w:sz w:val="28"/>
          <w:szCs w:val="28"/>
        </w:rPr>
        <w:t>На реализацию м</w:t>
      </w:r>
      <w:r w:rsidR="00B170B2">
        <w:rPr>
          <w:sz w:val="28"/>
          <w:szCs w:val="28"/>
        </w:rPr>
        <w:t>ероприятий подпрограммы 3 в 2023</w:t>
      </w:r>
      <w:r w:rsidRPr="001845C4">
        <w:rPr>
          <w:sz w:val="28"/>
          <w:szCs w:val="28"/>
        </w:rPr>
        <w:t xml:space="preserve"> году муниципальной программой предусмотрено </w:t>
      </w:r>
      <w:r w:rsidR="00B170B2">
        <w:rPr>
          <w:sz w:val="28"/>
          <w:szCs w:val="28"/>
        </w:rPr>
        <w:t>2070,4</w:t>
      </w:r>
      <w:r w:rsidRPr="001845C4">
        <w:rPr>
          <w:sz w:val="28"/>
          <w:szCs w:val="28"/>
        </w:rPr>
        <w:t xml:space="preserve"> тыс. рублей, сводной бюджетной росписью – </w:t>
      </w:r>
      <w:r w:rsidR="00B170B2">
        <w:rPr>
          <w:sz w:val="28"/>
          <w:szCs w:val="28"/>
        </w:rPr>
        <w:t>2070,4</w:t>
      </w:r>
      <w:r w:rsidRPr="001845C4">
        <w:rPr>
          <w:sz w:val="28"/>
          <w:szCs w:val="28"/>
        </w:rPr>
        <w:t xml:space="preserve"> тыс. рублей. Фактичес</w:t>
      </w:r>
      <w:r w:rsidR="00450B10">
        <w:rPr>
          <w:sz w:val="28"/>
          <w:szCs w:val="28"/>
        </w:rPr>
        <w:t>кое освоение средств по итогам 6 месяцев 2023</w:t>
      </w:r>
      <w:r w:rsidRPr="001845C4">
        <w:rPr>
          <w:sz w:val="28"/>
          <w:szCs w:val="28"/>
        </w:rPr>
        <w:t xml:space="preserve"> года составило </w:t>
      </w:r>
      <w:r w:rsidR="00B170B2">
        <w:rPr>
          <w:sz w:val="28"/>
          <w:szCs w:val="28"/>
        </w:rPr>
        <w:t>784,6</w:t>
      </w:r>
      <w:r w:rsidR="00E27788">
        <w:rPr>
          <w:sz w:val="28"/>
          <w:szCs w:val="28"/>
        </w:rPr>
        <w:t xml:space="preserve"> тыс. рублей или </w:t>
      </w:r>
      <w:r w:rsidR="00B170B2">
        <w:rPr>
          <w:sz w:val="28"/>
          <w:szCs w:val="28"/>
        </w:rPr>
        <w:t>37,9</w:t>
      </w:r>
      <w:r w:rsidR="00103FDC">
        <w:rPr>
          <w:sz w:val="28"/>
          <w:szCs w:val="28"/>
        </w:rPr>
        <w:t xml:space="preserve"> процента</w:t>
      </w:r>
      <w:r w:rsidR="00605AD5" w:rsidRPr="001845C4">
        <w:rPr>
          <w:sz w:val="28"/>
          <w:szCs w:val="28"/>
        </w:rPr>
        <w:t>, что соответствует плановым ср</w:t>
      </w:r>
      <w:r w:rsidR="00605AD5">
        <w:rPr>
          <w:sz w:val="28"/>
          <w:szCs w:val="28"/>
        </w:rPr>
        <w:t>окам освоения бюджетных средств</w:t>
      </w:r>
      <w:r w:rsidRPr="001845C4">
        <w:rPr>
          <w:sz w:val="28"/>
          <w:szCs w:val="28"/>
        </w:rPr>
        <w:t>.</w:t>
      </w:r>
    </w:p>
    <w:p w:rsidR="005872FB" w:rsidRPr="001845C4" w:rsidRDefault="003306CB" w:rsidP="00605AD5">
      <w:pPr>
        <w:ind w:firstLine="708"/>
        <w:jc w:val="both"/>
        <w:rPr>
          <w:sz w:val="28"/>
          <w:szCs w:val="28"/>
        </w:rPr>
      </w:pPr>
      <w:r>
        <w:rPr>
          <w:sz w:val="28"/>
          <w:szCs w:val="28"/>
        </w:rPr>
        <w:t>В рамках подпрограммы 3 в 2023</w:t>
      </w:r>
      <w:r w:rsidR="001845C4" w:rsidRPr="001845C4">
        <w:rPr>
          <w:sz w:val="28"/>
          <w:szCs w:val="28"/>
        </w:rPr>
        <w:t xml:space="preserve"> году предусмотрено </w:t>
      </w:r>
      <w:r>
        <w:rPr>
          <w:sz w:val="28"/>
          <w:szCs w:val="28"/>
        </w:rPr>
        <w:t>два основных мероприятия</w:t>
      </w:r>
      <w:r w:rsidR="001845C4" w:rsidRPr="001845C4">
        <w:rPr>
          <w:sz w:val="28"/>
          <w:szCs w:val="28"/>
        </w:rPr>
        <w:t xml:space="preserve">. </w:t>
      </w:r>
      <w:r w:rsidR="001213F3" w:rsidRPr="001845C4">
        <w:rPr>
          <w:sz w:val="28"/>
          <w:szCs w:val="28"/>
        </w:rPr>
        <w:t>Анализ выполнения</w:t>
      </w:r>
      <w:r w:rsidR="001213F3">
        <w:rPr>
          <w:sz w:val="28"/>
          <w:szCs w:val="28"/>
        </w:rPr>
        <w:t xml:space="preserve"> основных мероприятий</w:t>
      </w:r>
      <w:r w:rsidR="001213F3" w:rsidRPr="001845C4">
        <w:rPr>
          <w:sz w:val="28"/>
          <w:szCs w:val="28"/>
        </w:rPr>
        <w:t xml:space="preserve"> будет произведен после получения статистической </w:t>
      </w:r>
      <w:r w:rsidR="001213F3">
        <w:rPr>
          <w:sz w:val="28"/>
          <w:szCs w:val="28"/>
        </w:rPr>
        <w:t>информации по итогам работы за 6 месяцев 2023</w:t>
      </w:r>
      <w:r w:rsidR="001213F3" w:rsidRPr="001845C4">
        <w:rPr>
          <w:sz w:val="28"/>
          <w:szCs w:val="28"/>
        </w:rPr>
        <w:t xml:space="preserve"> года.</w:t>
      </w:r>
      <w:r w:rsidR="00605AD5">
        <w:rPr>
          <w:sz w:val="28"/>
          <w:szCs w:val="28"/>
        </w:rPr>
        <w:t xml:space="preserve"> </w:t>
      </w:r>
      <w:r w:rsidR="001845C4" w:rsidRPr="001845C4">
        <w:rPr>
          <w:sz w:val="28"/>
          <w:szCs w:val="28"/>
        </w:rPr>
        <w:t xml:space="preserve">Полное освоение денежных </w:t>
      </w:r>
      <w:r>
        <w:rPr>
          <w:sz w:val="28"/>
          <w:szCs w:val="28"/>
        </w:rPr>
        <w:t>средств запланировано 31.12.2023</w:t>
      </w:r>
      <w:r w:rsidR="001845C4" w:rsidRPr="001845C4">
        <w:rPr>
          <w:sz w:val="28"/>
          <w:szCs w:val="28"/>
        </w:rPr>
        <w:t xml:space="preserve"> года. </w:t>
      </w:r>
      <w:r w:rsidR="005872FB" w:rsidRPr="001845C4">
        <w:rPr>
          <w:sz w:val="28"/>
          <w:szCs w:val="28"/>
        </w:rPr>
        <w:t>По</w:t>
      </w:r>
      <w:r w:rsidR="005872FB">
        <w:rPr>
          <w:sz w:val="28"/>
          <w:szCs w:val="28"/>
        </w:rPr>
        <w:t xml:space="preserve"> состоянию на 01.07.2023 года денежные средства освоены в соответствии с запланированными сроками</w:t>
      </w:r>
      <w:r w:rsidR="005872FB" w:rsidRPr="001845C4">
        <w:rPr>
          <w:sz w:val="28"/>
          <w:szCs w:val="28"/>
        </w:rPr>
        <w:t>.</w:t>
      </w:r>
    </w:p>
    <w:p w:rsidR="004F1F52" w:rsidRDefault="001845C4" w:rsidP="004F1F52">
      <w:pPr>
        <w:jc w:val="both"/>
        <w:rPr>
          <w:sz w:val="28"/>
          <w:szCs w:val="28"/>
        </w:rPr>
      </w:pPr>
      <w:r w:rsidRPr="001845C4">
        <w:rPr>
          <w:sz w:val="28"/>
          <w:szCs w:val="28"/>
        </w:rPr>
        <w:tab/>
        <w:t>Достиже</w:t>
      </w:r>
      <w:r w:rsidR="005D17C1">
        <w:rPr>
          <w:sz w:val="28"/>
          <w:szCs w:val="28"/>
        </w:rPr>
        <w:t>ние целей и задач подпрограммы 3</w:t>
      </w:r>
      <w:r w:rsidRPr="001845C4">
        <w:rPr>
          <w:sz w:val="28"/>
          <w:szCs w:val="28"/>
        </w:rPr>
        <w:t xml:space="preserve"> оценивается </w:t>
      </w:r>
      <w:r w:rsidR="00552D65">
        <w:rPr>
          <w:sz w:val="28"/>
          <w:szCs w:val="28"/>
        </w:rPr>
        <w:t>по результатам</w:t>
      </w:r>
      <w:r w:rsidRPr="001845C4">
        <w:rPr>
          <w:sz w:val="28"/>
          <w:szCs w:val="28"/>
        </w:rPr>
        <w:t xml:space="preserve"> </w:t>
      </w:r>
      <w:r w:rsidR="004F1F52">
        <w:rPr>
          <w:sz w:val="28"/>
          <w:szCs w:val="28"/>
        </w:rPr>
        <w:t>выполнения запланированных мероприятий и освоения выделенных лимитов.</w:t>
      </w:r>
    </w:p>
    <w:p w:rsidR="00605AD5" w:rsidRDefault="00605AD5" w:rsidP="006215FD">
      <w:pPr>
        <w:widowControl w:val="0"/>
        <w:ind w:right="-1" w:firstLine="709"/>
        <w:jc w:val="both"/>
        <w:rPr>
          <w:color w:val="111111"/>
          <w:sz w:val="28"/>
          <w:szCs w:val="28"/>
        </w:rPr>
      </w:pPr>
    </w:p>
    <w:p w:rsidR="001845C4" w:rsidRPr="00D73977" w:rsidRDefault="001845C4" w:rsidP="006215FD">
      <w:pPr>
        <w:widowControl w:val="0"/>
        <w:ind w:right="-1" w:firstLine="709"/>
        <w:jc w:val="both"/>
        <w:rPr>
          <w:color w:val="111111"/>
          <w:sz w:val="28"/>
          <w:szCs w:val="28"/>
        </w:rPr>
      </w:pPr>
      <w:r w:rsidRPr="001845C4">
        <w:rPr>
          <w:color w:val="111111"/>
          <w:sz w:val="28"/>
          <w:szCs w:val="28"/>
        </w:rPr>
        <w:t>В ходе анализа, ожидаемых показателей Плана реализации муниципальной программы Цимлянского района «</w:t>
      </w:r>
      <w:r w:rsidRPr="001845C4">
        <w:rPr>
          <w:sz w:val="28"/>
          <w:szCs w:val="28"/>
        </w:rPr>
        <w:t>Развитие сельского хозяйства и регулирование рынков сельскохозяйственной продукции, сырья и продовольствия</w:t>
      </w:r>
      <w:r w:rsidR="00552D65">
        <w:rPr>
          <w:color w:val="111111"/>
          <w:sz w:val="28"/>
          <w:szCs w:val="28"/>
        </w:rPr>
        <w:t>» на 2023 год, по итогам 6-ти месяцев 2023</w:t>
      </w:r>
      <w:r w:rsidRPr="001845C4">
        <w:rPr>
          <w:color w:val="111111"/>
          <w:sz w:val="28"/>
          <w:szCs w:val="28"/>
        </w:rPr>
        <w:t xml:space="preserve"> года установлено отсутствие </w:t>
      </w:r>
      <w:r w:rsidRPr="00D73977">
        <w:rPr>
          <w:color w:val="111111"/>
          <w:sz w:val="28"/>
          <w:szCs w:val="28"/>
        </w:rPr>
        <w:t>фактов невыполнения мероприятий либо несоблюдения сроков их исполнения.</w:t>
      </w:r>
      <w:r w:rsidR="00D73977" w:rsidRPr="00D73977">
        <w:rPr>
          <w:rFonts w:eastAsia="Calibri"/>
          <w:sz w:val="28"/>
          <w:szCs w:val="28"/>
        </w:rPr>
        <w:t xml:space="preserve"> Основные мероприятия выполняются в установленные сроки, в связи с чем, принятие дополнительных поручений не требуется</w:t>
      </w:r>
    </w:p>
    <w:p w:rsidR="001845C4" w:rsidRPr="001845C4" w:rsidRDefault="001845C4" w:rsidP="006215FD">
      <w:pPr>
        <w:widowControl w:val="0"/>
        <w:autoSpaceDE w:val="0"/>
        <w:autoSpaceDN w:val="0"/>
        <w:adjustRightInd w:val="0"/>
        <w:ind w:firstLine="708"/>
        <w:jc w:val="both"/>
        <w:rPr>
          <w:sz w:val="28"/>
          <w:szCs w:val="28"/>
        </w:rPr>
      </w:pPr>
      <w:r w:rsidRPr="00D73977">
        <w:rPr>
          <w:color w:val="111111"/>
          <w:sz w:val="28"/>
          <w:szCs w:val="28"/>
        </w:rPr>
        <w:t>Отчет об исполнении плана реализа</w:t>
      </w:r>
      <w:r w:rsidR="002D19B8" w:rsidRPr="00D73977">
        <w:rPr>
          <w:color w:val="111111"/>
          <w:sz w:val="28"/>
          <w:szCs w:val="28"/>
        </w:rPr>
        <w:t>ции муниципальной</w:t>
      </w:r>
      <w:r w:rsidR="002D19B8">
        <w:rPr>
          <w:color w:val="111111"/>
          <w:sz w:val="28"/>
          <w:szCs w:val="28"/>
        </w:rPr>
        <w:t xml:space="preserve"> программы за 6 месяцев 2023</w:t>
      </w:r>
      <w:r w:rsidRPr="001845C4">
        <w:rPr>
          <w:color w:val="111111"/>
          <w:sz w:val="28"/>
          <w:szCs w:val="28"/>
        </w:rPr>
        <w:t xml:space="preserve"> года представлен в приложении к пояснительной информации.</w:t>
      </w:r>
    </w:p>
    <w:p w:rsidR="001845C4" w:rsidRDefault="001845C4" w:rsidP="006215FD">
      <w:pPr>
        <w:widowControl w:val="0"/>
        <w:autoSpaceDE w:val="0"/>
        <w:autoSpaceDN w:val="0"/>
        <w:adjustRightInd w:val="0"/>
        <w:jc w:val="both"/>
        <w:rPr>
          <w:sz w:val="28"/>
          <w:szCs w:val="28"/>
        </w:rPr>
      </w:pPr>
    </w:p>
    <w:p w:rsidR="001845C4" w:rsidRPr="001845C4" w:rsidRDefault="001845C4" w:rsidP="006215FD">
      <w:pPr>
        <w:widowControl w:val="0"/>
        <w:autoSpaceDE w:val="0"/>
        <w:autoSpaceDN w:val="0"/>
        <w:adjustRightInd w:val="0"/>
        <w:jc w:val="both"/>
        <w:rPr>
          <w:sz w:val="28"/>
          <w:szCs w:val="28"/>
        </w:rPr>
      </w:pPr>
    </w:p>
    <w:p w:rsidR="001845C4" w:rsidRPr="001845C4" w:rsidRDefault="001845C4" w:rsidP="006215FD">
      <w:pPr>
        <w:jc w:val="both"/>
        <w:rPr>
          <w:sz w:val="28"/>
          <w:szCs w:val="28"/>
        </w:rPr>
      </w:pPr>
      <w:r w:rsidRPr="001845C4">
        <w:rPr>
          <w:sz w:val="28"/>
          <w:szCs w:val="28"/>
        </w:rPr>
        <w:t xml:space="preserve">Заместитель главы администрации </w:t>
      </w:r>
    </w:p>
    <w:p w:rsidR="001845C4" w:rsidRPr="001845C4" w:rsidRDefault="001845C4" w:rsidP="006215FD">
      <w:pPr>
        <w:jc w:val="both"/>
        <w:rPr>
          <w:sz w:val="28"/>
          <w:szCs w:val="28"/>
        </w:rPr>
      </w:pPr>
      <w:r w:rsidRPr="001845C4">
        <w:rPr>
          <w:sz w:val="28"/>
          <w:szCs w:val="28"/>
        </w:rPr>
        <w:t>Цимлянского района</w:t>
      </w:r>
    </w:p>
    <w:p w:rsidR="001845C4" w:rsidRPr="001845C4" w:rsidRDefault="001845C4" w:rsidP="006215FD">
      <w:pPr>
        <w:jc w:val="both"/>
        <w:rPr>
          <w:sz w:val="28"/>
          <w:szCs w:val="28"/>
        </w:rPr>
      </w:pPr>
      <w:r w:rsidRPr="001845C4">
        <w:rPr>
          <w:sz w:val="28"/>
          <w:szCs w:val="28"/>
        </w:rPr>
        <w:t>по сельскому хозяйству, ГО и ЧС –</w:t>
      </w:r>
    </w:p>
    <w:p w:rsidR="001845C4" w:rsidRPr="003F2E07" w:rsidRDefault="001845C4" w:rsidP="006215FD">
      <w:pPr>
        <w:jc w:val="both"/>
      </w:pPr>
      <w:r w:rsidRPr="001845C4">
        <w:rPr>
          <w:sz w:val="28"/>
          <w:szCs w:val="28"/>
        </w:rPr>
        <w:t xml:space="preserve">начальник отдела сельского хозяйства </w:t>
      </w:r>
      <w:r w:rsidRPr="001845C4">
        <w:rPr>
          <w:sz w:val="28"/>
          <w:szCs w:val="28"/>
        </w:rPr>
        <w:tab/>
      </w:r>
      <w:r w:rsidRPr="001845C4">
        <w:rPr>
          <w:sz w:val="28"/>
          <w:szCs w:val="28"/>
        </w:rPr>
        <w:tab/>
      </w:r>
      <w:r w:rsidRPr="001845C4">
        <w:rPr>
          <w:sz w:val="28"/>
          <w:szCs w:val="28"/>
        </w:rPr>
        <w:tab/>
      </w:r>
      <w:r w:rsidRPr="001845C4">
        <w:rPr>
          <w:sz w:val="28"/>
          <w:szCs w:val="28"/>
        </w:rPr>
        <w:tab/>
      </w:r>
      <w:r w:rsidRPr="001845C4">
        <w:rPr>
          <w:sz w:val="28"/>
          <w:szCs w:val="28"/>
        </w:rPr>
        <w:tab/>
        <w:t>Л.Г. Куфаев</w:t>
      </w:r>
    </w:p>
    <w:p w:rsidR="001845C4" w:rsidRDefault="001845C4" w:rsidP="006215FD">
      <w:pPr>
        <w:jc w:val="both"/>
      </w:pPr>
    </w:p>
    <w:p w:rsidR="001845C4" w:rsidRDefault="001845C4" w:rsidP="006215FD">
      <w:pPr>
        <w:jc w:val="both"/>
      </w:pPr>
    </w:p>
    <w:p w:rsidR="00AE0561" w:rsidRDefault="00AE0561" w:rsidP="006215FD">
      <w:pPr>
        <w:jc w:val="both"/>
      </w:pPr>
    </w:p>
    <w:p w:rsidR="00AE0561" w:rsidRDefault="00AE0561" w:rsidP="006215FD">
      <w:pPr>
        <w:jc w:val="both"/>
      </w:pPr>
    </w:p>
    <w:p w:rsidR="002D19B8" w:rsidRPr="001845C4" w:rsidRDefault="002D19B8" w:rsidP="006215FD">
      <w:pPr>
        <w:jc w:val="both"/>
      </w:pPr>
    </w:p>
    <w:p w:rsidR="001845C4" w:rsidRPr="001845C4" w:rsidRDefault="001845C4" w:rsidP="001845C4">
      <w:r w:rsidRPr="001845C4">
        <w:t>Гуртовая Екатерина Викторовна</w:t>
      </w:r>
    </w:p>
    <w:p w:rsidR="001845C4" w:rsidRPr="001845C4" w:rsidRDefault="001845C4" w:rsidP="001845C4">
      <w:r w:rsidRPr="001845C4">
        <w:t xml:space="preserve">тел. (86391) 2-12-72 </w:t>
      </w:r>
    </w:p>
    <w:p w:rsidR="00AC3FF2" w:rsidRDefault="00AC3FF2" w:rsidP="00E06621">
      <w:pPr>
        <w:jc w:val="center"/>
        <w:rPr>
          <w:sz w:val="28"/>
          <w:szCs w:val="28"/>
        </w:rPr>
        <w:sectPr w:rsidR="00AC3FF2" w:rsidSect="003D322E">
          <w:footerReference w:type="even" r:id="rId8"/>
          <w:footerReference w:type="default" r:id="rId9"/>
          <w:pgSz w:w="11906" w:h="16838"/>
          <w:pgMar w:top="1134" w:right="851" w:bottom="1134" w:left="1418" w:header="709" w:footer="709" w:gutter="0"/>
          <w:cols w:space="708"/>
          <w:docGrid w:linePitch="360"/>
        </w:sectPr>
      </w:pPr>
    </w:p>
    <w:p w:rsidR="00C0285C" w:rsidRDefault="00C0285C" w:rsidP="00C0285C">
      <w:pPr>
        <w:jc w:val="center"/>
        <w:rPr>
          <w:sz w:val="28"/>
          <w:szCs w:val="28"/>
        </w:rPr>
      </w:pPr>
      <w:r>
        <w:rPr>
          <w:sz w:val="28"/>
          <w:szCs w:val="28"/>
        </w:rPr>
        <w:lastRenderedPageBreak/>
        <w:t xml:space="preserve">ОТЧЕТ </w:t>
      </w:r>
    </w:p>
    <w:p w:rsidR="00C0285C" w:rsidRDefault="00C0285C" w:rsidP="00C0285C">
      <w:pPr>
        <w:jc w:val="center"/>
        <w:rPr>
          <w:sz w:val="28"/>
          <w:szCs w:val="28"/>
        </w:rPr>
      </w:pPr>
      <w:r>
        <w:rPr>
          <w:sz w:val="28"/>
          <w:szCs w:val="28"/>
        </w:rPr>
        <w:t xml:space="preserve">об исполнении плана </w:t>
      </w:r>
      <w:r w:rsidRPr="00BC0AFF">
        <w:rPr>
          <w:sz w:val="28"/>
          <w:szCs w:val="28"/>
        </w:rPr>
        <w:t>реализации муниципально</w:t>
      </w:r>
      <w:r>
        <w:rPr>
          <w:sz w:val="28"/>
          <w:szCs w:val="28"/>
        </w:rPr>
        <w:t>й программы Цимлянского района</w:t>
      </w:r>
    </w:p>
    <w:p w:rsidR="00C0285C" w:rsidRDefault="00C0285C" w:rsidP="00C0285C">
      <w:pPr>
        <w:jc w:val="center"/>
        <w:rPr>
          <w:sz w:val="28"/>
          <w:szCs w:val="28"/>
        </w:rPr>
      </w:pPr>
      <w:r w:rsidRPr="000A6057">
        <w:rPr>
          <w:sz w:val="28"/>
          <w:szCs w:val="28"/>
        </w:rPr>
        <w:t>«Развитие сельского хозяйства и регулирование</w:t>
      </w:r>
      <w:r w:rsidRPr="00AD1240">
        <w:rPr>
          <w:sz w:val="28"/>
          <w:szCs w:val="28"/>
        </w:rPr>
        <w:t xml:space="preserve"> рынков сельскохозяйственной продукции, сырья и продовольствия»</w:t>
      </w:r>
      <w:r>
        <w:rPr>
          <w:sz w:val="28"/>
          <w:szCs w:val="28"/>
        </w:rPr>
        <w:t xml:space="preserve"> </w:t>
      </w:r>
    </w:p>
    <w:p w:rsidR="00C0285C" w:rsidRPr="00BC0AFF" w:rsidRDefault="00C0285C" w:rsidP="00C0285C">
      <w:pPr>
        <w:widowControl w:val="0"/>
        <w:autoSpaceDE w:val="0"/>
        <w:autoSpaceDN w:val="0"/>
        <w:adjustRightInd w:val="0"/>
        <w:jc w:val="center"/>
        <w:rPr>
          <w:sz w:val="28"/>
          <w:szCs w:val="28"/>
        </w:rPr>
      </w:pPr>
      <w:r>
        <w:rPr>
          <w:sz w:val="28"/>
          <w:szCs w:val="28"/>
        </w:rPr>
        <w:t>за отчетный период 6 месяцев 2023</w:t>
      </w:r>
      <w:r w:rsidRPr="00BC0AFF">
        <w:rPr>
          <w:sz w:val="28"/>
          <w:szCs w:val="28"/>
        </w:rPr>
        <w:t xml:space="preserve"> год</w:t>
      </w:r>
      <w:r>
        <w:rPr>
          <w:sz w:val="28"/>
          <w:szCs w:val="28"/>
        </w:rPr>
        <w:t>а</w:t>
      </w:r>
    </w:p>
    <w:p w:rsidR="00C0285C" w:rsidRDefault="00C0285C" w:rsidP="00C0285C">
      <w:pPr>
        <w:widowControl w:val="0"/>
        <w:autoSpaceDE w:val="0"/>
        <w:autoSpaceDN w:val="0"/>
        <w:adjustRightInd w:val="0"/>
        <w:jc w:val="cente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2977"/>
        <w:gridCol w:w="2835"/>
        <w:gridCol w:w="3402"/>
        <w:gridCol w:w="850"/>
        <w:gridCol w:w="993"/>
        <w:gridCol w:w="992"/>
        <w:gridCol w:w="992"/>
        <w:gridCol w:w="992"/>
        <w:gridCol w:w="1276"/>
      </w:tblGrid>
      <w:tr w:rsidR="00C0285C" w:rsidRPr="00B43895" w:rsidTr="0017437E">
        <w:tc>
          <w:tcPr>
            <w:tcW w:w="502" w:type="dxa"/>
            <w:vMerge w:val="restart"/>
            <w:vAlign w:val="center"/>
          </w:tcPr>
          <w:p w:rsidR="00C0285C" w:rsidRPr="00B43895" w:rsidRDefault="00C0285C" w:rsidP="0017437E">
            <w:pPr>
              <w:widowControl w:val="0"/>
              <w:autoSpaceDE w:val="0"/>
              <w:autoSpaceDN w:val="0"/>
              <w:adjustRightInd w:val="0"/>
              <w:jc w:val="center"/>
            </w:pPr>
            <w:r w:rsidRPr="00B43895">
              <w:t>№</w:t>
            </w:r>
            <w:r w:rsidRPr="00B43895">
              <w:br/>
            </w:r>
            <w:proofErr w:type="spellStart"/>
            <w:proofErr w:type="gramStart"/>
            <w:r w:rsidRPr="00B43895">
              <w:t>п</w:t>
            </w:r>
            <w:proofErr w:type="spellEnd"/>
            <w:proofErr w:type="gramEnd"/>
            <w:r w:rsidRPr="00B43895">
              <w:t>/</w:t>
            </w:r>
            <w:proofErr w:type="spellStart"/>
            <w:r w:rsidRPr="00B43895">
              <w:t>п</w:t>
            </w:r>
            <w:proofErr w:type="spellEnd"/>
          </w:p>
        </w:tc>
        <w:tc>
          <w:tcPr>
            <w:tcW w:w="2977" w:type="dxa"/>
            <w:vMerge w:val="restart"/>
            <w:vAlign w:val="center"/>
          </w:tcPr>
          <w:p w:rsidR="00C0285C" w:rsidRPr="00B43895" w:rsidRDefault="00C0285C" w:rsidP="0017437E">
            <w:pPr>
              <w:widowControl w:val="0"/>
              <w:autoSpaceDE w:val="0"/>
              <w:autoSpaceDN w:val="0"/>
              <w:adjustRightInd w:val="0"/>
              <w:jc w:val="center"/>
            </w:pPr>
            <w:r w:rsidRPr="00B43895">
              <w:t>Номер и наименование</w:t>
            </w:r>
          </w:p>
        </w:tc>
        <w:tc>
          <w:tcPr>
            <w:tcW w:w="2835" w:type="dxa"/>
            <w:vMerge w:val="restart"/>
            <w:vAlign w:val="center"/>
          </w:tcPr>
          <w:p w:rsidR="00C0285C" w:rsidRPr="00B43895" w:rsidRDefault="00C0285C" w:rsidP="0017437E">
            <w:pPr>
              <w:widowControl w:val="0"/>
              <w:autoSpaceDE w:val="0"/>
              <w:autoSpaceDN w:val="0"/>
              <w:adjustRightInd w:val="0"/>
              <w:jc w:val="center"/>
            </w:pPr>
            <w:r w:rsidRPr="00B43895">
              <w:t xml:space="preserve">Ответственный </w:t>
            </w:r>
            <w:r w:rsidRPr="00B43895">
              <w:br/>
              <w:t xml:space="preserve"> исполнитель, соисполнитель, участник  </w:t>
            </w:r>
            <w:r w:rsidRPr="00B43895">
              <w:br/>
              <w:t xml:space="preserve">  (должность/ ФИО)</w:t>
            </w:r>
          </w:p>
        </w:tc>
        <w:tc>
          <w:tcPr>
            <w:tcW w:w="3402" w:type="dxa"/>
            <w:vMerge w:val="restart"/>
            <w:vAlign w:val="center"/>
          </w:tcPr>
          <w:p w:rsidR="00C0285C" w:rsidRPr="00B43895" w:rsidRDefault="00C0285C" w:rsidP="0017437E">
            <w:pPr>
              <w:pStyle w:val="ConsPlusCell"/>
              <w:jc w:val="center"/>
              <w:rPr>
                <w:rFonts w:ascii="Times New Roman" w:hAnsi="Times New Roman" w:cs="Times New Roman"/>
                <w:sz w:val="24"/>
                <w:szCs w:val="24"/>
              </w:rPr>
            </w:pPr>
            <w:r w:rsidRPr="00B43895">
              <w:rPr>
                <w:rFonts w:ascii="Times New Roman" w:hAnsi="Times New Roman" w:cs="Times New Roman"/>
                <w:sz w:val="24"/>
                <w:szCs w:val="24"/>
              </w:rPr>
              <w:t xml:space="preserve">Результат реализации </w:t>
            </w:r>
          </w:p>
          <w:p w:rsidR="00C0285C" w:rsidRPr="00B43895" w:rsidRDefault="00C0285C" w:rsidP="0017437E">
            <w:pPr>
              <w:widowControl w:val="0"/>
              <w:autoSpaceDE w:val="0"/>
              <w:autoSpaceDN w:val="0"/>
              <w:adjustRightInd w:val="0"/>
              <w:jc w:val="center"/>
            </w:pPr>
            <w:r w:rsidRPr="00B43895">
              <w:t xml:space="preserve"> (краткое описание)</w:t>
            </w:r>
          </w:p>
        </w:tc>
        <w:tc>
          <w:tcPr>
            <w:tcW w:w="850" w:type="dxa"/>
            <w:vMerge w:val="restart"/>
            <w:vAlign w:val="center"/>
          </w:tcPr>
          <w:p w:rsidR="00C0285C" w:rsidRPr="00B43895" w:rsidRDefault="00C0285C" w:rsidP="0017437E">
            <w:pPr>
              <w:widowControl w:val="0"/>
              <w:autoSpaceDE w:val="0"/>
              <w:autoSpaceDN w:val="0"/>
              <w:adjustRightInd w:val="0"/>
              <w:jc w:val="center"/>
            </w:pPr>
            <w:r w:rsidRPr="00B43895">
              <w:t xml:space="preserve">Фактическая дата начала реализации </w:t>
            </w:r>
          </w:p>
        </w:tc>
        <w:tc>
          <w:tcPr>
            <w:tcW w:w="993" w:type="dxa"/>
            <w:vMerge w:val="restart"/>
            <w:vAlign w:val="center"/>
          </w:tcPr>
          <w:p w:rsidR="00C0285C" w:rsidRPr="00B43895" w:rsidRDefault="00C0285C" w:rsidP="0017437E">
            <w:pPr>
              <w:widowControl w:val="0"/>
              <w:autoSpaceDE w:val="0"/>
              <w:autoSpaceDN w:val="0"/>
              <w:adjustRightInd w:val="0"/>
              <w:jc w:val="center"/>
            </w:pPr>
            <w:r w:rsidRPr="00B43895">
              <w:t>Фактическая дата окончания  реализации, наступления контрольного события</w:t>
            </w:r>
          </w:p>
        </w:tc>
        <w:tc>
          <w:tcPr>
            <w:tcW w:w="2976" w:type="dxa"/>
            <w:gridSpan w:val="3"/>
            <w:vAlign w:val="center"/>
          </w:tcPr>
          <w:p w:rsidR="00C0285C" w:rsidRPr="00B43895" w:rsidRDefault="00C0285C" w:rsidP="0017437E">
            <w:pPr>
              <w:widowControl w:val="0"/>
              <w:autoSpaceDE w:val="0"/>
              <w:autoSpaceDN w:val="0"/>
              <w:adjustRightInd w:val="0"/>
              <w:jc w:val="center"/>
            </w:pPr>
            <w:r w:rsidRPr="00B43895">
              <w:t>Расходы местного бюджета на реализацию муниципальной программы,  тыс. рублей</w:t>
            </w:r>
          </w:p>
        </w:tc>
        <w:tc>
          <w:tcPr>
            <w:tcW w:w="1276" w:type="dxa"/>
            <w:vMerge w:val="restart"/>
            <w:vAlign w:val="center"/>
          </w:tcPr>
          <w:p w:rsidR="00C0285C" w:rsidRPr="00B43895" w:rsidRDefault="00C0285C" w:rsidP="0017437E">
            <w:pPr>
              <w:pStyle w:val="ConsPlusCell"/>
              <w:jc w:val="center"/>
              <w:rPr>
                <w:rFonts w:ascii="Times New Roman" w:hAnsi="Times New Roman" w:cs="Times New Roman"/>
                <w:sz w:val="24"/>
                <w:szCs w:val="24"/>
              </w:rPr>
            </w:pPr>
            <w:r w:rsidRPr="00B43895">
              <w:rPr>
                <w:rFonts w:ascii="Times New Roman" w:hAnsi="Times New Roman" w:cs="Times New Roman"/>
                <w:sz w:val="24"/>
                <w:szCs w:val="24"/>
              </w:rPr>
              <w:t xml:space="preserve">Объемы неосвоенных средств и причины их </w:t>
            </w:r>
            <w:proofErr w:type="spellStart"/>
            <w:r w:rsidRPr="00B43895">
              <w:rPr>
                <w:rFonts w:ascii="Times New Roman" w:hAnsi="Times New Roman" w:cs="Times New Roman"/>
                <w:sz w:val="24"/>
                <w:szCs w:val="24"/>
              </w:rPr>
              <w:t>неосвоения</w:t>
            </w:r>
            <w:proofErr w:type="spellEnd"/>
          </w:p>
        </w:tc>
      </w:tr>
      <w:tr w:rsidR="00C0285C" w:rsidRPr="00B43895" w:rsidTr="0017437E">
        <w:trPr>
          <w:cantSplit/>
          <w:trHeight w:val="1709"/>
        </w:trPr>
        <w:tc>
          <w:tcPr>
            <w:tcW w:w="502" w:type="dxa"/>
            <w:vMerge/>
            <w:vAlign w:val="center"/>
          </w:tcPr>
          <w:p w:rsidR="00C0285C" w:rsidRPr="00B43895" w:rsidRDefault="00C0285C" w:rsidP="0017437E">
            <w:pPr>
              <w:widowControl w:val="0"/>
              <w:autoSpaceDE w:val="0"/>
              <w:autoSpaceDN w:val="0"/>
              <w:adjustRightInd w:val="0"/>
              <w:jc w:val="center"/>
            </w:pPr>
          </w:p>
        </w:tc>
        <w:tc>
          <w:tcPr>
            <w:tcW w:w="2977" w:type="dxa"/>
            <w:vMerge/>
            <w:vAlign w:val="center"/>
          </w:tcPr>
          <w:p w:rsidR="00C0285C" w:rsidRPr="00B43895" w:rsidRDefault="00C0285C" w:rsidP="0017437E">
            <w:pPr>
              <w:widowControl w:val="0"/>
              <w:autoSpaceDE w:val="0"/>
              <w:autoSpaceDN w:val="0"/>
              <w:adjustRightInd w:val="0"/>
              <w:jc w:val="center"/>
            </w:pPr>
          </w:p>
        </w:tc>
        <w:tc>
          <w:tcPr>
            <w:tcW w:w="2835" w:type="dxa"/>
            <w:vMerge/>
            <w:vAlign w:val="center"/>
          </w:tcPr>
          <w:p w:rsidR="00C0285C" w:rsidRPr="00B43895" w:rsidRDefault="00C0285C" w:rsidP="0017437E">
            <w:pPr>
              <w:widowControl w:val="0"/>
              <w:autoSpaceDE w:val="0"/>
              <w:autoSpaceDN w:val="0"/>
              <w:adjustRightInd w:val="0"/>
              <w:jc w:val="center"/>
            </w:pPr>
          </w:p>
        </w:tc>
        <w:tc>
          <w:tcPr>
            <w:tcW w:w="3402" w:type="dxa"/>
            <w:vMerge/>
            <w:vAlign w:val="center"/>
          </w:tcPr>
          <w:p w:rsidR="00C0285C" w:rsidRPr="00B43895" w:rsidRDefault="00C0285C" w:rsidP="0017437E">
            <w:pPr>
              <w:widowControl w:val="0"/>
              <w:autoSpaceDE w:val="0"/>
              <w:autoSpaceDN w:val="0"/>
              <w:adjustRightInd w:val="0"/>
              <w:jc w:val="center"/>
            </w:pPr>
          </w:p>
        </w:tc>
        <w:tc>
          <w:tcPr>
            <w:tcW w:w="850" w:type="dxa"/>
            <w:vMerge/>
            <w:vAlign w:val="center"/>
          </w:tcPr>
          <w:p w:rsidR="00C0285C" w:rsidRPr="00B43895" w:rsidRDefault="00C0285C" w:rsidP="0017437E">
            <w:pPr>
              <w:pStyle w:val="ConsPlusCell"/>
              <w:jc w:val="center"/>
              <w:rPr>
                <w:rFonts w:ascii="Times New Roman" w:hAnsi="Times New Roman" w:cs="Times New Roman"/>
                <w:sz w:val="24"/>
                <w:szCs w:val="24"/>
              </w:rPr>
            </w:pPr>
          </w:p>
        </w:tc>
        <w:tc>
          <w:tcPr>
            <w:tcW w:w="993" w:type="dxa"/>
            <w:vMerge/>
            <w:vAlign w:val="center"/>
          </w:tcPr>
          <w:p w:rsidR="00C0285C" w:rsidRPr="00B43895" w:rsidRDefault="00C0285C" w:rsidP="0017437E">
            <w:pPr>
              <w:pStyle w:val="ConsPlusCell"/>
              <w:jc w:val="center"/>
              <w:rPr>
                <w:rFonts w:ascii="Times New Roman" w:hAnsi="Times New Roman" w:cs="Times New Roman"/>
                <w:sz w:val="24"/>
                <w:szCs w:val="24"/>
              </w:rPr>
            </w:pPr>
          </w:p>
        </w:tc>
        <w:tc>
          <w:tcPr>
            <w:tcW w:w="992" w:type="dxa"/>
            <w:vAlign w:val="center"/>
          </w:tcPr>
          <w:p w:rsidR="00C0285C" w:rsidRPr="00B43895" w:rsidRDefault="00C0285C" w:rsidP="0017437E">
            <w:pPr>
              <w:pStyle w:val="ConsPlusCell"/>
              <w:jc w:val="center"/>
              <w:rPr>
                <w:rFonts w:ascii="Times New Roman" w:hAnsi="Times New Roman" w:cs="Times New Roman"/>
                <w:sz w:val="24"/>
                <w:szCs w:val="24"/>
              </w:rPr>
            </w:pPr>
            <w:r w:rsidRPr="00B43895">
              <w:rPr>
                <w:rFonts w:ascii="Times New Roman" w:hAnsi="Times New Roman" w:cs="Times New Roman"/>
                <w:sz w:val="24"/>
                <w:szCs w:val="24"/>
              </w:rPr>
              <w:t>предусмотрено муниципальной программой</w:t>
            </w:r>
          </w:p>
        </w:tc>
        <w:tc>
          <w:tcPr>
            <w:tcW w:w="992" w:type="dxa"/>
            <w:vAlign w:val="center"/>
          </w:tcPr>
          <w:p w:rsidR="00C0285C" w:rsidRPr="00B43895" w:rsidRDefault="00C0285C" w:rsidP="0017437E">
            <w:pPr>
              <w:pStyle w:val="ConsPlusCell"/>
              <w:jc w:val="center"/>
              <w:rPr>
                <w:rFonts w:ascii="Times New Roman" w:hAnsi="Times New Roman" w:cs="Times New Roman"/>
                <w:sz w:val="24"/>
                <w:szCs w:val="24"/>
              </w:rPr>
            </w:pPr>
            <w:r w:rsidRPr="00B43895">
              <w:rPr>
                <w:rFonts w:ascii="Times New Roman" w:hAnsi="Times New Roman" w:cs="Times New Roman"/>
                <w:sz w:val="24"/>
                <w:szCs w:val="24"/>
              </w:rPr>
              <w:t>предусмотрено сводной бюджетной росписью</w:t>
            </w:r>
          </w:p>
        </w:tc>
        <w:tc>
          <w:tcPr>
            <w:tcW w:w="992" w:type="dxa"/>
            <w:vAlign w:val="center"/>
          </w:tcPr>
          <w:p w:rsidR="00C0285C" w:rsidRPr="00B43895" w:rsidRDefault="00C0285C" w:rsidP="0017437E">
            <w:pPr>
              <w:pStyle w:val="ConsPlusCell"/>
              <w:jc w:val="center"/>
              <w:rPr>
                <w:rFonts w:ascii="Times New Roman" w:hAnsi="Times New Roman" w:cs="Times New Roman"/>
                <w:sz w:val="24"/>
                <w:szCs w:val="24"/>
              </w:rPr>
            </w:pPr>
            <w:r w:rsidRPr="00B43895">
              <w:rPr>
                <w:rFonts w:ascii="Times New Roman" w:hAnsi="Times New Roman" w:cs="Times New Roman"/>
                <w:sz w:val="24"/>
                <w:szCs w:val="24"/>
              </w:rPr>
              <w:t xml:space="preserve">факт </w:t>
            </w:r>
          </w:p>
          <w:p w:rsidR="00C0285C" w:rsidRPr="00B43895" w:rsidRDefault="00C0285C" w:rsidP="0017437E">
            <w:pPr>
              <w:pStyle w:val="ConsPlusCell"/>
              <w:jc w:val="center"/>
              <w:rPr>
                <w:rFonts w:ascii="Times New Roman" w:hAnsi="Times New Roman" w:cs="Times New Roman"/>
                <w:sz w:val="24"/>
                <w:szCs w:val="24"/>
              </w:rPr>
            </w:pPr>
            <w:r w:rsidRPr="00B43895">
              <w:rPr>
                <w:rFonts w:ascii="Times New Roman" w:hAnsi="Times New Roman" w:cs="Times New Roman"/>
                <w:sz w:val="24"/>
                <w:szCs w:val="24"/>
              </w:rPr>
              <w:t>на</w:t>
            </w:r>
          </w:p>
          <w:p w:rsidR="00C0285C" w:rsidRPr="00B43895" w:rsidRDefault="00C0285C" w:rsidP="0017437E">
            <w:pPr>
              <w:pStyle w:val="ConsPlusCell"/>
              <w:jc w:val="center"/>
              <w:rPr>
                <w:rFonts w:ascii="Times New Roman" w:hAnsi="Times New Roman" w:cs="Times New Roman"/>
                <w:sz w:val="24"/>
                <w:szCs w:val="24"/>
              </w:rPr>
            </w:pPr>
            <w:r w:rsidRPr="00B43895">
              <w:rPr>
                <w:rFonts w:ascii="Times New Roman" w:hAnsi="Times New Roman" w:cs="Times New Roman"/>
                <w:sz w:val="24"/>
                <w:szCs w:val="24"/>
              </w:rPr>
              <w:t xml:space="preserve">отчетную дату </w:t>
            </w:r>
          </w:p>
        </w:tc>
        <w:tc>
          <w:tcPr>
            <w:tcW w:w="1276" w:type="dxa"/>
            <w:vMerge/>
            <w:vAlign w:val="center"/>
          </w:tcPr>
          <w:p w:rsidR="00C0285C" w:rsidRPr="00B43895" w:rsidRDefault="00C0285C" w:rsidP="0017437E">
            <w:pPr>
              <w:pStyle w:val="ConsPlusCell"/>
              <w:jc w:val="center"/>
              <w:rPr>
                <w:rFonts w:ascii="Times New Roman" w:hAnsi="Times New Roman" w:cs="Times New Roman"/>
                <w:sz w:val="24"/>
                <w:szCs w:val="24"/>
              </w:rPr>
            </w:pPr>
          </w:p>
        </w:tc>
      </w:tr>
    </w:tbl>
    <w:p w:rsidR="00C0285C" w:rsidRPr="00272F1A" w:rsidRDefault="00C0285C" w:rsidP="00C0285C">
      <w:pPr>
        <w:widowControl w:val="0"/>
        <w:autoSpaceDE w:val="0"/>
        <w:autoSpaceDN w:val="0"/>
        <w:adjustRightInd w:val="0"/>
        <w:jc w:val="center"/>
        <w:rPr>
          <w:sz w:val="8"/>
          <w:szCs w:val="8"/>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2977"/>
        <w:gridCol w:w="2835"/>
        <w:gridCol w:w="3402"/>
        <w:gridCol w:w="850"/>
        <w:gridCol w:w="993"/>
        <w:gridCol w:w="992"/>
        <w:gridCol w:w="992"/>
        <w:gridCol w:w="992"/>
        <w:gridCol w:w="1276"/>
      </w:tblGrid>
      <w:tr w:rsidR="00C0285C" w:rsidRPr="005901F6" w:rsidTr="0017437E">
        <w:trPr>
          <w:trHeight w:val="239"/>
          <w:tblHeader/>
        </w:trPr>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1</w:t>
            </w:r>
          </w:p>
        </w:tc>
        <w:tc>
          <w:tcPr>
            <w:tcW w:w="2977"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2</w:t>
            </w:r>
          </w:p>
        </w:tc>
        <w:tc>
          <w:tcPr>
            <w:tcW w:w="2835"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3</w:t>
            </w:r>
          </w:p>
        </w:tc>
        <w:tc>
          <w:tcPr>
            <w:tcW w:w="34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4</w:t>
            </w:r>
          </w:p>
        </w:tc>
        <w:tc>
          <w:tcPr>
            <w:tcW w:w="850"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5</w:t>
            </w:r>
          </w:p>
        </w:tc>
        <w:tc>
          <w:tcPr>
            <w:tcW w:w="993"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6</w:t>
            </w:r>
          </w:p>
        </w:tc>
        <w:tc>
          <w:tcPr>
            <w:tcW w:w="99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7</w:t>
            </w:r>
          </w:p>
        </w:tc>
        <w:tc>
          <w:tcPr>
            <w:tcW w:w="99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8</w:t>
            </w:r>
          </w:p>
        </w:tc>
        <w:tc>
          <w:tcPr>
            <w:tcW w:w="99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9</w:t>
            </w:r>
          </w:p>
        </w:tc>
        <w:tc>
          <w:tcPr>
            <w:tcW w:w="1276"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jc w:val="center"/>
            </w:pPr>
            <w:r w:rsidRPr="005901F6">
              <w:t>10</w:t>
            </w:r>
          </w:p>
        </w:tc>
      </w:tr>
      <w:tr w:rsidR="00C0285C" w:rsidRPr="005901F6" w:rsidTr="0017437E">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jc w:val="center"/>
            </w:pPr>
            <w:r w:rsidRPr="005901F6">
              <w:t>1</w:t>
            </w:r>
          </w:p>
        </w:tc>
        <w:tc>
          <w:tcPr>
            <w:tcW w:w="2977"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widowControl w:val="0"/>
              <w:autoSpaceDE w:val="0"/>
              <w:autoSpaceDN w:val="0"/>
              <w:adjustRightInd w:val="0"/>
            </w:pPr>
            <w:r w:rsidRPr="005901F6">
              <w:t xml:space="preserve">Подпрограмма 1. </w:t>
            </w:r>
          </w:p>
          <w:p w:rsidR="00C0285C" w:rsidRPr="005901F6" w:rsidRDefault="00C0285C" w:rsidP="0017437E">
            <w:pPr>
              <w:rPr>
                <w:kern w:val="2"/>
              </w:rPr>
            </w:pPr>
            <w:r w:rsidRPr="005901F6">
              <w:t>«Развитие  отраслей агропромышленного комплекса»</w:t>
            </w:r>
          </w:p>
        </w:tc>
        <w:tc>
          <w:tcPr>
            <w:tcW w:w="2835" w:type="dxa"/>
            <w:tcBorders>
              <w:top w:val="single" w:sz="4" w:space="0" w:color="auto"/>
              <w:left w:val="single" w:sz="4" w:space="0" w:color="auto"/>
              <w:bottom w:val="single" w:sz="4" w:space="0" w:color="auto"/>
              <w:right w:val="single" w:sz="4" w:space="0" w:color="auto"/>
            </w:tcBorders>
          </w:tcPr>
          <w:p w:rsidR="00C0285C" w:rsidRDefault="00C0285C" w:rsidP="0017437E">
            <w:r>
              <w:t>Заместитель главы Администрации района по сельскому хозяйству, 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Х</w:t>
            </w:r>
          </w:p>
        </w:tc>
        <w:tc>
          <w:tcPr>
            <w:tcW w:w="850"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Х</w:t>
            </w:r>
          </w:p>
        </w:tc>
        <w:tc>
          <w:tcPr>
            <w:tcW w:w="993"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Х</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855C34">
            <w:pPr>
              <w:widowControl w:val="0"/>
              <w:autoSpaceDE w:val="0"/>
              <w:autoSpaceDN w:val="0"/>
              <w:adjustRightInd w:val="0"/>
              <w:jc w:val="center"/>
            </w:pPr>
            <w:r>
              <w:t>3</w:t>
            </w:r>
            <w:r w:rsidR="00855C34">
              <w:t>397,1</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3180,0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285C" w:rsidRPr="005901F6" w:rsidRDefault="00C0285C" w:rsidP="0017437E">
            <w:pPr>
              <w:widowControl w:val="0"/>
              <w:autoSpaceDE w:val="0"/>
              <w:autoSpaceDN w:val="0"/>
              <w:adjustRightInd w:val="0"/>
              <w:jc w:val="center"/>
            </w:pPr>
            <w:r>
              <w:t>3179,5</w:t>
            </w:r>
          </w:p>
        </w:tc>
        <w:tc>
          <w:tcPr>
            <w:tcW w:w="1276"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Денежные средства освоены на 100%</w:t>
            </w:r>
          </w:p>
        </w:tc>
      </w:tr>
      <w:tr w:rsidR="00C0285C" w:rsidRPr="005901F6" w:rsidTr="0017437E">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jc w:val="center"/>
            </w:pPr>
            <w:r w:rsidRPr="005901F6">
              <w:t>2</w:t>
            </w:r>
          </w:p>
        </w:tc>
        <w:tc>
          <w:tcPr>
            <w:tcW w:w="2977" w:type="dxa"/>
            <w:tcBorders>
              <w:top w:val="single" w:sz="4" w:space="0" w:color="auto"/>
              <w:left w:val="single" w:sz="4" w:space="0" w:color="auto"/>
              <w:bottom w:val="single" w:sz="4" w:space="0" w:color="auto"/>
              <w:right w:val="single" w:sz="4" w:space="0" w:color="auto"/>
            </w:tcBorders>
          </w:tcPr>
          <w:p w:rsidR="00C0285C" w:rsidRPr="005901F6" w:rsidRDefault="00C0285C" w:rsidP="0017437E">
            <w:r w:rsidRPr="005901F6">
              <w:rPr>
                <w:kern w:val="2"/>
              </w:rPr>
              <w:t xml:space="preserve">Основное мероприятие 1.1. </w:t>
            </w:r>
            <w:r>
              <w:rPr>
                <w:kern w:val="2"/>
              </w:rPr>
              <w:t>Поддержание доходности сельскохозяйственных товаропроизводителей</w:t>
            </w:r>
          </w:p>
        </w:tc>
        <w:tc>
          <w:tcPr>
            <w:tcW w:w="2835" w:type="dxa"/>
            <w:tcBorders>
              <w:top w:val="single" w:sz="4" w:space="0" w:color="auto"/>
              <w:left w:val="single" w:sz="4" w:space="0" w:color="auto"/>
              <w:bottom w:val="single" w:sz="4" w:space="0" w:color="auto"/>
              <w:right w:val="single" w:sz="4" w:space="0" w:color="auto"/>
            </w:tcBorders>
          </w:tcPr>
          <w:p w:rsidR="00C0285C" w:rsidRDefault="00C0285C" w:rsidP="0017437E">
            <w:r>
              <w:t>Заместитель главы Администрации района по сельскому хозяйству, 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rPr>
                <w:spacing w:val="-4"/>
                <w:kern w:val="2"/>
              </w:rPr>
            </w:pPr>
            <w:r>
              <w:rPr>
                <w:spacing w:val="-4"/>
                <w:kern w:val="2"/>
              </w:rPr>
              <w:t>Освоены лимиты денежных сре</w:t>
            </w:r>
            <w:proofErr w:type="gramStart"/>
            <w:r>
              <w:rPr>
                <w:spacing w:val="-4"/>
                <w:kern w:val="2"/>
              </w:rPr>
              <w:t>дств пр</w:t>
            </w:r>
            <w:proofErr w:type="gramEnd"/>
            <w:r>
              <w:rPr>
                <w:spacing w:val="-4"/>
                <w:kern w:val="2"/>
              </w:rPr>
              <w:t>едусмотренных на компенсацию части затрат по приобретению элитных семян сельскохозяйственных культур</w:t>
            </w:r>
          </w:p>
          <w:p w:rsidR="00C0285C" w:rsidRPr="005901F6" w:rsidRDefault="00C0285C" w:rsidP="0017437E"/>
        </w:tc>
        <w:tc>
          <w:tcPr>
            <w:tcW w:w="850"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01.01.</w:t>
            </w:r>
          </w:p>
          <w:p w:rsidR="00C0285C" w:rsidRPr="005901F6" w:rsidRDefault="00C0285C" w:rsidP="0017437E">
            <w:pPr>
              <w:jc w:val="center"/>
            </w:pPr>
            <w:r>
              <w:t>2023</w:t>
            </w:r>
          </w:p>
        </w:tc>
        <w:tc>
          <w:tcPr>
            <w:tcW w:w="993"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31.12.</w:t>
            </w:r>
          </w:p>
          <w:p w:rsidR="00C0285C" w:rsidRPr="005901F6" w:rsidRDefault="00C0285C" w:rsidP="0017437E">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855C34" w:rsidP="0017437E">
            <w:pPr>
              <w:widowControl w:val="0"/>
              <w:autoSpaceDE w:val="0"/>
              <w:autoSpaceDN w:val="0"/>
              <w:adjustRightInd w:val="0"/>
              <w:jc w:val="center"/>
            </w:pPr>
            <w:r>
              <w:t>3397,1</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3180,0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285C" w:rsidRPr="005901F6" w:rsidRDefault="00C0285C" w:rsidP="0017437E">
            <w:pPr>
              <w:widowControl w:val="0"/>
              <w:autoSpaceDE w:val="0"/>
              <w:autoSpaceDN w:val="0"/>
              <w:adjustRightInd w:val="0"/>
              <w:jc w:val="center"/>
            </w:pPr>
            <w:r>
              <w:t>3179,5</w:t>
            </w:r>
          </w:p>
        </w:tc>
        <w:tc>
          <w:tcPr>
            <w:tcW w:w="1276"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Денежные средства освоены на 100%</w:t>
            </w:r>
          </w:p>
        </w:tc>
      </w:tr>
      <w:tr w:rsidR="00C0285C" w:rsidRPr="005901F6" w:rsidTr="0017437E">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C0285C" w:rsidRPr="00631095" w:rsidRDefault="00C0285C" w:rsidP="0017437E">
            <w:pPr>
              <w:rPr>
                <w:kern w:val="2"/>
              </w:rPr>
            </w:pPr>
            <w:r w:rsidRPr="00631095">
              <w:rPr>
                <w:kern w:val="2"/>
              </w:rPr>
              <w:t>Основное мероприятие 1.2.</w:t>
            </w:r>
            <w:r>
              <w:rPr>
                <w:kern w:val="2"/>
              </w:rPr>
              <w:t xml:space="preserve"> </w:t>
            </w:r>
            <w:r w:rsidRPr="00631095">
              <w:rPr>
                <w:kern w:val="2"/>
              </w:rPr>
              <w:t>Развитие отрасли растение</w:t>
            </w:r>
            <w:r w:rsidRPr="00631095">
              <w:rPr>
                <w:kern w:val="2"/>
              </w:rPr>
              <w:softHyphen/>
              <w:t>водства</w:t>
            </w:r>
          </w:p>
        </w:tc>
        <w:tc>
          <w:tcPr>
            <w:tcW w:w="2835" w:type="dxa"/>
            <w:tcBorders>
              <w:top w:val="single" w:sz="4" w:space="0" w:color="auto"/>
              <w:left w:val="single" w:sz="4" w:space="0" w:color="auto"/>
              <w:bottom w:val="single" w:sz="4" w:space="0" w:color="auto"/>
              <w:right w:val="single" w:sz="4" w:space="0" w:color="auto"/>
            </w:tcBorders>
          </w:tcPr>
          <w:p w:rsidR="00C0285C" w:rsidRDefault="00C0285C" w:rsidP="0017437E">
            <w:r>
              <w:t xml:space="preserve">Заместитель главы Администрации района по сельскому хозяйству, </w:t>
            </w:r>
            <w:r>
              <w:lastRenderedPageBreak/>
              <w:t>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tcPr>
          <w:p w:rsidR="00C0285C" w:rsidRPr="00631095" w:rsidRDefault="00C0285C" w:rsidP="0017437E">
            <w:pPr>
              <w:rPr>
                <w:spacing w:val="-4"/>
                <w:kern w:val="2"/>
              </w:rPr>
            </w:pPr>
            <w:r>
              <w:rPr>
                <w:spacing w:val="-4"/>
                <w:kern w:val="2"/>
              </w:rPr>
              <w:lastRenderedPageBreak/>
              <w:t>В целях повышения</w:t>
            </w:r>
            <w:r w:rsidRPr="00631095">
              <w:rPr>
                <w:spacing w:val="-4"/>
                <w:kern w:val="2"/>
              </w:rPr>
              <w:t xml:space="preserve"> урожайности сельскохозяйственных культур</w:t>
            </w:r>
            <w:r>
              <w:rPr>
                <w:spacing w:val="-4"/>
                <w:kern w:val="2"/>
              </w:rPr>
              <w:t xml:space="preserve"> </w:t>
            </w:r>
            <w:r>
              <w:rPr>
                <w:spacing w:val="-4"/>
                <w:kern w:val="2"/>
              </w:rPr>
              <w:lastRenderedPageBreak/>
              <w:t>проводится разъяснительная работа о необходимости приобретения элитных семян и внесения минеральных удобрений</w:t>
            </w:r>
          </w:p>
        </w:tc>
        <w:tc>
          <w:tcPr>
            <w:tcW w:w="850"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lastRenderedPageBreak/>
              <w:t>01.01.</w:t>
            </w:r>
          </w:p>
          <w:p w:rsidR="00C0285C" w:rsidRPr="005901F6" w:rsidRDefault="00C0285C" w:rsidP="0017437E">
            <w:pPr>
              <w:jc w:val="center"/>
            </w:pPr>
            <w:r>
              <w:t>2023</w:t>
            </w:r>
          </w:p>
        </w:tc>
        <w:tc>
          <w:tcPr>
            <w:tcW w:w="993"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31.12.</w:t>
            </w:r>
          </w:p>
          <w:p w:rsidR="00C0285C" w:rsidRPr="005901F6" w:rsidRDefault="00C0285C" w:rsidP="0017437E">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Default="00C0285C" w:rsidP="0017437E">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Default="00C0285C" w:rsidP="0017437E">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285C" w:rsidRDefault="00C0285C" w:rsidP="0017437E">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Финансирование не предусмо</w:t>
            </w:r>
            <w:r>
              <w:lastRenderedPageBreak/>
              <w:t>трено</w:t>
            </w:r>
          </w:p>
        </w:tc>
      </w:tr>
      <w:tr w:rsidR="00C0285C" w:rsidRPr="005901F6" w:rsidTr="0017437E">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jc w:val="center"/>
            </w:pPr>
            <w:r>
              <w:lastRenderedPageBreak/>
              <w:t>4</w:t>
            </w:r>
          </w:p>
        </w:tc>
        <w:tc>
          <w:tcPr>
            <w:tcW w:w="2977" w:type="dxa"/>
            <w:tcBorders>
              <w:top w:val="single" w:sz="4" w:space="0" w:color="auto"/>
              <w:left w:val="single" w:sz="4" w:space="0" w:color="auto"/>
              <w:bottom w:val="single" w:sz="4" w:space="0" w:color="auto"/>
              <w:right w:val="single" w:sz="4" w:space="0" w:color="auto"/>
            </w:tcBorders>
          </w:tcPr>
          <w:p w:rsidR="00C0285C" w:rsidRPr="00631095" w:rsidRDefault="00C0285C" w:rsidP="0017437E">
            <w:pPr>
              <w:rPr>
                <w:kern w:val="2"/>
              </w:rPr>
            </w:pPr>
            <w:r w:rsidRPr="00631095">
              <w:rPr>
                <w:kern w:val="2"/>
              </w:rPr>
              <w:t xml:space="preserve">Основное мероприятие 1.3. </w:t>
            </w:r>
            <w:r>
              <w:rPr>
                <w:kern w:val="2"/>
              </w:rPr>
              <w:t xml:space="preserve"> </w:t>
            </w:r>
            <w:r w:rsidRPr="00631095">
              <w:rPr>
                <w:kern w:val="2"/>
              </w:rPr>
              <w:t>Развитие отрасли животно</w:t>
            </w:r>
            <w:r w:rsidRPr="00631095">
              <w:rPr>
                <w:kern w:val="2"/>
              </w:rPr>
              <w:softHyphen/>
              <w:t xml:space="preserve">водства </w:t>
            </w:r>
          </w:p>
        </w:tc>
        <w:tc>
          <w:tcPr>
            <w:tcW w:w="2835" w:type="dxa"/>
            <w:tcBorders>
              <w:top w:val="single" w:sz="4" w:space="0" w:color="auto"/>
              <w:left w:val="single" w:sz="4" w:space="0" w:color="auto"/>
              <w:bottom w:val="single" w:sz="4" w:space="0" w:color="auto"/>
              <w:right w:val="single" w:sz="4" w:space="0" w:color="auto"/>
            </w:tcBorders>
          </w:tcPr>
          <w:p w:rsidR="00C0285C" w:rsidRDefault="00C0285C" w:rsidP="0017437E">
            <w:r>
              <w:t>Заместитель главы Администрации района по сельскому хозяйству, 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tcPr>
          <w:p w:rsidR="00C0285C" w:rsidRPr="00631095" w:rsidRDefault="00C0285C" w:rsidP="0017437E">
            <w:pPr>
              <w:rPr>
                <w:spacing w:val="-4"/>
                <w:kern w:val="2"/>
              </w:rPr>
            </w:pPr>
            <w:r>
              <w:rPr>
                <w:spacing w:val="-4"/>
                <w:kern w:val="2"/>
              </w:rPr>
              <w:t>Данные о производстве животноводческой продукции будут проанализированы после получения статистической отчетности за 1 полугодие 2023 года</w:t>
            </w:r>
          </w:p>
        </w:tc>
        <w:tc>
          <w:tcPr>
            <w:tcW w:w="850"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01.01.</w:t>
            </w:r>
          </w:p>
          <w:p w:rsidR="00C0285C" w:rsidRPr="005901F6" w:rsidRDefault="00C0285C" w:rsidP="0017437E">
            <w:pPr>
              <w:jc w:val="center"/>
            </w:pPr>
            <w:r>
              <w:t>2023</w:t>
            </w:r>
          </w:p>
        </w:tc>
        <w:tc>
          <w:tcPr>
            <w:tcW w:w="993"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31.12.</w:t>
            </w:r>
          </w:p>
          <w:p w:rsidR="00C0285C" w:rsidRPr="005901F6" w:rsidRDefault="00C0285C" w:rsidP="0017437E">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Default="00C0285C" w:rsidP="0017437E">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Default="00C0285C" w:rsidP="0017437E">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285C" w:rsidRDefault="00C0285C" w:rsidP="0017437E">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Финансирование не предусмотрено</w:t>
            </w:r>
          </w:p>
        </w:tc>
      </w:tr>
      <w:tr w:rsidR="00C0285C" w:rsidRPr="005901F6" w:rsidTr="0017437E">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C0285C" w:rsidRPr="00631095" w:rsidRDefault="00C0285C" w:rsidP="0017437E">
            <w:pPr>
              <w:spacing w:line="228" w:lineRule="auto"/>
              <w:rPr>
                <w:kern w:val="2"/>
              </w:rPr>
            </w:pPr>
            <w:r w:rsidRPr="00631095">
              <w:rPr>
                <w:kern w:val="2"/>
              </w:rPr>
              <w:t>Основное меро</w:t>
            </w:r>
            <w:r w:rsidRPr="00631095">
              <w:rPr>
                <w:kern w:val="2"/>
              </w:rPr>
              <w:softHyphen/>
              <w:t>приятие 1.4.</w:t>
            </w:r>
            <w:r>
              <w:rPr>
                <w:kern w:val="2"/>
              </w:rPr>
              <w:t xml:space="preserve"> </w:t>
            </w:r>
            <w:r w:rsidRPr="00631095">
              <w:rPr>
                <w:kern w:val="2"/>
              </w:rPr>
              <w:t>Развитие малых форм хозяйствования на селе</w:t>
            </w:r>
          </w:p>
        </w:tc>
        <w:tc>
          <w:tcPr>
            <w:tcW w:w="2835" w:type="dxa"/>
            <w:tcBorders>
              <w:top w:val="single" w:sz="4" w:space="0" w:color="auto"/>
              <w:left w:val="single" w:sz="4" w:space="0" w:color="auto"/>
              <w:bottom w:val="single" w:sz="4" w:space="0" w:color="auto"/>
              <w:right w:val="single" w:sz="4" w:space="0" w:color="auto"/>
            </w:tcBorders>
          </w:tcPr>
          <w:p w:rsidR="00C0285C" w:rsidRDefault="00C0285C" w:rsidP="0017437E">
            <w:r>
              <w:t>Заместитель главы Администрации района по сельскому хозяйству, 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tcPr>
          <w:p w:rsidR="00C0285C" w:rsidRPr="00925891" w:rsidRDefault="00C0285C" w:rsidP="0017437E">
            <w:pPr>
              <w:spacing w:line="228" w:lineRule="auto"/>
              <w:rPr>
                <w:spacing w:val="-4"/>
                <w:kern w:val="2"/>
              </w:rPr>
            </w:pPr>
            <w:r w:rsidRPr="00925891">
              <w:rPr>
                <w:spacing w:val="-4"/>
                <w:kern w:val="2"/>
              </w:rPr>
              <w:t xml:space="preserve">Получен грант ИП Гришиной Л.И. на развитие </w:t>
            </w:r>
            <w:proofErr w:type="gramStart"/>
            <w:r w:rsidRPr="00925891">
              <w:rPr>
                <w:spacing w:val="-4"/>
                <w:kern w:val="2"/>
              </w:rPr>
              <w:t>К(</w:t>
            </w:r>
            <w:proofErr w:type="gramEnd"/>
            <w:r w:rsidRPr="00925891">
              <w:rPr>
                <w:spacing w:val="-4"/>
                <w:kern w:val="2"/>
              </w:rPr>
              <w:t>Ф)Х .</w:t>
            </w:r>
          </w:p>
          <w:p w:rsidR="00C0285C" w:rsidRPr="00925891" w:rsidRDefault="00C0285C" w:rsidP="0017437E">
            <w:pPr>
              <w:spacing w:line="228" w:lineRule="auto"/>
              <w:rPr>
                <w:spacing w:val="-4"/>
                <w:kern w:val="2"/>
              </w:rPr>
            </w:pPr>
            <w:r w:rsidRPr="00925891">
              <w:t>СППСК «Петровский» увеличено количество членов на 2</w:t>
            </w:r>
            <w:r>
              <w:t xml:space="preserve"> </w:t>
            </w:r>
            <w:proofErr w:type="gramStart"/>
            <w:r>
              <w:t>К(</w:t>
            </w:r>
            <w:proofErr w:type="gramEnd"/>
            <w:r>
              <w:t>Ф)Х</w:t>
            </w:r>
          </w:p>
        </w:tc>
        <w:tc>
          <w:tcPr>
            <w:tcW w:w="850"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01.01.</w:t>
            </w:r>
          </w:p>
          <w:p w:rsidR="00C0285C" w:rsidRPr="005901F6" w:rsidRDefault="00C0285C" w:rsidP="0017437E">
            <w:pPr>
              <w:jc w:val="center"/>
            </w:pPr>
            <w:r>
              <w:t>2023</w:t>
            </w:r>
          </w:p>
        </w:tc>
        <w:tc>
          <w:tcPr>
            <w:tcW w:w="993"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31.12.</w:t>
            </w:r>
          </w:p>
          <w:p w:rsidR="00C0285C" w:rsidRPr="005901F6" w:rsidRDefault="00C0285C" w:rsidP="0017437E">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Default="00C0285C" w:rsidP="0017437E">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Default="00C0285C" w:rsidP="0017437E">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285C" w:rsidRDefault="00C0285C" w:rsidP="0017437E">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Финансирование не предусмотрено</w:t>
            </w:r>
          </w:p>
        </w:tc>
      </w:tr>
      <w:tr w:rsidR="00C0285C" w:rsidRPr="005901F6" w:rsidTr="0017437E">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jc w:val="center"/>
            </w:pPr>
            <w:r>
              <w:t>6</w:t>
            </w:r>
          </w:p>
        </w:tc>
        <w:tc>
          <w:tcPr>
            <w:tcW w:w="2977" w:type="dxa"/>
            <w:tcBorders>
              <w:top w:val="single" w:sz="4" w:space="0" w:color="auto"/>
              <w:left w:val="single" w:sz="4" w:space="0" w:color="auto"/>
              <w:bottom w:val="single" w:sz="4" w:space="0" w:color="auto"/>
              <w:right w:val="single" w:sz="4" w:space="0" w:color="auto"/>
            </w:tcBorders>
          </w:tcPr>
          <w:p w:rsidR="00C0285C" w:rsidRPr="00631095" w:rsidRDefault="00C0285C" w:rsidP="0017437E">
            <w:pPr>
              <w:autoSpaceDE w:val="0"/>
              <w:autoSpaceDN w:val="0"/>
              <w:adjustRightInd w:val="0"/>
              <w:rPr>
                <w:kern w:val="2"/>
              </w:rPr>
            </w:pPr>
            <w:r w:rsidRPr="00631095">
              <w:rPr>
                <w:kern w:val="2"/>
              </w:rPr>
              <w:t xml:space="preserve">Основное мероприятие 1.5. Стимулирование </w:t>
            </w:r>
            <w:r w:rsidRPr="00631095">
              <w:rPr>
                <w:spacing w:val="-4"/>
                <w:kern w:val="2"/>
              </w:rPr>
              <w:t xml:space="preserve">технической и технологической модернизации </w:t>
            </w:r>
            <w:r w:rsidRPr="00631095">
              <w:rPr>
                <w:kern w:val="2"/>
              </w:rPr>
              <w:t xml:space="preserve">предприятий АПК </w:t>
            </w:r>
          </w:p>
        </w:tc>
        <w:tc>
          <w:tcPr>
            <w:tcW w:w="2835" w:type="dxa"/>
            <w:tcBorders>
              <w:top w:val="single" w:sz="4" w:space="0" w:color="auto"/>
              <w:left w:val="single" w:sz="4" w:space="0" w:color="auto"/>
              <w:bottom w:val="single" w:sz="4" w:space="0" w:color="auto"/>
              <w:right w:val="single" w:sz="4" w:space="0" w:color="auto"/>
            </w:tcBorders>
          </w:tcPr>
          <w:p w:rsidR="00C0285C" w:rsidRDefault="00C0285C" w:rsidP="0017437E">
            <w:r>
              <w:t>Заместитель главы Администрации района по сельскому хозяйству, 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tcPr>
          <w:p w:rsidR="00C0285C" w:rsidRPr="00631095" w:rsidRDefault="00C0285C" w:rsidP="0017437E">
            <w:pPr>
              <w:rPr>
                <w:spacing w:val="-4"/>
                <w:kern w:val="2"/>
              </w:rPr>
            </w:pPr>
            <w:r>
              <w:rPr>
                <w:spacing w:val="-4"/>
                <w:kern w:val="2"/>
              </w:rPr>
              <w:t xml:space="preserve">Инвестиции </w:t>
            </w:r>
            <w:r w:rsidRPr="00631095">
              <w:rPr>
                <w:spacing w:val="-4"/>
                <w:kern w:val="2"/>
              </w:rPr>
              <w:t>организаций агропромышленного комплекса</w:t>
            </w:r>
            <w:r>
              <w:rPr>
                <w:spacing w:val="-4"/>
                <w:kern w:val="2"/>
              </w:rPr>
              <w:t xml:space="preserve"> за 6 месяцев 2023 года по предварительной оценке составили 110,8 млн. рублей</w:t>
            </w:r>
          </w:p>
        </w:tc>
        <w:tc>
          <w:tcPr>
            <w:tcW w:w="850"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01.01.</w:t>
            </w:r>
          </w:p>
          <w:p w:rsidR="00C0285C" w:rsidRPr="005901F6" w:rsidRDefault="00C0285C" w:rsidP="0017437E">
            <w:pPr>
              <w:jc w:val="center"/>
            </w:pPr>
            <w:r>
              <w:t>2023</w:t>
            </w:r>
          </w:p>
        </w:tc>
        <w:tc>
          <w:tcPr>
            <w:tcW w:w="993"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31.12.</w:t>
            </w:r>
          </w:p>
          <w:p w:rsidR="00C0285C" w:rsidRPr="005901F6" w:rsidRDefault="00C0285C" w:rsidP="0017437E">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Default="00C0285C" w:rsidP="0017437E">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Default="00C0285C" w:rsidP="0017437E">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285C" w:rsidRDefault="00C0285C" w:rsidP="0017437E">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Финансирование не предусмотрено</w:t>
            </w:r>
          </w:p>
        </w:tc>
      </w:tr>
      <w:tr w:rsidR="00230B41" w:rsidRPr="005901F6" w:rsidTr="0017437E">
        <w:tc>
          <w:tcPr>
            <w:tcW w:w="502" w:type="dxa"/>
            <w:tcBorders>
              <w:top w:val="single" w:sz="4" w:space="0" w:color="auto"/>
              <w:left w:val="single" w:sz="4" w:space="0" w:color="auto"/>
              <w:bottom w:val="single" w:sz="4" w:space="0" w:color="auto"/>
              <w:right w:val="single" w:sz="4" w:space="0" w:color="auto"/>
            </w:tcBorders>
          </w:tcPr>
          <w:p w:rsidR="00230B41" w:rsidRPr="005901F6" w:rsidRDefault="00230B41" w:rsidP="0017437E">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230B41" w:rsidRDefault="00230B41" w:rsidP="0017437E">
            <w:r>
              <w:t>Подпрограмма 3. «Обеспечение реализации муниципальной программы Цимлянского района «Развитие сельского хозяйства и регулирование рынков сельскохозяйственной продукции, сырья и продовольствия»</w:t>
            </w:r>
          </w:p>
        </w:tc>
        <w:tc>
          <w:tcPr>
            <w:tcW w:w="2835" w:type="dxa"/>
            <w:tcBorders>
              <w:top w:val="single" w:sz="4" w:space="0" w:color="auto"/>
              <w:left w:val="single" w:sz="4" w:space="0" w:color="auto"/>
              <w:bottom w:val="single" w:sz="4" w:space="0" w:color="auto"/>
              <w:right w:val="single" w:sz="4" w:space="0" w:color="auto"/>
            </w:tcBorders>
          </w:tcPr>
          <w:p w:rsidR="00230B41" w:rsidRDefault="00230B41" w:rsidP="001E013B">
            <w:r>
              <w:t>Заместитель главы Администрации района по сельскому хозяйству, 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vAlign w:val="center"/>
          </w:tcPr>
          <w:p w:rsidR="00230B41" w:rsidRDefault="00230B41" w:rsidP="0017437E">
            <w:pPr>
              <w:jc w:val="center"/>
            </w:pPr>
            <w:r>
              <w:rPr>
                <w:kern w:val="2"/>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jc w:val="center"/>
            </w:pPr>
            <w:r w:rsidRPr="005901F6">
              <w:t>Х</w:t>
            </w:r>
          </w:p>
        </w:tc>
        <w:tc>
          <w:tcPr>
            <w:tcW w:w="993"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jc w:val="center"/>
            </w:pPr>
            <w:r w:rsidRPr="005901F6">
              <w:t>Х</w:t>
            </w:r>
          </w:p>
        </w:tc>
        <w:tc>
          <w:tcPr>
            <w:tcW w:w="992"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widowControl w:val="0"/>
              <w:autoSpaceDE w:val="0"/>
              <w:autoSpaceDN w:val="0"/>
              <w:adjustRightInd w:val="0"/>
              <w:jc w:val="center"/>
            </w:pPr>
            <w:r>
              <w:t>2070,4</w:t>
            </w:r>
          </w:p>
        </w:tc>
        <w:tc>
          <w:tcPr>
            <w:tcW w:w="992"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widowControl w:val="0"/>
              <w:autoSpaceDE w:val="0"/>
              <w:autoSpaceDN w:val="0"/>
              <w:adjustRightInd w:val="0"/>
              <w:jc w:val="center"/>
            </w:pPr>
            <w:r>
              <w:t>2070,4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41" w:rsidRPr="005901F6" w:rsidRDefault="00230B41" w:rsidP="0017437E">
            <w:pPr>
              <w:widowControl w:val="0"/>
              <w:autoSpaceDE w:val="0"/>
              <w:autoSpaceDN w:val="0"/>
              <w:adjustRightInd w:val="0"/>
              <w:jc w:val="center"/>
            </w:pPr>
            <w:r>
              <w:t>784,6</w:t>
            </w:r>
          </w:p>
        </w:tc>
        <w:tc>
          <w:tcPr>
            <w:tcW w:w="1276"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widowControl w:val="0"/>
              <w:autoSpaceDE w:val="0"/>
              <w:autoSpaceDN w:val="0"/>
              <w:adjustRightInd w:val="0"/>
              <w:jc w:val="center"/>
            </w:pPr>
            <w:r w:rsidRPr="005901F6">
              <w:t>-</w:t>
            </w:r>
            <w:r>
              <w:t>1285,8</w:t>
            </w:r>
          </w:p>
          <w:p w:rsidR="00230B41" w:rsidRPr="005901F6" w:rsidRDefault="00230B41" w:rsidP="0017437E">
            <w:pPr>
              <w:widowControl w:val="0"/>
              <w:autoSpaceDE w:val="0"/>
              <w:autoSpaceDN w:val="0"/>
              <w:adjustRightInd w:val="0"/>
              <w:jc w:val="center"/>
            </w:pPr>
            <w:r>
              <w:t xml:space="preserve">Освоение средств запланировано в </w:t>
            </w:r>
            <w:r>
              <w:rPr>
                <w:lang w:val="en-US"/>
              </w:rPr>
              <w:t>IV</w:t>
            </w:r>
            <w:r>
              <w:t xml:space="preserve"> квартале 2023 года</w:t>
            </w:r>
            <w:r w:rsidRPr="005901F6">
              <w:t xml:space="preserve">. </w:t>
            </w:r>
          </w:p>
        </w:tc>
      </w:tr>
      <w:tr w:rsidR="00C0285C" w:rsidRPr="005901F6" w:rsidTr="0017437E">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pPr>
              <w:jc w:val="center"/>
            </w:pPr>
            <w:r>
              <w:t>8</w:t>
            </w:r>
          </w:p>
        </w:tc>
        <w:tc>
          <w:tcPr>
            <w:tcW w:w="2977" w:type="dxa"/>
            <w:tcBorders>
              <w:top w:val="single" w:sz="4" w:space="0" w:color="auto"/>
              <w:left w:val="single" w:sz="4" w:space="0" w:color="auto"/>
              <w:bottom w:val="single" w:sz="4" w:space="0" w:color="auto"/>
              <w:right w:val="single" w:sz="4" w:space="0" w:color="auto"/>
            </w:tcBorders>
          </w:tcPr>
          <w:p w:rsidR="00C0285C" w:rsidRPr="00631095" w:rsidRDefault="00C0285C" w:rsidP="0017437E">
            <w:pPr>
              <w:rPr>
                <w:kern w:val="2"/>
              </w:rPr>
            </w:pPr>
            <w:r>
              <w:rPr>
                <w:spacing w:val="-4"/>
                <w:kern w:val="2"/>
              </w:rPr>
              <w:t xml:space="preserve">Основное мероприятие 3.1. </w:t>
            </w:r>
            <w:r>
              <w:rPr>
                <w:spacing w:val="-4"/>
                <w:kern w:val="2"/>
              </w:rPr>
              <w:lastRenderedPageBreak/>
              <w:t>Организация выполнения  исполнительно-распоря</w:t>
            </w:r>
            <w:r w:rsidRPr="00631095">
              <w:rPr>
                <w:spacing w:val="-4"/>
                <w:kern w:val="2"/>
              </w:rPr>
              <w:t>ди</w:t>
            </w:r>
            <w:r w:rsidRPr="00631095">
              <w:rPr>
                <w:spacing w:val="-4"/>
                <w:kern w:val="2"/>
              </w:rPr>
              <w:softHyphen/>
              <w:t>тельных функций, связан</w:t>
            </w:r>
            <w:r>
              <w:rPr>
                <w:spacing w:val="-4"/>
                <w:kern w:val="2"/>
              </w:rPr>
              <w:t>ных с реализа</w:t>
            </w:r>
            <w:r w:rsidRPr="00631095">
              <w:rPr>
                <w:spacing w:val="-4"/>
                <w:kern w:val="2"/>
              </w:rPr>
              <w:t>цией пере</w:t>
            </w:r>
            <w:r>
              <w:rPr>
                <w:spacing w:val="-4"/>
                <w:kern w:val="2"/>
              </w:rPr>
              <w:t>данных государственных полномо</w:t>
            </w:r>
            <w:r w:rsidRPr="00631095">
              <w:rPr>
                <w:spacing w:val="-4"/>
                <w:kern w:val="2"/>
              </w:rPr>
              <w:t>чий Ростовской области по п</w:t>
            </w:r>
            <w:r>
              <w:rPr>
                <w:spacing w:val="-4"/>
                <w:kern w:val="2"/>
              </w:rPr>
              <w:t>оддержке сель</w:t>
            </w:r>
            <w:r>
              <w:rPr>
                <w:spacing w:val="-4"/>
                <w:kern w:val="2"/>
              </w:rPr>
              <w:softHyphen/>
              <w:t>скохо</w:t>
            </w:r>
            <w:r w:rsidRPr="00631095">
              <w:rPr>
                <w:spacing w:val="-4"/>
                <w:kern w:val="2"/>
              </w:rPr>
              <w:t>зяйственного про</w:t>
            </w:r>
            <w:r w:rsidRPr="00631095">
              <w:rPr>
                <w:spacing w:val="-4"/>
                <w:kern w:val="2"/>
              </w:rPr>
              <w:softHyphen/>
              <w:t>изводства и осуществле</w:t>
            </w:r>
            <w:r w:rsidRPr="00631095">
              <w:rPr>
                <w:spacing w:val="-4"/>
                <w:kern w:val="2"/>
              </w:rPr>
              <w:softHyphen/>
              <w:t>нию мероприятий в об</w:t>
            </w:r>
            <w:r w:rsidRPr="00631095">
              <w:rPr>
                <w:spacing w:val="-4"/>
                <w:kern w:val="2"/>
              </w:rPr>
              <w:softHyphen/>
              <w:t>ласти обеспечения пло</w:t>
            </w:r>
            <w:r w:rsidRPr="00631095">
              <w:rPr>
                <w:spacing w:val="-4"/>
                <w:kern w:val="2"/>
              </w:rPr>
              <w:softHyphen/>
              <w:t>до</w:t>
            </w:r>
            <w:r>
              <w:rPr>
                <w:spacing w:val="-4"/>
                <w:kern w:val="2"/>
              </w:rPr>
              <w:t>родия земель сельско</w:t>
            </w:r>
            <w:r>
              <w:rPr>
                <w:spacing w:val="-4"/>
                <w:kern w:val="2"/>
              </w:rPr>
              <w:softHyphen/>
              <w:t>хозяйственного назначе</w:t>
            </w:r>
            <w:r w:rsidRPr="00631095">
              <w:rPr>
                <w:spacing w:val="-4"/>
                <w:kern w:val="2"/>
              </w:rPr>
              <w:t>ния</w:t>
            </w:r>
          </w:p>
        </w:tc>
        <w:tc>
          <w:tcPr>
            <w:tcW w:w="2835" w:type="dxa"/>
            <w:tcBorders>
              <w:top w:val="single" w:sz="4" w:space="0" w:color="auto"/>
              <w:left w:val="single" w:sz="4" w:space="0" w:color="auto"/>
              <w:bottom w:val="single" w:sz="4" w:space="0" w:color="auto"/>
              <w:right w:val="single" w:sz="4" w:space="0" w:color="auto"/>
            </w:tcBorders>
          </w:tcPr>
          <w:p w:rsidR="00C0285C" w:rsidRDefault="00C0285C" w:rsidP="0017437E">
            <w:r>
              <w:lastRenderedPageBreak/>
              <w:t xml:space="preserve">Заместитель главы </w:t>
            </w:r>
            <w:r>
              <w:lastRenderedPageBreak/>
              <w:t>Администрации района по сельскому хозяйству, 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0285C" w:rsidRPr="00A47F26" w:rsidRDefault="00C0285C" w:rsidP="0017437E">
            <w:pPr>
              <w:rPr>
                <w:spacing w:val="-4"/>
                <w:kern w:val="2"/>
              </w:rPr>
            </w:pPr>
            <w:r w:rsidRPr="00A47F26">
              <w:rPr>
                <w:spacing w:val="-4"/>
                <w:kern w:val="2"/>
              </w:rPr>
              <w:lastRenderedPageBreak/>
              <w:t>Осуществление государ</w:t>
            </w:r>
            <w:r w:rsidRPr="00A47F26">
              <w:rPr>
                <w:spacing w:val="-4"/>
                <w:kern w:val="2"/>
              </w:rPr>
              <w:softHyphen/>
            </w:r>
            <w:r w:rsidRPr="00A47F26">
              <w:rPr>
                <w:spacing w:val="-4"/>
                <w:kern w:val="2"/>
              </w:rPr>
              <w:lastRenderedPageBreak/>
              <w:t>ственных полномочий по поддержке сельскохозяй</w:t>
            </w:r>
            <w:r w:rsidRPr="00A47F26">
              <w:rPr>
                <w:spacing w:val="-4"/>
                <w:kern w:val="2"/>
              </w:rPr>
              <w:softHyphen/>
              <w:t xml:space="preserve">ственного производства </w:t>
            </w:r>
          </w:p>
          <w:p w:rsidR="00C0285C" w:rsidRPr="00A47F26" w:rsidRDefault="00C0285C" w:rsidP="0017437E">
            <w:pPr>
              <w:rPr>
                <w:spacing w:val="-4"/>
                <w:kern w:val="2"/>
              </w:rPr>
            </w:pPr>
            <w:r w:rsidRPr="00A47F26">
              <w:rPr>
                <w:spacing w:val="-4"/>
                <w:kern w:val="2"/>
              </w:rPr>
              <w:t>и осуществлению мероприятий в области обеспечения плодородия земель сельскохозяйственного назначения.</w:t>
            </w:r>
          </w:p>
          <w:p w:rsidR="00C0285C" w:rsidRPr="00A47F26" w:rsidRDefault="00C0285C" w:rsidP="0017437E">
            <w:pPr>
              <w:rPr>
                <w:spacing w:val="-4"/>
                <w:kern w:val="2"/>
              </w:rPr>
            </w:pPr>
            <w:r w:rsidRPr="00A47F26">
              <w:rPr>
                <w:spacing w:val="-4"/>
                <w:kern w:val="2"/>
              </w:rPr>
              <w:t xml:space="preserve"> </w:t>
            </w:r>
            <w:r w:rsidRPr="00A47F26">
              <w:rPr>
                <w:kern w:val="2"/>
              </w:rPr>
              <w:t>Лимит бюджетных средств на поддержку агропромышленного комплекса освоен на 100%</w:t>
            </w:r>
          </w:p>
        </w:tc>
        <w:tc>
          <w:tcPr>
            <w:tcW w:w="850"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lastRenderedPageBreak/>
              <w:t>01.01.</w:t>
            </w:r>
          </w:p>
          <w:p w:rsidR="00C0285C" w:rsidRPr="005901F6" w:rsidRDefault="00C0285C" w:rsidP="0017437E">
            <w:pPr>
              <w:jc w:val="center"/>
            </w:pPr>
            <w:r>
              <w:lastRenderedPageBreak/>
              <w:t>2023</w:t>
            </w:r>
          </w:p>
        </w:tc>
        <w:tc>
          <w:tcPr>
            <w:tcW w:w="993"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lastRenderedPageBreak/>
              <w:t>31.12.</w:t>
            </w:r>
          </w:p>
          <w:p w:rsidR="00C0285C" w:rsidRPr="005901F6" w:rsidRDefault="00C0285C" w:rsidP="0017437E">
            <w:pPr>
              <w:widowControl w:val="0"/>
              <w:autoSpaceDE w:val="0"/>
              <w:autoSpaceDN w:val="0"/>
              <w:adjustRightInd w:val="0"/>
              <w:jc w:val="center"/>
            </w:pPr>
            <w:r>
              <w:lastRenderedPageBreak/>
              <w:t>2023</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lastRenderedPageBreak/>
              <w:t>2070,4</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2070,4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285C" w:rsidRPr="005901F6" w:rsidRDefault="00C0285C" w:rsidP="0017437E">
            <w:pPr>
              <w:widowControl w:val="0"/>
              <w:autoSpaceDE w:val="0"/>
              <w:autoSpaceDN w:val="0"/>
              <w:adjustRightInd w:val="0"/>
              <w:jc w:val="center"/>
            </w:pPr>
            <w:r>
              <w:t>784,6</w:t>
            </w:r>
          </w:p>
        </w:tc>
        <w:tc>
          <w:tcPr>
            <w:tcW w:w="1276"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rsidRPr="005901F6">
              <w:t>-</w:t>
            </w:r>
            <w:r>
              <w:t>1285,8</w:t>
            </w:r>
          </w:p>
          <w:p w:rsidR="00C0285C" w:rsidRPr="005901F6" w:rsidRDefault="00C0285C" w:rsidP="00006E0E">
            <w:pPr>
              <w:widowControl w:val="0"/>
              <w:autoSpaceDE w:val="0"/>
              <w:autoSpaceDN w:val="0"/>
              <w:adjustRightInd w:val="0"/>
              <w:jc w:val="center"/>
            </w:pPr>
            <w:r w:rsidRPr="005901F6">
              <w:lastRenderedPageBreak/>
              <w:t>Субсидия включает затраты на оплату труд</w:t>
            </w:r>
            <w:r w:rsidR="00006E0E">
              <w:t xml:space="preserve">а. Полное освоение планируется </w:t>
            </w:r>
            <w:r>
              <w:t xml:space="preserve"> 31.12. 2023</w:t>
            </w:r>
            <w:r w:rsidRPr="005901F6">
              <w:t xml:space="preserve"> года</w:t>
            </w:r>
          </w:p>
        </w:tc>
      </w:tr>
      <w:tr w:rsidR="00230B41" w:rsidRPr="005901F6" w:rsidTr="0017437E">
        <w:tc>
          <w:tcPr>
            <w:tcW w:w="502" w:type="dxa"/>
            <w:tcBorders>
              <w:top w:val="single" w:sz="4" w:space="0" w:color="auto"/>
              <w:left w:val="single" w:sz="4" w:space="0" w:color="auto"/>
              <w:bottom w:val="single" w:sz="4" w:space="0" w:color="auto"/>
              <w:right w:val="single" w:sz="4" w:space="0" w:color="auto"/>
            </w:tcBorders>
          </w:tcPr>
          <w:p w:rsidR="00230B41" w:rsidRPr="005901F6" w:rsidRDefault="00230B41" w:rsidP="0017437E">
            <w:pPr>
              <w:jc w:val="center"/>
            </w:pPr>
            <w:r>
              <w:lastRenderedPageBreak/>
              <w:t>9</w:t>
            </w:r>
          </w:p>
        </w:tc>
        <w:tc>
          <w:tcPr>
            <w:tcW w:w="2977" w:type="dxa"/>
            <w:tcBorders>
              <w:top w:val="single" w:sz="4" w:space="0" w:color="auto"/>
              <w:left w:val="single" w:sz="4" w:space="0" w:color="auto"/>
              <w:bottom w:val="single" w:sz="4" w:space="0" w:color="auto"/>
              <w:right w:val="single" w:sz="4" w:space="0" w:color="auto"/>
            </w:tcBorders>
          </w:tcPr>
          <w:p w:rsidR="00230B41" w:rsidRPr="00631095" w:rsidRDefault="00230B41" w:rsidP="0017437E">
            <w:pPr>
              <w:rPr>
                <w:kern w:val="2"/>
              </w:rPr>
            </w:pPr>
            <w:r w:rsidRPr="00631095">
              <w:rPr>
                <w:kern w:val="2"/>
              </w:rPr>
              <w:t>Основное мероприятие 3.2. Организация подго</w:t>
            </w:r>
            <w:r w:rsidRPr="00631095">
              <w:rPr>
                <w:kern w:val="2"/>
              </w:rPr>
              <w:softHyphen/>
              <w:t>товки и прове</w:t>
            </w:r>
            <w:r>
              <w:rPr>
                <w:kern w:val="2"/>
              </w:rPr>
              <w:t>дение мониторинга выполнения ме</w:t>
            </w:r>
            <w:r w:rsidRPr="00631095">
              <w:rPr>
                <w:kern w:val="2"/>
              </w:rPr>
              <w:t>роприятий в сфере АПК</w:t>
            </w:r>
          </w:p>
        </w:tc>
        <w:tc>
          <w:tcPr>
            <w:tcW w:w="2835" w:type="dxa"/>
            <w:tcBorders>
              <w:top w:val="single" w:sz="4" w:space="0" w:color="auto"/>
              <w:left w:val="single" w:sz="4" w:space="0" w:color="auto"/>
              <w:bottom w:val="single" w:sz="4" w:space="0" w:color="auto"/>
              <w:right w:val="single" w:sz="4" w:space="0" w:color="auto"/>
            </w:tcBorders>
          </w:tcPr>
          <w:p w:rsidR="00230B41" w:rsidRDefault="00230B41" w:rsidP="0017437E">
            <w:r>
              <w:t>Заместитель главы Администрации района по сельскому хозяйству, ГО и ЧС - начальник отдела сельского хозяйства Куфаев Л.Г.</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0B41" w:rsidRPr="00A47F26" w:rsidRDefault="00230B41" w:rsidP="0017437E">
            <w:pPr>
              <w:rPr>
                <w:spacing w:val="-4"/>
                <w:kern w:val="2"/>
              </w:rPr>
            </w:pPr>
            <w:r w:rsidRPr="00A47F26">
              <w:t>Анализ  динамики  объемов производства продукции растениеводства и животноводства будет выполнен после получения статистических данных на 1 полугодие 2023 года</w:t>
            </w:r>
          </w:p>
        </w:tc>
        <w:tc>
          <w:tcPr>
            <w:tcW w:w="850"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E013B">
            <w:pPr>
              <w:jc w:val="center"/>
            </w:pPr>
            <w:r w:rsidRPr="005901F6">
              <w:t>01.01.</w:t>
            </w:r>
          </w:p>
          <w:p w:rsidR="00230B41" w:rsidRPr="005901F6" w:rsidRDefault="00230B41" w:rsidP="001E013B">
            <w:pPr>
              <w:jc w:val="center"/>
            </w:pPr>
            <w:r>
              <w:t>2023</w:t>
            </w:r>
          </w:p>
        </w:tc>
        <w:tc>
          <w:tcPr>
            <w:tcW w:w="993"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jc w:val="center"/>
            </w:pPr>
            <w:r w:rsidRPr="005901F6">
              <w:t>31.12.</w:t>
            </w:r>
          </w:p>
          <w:p w:rsidR="00230B41" w:rsidRPr="005901F6" w:rsidRDefault="00230B41" w:rsidP="0017437E">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0B41" w:rsidRPr="005901F6" w:rsidRDefault="00230B41" w:rsidP="0017437E">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230B41" w:rsidRPr="005901F6" w:rsidRDefault="00230B41" w:rsidP="0017437E">
            <w:pPr>
              <w:widowControl w:val="0"/>
              <w:autoSpaceDE w:val="0"/>
              <w:autoSpaceDN w:val="0"/>
              <w:adjustRightInd w:val="0"/>
              <w:jc w:val="center"/>
            </w:pPr>
            <w:r>
              <w:t>Финансирование не предусмотрено</w:t>
            </w:r>
          </w:p>
        </w:tc>
      </w:tr>
      <w:tr w:rsidR="00C0285C" w:rsidRPr="005901F6" w:rsidTr="0017437E">
        <w:trPr>
          <w:trHeight w:val="495"/>
        </w:trPr>
        <w:tc>
          <w:tcPr>
            <w:tcW w:w="502" w:type="dxa"/>
            <w:tcBorders>
              <w:top w:val="single" w:sz="4" w:space="0" w:color="auto"/>
              <w:left w:val="single" w:sz="4" w:space="0" w:color="auto"/>
              <w:bottom w:val="single" w:sz="4" w:space="0" w:color="auto"/>
              <w:right w:val="single" w:sz="4" w:space="0" w:color="auto"/>
            </w:tcBorders>
          </w:tcPr>
          <w:p w:rsidR="00C0285C" w:rsidRPr="005901F6" w:rsidRDefault="00C0285C" w:rsidP="0017437E">
            <w:r>
              <w:t>10</w:t>
            </w:r>
          </w:p>
        </w:tc>
        <w:tc>
          <w:tcPr>
            <w:tcW w:w="2977"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pStyle w:val="ConsPlusCell"/>
              <w:jc w:val="center"/>
              <w:rPr>
                <w:rFonts w:ascii="Times New Roman" w:hAnsi="Times New Roman" w:cs="Times New Roman"/>
                <w:sz w:val="24"/>
                <w:szCs w:val="24"/>
              </w:rPr>
            </w:pPr>
            <w:r w:rsidRPr="005901F6">
              <w:rPr>
                <w:rFonts w:ascii="Times New Roman" w:hAnsi="Times New Roman" w:cs="Times New Roman"/>
                <w:sz w:val="24"/>
                <w:szCs w:val="24"/>
              </w:rPr>
              <w:t>Итого по муниципальной  программе</w:t>
            </w:r>
          </w:p>
        </w:tc>
        <w:tc>
          <w:tcPr>
            <w:tcW w:w="2835"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Х</w:t>
            </w:r>
          </w:p>
        </w:tc>
        <w:tc>
          <w:tcPr>
            <w:tcW w:w="340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Х</w:t>
            </w:r>
          </w:p>
        </w:tc>
        <w:tc>
          <w:tcPr>
            <w:tcW w:w="850"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Х</w:t>
            </w:r>
          </w:p>
        </w:tc>
        <w:tc>
          <w:tcPr>
            <w:tcW w:w="993"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jc w:val="center"/>
            </w:pPr>
            <w:r w:rsidRPr="005901F6">
              <w:t>Х</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855C34">
            <w:pPr>
              <w:widowControl w:val="0"/>
              <w:autoSpaceDE w:val="0"/>
              <w:autoSpaceDN w:val="0"/>
              <w:adjustRightInd w:val="0"/>
              <w:jc w:val="center"/>
            </w:pPr>
            <w:r>
              <w:t>5</w:t>
            </w:r>
            <w:r w:rsidR="00855C34">
              <w:t>467,5</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5250,4</w:t>
            </w:r>
          </w:p>
        </w:tc>
        <w:tc>
          <w:tcPr>
            <w:tcW w:w="992"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t>3964,1</w:t>
            </w:r>
          </w:p>
        </w:tc>
        <w:tc>
          <w:tcPr>
            <w:tcW w:w="1276" w:type="dxa"/>
            <w:tcBorders>
              <w:top w:val="single" w:sz="4" w:space="0" w:color="auto"/>
              <w:left w:val="single" w:sz="4" w:space="0" w:color="auto"/>
              <w:bottom w:val="single" w:sz="4" w:space="0" w:color="auto"/>
              <w:right w:val="single" w:sz="4" w:space="0" w:color="auto"/>
            </w:tcBorders>
            <w:vAlign w:val="center"/>
          </w:tcPr>
          <w:p w:rsidR="00C0285C" w:rsidRPr="005901F6" w:rsidRDefault="00C0285C" w:rsidP="0017437E">
            <w:pPr>
              <w:widowControl w:val="0"/>
              <w:autoSpaceDE w:val="0"/>
              <w:autoSpaceDN w:val="0"/>
              <w:adjustRightInd w:val="0"/>
              <w:jc w:val="center"/>
            </w:pPr>
            <w:r w:rsidRPr="005901F6">
              <w:t>-</w:t>
            </w:r>
            <w:r>
              <w:t>1286,3</w:t>
            </w:r>
          </w:p>
        </w:tc>
      </w:tr>
    </w:tbl>
    <w:p w:rsidR="00C0285C" w:rsidRDefault="00C0285C" w:rsidP="00C0285C">
      <w:pPr>
        <w:widowControl w:val="0"/>
        <w:autoSpaceDE w:val="0"/>
        <w:autoSpaceDN w:val="0"/>
        <w:adjustRightInd w:val="0"/>
        <w:jc w:val="center"/>
      </w:pPr>
    </w:p>
    <w:p w:rsidR="00C0285C" w:rsidRDefault="00C0285C" w:rsidP="00C0285C">
      <w:pPr>
        <w:widowControl w:val="0"/>
        <w:autoSpaceDE w:val="0"/>
        <w:autoSpaceDN w:val="0"/>
        <w:adjustRightInd w:val="0"/>
        <w:jc w:val="center"/>
      </w:pPr>
    </w:p>
    <w:p w:rsidR="00C0285C" w:rsidRDefault="00C0285C" w:rsidP="00C0285C">
      <w:pPr>
        <w:widowControl w:val="0"/>
        <w:autoSpaceDE w:val="0"/>
        <w:autoSpaceDN w:val="0"/>
        <w:adjustRightInd w:val="0"/>
        <w:jc w:val="center"/>
      </w:pPr>
    </w:p>
    <w:p w:rsidR="00C0285C" w:rsidRDefault="00C0285C" w:rsidP="00C0285C">
      <w:pPr>
        <w:rPr>
          <w:sz w:val="28"/>
          <w:szCs w:val="28"/>
        </w:rPr>
      </w:pPr>
      <w:r>
        <w:rPr>
          <w:sz w:val="28"/>
          <w:szCs w:val="28"/>
        </w:rPr>
        <w:t>Заместитель главы администрации Цимлянского района</w:t>
      </w:r>
    </w:p>
    <w:p w:rsidR="00C0285C" w:rsidRDefault="00C0285C" w:rsidP="00C0285C">
      <w:pPr>
        <w:rPr>
          <w:sz w:val="28"/>
          <w:szCs w:val="28"/>
        </w:rPr>
      </w:pPr>
      <w:r>
        <w:rPr>
          <w:sz w:val="28"/>
          <w:szCs w:val="28"/>
        </w:rPr>
        <w:t>по сельскому хозяйству, ГО и ЧС –</w:t>
      </w:r>
    </w:p>
    <w:p w:rsidR="00C0285C" w:rsidRDefault="00C0285C" w:rsidP="00C0285C">
      <w:pPr>
        <w:rPr>
          <w:sz w:val="28"/>
          <w:szCs w:val="28"/>
        </w:rPr>
      </w:pPr>
      <w:r>
        <w:rPr>
          <w:sz w:val="28"/>
          <w:szCs w:val="28"/>
        </w:rPr>
        <w:t xml:space="preserve">начальник отдела сельского хозяйства </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Л.Г. Куфаев</w:t>
      </w:r>
    </w:p>
    <w:p w:rsidR="00C0285C" w:rsidRDefault="00C0285C" w:rsidP="00C0285C">
      <w:pPr>
        <w:rPr>
          <w:sz w:val="22"/>
          <w:szCs w:val="22"/>
        </w:rPr>
      </w:pPr>
    </w:p>
    <w:p w:rsidR="00C0285C" w:rsidRDefault="00C0285C" w:rsidP="00C0285C">
      <w:pPr>
        <w:rPr>
          <w:sz w:val="22"/>
          <w:szCs w:val="22"/>
        </w:rPr>
      </w:pPr>
    </w:p>
    <w:p w:rsidR="00C0285C" w:rsidRDefault="00C0285C" w:rsidP="00C0285C">
      <w:pPr>
        <w:rPr>
          <w:sz w:val="22"/>
          <w:szCs w:val="22"/>
        </w:rPr>
      </w:pPr>
    </w:p>
    <w:p w:rsidR="00C0285C" w:rsidRDefault="00C0285C" w:rsidP="00C0285C">
      <w:pPr>
        <w:rPr>
          <w:sz w:val="22"/>
          <w:szCs w:val="22"/>
        </w:rPr>
      </w:pPr>
      <w:r>
        <w:rPr>
          <w:sz w:val="22"/>
          <w:szCs w:val="22"/>
        </w:rPr>
        <w:t xml:space="preserve">Екатерина Викторовна </w:t>
      </w:r>
      <w:r w:rsidRPr="0063540D">
        <w:rPr>
          <w:sz w:val="22"/>
          <w:szCs w:val="22"/>
        </w:rPr>
        <w:t>Гуртовая</w:t>
      </w:r>
    </w:p>
    <w:p w:rsidR="000B2988" w:rsidRPr="0063540D" w:rsidRDefault="00C0285C" w:rsidP="001530BA">
      <w:pPr>
        <w:rPr>
          <w:sz w:val="22"/>
          <w:szCs w:val="22"/>
        </w:rPr>
      </w:pPr>
      <w:r w:rsidRPr="0063540D">
        <w:rPr>
          <w:sz w:val="22"/>
          <w:szCs w:val="22"/>
        </w:rPr>
        <w:t>тел. (86391) 2-12-72</w:t>
      </w:r>
    </w:p>
    <w:sectPr w:rsidR="000B2988" w:rsidRPr="0063540D" w:rsidSect="005B40BE">
      <w:pgSz w:w="16838" w:h="11906" w:orient="landscape"/>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4E4" w:rsidRDefault="00D924E4">
      <w:r>
        <w:separator/>
      </w:r>
    </w:p>
  </w:endnote>
  <w:endnote w:type="continuationSeparator" w:id="1">
    <w:p w:rsidR="00D924E4" w:rsidRDefault="00D924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3C" w:rsidRDefault="003851FA" w:rsidP="00186638">
    <w:pPr>
      <w:pStyle w:val="a7"/>
      <w:framePr w:wrap="around" w:vAnchor="text" w:hAnchor="margin" w:xAlign="right" w:y="1"/>
      <w:rPr>
        <w:rStyle w:val="ab"/>
      </w:rPr>
    </w:pPr>
    <w:r>
      <w:rPr>
        <w:rStyle w:val="ab"/>
      </w:rPr>
      <w:fldChar w:fldCharType="begin"/>
    </w:r>
    <w:r w:rsidR="00B0113C">
      <w:rPr>
        <w:rStyle w:val="ab"/>
      </w:rPr>
      <w:instrText xml:space="preserve">PAGE  </w:instrText>
    </w:r>
    <w:r>
      <w:rPr>
        <w:rStyle w:val="ab"/>
      </w:rPr>
      <w:fldChar w:fldCharType="end"/>
    </w:r>
  </w:p>
  <w:p w:rsidR="00B0113C" w:rsidRDefault="00B0113C" w:rsidP="00F769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3C" w:rsidRDefault="003851FA" w:rsidP="00186638">
    <w:pPr>
      <w:pStyle w:val="a7"/>
      <w:framePr w:wrap="around" w:vAnchor="text" w:hAnchor="margin" w:xAlign="right" w:y="1"/>
      <w:rPr>
        <w:rStyle w:val="ab"/>
      </w:rPr>
    </w:pPr>
    <w:r>
      <w:rPr>
        <w:rStyle w:val="ab"/>
      </w:rPr>
      <w:fldChar w:fldCharType="begin"/>
    </w:r>
    <w:r w:rsidR="00B0113C">
      <w:rPr>
        <w:rStyle w:val="ab"/>
      </w:rPr>
      <w:instrText xml:space="preserve">PAGE  </w:instrText>
    </w:r>
    <w:r>
      <w:rPr>
        <w:rStyle w:val="ab"/>
      </w:rPr>
      <w:fldChar w:fldCharType="separate"/>
    </w:r>
    <w:r w:rsidR="00A3625E">
      <w:rPr>
        <w:rStyle w:val="ab"/>
        <w:noProof/>
      </w:rPr>
      <w:t>4</w:t>
    </w:r>
    <w:r>
      <w:rPr>
        <w:rStyle w:val="ab"/>
      </w:rPr>
      <w:fldChar w:fldCharType="end"/>
    </w:r>
  </w:p>
  <w:p w:rsidR="00B0113C" w:rsidRDefault="00B0113C" w:rsidP="00F7699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4E4" w:rsidRDefault="00D924E4">
      <w:r>
        <w:separator/>
      </w:r>
    </w:p>
  </w:footnote>
  <w:footnote w:type="continuationSeparator" w:id="1">
    <w:p w:rsidR="00D924E4" w:rsidRDefault="00D92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nsid w:val="02A93942"/>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57435E"/>
    <w:multiLevelType w:val="hybridMultilevel"/>
    <w:tmpl w:val="7150A95C"/>
    <w:lvl w:ilvl="0" w:tplc="614E45C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364BBF"/>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990B8B"/>
    <w:multiLevelType w:val="hybridMultilevel"/>
    <w:tmpl w:val="30B850C8"/>
    <w:lvl w:ilvl="0" w:tplc="0419000F">
      <w:start w:val="1"/>
      <w:numFmt w:val="decimal"/>
      <w:lvlText w:val="%1."/>
      <w:lvlJc w:val="left"/>
      <w:pPr>
        <w:ind w:left="900" w:hanging="360"/>
      </w:pPr>
    </w:lvl>
    <w:lvl w:ilvl="1" w:tplc="04190019">
      <w:start w:val="1"/>
      <w:numFmt w:val="decimal"/>
      <w:lvlText w:val="%2."/>
      <w:lvlJc w:val="left"/>
      <w:pPr>
        <w:tabs>
          <w:tab w:val="num" w:pos="1838"/>
        </w:tabs>
        <w:ind w:left="1838" w:hanging="360"/>
      </w:pPr>
    </w:lvl>
    <w:lvl w:ilvl="2" w:tplc="0419001B">
      <w:start w:val="1"/>
      <w:numFmt w:val="decimal"/>
      <w:lvlText w:val="%3."/>
      <w:lvlJc w:val="left"/>
      <w:pPr>
        <w:tabs>
          <w:tab w:val="num" w:pos="2558"/>
        </w:tabs>
        <w:ind w:left="2558" w:hanging="360"/>
      </w:pPr>
    </w:lvl>
    <w:lvl w:ilvl="3" w:tplc="0419000F">
      <w:start w:val="1"/>
      <w:numFmt w:val="decimal"/>
      <w:lvlText w:val="%4."/>
      <w:lvlJc w:val="left"/>
      <w:pPr>
        <w:tabs>
          <w:tab w:val="num" w:pos="3278"/>
        </w:tabs>
        <w:ind w:left="3278" w:hanging="360"/>
      </w:pPr>
    </w:lvl>
    <w:lvl w:ilvl="4" w:tplc="04190019">
      <w:start w:val="1"/>
      <w:numFmt w:val="decimal"/>
      <w:lvlText w:val="%5."/>
      <w:lvlJc w:val="left"/>
      <w:pPr>
        <w:tabs>
          <w:tab w:val="num" w:pos="3998"/>
        </w:tabs>
        <w:ind w:left="3998" w:hanging="360"/>
      </w:pPr>
    </w:lvl>
    <w:lvl w:ilvl="5" w:tplc="0419001B">
      <w:start w:val="1"/>
      <w:numFmt w:val="decimal"/>
      <w:lvlText w:val="%6."/>
      <w:lvlJc w:val="left"/>
      <w:pPr>
        <w:tabs>
          <w:tab w:val="num" w:pos="4718"/>
        </w:tabs>
        <w:ind w:left="4718" w:hanging="360"/>
      </w:pPr>
    </w:lvl>
    <w:lvl w:ilvl="6" w:tplc="0419000F">
      <w:start w:val="1"/>
      <w:numFmt w:val="decimal"/>
      <w:lvlText w:val="%7."/>
      <w:lvlJc w:val="left"/>
      <w:pPr>
        <w:tabs>
          <w:tab w:val="num" w:pos="5438"/>
        </w:tabs>
        <w:ind w:left="5438" w:hanging="360"/>
      </w:pPr>
    </w:lvl>
    <w:lvl w:ilvl="7" w:tplc="04190019">
      <w:start w:val="1"/>
      <w:numFmt w:val="decimal"/>
      <w:lvlText w:val="%8."/>
      <w:lvlJc w:val="left"/>
      <w:pPr>
        <w:tabs>
          <w:tab w:val="num" w:pos="6158"/>
        </w:tabs>
        <w:ind w:left="6158" w:hanging="360"/>
      </w:pPr>
    </w:lvl>
    <w:lvl w:ilvl="8" w:tplc="0419001B">
      <w:start w:val="1"/>
      <w:numFmt w:val="decimal"/>
      <w:lvlText w:val="%9."/>
      <w:lvlJc w:val="left"/>
      <w:pPr>
        <w:tabs>
          <w:tab w:val="num" w:pos="6878"/>
        </w:tabs>
        <w:ind w:left="6878" w:hanging="360"/>
      </w:pPr>
    </w:lvl>
  </w:abstractNum>
  <w:abstractNum w:abstractNumId="5">
    <w:nsid w:val="5697185B"/>
    <w:multiLevelType w:val="hybridMultilevel"/>
    <w:tmpl w:val="7150A95C"/>
    <w:lvl w:ilvl="0" w:tplc="614E45C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296128"/>
    <w:multiLevelType w:val="hybridMultilevel"/>
    <w:tmpl w:val="30B850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A63163"/>
    <w:rsid w:val="00001C32"/>
    <w:rsid w:val="00001EB2"/>
    <w:rsid w:val="0000240F"/>
    <w:rsid w:val="000038D2"/>
    <w:rsid w:val="00003B88"/>
    <w:rsid w:val="00006D54"/>
    <w:rsid w:val="00006E0E"/>
    <w:rsid w:val="00006E16"/>
    <w:rsid w:val="0000728B"/>
    <w:rsid w:val="0001033B"/>
    <w:rsid w:val="00010C30"/>
    <w:rsid w:val="00012EB3"/>
    <w:rsid w:val="000207FA"/>
    <w:rsid w:val="00020810"/>
    <w:rsid w:val="00022635"/>
    <w:rsid w:val="0002367B"/>
    <w:rsid w:val="000236A7"/>
    <w:rsid w:val="00024A5A"/>
    <w:rsid w:val="000253ED"/>
    <w:rsid w:val="00025C57"/>
    <w:rsid w:val="00025CD7"/>
    <w:rsid w:val="00030C2A"/>
    <w:rsid w:val="00031AF2"/>
    <w:rsid w:val="00032E35"/>
    <w:rsid w:val="0003535C"/>
    <w:rsid w:val="00037B84"/>
    <w:rsid w:val="00040375"/>
    <w:rsid w:val="000446CF"/>
    <w:rsid w:val="00045C9D"/>
    <w:rsid w:val="000463FD"/>
    <w:rsid w:val="00051555"/>
    <w:rsid w:val="00053D6F"/>
    <w:rsid w:val="00054406"/>
    <w:rsid w:val="0005742E"/>
    <w:rsid w:val="0006086E"/>
    <w:rsid w:val="00060C64"/>
    <w:rsid w:val="000615A6"/>
    <w:rsid w:val="00064EAF"/>
    <w:rsid w:val="00066B2A"/>
    <w:rsid w:val="00070997"/>
    <w:rsid w:val="00071111"/>
    <w:rsid w:val="000712BA"/>
    <w:rsid w:val="00073A26"/>
    <w:rsid w:val="00074127"/>
    <w:rsid w:val="00076A22"/>
    <w:rsid w:val="00077A5B"/>
    <w:rsid w:val="00080F0C"/>
    <w:rsid w:val="0008153D"/>
    <w:rsid w:val="00083E85"/>
    <w:rsid w:val="000855E0"/>
    <w:rsid w:val="00090F58"/>
    <w:rsid w:val="00091C70"/>
    <w:rsid w:val="00092C9B"/>
    <w:rsid w:val="000936C2"/>
    <w:rsid w:val="000947FA"/>
    <w:rsid w:val="00094874"/>
    <w:rsid w:val="00095171"/>
    <w:rsid w:val="00096A43"/>
    <w:rsid w:val="00096BA9"/>
    <w:rsid w:val="00096DF9"/>
    <w:rsid w:val="00097233"/>
    <w:rsid w:val="00097609"/>
    <w:rsid w:val="00097BEA"/>
    <w:rsid w:val="000A0253"/>
    <w:rsid w:val="000A34CF"/>
    <w:rsid w:val="000A4CF9"/>
    <w:rsid w:val="000B0775"/>
    <w:rsid w:val="000B149F"/>
    <w:rsid w:val="000B2988"/>
    <w:rsid w:val="000B4E85"/>
    <w:rsid w:val="000B561A"/>
    <w:rsid w:val="000B5BEC"/>
    <w:rsid w:val="000B64A7"/>
    <w:rsid w:val="000B65DE"/>
    <w:rsid w:val="000B686B"/>
    <w:rsid w:val="000B70E7"/>
    <w:rsid w:val="000B7E77"/>
    <w:rsid w:val="000C1058"/>
    <w:rsid w:val="000C1FC8"/>
    <w:rsid w:val="000C26F3"/>
    <w:rsid w:val="000C487C"/>
    <w:rsid w:val="000C62F6"/>
    <w:rsid w:val="000C7024"/>
    <w:rsid w:val="000C7C51"/>
    <w:rsid w:val="000D1E41"/>
    <w:rsid w:val="000D2A7D"/>
    <w:rsid w:val="000D3C94"/>
    <w:rsid w:val="000D4AC7"/>
    <w:rsid w:val="000D54C3"/>
    <w:rsid w:val="000D56A7"/>
    <w:rsid w:val="000D61F7"/>
    <w:rsid w:val="000D74B1"/>
    <w:rsid w:val="000E023E"/>
    <w:rsid w:val="000E2095"/>
    <w:rsid w:val="000E2CA9"/>
    <w:rsid w:val="000E3797"/>
    <w:rsid w:val="000E3991"/>
    <w:rsid w:val="000E4F37"/>
    <w:rsid w:val="000F0D97"/>
    <w:rsid w:val="000F2AD5"/>
    <w:rsid w:val="000F2B27"/>
    <w:rsid w:val="000F59BA"/>
    <w:rsid w:val="000F5B92"/>
    <w:rsid w:val="000F5FE9"/>
    <w:rsid w:val="0010282B"/>
    <w:rsid w:val="00102E5B"/>
    <w:rsid w:val="00103FDC"/>
    <w:rsid w:val="0010530E"/>
    <w:rsid w:val="00105EFC"/>
    <w:rsid w:val="0010709C"/>
    <w:rsid w:val="001079DC"/>
    <w:rsid w:val="00110EBB"/>
    <w:rsid w:val="001159CA"/>
    <w:rsid w:val="00117151"/>
    <w:rsid w:val="001175D9"/>
    <w:rsid w:val="00117B26"/>
    <w:rsid w:val="00117D59"/>
    <w:rsid w:val="00120A42"/>
    <w:rsid w:val="00121284"/>
    <w:rsid w:val="001213F3"/>
    <w:rsid w:val="00124677"/>
    <w:rsid w:val="00124AD6"/>
    <w:rsid w:val="00125B56"/>
    <w:rsid w:val="0012636C"/>
    <w:rsid w:val="00126DC5"/>
    <w:rsid w:val="00127FF0"/>
    <w:rsid w:val="00130AE4"/>
    <w:rsid w:val="0013109E"/>
    <w:rsid w:val="001311D7"/>
    <w:rsid w:val="00131E78"/>
    <w:rsid w:val="00132DAA"/>
    <w:rsid w:val="001353F8"/>
    <w:rsid w:val="00137004"/>
    <w:rsid w:val="001374F1"/>
    <w:rsid w:val="00137942"/>
    <w:rsid w:val="00141A0A"/>
    <w:rsid w:val="00141C0B"/>
    <w:rsid w:val="0014260F"/>
    <w:rsid w:val="001428C6"/>
    <w:rsid w:val="0014551E"/>
    <w:rsid w:val="001458C9"/>
    <w:rsid w:val="00146479"/>
    <w:rsid w:val="001467F7"/>
    <w:rsid w:val="0014708A"/>
    <w:rsid w:val="00150DC8"/>
    <w:rsid w:val="001518FD"/>
    <w:rsid w:val="001530BA"/>
    <w:rsid w:val="0015577D"/>
    <w:rsid w:val="00155C67"/>
    <w:rsid w:val="001601A4"/>
    <w:rsid w:val="00161298"/>
    <w:rsid w:val="00166132"/>
    <w:rsid w:val="00167CE5"/>
    <w:rsid w:val="001705F5"/>
    <w:rsid w:val="00172865"/>
    <w:rsid w:val="00172CE2"/>
    <w:rsid w:val="00172F3E"/>
    <w:rsid w:val="0017334D"/>
    <w:rsid w:val="00173A91"/>
    <w:rsid w:val="0017437E"/>
    <w:rsid w:val="001745DA"/>
    <w:rsid w:val="0017468F"/>
    <w:rsid w:val="00175E0C"/>
    <w:rsid w:val="00177160"/>
    <w:rsid w:val="00180D22"/>
    <w:rsid w:val="001813E0"/>
    <w:rsid w:val="001815C5"/>
    <w:rsid w:val="00181970"/>
    <w:rsid w:val="001823C5"/>
    <w:rsid w:val="001829A9"/>
    <w:rsid w:val="001845C4"/>
    <w:rsid w:val="00184795"/>
    <w:rsid w:val="00186638"/>
    <w:rsid w:val="00186E2C"/>
    <w:rsid w:val="00190B48"/>
    <w:rsid w:val="00191EBC"/>
    <w:rsid w:val="001939A5"/>
    <w:rsid w:val="0019498A"/>
    <w:rsid w:val="0019520F"/>
    <w:rsid w:val="001957BD"/>
    <w:rsid w:val="00195C9A"/>
    <w:rsid w:val="0019646A"/>
    <w:rsid w:val="00197597"/>
    <w:rsid w:val="00197AC7"/>
    <w:rsid w:val="001A0DDF"/>
    <w:rsid w:val="001A12CF"/>
    <w:rsid w:val="001A2EB8"/>
    <w:rsid w:val="001A4C31"/>
    <w:rsid w:val="001A5AA7"/>
    <w:rsid w:val="001A672C"/>
    <w:rsid w:val="001A6C1A"/>
    <w:rsid w:val="001A7D9F"/>
    <w:rsid w:val="001B018F"/>
    <w:rsid w:val="001B578F"/>
    <w:rsid w:val="001B609E"/>
    <w:rsid w:val="001C047D"/>
    <w:rsid w:val="001C12B8"/>
    <w:rsid w:val="001C7929"/>
    <w:rsid w:val="001D11B7"/>
    <w:rsid w:val="001D153C"/>
    <w:rsid w:val="001D479A"/>
    <w:rsid w:val="001D4CE2"/>
    <w:rsid w:val="001D671E"/>
    <w:rsid w:val="001D6BEA"/>
    <w:rsid w:val="001D6E41"/>
    <w:rsid w:val="001E051C"/>
    <w:rsid w:val="001E11DB"/>
    <w:rsid w:val="001E35BA"/>
    <w:rsid w:val="001E581C"/>
    <w:rsid w:val="001E6017"/>
    <w:rsid w:val="001F00B3"/>
    <w:rsid w:val="001F42F3"/>
    <w:rsid w:val="001F49AA"/>
    <w:rsid w:val="001F66A8"/>
    <w:rsid w:val="001F6736"/>
    <w:rsid w:val="001F6A9D"/>
    <w:rsid w:val="001F70BF"/>
    <w:rsid w:val="00200612"/>
    <w:rsid w:val="00200DBD"/>
    <w:rsid w:val="002016D7"/>
    <w:rsid w:val="00204E22"/>
    <w:rsid w:val="00204E3B"/>
    <w:rsid w:val="00206AF6"/>
    <w:rsid w:val="002075B0"/>
    <w:rsid w:val="00210FC7"/>
    <w:rsid w:val="002114E3"/>
    <w:rsid w:val="002122A2"/>
    <w:rsid w:val="002122AD"/>
    <w:rsid w:val="002162CE"/>
    <w:rsid w:val="00216FE3"/>
    <w:rsid w:val="0021780D"/>
    <w:rsid w:val="00217C21"/>
    <w:rsid w:val="002213C0"/>
    <w:rsid w:val="00221C64"/>
    <w:rsid w:val="002228D9"/>
    <w:rsid w:val="00222DC7"/>
    <w:rsid w:val="002240A1"/>
    <w:rsid w:val="00230B41"/>
    <w:rsid w:val="002325A1"/>
    <w:rsid w:val="00233052"/>
    <w:rsid w:val="00235453"/>
    <w:rsid w:val="002366B8"/>
    <w:rsid w:val="002377D0"/>
    <w:rsid w:val="002417B1"/>
    <w:rsid w:val="00242105"/>
    <w:rsid w:val="002536C2"/>
    <w:rsid w:val="00253DAA"/>
    <w:rsid w:val="002555C5"/>
    <w:rsid w:val="002564A9"/>
    <w:rsid w:val="00256DA7"/>
    <w:rsid w:val="00260B22"/>
    <w:rsid w:val="00263C60"/>
    <w:rsid w:val="0026560A"/>
    <w:rsid w:val="00266F5E"/>
    <w:rsid w:val="0027011F"/>
    <w:rsid w:val="00270791"/>
    <w:rsid w:val="00270AD5"/>
    <w:rsid w:val="00270F1B"/>
    <w:rsid w:val="00271C3E"/>
    <w:rsid w:val="0027238A"/>
    <w:rsid w:val="00272F1A"/>
    <w:rsid w:val="00273D48"/>
    <w:rsid w:val="002756B1"/>
    <w:rsid w:val="002761F9"/>
    <w:rsid w:val="00284787"/>
    <w:rsid w:val="00285315"/>
    <w:rsid w:val="00285D53"/>
    <w:rsid w:val="002871A2"/>
    <w:rsid w:val="00290065"/>
    <w:rsid w:val="00290638"/>
    <w:rsid w:val="0029081B"/>
    <w:rsid w:val="00290C0B"/>
    <w:rsid w:val="00293550"/>
    <w:rsid w:val="002955AE"/>
    <w:rsid w:val="002962B1"/>
    <w:rsid w:val="00296B45"/>
    <w:rsid w:val="00297A1C"/>
    <w:rsid w:val="00297D30"/>
    <w:rsid w:val="002A0445"/>
    <w:rsid w:val="002A55ED"/>
    <w:rsid w:val="002A57FD"/>
    <w:rsid w:val="002A60A9"/>
    <w:rsid w:val="002B08E7"/>
    <w:rsid w:val="002B0E21"/>
    <w:rsid w:val="002B0FB9"/>
    <w:rsid w:val="002B28AE"/>
    <w:rsid w:val="002B37D6"/>
    <w:rsid w:val="002B50D0"/>
    <w:rsid w:val="002B6999"/>
    <w:rsid w:val="002C0854"/>
    <w:rsid w:val="002C3985"/>
    <w:rsid w:val="002C462F"/>
    <w:rsid w:val="002D19B8"/>
    <w:rsid w:val="002D4939"/>
    <w:rsid w:val="002D4E04"/>
    <w:rsid w:val="002D54AD"/>
    <w:rsid w:val="002D5EA9"/>
    <w:rsid w:val="002D60AD"/>
    <w:rsid w:val="002D757B"/>
    <w:rsid w:val="002E0210"/>
    <w:rsid w:val="002E154F"/>
    <w:rsid w:val="002E5391"/>
    <w:rsid w:val="002E6566"/>
    <w:rsid w:val="002E6AD7"/>
    <w:rsid w:val="002F0121"/>
    <w:rsid w:val="002F2BE9"/>
    <w:rsid w:val="002F6046"/>
    <w:rsid w:val="002F7F76"/>
    <w:rsid w:val="00300AE1"/>
    <w:rsid w:val="00306F04"/>
    <w:rsid w:val="003108CD"/>
    <w:rsid w:val="00310A7B"/>
    <w:rsid w:val="00311C84"/>
    <w:rsid w:val="00313019"/>
    <w:rsid w:val="0031425A"/>
    <w:rsid w:val="00314DA4"/>
    <w:rsid w:val="0031713F"/>
    <w:rsid w:val="00320FEC"/>
    <w:rsid w:val="00321961"/>
    <w:rsid w:val="00330146"/>
    <w:rsid w:val="003306CB"/>
    <w:rsid w:val="00332B2D"/>
    <w:rsid w:val="00333960"/>
    <w:rsid w:val="00335195"/>
    <w:rsid w:val="00336326"/>
    <w:rsid w:val="003401E5"/>
    <w:rsid w:val="0034491F"/>
    <w:rsid w:val="00347A20"/>
    <w:rsid w:val="00350FC2"/>
    <w:rsid w:val="00353239"/>
    <w:rsid w:val="00353B7F"/>
    <w:rsid w:val="00355C30"/>
    <w:rsid w:val="00355CFD"/>
    <w:rsid w:val="00355D4B"/>
    <w:rsid w:val="00356B74"/>
    <w:rsid w:val="00356C7F"/>
    <w:rsid w:val="00356F8F"/>
    <w:rsid w:val="00360442"/>
    <w:rsid w:val="00362C97"/>
    <w:rsid w:val="00363FD1"/>
    <w:rsid w:val="00367D82"/>
    <w:rsid w:val="00370697"/>
    <w:rsid w:val="00372542"/>
    <w:rsid w:val="003727D4"/>
    <w:rsid w:val="00373982"/>
    <w:rsid w:val="00377902"/>
    <w:rsid w:val="00380B11"/>
    <w:rsid w:val="003822FC"/>
    <w:rsid w:val="00382307"/>
    <w:rsid w:val="00383B71"/>
    <w:rsid w:val="00384413"/>
    <w:rsid w:val="003851FA"/>
    <w:rsid w:val="003902DC"/>
    <w:rsid w:val="003919D1"/>
    <w:rsid w:val="00392A0D"/>
    <w:rsid w:val="003937E3"/>
    <w:rsid w:val="0039403A"/>
    <w:rsid w:val="003943AE"/>
    <w:rsid w:val="003949EB"/>
    <w:rsid w:val="00394E98"/>
    <w:rsid w:val="003959D0"/>
    <w:rsid w:val="00397471"/>
    <w:rsid w:val="003A68AB"/>
    <w:rsid w:val="003B08F1"/>
    <w:rsid w:val="003C08F5"/>
    <w:rsid w:val="003C1088"/>
    <w:rsid w:val="003C23F0"/>
    <w:rsid w:val="003C3223"/>
    <w:rsid w:val="003C32A1"/>
    <w:rsid w:val="003C55C1"/>
    <w:rsid w:val="003D010A"/>
    <w:rsid w:val="003D0775"/>
    <w:rsid w:val="003D2FA9"/>
    <w:rsid w:val="003D322E"/>
    <w:rsid w:val="003D3437"/>
    <w:rsid w:val="003D3889"/>
    <w:rsid w:val="003D3EA3"/>
    <w:rsid w:val="003D501A"/>
    <w:rsid w:val="003D6EC0"/>
    <w:rsid w:val="003D796D"/>
    <w:rsid w:val="003E0F47"/>
    <w:rsid w:val="003E10DD"/>
    <w:rsid w:val="003E31A7"/>
    <w:rsid w:val="003E427C"/>
    <w:rsid w:val="003E4517"/>
    <w:rsid w:val="003E483C"/>
    <w:rsid w:val="003E4A5A"/>
    <w:rsid w:val="003F04DE"/>
    <w:rsid w:val="003F1596"/>
    <w:rsid w:val="003F2964"/>
    <w:rsid w:val="003F30B8"/>
    <w:rsid w:val="003F623F"/>
    <w:rsid w:val="003F6A1C"/>
    <w:rsid w:val="003F6CBA"/>
    <w:rsid w:val="003F7685"/>
    <w:rsid w:val="00401C32"/>
    <w:rsid w:val="00401CC7"/>
    <w:rsid w:val="00402EF8"/>
    <w:rsid w:val="00404341"/>
    <w:rsid w:val="004047C9"/>
    <w:rsid w:val="00404B2A"/>
    <w:rsid w:val="0041072A"/>
    <w:rsid w:val="00412AF2"/>
    <w:rsid w:val="00412BCF"/>
    <w:rsid w:val="00413F7B"/>
    <w:rsid w:val="004146F8"/>
    <w:rsid w:val="00415207"/>
    <w:rsid w:val="00415EA5"/>
    <w:rsid w:val="00417927"/>
    <w:rsid w:val="004200D7"/>
    <w:rsid w:val="00422208"/>
    <w:rsid w:val="00423C89"/>
    <w:rsid w:val="004271EE"/>
    <w:rsid w:val="004279D3"/>
    <w:rsid w:val="00431047"/>
    <w:rsid w:val="0043250A"/>
    <w:rsid w:val="00432C66"/>
    <w:rsid w:val="004331A5"/>
    <w:rsid w:val="00434E85"/>
    <w:rsid w:val="00435EE3"/>
    <w:rsid w:val="00436B13"/>
    <w:rsid w:val="0044237F"/>
    <w:rsid w:val="004429F0"/>
    <w:rsid w:val="00444F9F"/>
    <w:rsid w:val="00445972"/>
    <w:rsid w:val="00450202"/>
    <w:rsid w:val="004508EC"/>
    <w:rsid w:val="00450B10"/>
    <w:rsid w:val="00451EA5"/>
    <w:rsid w:val="00452661"/>
    <w:rsid w:val="0045320E"/>
    <w:rsid w:val="00454361"/>
    <w:rsid w:val="004556DD"/>
    <w:rsid w:val="00455F6A"/>
    <w:rsid w:val="004573E1"/>
    <w:rsid w:val="00457513"/>
    <w:rsid w:val="004579B3"/>
    <w:rsid w:val="0046036C"/>
    <w:rsid w:val="00461AA2"/>
    <w:rsid w:val="00461F26"/>
    <w:rsid w:val="00462891"/>
    <w:rsid w:val="00462EAB"/>
    <w:rsid w:val="00465C11"/>
    <w:rsid w:val="00467400"/>
    <w:rsid w:val="004674E9"/>
    <w:rsid w:val="00467957"/>
    <w:rsid w:val="004712BF"/>
    <w:rsid w:val="00471C7F"/>
    <w:rsid w:val="00475647"/>
    <w:rsid w:val="00475A07"/>
    <w:rsid w:val="00477EDB"/>
    <w:rsid w:val="00481244"/>
    <w:rsid w:val="00481857"/>
    <w:rsid w:val="004825E7"/>
    <w:rsid w:val="00486346"/>
    <w:rsid w:val="0048729D"/>
    <w:rsid w:val="00490D53"/>
    <w:rsid w:val="00495584"/>
    <w:rsid w:val="00497452"/>
    <w:rsid w:val="004A206A"/>
    <w:rsid w:val="004A324D"/>
    <w:rsid w:val="004A3E9E"/>
    <w:rsid w:val="004A5B94"/>
    <w:rsid w:val="004A7BC8"/>
    <w:rsid w:val="004B2505"/>
    <w:rsid w:val="004B2956"/>
    <w:rsid w:val="004B3573"/>
    <w:rsid w:val="004C0358"/>
    <w:rsid w:val="004C30FF"/>
    <w:rsid w:val="004C3A43"/>
    <w:rsid w:val="004C4286"/>
    <w:rsid w:val="004D2B4B"/>
    <w:rsid w:val="004D5E94"/>
    <w:rsid w:val="004D7C41"/>
    <w:rsid w:val="004E0EA6"/>
    <w:rsid w:val="004E1ABB"/>
    <w:rsid w:val="004E2694"/>
    <w:rsid w:val="004E33B3"/>
    <w:rsid w:val="004E360C"/>
    <w:rsid w:val="004E3A75"/>
    <w:rsid w:val="004E4F9C"/>
    <w:rsid w:val="004E6BA0"/>
    <w:rsid w:val="004E6C02"/>
    <w:rsid w:val="004E6C54"/>
    <w:rsid w:val="004E6F9F"/>
    <w:rsid w:val="004E7E18"/>
    <w:rsid w:val="004F0B80"/>
    <w:rsid w:val="004F1950"/>
    <w:rsid w:val="004F1F52"/>
    <w:rsid w:val="004F56C0"/>
    <w:rsid w:val="004F69C6"/>
    <w:rsid w:val="004F70E3"/>
    <w:rsid w:val="005004CC"/>
    <w:rsid w:val="005007A0"/>
    <w:rsid w:val="00501DFA"/>
    <w:rsid w:val="00502105"/>
    <w:rsid w:val="005023B3"/>
    <w:rsid w:val="00503333"/>
    <w:rsid w:val="00505412"/>
    <w:rsid w:val="00505E1D"/>
    <w:rsid w:val="00510237"/>
    <w:rsid w:val="00510349"/>
    <w:rsid w:val="00510FD7"/>
    <w:rsid w:val="00516A1F"/>
    <w:rsid w:val="00517BD1"/>
    <w:rsid w:val="00517F68"/>
    <w:rsid w:val="00523B61"/>
    <w:rsid w:val="0052578A"/>
    <w:rsid w:val="00527588"/>
    <w:rsid w:val="00527C98"/>
    <w:rsid w:val="0053017B"/>
    <w:rsid w:val="00530A58"/>
    <w:rsid w:val="00536D8A"/>
    <w:rsid w:val="005376C5"/>
    <w:rsid w:val="0054059C"/>
    <w:rsid w:val="00541351"/>
    <w:rsid w:val="00545F70"/>
    <w:rsid w:val="005462F0"/>
    <w:rsid w:val="00547C85"/>
    <w:rsid w:val="005511F4"/>
    <w:rsid w:val="00552D65"/>
    <w:rsid w:val="00556346"/>
    <w:rsid w:val="00556B03"/>
    <w:rsid w:val="00560BA1"/>
    <w:rsid w:val="0056126C"/>
    <w:rsid w:val="00561E2F"/>
    <w:rsid w:val="00563A66"/>
    <w:rsid w:val="005702F1"/>
    <w:rsid w:val="00571139"/>
    <w:rsid w:val="00571B51"/>
    <w:rsid w:val="00573DE3"/>
    <w:rsid w:val="005756FA"/>
    <w:rsid w:val="00576E38"/>
    <w:rsid w:val="00577040"/>
    <w:rsid w:val="0058184F"/>
    <w:rsid w:val="00582F75"/>
    <w:rsid w:val="005837E4"/>
    <w:rsid w:val="00584951"/>
    <w:rsid w:val="00584CB2"/>
    <w:rsid w:val="005872FB"/>
    <w:rsid w:val="005900A3"/>
    <w:rsid w:val="005901F6"/>
    <w:rsid w:val="0059285E"/>
    <w:rsid w:val="00593177"/>
    <w:rsid w:val="0059330D"/>
    <w:rsid w:val="0059558E"/>
    <w:rsid w:val="00597069"/>
    <w:rsid w:val="005A2449"/>
    <w:rsid w:val="005A26B4"/>
    <w:rsid w:val="005A2703"/>
    <w:rsid w:val="005A2AA4"/>
    <w:rsid w:val="005A472F"/>
    <w:rsid w:val="005A6BB1"/>
    <w:rsid w:val="005A6F72"/>
    <w:rsid w:val="005A7801"/>
    <w:rsid w:val="005A7F48"/>
    <w:rsid w:val="005B03AA"/>
    <w:rsid w:val="005B2385"/>
    <w:rsid w:val="005B40BE"/>
    <w:rsid w:val="005B4590"/>
    <w:rsid w:val="005C0FCB"/>
    <w:rsid w:val="005C13C7"/>
    <w:rsid w:val="005C1882"/>
    <w:rsid w:val="005C1C04"/>
    <w:rsid w:val="005C4231"/>
    <w:rsid w:val="005C4C86"/>
    <w:rsid w:val="005C5019"/>
    <w:rsid w:val="005C5F71"/>
    <w:rsid w:val="005C6A3C"/>
    <w:rsid w:val="005C71B1"/>
    <w:rsid w:val="005D0D27"/>
    <w:rsid w:val="005D17C1"/>
    <w:rsid w:val="005D17F3"/>
    <w:rsid w:val="005D2760"/>
    <w:rsid w:val="005D30B8"/>
    <w:rsid w:val="005D4F96"/>
    <w:rsid w:val="005E045C"/>
    <w:rsid w:val="005E335E"/>
    <w:rsid w:val="005E7010"/>
    <w:rsid w:val="005F1D58"/>
    <w:rsid w:val="005F2035"/>
    <w:rsid w:val="005F2B65"/>
    <w:rsid w:val="005F36AA"/>
    <w:rsid w:val="005F4E5E"/>
    <w:rsid w:val="005F54B9"/>
    <w:rsid w:val="005F6364"/>
    <w:rsid w:val="005F729C"/>
    <w:rsid w:val="006003EB"/>
    <w:rsid w:val="006032E0"/>
    <w:rsid w:val="006032EA"/>
    <w:rsid w:val="0060597E"/>
    <w:rsid w:val="00605AD5"/>
    <w:rsid w:val="00605DA0"/>
    <w:rsid w:val="006063F6"/>
    <w:rsid w:val="0060648E"/>
    <w:rsid w:val="006074CB"/>
    <w:rsid w:val="00610374"/>
    <w:rsid w:val="0061073F"/>
    <w:rsid w:val="00610E27"/>
    <w:rsid w:val="00612FF7"/>
    <w:rsid w:val="00613328"/>
    <w:rsid w:val="00614D62"/>
    <w:rsid w:val="00614DA3"/>
    <w:rsid w:val="00616AF9"/>
    <w:rsid w:val="00617F79"/>
    <w:rsid w:val="006215FD"/>
    <w:rsid w:val="006241BF"/>
    <w:rsid w:val="006241D8"/>
    <w:rsid w:val="00625A9C"/>
    <w:rsid w:val="00626266"/>
    <w:rsid w:val="00626BC4"/>
    <w:rsid w:val="006270C4"/>
    <w:rsid w:val="0063063B"/>
    <w:rsid w:val="0063249E"/>
    <w:rsid w:val="0063344E"/>
    <w:rsid w:val="0063390D"/>
    <w:rsid w:val="0063540D"/>
    <w:rsid w:val="0063555C"/>
    <w:rsid w:val="00635DFE"/>
    <w:rsid w:val="00636A04"/>
    <w:rsid w:val="00637CD2"/>
    <w:rsid w:val="00640A64"/>
    <w:rsid w:val="0064221B"/>
    <w:rsid w:val="006428EC"/>
    <w:rsid w:val="006454CA"/>
    <w:rsid w:val="006473FF"/>
    <w:rsid w:val="00647C9B"/>
    <w:rsid w:val="00651311"/>
    <w:rsid w:val="00653B02"/>
    <w:rsid w:val="00654E9E"/>
    <w:rsid w:val="006554AF"/>
    <w:rsid w:val="00656472"/>
    <w:rsid w:val="0065795B"/>
    <w:rsid w:val="006603FD"/>
    <w:rsid w:val="00660BEB"/>
    <w:rsid w:val="00661F07"/>
    <w:rsid w:val="0066236D"/>
    <w:rsid w:val="00662B10"/>
    <w:rsid w:val="006640EE"/>
    <w:rsid w:val="00664988"/>
    <w:rsid w:val="0067151F"/>
    <w:rsid w:val="0067200B"/>
    <w:rsid w:val="00672786"/>
    <w:rsid w:val="00674037"/>
    <w:rsid w:val="00676298"/>
    <w:rsid w:val="00680BEF"/>
    <w:rsid w:val="00680E6F"/>
    <w:rsid w:val="00681BDD"/>
    <w:rsid w:val="00683194"/>
    <w:rsid w:val="00686940"/>
    <w:rsid w:val="00686D1B"/>
    <w:rsid w:val="00686F9D"/>
    <w:rsid w:val="0068753A"/>
    <w:rsid w:val="00687552"/>
    <w:rsid w:val="00691313"/>
    <w:rsid w:val="0069422C"/>
    <w:rsid w:val="006A07BF"/>
    <w:rsid w:val="006A10AB"/>
    <w:rsid w:val="006A371F"/>
    <w:rsid w:val="006A63FB"/>
    <w:rsid w:val="006B0D4C"/>
    <w:rsid w:val="006B0EC5"/>
    <w:rsid w:val="006B2A2E"/>
    <w:rsid w:val="006B5264"/>
    <w:rsid w:val="006B55D1"/>
    <w:rsid w:val="006B76DE"/>
    <w:rsid w:val="006C0F67"/>
    <w:rsid w:val="006C6A5C"/>
    <w:rsid w:val="006D039F"/>
    <w:rsid w:val="006D03EE"/>
    <w:rsid w:val="006D270A"/>
    <w:rsid w:val="006D27B3"/>
    <w:rsid w:val="006D27BF"/>
    <w:rsid w:val="006D4A0A"/>
    <w:rsid w:val="006D4EED"/>
    <w:rsid w:val="006D56DA"/>
    <w:rsid w:val="006D6104"/>
    <w:rsid w:val="006D6824"/>
    <w:rsid w:val="006D6854"/>
    <w:rsid w:val="006D69C3"/>
    <w:rsid w:val="006E1FBD"/>
    <w:rsid w:val="006E2926"/>
    <w:rsid w:val="006E2A88"/>
    <w:rsid w:val="006E7B62"/>
    <w:rsid w:val="006F09BF"/>
    <w:rsid w:val="006F3F15"/>
    <w:rsid w:val="006F57DF"/>
    <w:rsid w:val="006F6D32"/>
    <w:rsid w:val="007007FB"/>
    <w:rsid w:val="00701B75"/>
    <w:rsid w:val="00703719"/>
    <w:rsid w:val="00704FE9"/>
    <w:rsid w:val="007066ED"/>
    <w:rsid w:val="00706EDD"/>
    <w:rsid w:val="00710BCD"/>
    <w:rsid w:val="00711264"/>
    <w:rsid w:val="00714254"/>
    <w:rsid w:val="00715DAE"/>
    <w:rsid w:val="007162C7"/>
    <w:rsid w:val="007168F3"/>
    <w:rsid w:val="00717A4D"/>
    <w:rsid w:val="007215ED"/>
    <w:rsid w:val="007225AE"/>
    <w:rsid w:val="007228D5"/>
    <w:rsid w:val="00722B03"/>
    <w:rsid w:val="00722BB9"/>
    <w:rsid w:val="00722F07"/>
    <w:rsid w:val="00723482"/>
    <w:rsid w:val="00723807"/>
    <w:rsid w:val="007247A3"/>
    <w:rsid w:val="0072559C"/>
    <w:rsid w:val="00726B67"/>
    <w:rsid w:val="00726F60"/>
    <w:rsid w:val="007276B0"/>
    <w:rsid w:val="00731FBA"/>
    <w:rsid w:val="00732B2E"/>
    <w:rsid w:val="007513A7"/>
    <w:rsid w:val="007521C6"/>
    <w:rsid w:val="007530FB"/>
    <w:rsid w:val="007540F9"/>
    <w:rsid w:val="00754CF1"/>
    <w:rsid w:val="00755037"/>
    <w:rsid w:val="00755CAA"/>
    <w:rsid w:val="007573EF"/>
    <w:rsid w:val="00764DCA"/>
    <w:rsid w:val="00765C6E"/>
    <w:rsid w:val="0076747A"/>
    <w:rsid w:val="00770D63"/>
    <w:rsid w:val="00772386"/>
    <w:rsid w:val="00774BF0"/>
    <w:rsid w:val="007769D3"/>
    <w:rsid w:val="00780E79"/>
    <w:rsid w:val="00781CE5"/>
    <w:rsid w:val="00782D40"/>
    <w:rsid w:val="00783EB4"/>
    <w:rsid w:val="0078433C"/>
    <w:rsid w:val="00785427"/>
    <w:rsid w:val="00785E73"/>
    <w:rsid w:val="00785F06"/>
    <w:rsid w:val="00787693"/>
    <w:rsid w:val="00790FDF"/>
    <w:rsid w:val="00791CF7"/>
    <w:rsid w:val="007929BA"/>
    <w:rsid w:val="0079389E"/>
    <w:rsid w:val="00797251"/>
    <w:rsid w:val="00797638"/>
    <w:rsid w:val="007978ED"/>
    <w:rsid w:val="007A09E4"/>
    <w:rsid w:val="007A292A"/>
    <w:rsid w:val="007A46E4"/>
    <w:rsid w:val="007A5FBE"/>
    <w:rsid w:val="007A62F1"/>
    <w:rsid w:val="007A79B7"/>
    <w:rsid w:val="007A7CBB"/>
    <w:rsid w:val="007B0FDA"/>
    <w:rsid w:val="007B6998"/>
    <w:rsid w:val="007B6BC0"/>
    <w:rsid w:val="007B75F9"/>
    <w:rsid w:val="007C00DC"/>
    <w:rsid w:val="007C17CF"/>
    <w:rsid w:val="007C4E62"/>
    <w:rsid w:val="007C77C9"/>
    <w:rsid w:val="007D0090"/>
    <w:rsid w:val="007D30A3"/>
    <w:rsid w:val="007D4459"/>
    <w:rsid w:val="007D48FD"/>
    <w:rsid w:val="007D4DB3"/>
    <w:rsid w:val="007D5971"/>
    <w:rsid w:val="007D69B2"/>
    <w:rsid w:val="007E249D"/>
    <w:rsid w:val="007E296E"/>
    <w:rsid w:val="007E36BF"/>
    <w:rsid w:val="007E3CCE"/>
    <w:rsid w:val="007E4619"/>
    <w:rsid w:val="007E744C"/>
    <w:rsid w:val="007E7A5C"/>
    <w:rsid w:val="007F0168"/>
    <w:rsid w:val="007F03C0"/>
    <w:rsid w:val="007F058F"/>
    <w:rsid w:val="007F2512"/>
    <w:rsid w:val="007F4498"/>
    <w:rsid w:val="007F4814"/>
    <w:rsid w:val="007F4EE8"/>
    <w:rsid w:val="007F5778"/>
    <w:rsid w:val="00800556"/>
    <w:rsid w:val="00801542"/>
    <w:rsid w:val="00804331"/>
    <w:rsid w:val="008046C6"/>
    <w:rsid w:val="008048B6"/>
    <w:rsid w:val="00814103"/>
    <w:rsid w:val="0081418D"/>
    <w:rsid w:val="00817B15"/>
    <w:rsid w:val="00817BDA"/>
    <w:rsid w:val="00820561"/>
    <w:rsid w:val="00822244"/>
    <w:rsid w:val="00823687"/>
    <w:rsid w:val="00824D42"/>
    <w:rsid w:val="00826504"/>
    <w:rsid w:val="00827AE1"/>
    <w:rsid w:val="008302F1"/>
    <w:rsid w:val="00831461"/>
    <w:rsid w:val="008327D4"/>
    <w:rsid w:val="00832A23"/>
    <w:rsid w:val="0083355B"/>
    <w:rsid w:val="008349C5"/>
    <w:rsid w:val="0083599A"/>
    <w:rsid w:val="00835C35"/>
    <w:rsid w:val="00836966"/>
    <w:rsid w:val="008371B7"/>
    <w:rsid w:val="00840226"/>
    <w:rsid w:val="00840655"/>
    <w:rsid w:val="008414C7"/>
    <w:rsid w:val="00841F6D"/>
    <w:rsid w:val="00843F7E"/>
    <w:rsid w:val="0084413C"/>
    <w:rsid w:val="008457D4"/>
    <w:rsid w:val="00850CB3"/>
    <w:rsid w:val="00850F5D"/>
    <w:rsid w:val="00851004"/>
    <w:rsid w:val="00851773"/>
    <w:rsid w:val="00854E7E"/>
    <w:rsid w:val="00855C34"/>
    <w:rsid w:val="00857664"/>
    <w:rsid w:val="0085771B"/>
    <w:rsid w:val="0086335E"/>
    <w:rsid w:val="00864542"/>
    <w:rsid w:val="0086785B"/>
    <w:rsid w:val="00871E2B"/>
    <w:rsid w:val="008745C8"/>
    <w:rsid w:val="00874F06"/>
    <w:rsid w:val="00877245"/>
    <w:rsid w:val="00880001"/>
    <w:rsid w:val="0088071A"/>
    <w:rsid w:val="00880C81"/>
    <w:rsid w:val="008810F0"/>
    <w:rsid w:val="00881807"/>
    <w:rsid w:val="00882395"/>
    <w:rsid w:val="00883021"/>
    <w:rsid w:val="00883B0C"/>
    <w:rsid w:val="008843BB"/>
    <w:rsid w:val="00885E71"/>
    <w:rsid w:val="0088666D"/>
    <w:rsid w:val="008878AE"/>
    <w:rsid w:val="00887AA1"/>
    <w:rsid w:val="00887D8F"/>
    <w:rsid w:val="00890C85"/>
    <w:rsid w:val="00891E7D"/>
    <w:rsid w:val="008924A7"/>
    <w:rsid w:val="00892B91"/>
    <w:rsid w:val="00893278"/>
    <w:rsid w:val="00893EF2"/>
    <w:rsid w:val="008962E8"/>
    <w:rsid w:val="008968E5"/>
    <w:rsid w:val="008A0417"/>
    <w:rsid w:val="008A063B"/>
    <w:rsid w:val="008A0F31"/>
    <w:rsid w:val="008A1FA3"/>
    <w:rsid w:val="008A2253"/>
    <w:rsid w:val="008A5E59"/>
    <w:rsid w:val="008A7E8E"/>
    <w:rsid w:val="008B38DF"/>
    <w:rsid w:val="008B3995"/>
    <w:rsid w:val="008B6054"/>
    <w:rsid w:val="008B6B90"/>
    <w:rsid w:val="008B75D4"/>
    <w:rsid w:val="008B7935"/>
    <w:rsid w:val="008C08B1"/>
    <w:rsid w:val="008C15B4"/>
    <w:rsid w:val="008C2209"/>
    <w:rsid w:val="008C6FA1"/>
    <w:rsid w:val="008D167E"/>
    <w:rsid w:val="008D2956"/>
    <w:rsid w:val="008E0641"/>
    <w:rsid w:val="008E0E16"/>
    <w:rsid w:val="008E11A9"/>
    <w:rsid w:val="008E3AB0"/>
    <w:rsid w:val="008E420A"/>
    <w:rsid w:val="008F0AF0"/>
    <w:rsid w:val="008F2736"/>
    <w:rsid w:val="008F3938"/>
    <w:rsid w:val="008F493D"/>
    <w:rsid w:val="008F75D2"/>
    <w:rsid w:val="008F763E"/>
    <w:rsid w:val="008F7E7D"/>
    <w:rsid w:val="009010A0"/>
    <w:rsid w:val="00901323"/>
    <w:rsid w:val="00903B4C"/>
    <w:rsid w:val="009057FE"/>
    <w:rsid w:val="0090754A"/>
    <w:rsid w:val="009128E4"/>
    <w:rsid w:val="00912B3F"/>
    <w:rsid w:val="009134FD"/>
    <w:rsid w:val="0092166C"/>
    <w:rsid w:val="00922EEF"/>
    <w:rsid w:val="00923E92"/>
    <w:rsid w:val="009241CE"/>
    <w:rsid w:val="00924CFF"/>
    <w:rsid w:val="0092620A"/>
    <w:rsid w:val="00927795"/>
    <w:rsid w:val="00934950"/>
    <w:rsid w:val="00934C5B"/>
    <w:rsid w:val="00936469"/>
    <w:rsid w:val="009422DA"/>
    <w:rsid w:val="00942F32"/>
    <w:rsid w:val="00943243"/>
    <w:rsid w:val="00944ABF"/>
    <w:rsid w:val="00945AF5"/>
    <w:rsid w:val="00947FB9"/>
    <w:rsid w:val="0095122E"/>
    <w:rsid w:val="00952B24"/>
    <w:rsid w:val="00953BB2"/>
    <w:rsid w:val="00955DD6"/>
    <w:rsid w:val="009606DC"/>
    <w:rsid w:val="009653E0"/>
    <w:rsid w:val="0096563D"/>
    <w:rsid w:val="00965D9B"/>
    <w:rsid w:val="009673E6"/>
    <w:rsid w:val="00970BEF"/>
    <w:rsid w:val="00971136"/>
    <w:rsid w:val="00971CFE"/>
    <w:rsid w:val="009737BF"/>
    <w:rsid w:val="009748ED"/>
    <w:rsid w:val="009758C7"/>
    <w:rsid w:val="00976B30"/>
    <w:rsid w:val="00980392"/>
    <w:rsid w:val="00981690"/>
    <w:rsid w:val="00983360"/>
    <w:rsid w:val="009845C9"/>
    <w:rsid w:val="0098599A"/>
    <w:rsid w:val="009900DC"/>
    <w:rsid w:val="00991182"/>
    <w:rsid w:val="00991452"/>
    <w:rsid w:val="00995346"/>
    <w:rsid w:val="009963B5"/>
    <w:rsid w:val="009A0DD5"/>
    <w:rsid w:val="009A3610"/>
    <w:rsid w:val="009A6323"/>
    <w:rsid w:val="009A72AF"/>
    <w:rsid w:val="009A7C9D"/>
    <w:rsid w:val="009A7D1C"/>
    <w:rsid w:val="009B5098"/>
    <w:rsid w:val="009B58F8"/>
    <w:rsid w:val="009B7461"/>
    <w:rsid w:val="009C11B0"/>
    <w:rsid w:val="009C1B86"/>
    <w:rsid w:val="009C3178"/>
    <w:rsid w:val="009C4C97"/>
    <w:rsid w:val="009C5D14"/>
    <w:rsid w:val="009C5D95"/>
    <w:rsid w:val="009C768E"/>
    <w:rsid w:val="009D1239"/>
    <w:rsid w:val="009D1BBE"/>
    <w:rsid w:val="009D2180"/>
    <w:rsid w:val="009D3534"/>
    <w:rsid w:val="009D616F"/>
    <w:rsid w:val="009D6AB5"/>
    <w:rsid w:val="009E0EA6"/>
    <w:rsid w:val="009E1137"/>
    <w:rsid w:val="009E1C4E"/>
    <w:rsid w:val="009E2A79"/>
    <w:rsid w:val="009E2F54"/>
    <w:rsid w:val="009F0363"/>
    <w:rsid w:val="009F1333"/>
    <w:rsid w:val="009F30F8"/>
    <w:rsid w:val="009F3C99"/>
    <w:rsid w:val="00A00370"/>
    <w:rsid w:val="00A007CC"/>
    <w:rsid w:val="00A03D09"/>
    <w:rsid w:val="00A04AED"/>
    <w:rsid w:val="00A05928"/>
    <w:rsid w:val="00A14D7B"/>
    <w:rsid w:val="00A16049"/>
    <w:rsid w:val="00A17079"/>
    <w:rsid w:val="00A2042F"/>
    <w:rsid w:val="00A205F8"/>
    <w:rsid w:val="00A208C6"/>
    <w:rsid w:val="00A20D74"/>
    <w:rsid w:val="00A216D3"/>
    <w:rsid w:val="00A25B68"/>
    <w:rsid w:val="00A25B7A"/>
    <w:rsid w:val="00A268A7"/>
    <w:rsid w:val="00A27602"/>
    <w:rsid w:val="00A27FE3"/>
    <w:rsid w:val="00A3359E"/>
    <w:rsid w:val="00A33F63"/>
    <w:rsid w:val="00A3425E"/>
    <w:rsid w:val="00A34BB7"/>
    <w:rsid w:val="00A34D17"/>
    <w:rsid w:val="00A3625E"/>
    <w:rsid w:val="00A42002"/>
    <w:rsid w:val="00A43596"/>
    <w:rsid w:val="00A45015"/>
    <w:rsid w:val="00A45434"/>
    <w:rsid w:val="00A50693"/>
    <w:rsid w:val="00A5122A"/>
    <w:rsid w:val="00A51528"/>
    <w:rsid w:val="00A53C0E"/>
    <w:rsid w:val="00A53ECC"/>
    <w:rsid w:val="00A55682"/>
    <w:rsid w:val="00A624F5"/>
    <w:rsid w:val="00A62B67"/>
    <w:rsid w:val="00A63163"/>
    <w:rsid w:val="00A64FA9"/>
    <w:rsid w:val="00A65348"/>
    <w:rsid w:val="00A67087"/>
    <w:rsid w:val="00A679C5"/>
    <w:rsid w:val="00A7184C"/>
    <w:rsid w:val="00A74F47"/>
    <w:rsid w:val="00A77E57"/>
    <w:rsid w:val="00A804E5"/>
    <w:rsid w:val="00A80950"/>
    <w:rsid w:val="00A80B94"/>
    <w:rsid w:val="00A81BC9"/>
    <w:rsid w:val="00A8220C"/>
    <w:rsid w:val="00A83D98"/>
    <w:rsid w:val="00A83F74"/>
    <w:rsid w:val="00A8604C"/>
    <w:rsid w:val="00A90740"/>
    <w:rsid w:val="00A92416"/>
    <w:rsid w:val="00A92FBB"/>
    <w:rsid w:val="00A94267"/>
    <w:rsid w:val="00A95846"/>
    <w:rsid w:val="00AA012A"/>
    <w:rsid w:val="00AA0F67"/>
    <w:rsid w:val="00AA31C6"/>
    <w:rsid w:val="00AA31F7"/>
    <w:rsid w:val="00AA40D1"/>
    <w:rsid w:val="00AA618F"/>
    <w:rsid w:val="00AA7067"/>
    <w:rsid w:val="00AA788D"/>
    <w:rsid w:val="00AB0704"/>
    <w:rsid w:val="00AB2155"/>
    <w:rsid w:val="00AB27B7"/>
    <w:rsid w:val="00AB2875"/>
    <w:rsid w:val="00AB3B9C"/>
    <w:rsid w:val="00AB5DBC"/>
    <w:rsid w:val="00AC0C33"/>
    <w:rsid w:val="00AC3431"/>
    <w:rsid w:val="00AC3581"/>
    <w:rsid w:val="00AC3B23"/>
    <w:rsid w:val="00AC3FF2"/>
    <w:rsid w:val="00AC492A"/>
    <w:rsid w:val="00AC4DA1"/>
    <w:rsid w:val="00AC5CCB"/>
    <w:rsid w:val="00AC6DAA"/>
    <w:rsid w:val="00AD044F"/>
    <w:rsid w:val="00AD0E0D"/>
    <w:rsid w:val="00AD331E"/>
    <w:rsid w:val="00AD34FC"/>
    <w:rsid w:val="00AD357D"/>
    <w:rsid w:val="00AD3F77"/>
    <w:rsid w:val="00AD4274"/>
    <w:rsid w:val="00AE0561"/>
    <w:rsid w:val="00AE1833"/>
    <w:rsid w:val="00AE1D2F"/>
    <w:rsid w:val="00AE1F4F"/>
    <w:rsid w:val="00AE4520"/>
    <w:rsid w:val="00AE4F0F"/>
    <w:rsid w:val="00AE7C4F"/>
    <w:rsid w:val="00AF0C24"/>
    <w:rsid w:val="00AF23CB"/>
    <w:rsid w:val="00AF2B2C"/>
    <w:rsid w:val="00AF38CE"/>
    <w:rsid w:val="00AF4D8D"/>
    <w:rsid w:val="00AF55E2"/>
    <w:rsid w:val="00AF78E6"/>
    <w:rsid w:val="00B0080E"/>
    <w:rsid w:val="00B0113C"/>
    <w:rsid w:val="00B06AC8"/>
    <w:rsid w:val="00B115C1"/>
    <w:rsid w:val="00B15155"/>
    <w:rsid w:val="00B170B2"/>
    <w:rsid w:val="00B173A7"/>
    <w:rsid w:val="00B21696"/>
    <w:rsid w:val="00B21B0A"/>
    <w:rsid w:val="00B2229E"/>
    <w:rsid w:val="00B23F1A"/>
    <w:rsid w:val="00B34511"/>
    <w:rsid w:val="00B37119"/>
    <w:rsid w:val="00B37C10"/>
    <w:rsid w:val="00B42813"/>
    <w:rsid w:val="00B43895"/>
    <w:rsid w:val="00B43AAA"/>
    <w:rsid w:val="00B44044"/>
    <w:rsid w:val="00B442A9"/>
    <w:rsid w:val="00B44F88"/>
    <w:rsid w:val="00B45BF9"/>
    <w:rsid w:val="00B4760A"/>
    <w:rsid w:val="00B50E45"/>
    <w:rsid w:val="00B51885"/>
    <w:rsid w:val="00B546D0"/>
    <w:rsid w:val="00B605A0"/>
    <w:rsid w:val="00B6136D"/>
    <w:rsid w:val="00B616C8"/>
    <w:rsid w:val="00B61BBD"/>
    <w:rsid w:val="00B61E46"/>
    <w:rsid w:val="00B6455F"/>
    <w:rsid w:val="00B66507"/>
    <w:rsid w:val="00B66A6D"/>
    <w:rsid w:val="00B70B42"/>
    <w:rsid w:val="00B71364"/>
    <w:rsid w:val="00B73A2F"/>
    <w:rsid w:val="00B73EA8"/>
    <w:rsid w:val="00B74030"/>
    <w:rsid w:val="00B80274"/>
    <w:rsid w:val="00B80C56"/>
    <w:rsid w:val="00B81984"/>
    <w:rsid w:val="00B8311E"/>
    <w:rsid w:val="00B8639F"/>
    <w:rsid w:val="00B90DDB"/>
    <w:rsid w:val="00B93283"/>
    <w:rsid w:val="00B9397C"/>
    <w:rsid w:val="00B93CBD"/>
    <w:rsid w:val="00B9420C"/>
    <w:rsid w:val="00B95794"/>
    <w:rsid w:val="00B96C8E"/>
    <w:rsid w:val="00B978CF"/>
    <w:rsid w:val="00B979B2"/>
    <w:rsid w:val="00BA117E"/>
    <w:rsid w:val="00BA16B7"/>
    <w:rsid w:val="00BA48A2"/>
    <w:rsid w:val="00BA72CF"/>
    <w:rsid w:val="00BB0A3E"/>
    <w:rsid w:val="00BB1B56"/>
    <w:rsid w:val="00BB2D22"/>
    <w:rsid w:val="00BB35F8"/>
    <w:rsid w:val="00BB3F77"/>
    <w:rsid w:val="00BC017D"/>
    <w:rsid w:val="00BC0428"/>
    <w:rsid w:val="00BC0AFF"/>
    <w:rsid w:val="00BC2F61"/>
    <w:rsid w:val="00BC4A37"/>
    <w:rsid w:val="00BC685A"/>
    <w:rsid w:val="00BC6927"/>
    <w:rsid w:val="00BC6D5E"/>
    <w:rsid w:val="00BC7B02"/>
    <w:rsid w:val="00BD096E"/>
    <w:rsid w:val="00BD0E88"/>
    <w:rsid w:val="00BD2924"/>
    <w:rsid w:val="00BD5301"/>
    <w:rsid w:val="00BD66D1"/>
    <w:rsid w:val="00BD7747"/>
    <w:rsid w:val="00BD77EF"/>
    <w:rsid w:val="00BE0C5E"/>
    <w:rsid w:val="00BE3DDE"/>
    <w:rsid w:val="00BE46B9"/>
    <w:rsid w:val="00BF0306"/>
    <w:rsid w:val="00BF1E4D"/>
    <w:rsid w:val="00BF38B1"/>
    <w:rsid w:val="00BF4592"/>
    <w:rsid w:val="00BF69FD"/>
    <w:rsid w:val="00BF7099"/>
    <w:rsid w:val="00C0285C"/>
    <w:rsid w:val="00C02DFF"/>
    <w:rsid w:val="00C036D5"/>
    <w:rsid w:val="00C054D2"/>
    <w:rsid w:val="00C05B1A"/>
    <w:rsid w:val="00C05D55"/>
    <w:rsid w:val="00C100D0"/>
    <w:rsid w:val="00C11AC2"/>
    <w:rsid w:val="00C15465"/>
    <w:rsid w:val="00C217D5"/>
    <w:rsid w:val="00C2355E"/>
    <w:rsid w:val="00C267F7"/>
    <w:rsid w:val="00C30942"/>
    <w:rsid w:val="00C30BC3"/>
    <w:rsid w:val="00C317EA"/>
    <w:rsid w:val="00C32A7E"/>
    <w:rsid w:val="00C34CC5"/>
    <w:rsid w:val="00C36DDA"/>
    <w:rsid w:val="00C408ED"/>
    <w:rsid w:val="00C42876"/>
    <w:rsid w:val="00C42C87"/>
    <w:rsid w:val="00C4495E"/>
    <w:rsid w:val="00C45300"/>
    <w:rsid w:val="00C456D4"/>
    <w:rsid w:val="00C464E4"/>
    <w:rsid w:val="00C46AA5"/>
    <w:rsid w:val="00C5209D"/>
    <w:rsid w:val="00C52FCC"/>
    <w:rsid w:val="00C53762"/>
    <w:rsid w:val="00C56FDF"/>
    <w:rsid w:val="00C605FA"/>
    <w:rsid w:val="00C636A1"/>
    <w:rsid w:val="00C64181"/>
    <w:rsid w:val="00C64EA3"/>
    <w:rsid w:val="00C650BD"/>
    <w:rsid w:val="00C656E1"/>
    <w:rsid w:val="00C70674"/>
    <w:rsid w:val="00C70AE4"/>
    <w:rsid w:val="00C73433"/>
    <w:rsid w:val="00C751D2"/>
    <w:rsid w:val="00C763ED"/>
    <w:rsid w:val="00C80058"/>
    <w:rsid w:val="00C82676"/>
    <w:rsid w:val="00C82F14"/>
    <w:rsid w:val="00C835DB"/>
    <w:rsid w:val="00C843FD"/>
    <w:rsid w:val="00C84525"/>
    <w:rsid w:val="00C84E4B"/>
    <w:rsid w:val="00C87D65"/>
    <w:rsid w:val="00C90842"/>
    <w:rsid w:val="00C90C2C"/>
    <w:rsid w:val="00C91351"/>
    <w:rsid w:val="00C9199F"/>
    <w:rsid w:val="00C92269"/>
    <w:rsid w:val="00C92C76"/>
    <w:rsid w:val="00C92F05"/>
    <w:rsid w:val="00C940CA"/>
    <w:rsid w:val="00C94D60"/>
    <w:rsid w:val="00C96CFF"/>
    <w:rsid w:val="00C97649"/>
    <w:rsid w:val="00CA4133"/>
    <w:rsid w:val="00CA5CAA"/>
    <w:rsid w:val="00CA5EC4"/>
    <w:rsid w:val="00CA744D"/>
    <w:rsid w:val="00CB048D"/>
    <w:rsid w:val="00CB1C06"/>
    <w:rsid w:val="00CB377D"/>
    <w:rsid w:val="00CC0C38"/>
    <w:rsid w:val="00CC29A8"/>
    <w:rsid w:val="00CC37EB"/>
    <w:rsid w:val="00CC49E4"/>
    <w:rsid w:val="00CC597B"/>
    <w:rsid w:val="00CC6E60"/>
    <w:rsid w:val="00CC6FB5"/>
    <w:rsid w:val="00CD051A"/>
    <w:rsid w:val="00CD0BE1"/>
    <w:rsid w:val="00CD0F97"/>
    <w:rsid w:val="00CD1B74"/>
    <w:rsid w:val="00CD2AA2"/>
    <w:rsid w:val="00CD40A0"/>
    <w:rsid w:val="00CD7255"/>
    <w:rsid w:val="00CD7EE0"/>
    <w:rsid w:val="00CE2754"/>
    <w:rsid w:val="00CE3F8F"/>
    <w:rsid w:val="00CE488B"/>
    <w:rsid w:val="00CE4E02"/>
    <w:rsid w:val="00CF0380"/>
    <w:rsid w:val="00CF3C4D"/>
    <w:rsid w:val="00CF45B3"/>
    <w:rsid w:val="00CF4A21"/>
    <w:rsid w:val="00CF575B"/>
    <w:rsid w:val="00CF5CAA"/>
    <w:rsid w:val="00CF624B"/>
    <w:rsid w:val="00CF6426"/>
    <w:rsid w:val="00CF6B54"/>
    <w:rsid w:val="00CF7291"/>
    <w:rsid w:val="00CF7BB5"/>
    <w:rsid w:val="00D003DF"/>
    <w:rsid w:val="00D00840"/>
    <w:rsid w:val="00D01724"/>
    <w:rsid w:val="00D0255D"/>
    <w:rsid w:val="00D03A10"/>
    <w:rsid w:val="00D03EA8"/>
    <w:rsid w:val="00D04C2C"/>
    <w:rsid w:val="00D122CF"/>
    <w:rsid w:val="00D12549"/>
    <w:rsid w:val="00D15803"/>
    <w:rsid w:val="00D168BD"/>
    <w:rsid w:val="00D168D4"/>
    <w:rsid w:val="00D20250"/>
    <w:rsid w:val="00D2071D"/>
    <w:rsid w:val="00D20B48"/>
    <w:rsid w:val="00D24C5D"/>
    <w:rsid w:val="00D32456"/>
    <w:rsid w:val="00D33476"/>
    <w:rsid w:val="00D35154"/>
    <w:rsid w:val="00D35602"/>
    <w:rsid w:val="00D369FC"/>
    <w:rsid w:val="00D37772"/>
    <w:rsid w:val="00D411B0"/>
    <w:rsid w:val="00D4192C"/>
    <w:rsid w:val="00D42863"/>
    <w:rsid w:val="00D43120"/>
    <w:rsid w:val="00D4380A"/>
    <w:rsid w:val="00D44F0C"/>
    <w:rsid w:val="00D45BF6"/>
    <w:rsid w:val="00D4647B"/>
    <w:rsid w:val="00D51913"/>
    <w:rsid w:val="00D52595"/>
    <w:rsid w:val="00D52E4C"/>
    <w:rsid w:val="00D543BE"/>
    <w:rsid w:val="00D54F98"/>
    <w:rsid w:val="00D555D6"/>
    <w:rsid w:val="00D563D8"/>
    <w:rsid w:val="00D57D0A"/>
    <w:rsid w:val="00D615DC"/>
    <w:rsid w:val="00D6256C"/>
    <w:rsid w:val="00D63485"/>
    <w:rsid w:val="00D6618A"/>
    <w:rsid w:val="00D66E65"/>
    <w:rsid w:val="00D67E54"/>
    <w:rsid w:val="00D7114B"/>
    <w:rsid w:val="00D72748"/>
    <w:rsid w:val="00D72F51"/>
    <w:rsid w:val="00D73977"/>
    <w:rsid w:val="00D77022"/>
    <w:rsid w:val="00D841DB"/>
    <w:rsid w:val="00D84725"/>
    <w:rsid w:val="00D85526"/>
    <w:rsid w:val="00D85CED"/>
    <w:rsid w:val="00D90600"/>
    <w:rsid w:val="00D913A3"/>
    <w:rsid w:val="00D924E4"/>
    <w:rsid w:val="00D94026"/>
    <w:rsid w:val="00D94C4F"/>
    <w:rsid w:val="00D96081"/>
    <w:rsid w:val="00D9628F"/>
    <w:rsid w:val="00D97E4D"/>
    <w:rsid w:val="00DA1F99"/>
    <w:rsid w:val="00DA2B3F"/>
    <w:rsid w:val="00DA34FF"/>
    <w:rsid w:val="00DA4681"/>
    <w:rsid w:val="00DA6876"/>
    <w:rsid w:val="00DA727A"/>
    <w:rsid w:val="00DB03B1"/>
    <w:rsid w:val="00DB0A0F"/>
    <w:rsid w:val="00DB636C"/>
    <w:rsid w:val="00DB70A6"/>
    <w:rsid w:val="00DB7513"/>
    <w:rsid w:val="00DC04D3"/>
    <w:rsid w:val="00DC0F5E"/>
    <w:rsid w:val="00DC12A8"/>
    <w:rsid w:val="00DD0A68"/>
    <w:rsid w:val="00DD212A"/>
    <w:rsid w:val="00DD21CF"/>
    <w:rsid w:val="00DD3DD7"/>
    <w:rsid w:val="00DD48AC"/>
    <w:rsid w:val="00DD7BEA"/>
    <w:rsid w:val="00DE1450"/>
    <w:rsid w:val="00DE17E5"/>
    <w:rsid w:val="00DE2102"/>
    <w:rsid w:val="00DE3BB5"/>
    <w:rsid w:val="00DE74B5"/>
    <w:rsid w:val="00DF34D8"/>
    <w:rsid w:val="00DF5D1A"/>
    <w:rsid w:val="00E00443"/>
    <w:rsid w:val="00E01F22"/>
    <w:rsid w:val="00E029E3"/>
    <w:rsid w:val="00E04083"/>
    <w:rsid w:val="00E04AD8"/>
    <w:rsid w:val="00E06621"/>
    <w:rsid w:val="00E117D1"/>
    <w:rsid w:val="00E13629"/>
    <w:rsid w:val="00E14083"/>
    <w:rsid w:val="00E15375"/>
    <w:rsid w:val="00E17C47"/>
    <w:rsid w:val="00E200F0"/>
    <w:rsid w:val="00E20968"/>
    <w:rsid w:val="00E230F9"/>
    <w:rsid w:val="00E24BD9"/>
    <w:rsid w:val="00E27788"/>
    <w:rsid w:val="00E31695"/>
    <w:rsid w:val="00E33296"/>
    <w:rsid w:val="00E36B36"/>
    <w:rsid w:val="00E4008D"/>
    <w:rsid w:val="00E41778"/>
    <w:rsid w:val="00E44F79"/>
    <w:rsid w:val="00E45DAF"/>
    <w:rsid w:val="00E468D1"/>
    <w:rsid w:val="00E46EEB"/>
    <w:rsid w:val="00E50995"/>
    <w:rsid w:val="00E511B4"/>
    <w:rsid w:val="00E536D8"/>
    <w:rsid w:val="00E539A1"/>
    <w:rsid w:val="00E53A05"/>
    <w:rsid w:val="00E55175"/>
    <w:rsid w:val="00E56F5D"/>
    <w:rsid w:val="00E575BA"/>
    <w:rsid w:val="00E61939"/>
    <w:rsid w:val="00E61BE0"/>
    <w:rsid w:val="00E62384"/>
    <w:rsid w:val="00E627FC"/>
    <w:rsid w:val="00E62C1B"/>
    <w:rsid w:val="00E636E1"/>
    <w:rsid w:val="00E648E8"/>
    <w:rsid w:val="00E671E7"/>
    <w:rsid w:val="00E6775D"/>
    <w:rsid w:val="00E679ED"/>
    <w:rsid w:val="00E71818"/>
    <w:rsid w:val="00E72609"/>
    <w:rsid w:val="00E74533"/>
    <w:rsid w:val="00E74632"/>
    <w:rsid w:val="00E77F7E"/>
    <w:rsid w:val="00E80743"/>
    <w:rsid w:val="00E8140E"/>
    <w:rsid w:val="00E8186D"/>
    <w:rsid w:val="00E8503F"/>
    <w:rsid w:val="00E855F3"/>
    <w:rsid w:val="00E85FC6"/>
    <w:rsid w:val="00E86DDA"/>
    <w:rsid w:val="00E874F7"/>
    <w:rsid w:val="00E87E07"/>
    <w:rsid w:val="00E9082A"/>
    <w:rsid w:val="00E90E43"/>
    <w:rsid w:val="00E91066"/>
    <w:rsid w:val="00E912F6"/>
    <w:rsid w:val="00E94D7E"/>
    <w:rsid w:val="00E97784"/>
    <w:rsid w:val="00EA0E8A"/>
    <w:rsid w:val="00EA6705"/>
    <w:rsid w:val="00EA7C01"/>
    <w:rsid w:val="00EB0D91"/>
    <w:rsid w:val="00EB24D3"/>
    <w:rsid w:val="00EB32EF"/>
    <w:rsid w:val="00EC0386"/>
    <w:rsid w:val="00EC0838"/>
    <w:rsid w:val="00EC225E"/>
    <w:rsid w:val="00EC352B"/>
    <w:rsid w:val="00EC5324"/>
    <w:rsid w:val="00ED15E0"/>
    <w:rsid w:val="00ED1B79"/>
    <w:rsid w:val="00ED2663"/>
    <w:rsid w:val="00ED30DD"/>
    <w:rsid w:val="00ED4BAA"/>
    <w:rsid w:val="00ED4FD0"/>
    <w:rsid w:val="00ED57E9"/>
    <w:rsid w:val="00ED59BA"/>
    <w:rsid w:val="00EE01B7"/>
    <w:rsid w:val="00EE160F"/>
    <w:rsid w:val="00EE1F5F"/>
    <w:rsid w:val="00EE4584"/>
    <w:rsid w:val="00EE52AA"/>
    <w:rsid w:val="00EE5A89"/>
    <w:rsid w:val="00EE6F08"/>
    <w:rsid w:val="00EE73E7"/>
    <w:rsid w:val="00EF2E85"/>
    <w:rsid w:val="00EF30A6"/>
    <w:rsid w:val="00EF5A08"/>
    <w:rsid w:val="00EF7299"/>
    <w:rsid w:val="00F00DDB"/>
    <w:rsid w:val="00F01FB3"/>
    <w:rsid w:val="00F0271F"/>
    <w:rsid w:val="00F05669"/>
    <w:rsid w:val="00F06F6D"/>
    <w:rsid w:val="00F12A3C"/>
    <w:rsid w:val="00F15AC8"/>
    <w:rsid w:val="00F179E8"/>
    <w:rsid w:val="00F20AE7"/>
    <w:rsid w:val="00F214B3"/>
    <w:rsid w:val="00F220F7"/>
    <w:rsid w:val="00F22BA8"/>
    <w:rsid w:val="00F23189"/>
    <w:rsid w:val="00F23E30"/>
    <w:rsid w:val="00F241B5"/>
    <w:rsid w:val="00F30C83"/>
    <w:rsid w:val="00F30D64"/>
    <w:rsid w:val="00F31732"/>
    <w:rsid w:val="00F34427"/>
    <w:rsid w:val="00F351CE"/>
    <w:rsid w:val="00F35CEF"/>
    <w:rsid w:val="00F3704B"/>
    <w:rsid w:val="00F37F59"/>
    <w:rsid w:val="00F42B2A"/>
    <w:rsid w:val="00F448DB"/>
    <w:rsid w:val="00F44B03"/>
    <w:rsid w:val="00F4526F"/>
    <w:rsid w:val="00F514B3"/>
    <w:rsid w:val="00F52D23"/>
    <w:rsid w:val="00F62082"/>
    <w:rsid w:val="00F63059"/>
    <w:rsid w:val="00F65061"/>
    <w:rsid w:val="00F66CA8"/>
    <w:rsid w:val="00F66F86"/>
    <w:rsid w:val="00F70165"/>
    <w:rsid w:val="00F70453"/>
    <w:rsid w:val="00F7056F"/>
    <w:rsid w:val="00F7185F"/>
    <w:rsid w:val="00F76991"/>
    <w:rsid w:val="00F76A47"/>
    <w:rsid w:val="00F77C6D"/>
    <w:rsid w:val="00F80234"/>
    <w:rsid w:val="00F80358"/>
    <w:rsid w:val="00F804AC"/>
    <w:rsid w:val="00F8078B"/>
    <w:rsid w:val="00F834FB"/>
    <w:rsid w:val="00F83670"/>
    <w:rsid w:val="00F84586"/>
    <w:rsid w:val="00F85FEC"/>
    <w:rsid w:val="00F86248"/>
    <w:rsid w:val="00F87127"/>
    <w:rsid w:val="00F90CF1"/>
    <w:rsid w:val="00F91B77"/>
    <w:rsid w:val="00F959F0"/>
    <w:rsid w:val="00F966BF"/>
    <w:rsid w:val="00F9687F"/>
    <w:rsid w:val="00F97F20"/>
    <w:rsid w:val="00FA0139"/>
    <w:rsid w:val="00FA1E8E"/>
    <w:rsid w:val="00FA253E"/>
    <w:rsid w:val="00FA4996"/>
    <w:rsid w:val="00FA52E3"/>
    <w:rsid w:val="00FA5827"/>
    <w:rsid w:val="00FA667B"/>
    <w:rsid w:val="00FA715B"/>
    <w:rsid w:val="00FB2FB7"/>
    <w:rsid w:val="00FB3A86"/>
    <w:rsid w:val="00FB46E0"/>
    <w:rsid w:val="00FB6F03"/>
    <w:rsid w:val="00FC199C"/>
    <w:rsid w:val="00FC3266"/>
    <w:rsid w:val="00FC4462"/>
    <w:rsid w:val="00FC5602"/>
    <w:rsid w:val="00FC5655"/>
    <w:rsid w:val="00FC748D"/>
    <w:rsid w:val="00FD496E"/>
    <w:rsid w:val="00FD4985"/>
    <w:rsid w:val="00FD4B17"/>
    <w:rsid w:val="00FD75E1"/>
    <w:rsid w:val="00FE4CB9"/>
    <w:rsid w:val="00FE5F62"/>
    <w:rsid w:val="00FE65E3"/>
    <w:rsid w:val="00FF0344"/>
    <w:rsid w:val="00FF346D"/>
    <w:rsid w:val="00FF559C"/>
    <w:rsid w:val="00FF5931"/>
    <w:rsid w:val="00FF5EC4"/>
    <w:rsid w:val="00FF6F0F"/>
    <w:rsid w:val="00FF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163"/>
    <w:rPr>
      <w:color w:val="000000"/>
      <w:sz w:val="24"/>
      <w:szCs w:val="24"/>
    </w:rPr>
  </w:style>
  <w:style w:type="paragraph" w:styleId="1">
    <w:name w:val="heading 1"/>
    <w:basedOn w:val="a"/>
    <w:next w:val="a"/>
    <w:link w:val="10"/>
    <w:qFormat/>
    <w:rsid w:val="00A63163"/>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63163"/>
    <w:pPr>
      <w:keepNext/>
      <w:ind w:left="709"/>
      <w:outlineLvl w:val="1"/>
    </w:pPr>
    <w:rPr>
      <w:sz w:val="28"/>
    </w:rPr>
  </w:style>
  <w:style w:type="paragraph" w:styleId="3">
    <w:name w:val="heading 3"/>
    <w:basedOn w:val="a"/>
    <w:next w:val="a"/>
    <w:link w:val="30"/>
    <w:qFormat/>
    <w:rsid w:val="00A63163"/>
    <w:pPr>
      <w:keepNext/>
      <w:spacing w:before="240" w:after="60"/>
      <w:outlineLvl w:val="2"/>
    </w:pPr>
    <w:rPr>
      <w:rFonts w:ascii="Arial" w:hAnsi="Arial"/>
      <w:b/>
      <w:bCs/>
      <w:sz w:val="26"/>
      <w:szCs w:val="26"/>
    </w:rPr>
  </w:style>
  <w:style w:type="paragraph" w:styleId="4">
    <w:name w:val="heading 4"/>
    <w:basedOn w:val="a"/>
    <w:next w:val="a"/>
    <w:link w:val="40"/>
    <w:qFormat/>
    <w:rsid w:val="00A63163"/>
    <w:pPr>
      <w:keepNext/>
      <w:tabs>
        <w:tab w:val="num" w:pos="0"/>
      </w:tabs>
      <w:spacing w:line="360" w:lineRule="auto"/>
      <w:ind w:firstLine="720"/>
      <w:jc w:val="right"/>
      <w:outlineLvl w:val="3"/>
    </w:pPr>
    <w:rPr>
      <w:lang w:eastAsia="ar-SA"/>
    </w:rPr>
  </w:style>
  <w:style w:type="paragraph" w:styleId="5">
    <w:name w:val="heading 5"/>
    <w:basedOn w:val="a"/>
    <w:next w:val="a"/>
    <w:link w:val="50"/>
    <w:qFormat/>
    <w:rsid w:val="00A63163"/>
    <w:pPr>
      <w:keepNext/>
      <w:autoSpaceDE w:val="0"/>
      <w:autoSpaceDN w:val="0"/>
      <w:jc w:val="center"/>
      <w:outlineLvl w:val="4"/>
    </w:pPr>
    <w:rPr>
      <w:sz w:val="36"/>
      <w:szCs w:val="36"/>
    </w:rPr>
  </w:style>
  <w:style w:type="paragraph" w:styleId="6">
    <w:name w:val="heading 6"/>
    <w:basedOn w:val="a"/>
    <w:next w:val="a"/>
    <w:link w:val="60"/>
    <w:qFormat/>
    <w:rsid w:val="00A63163"/>
    <w:pPr>
      <w:spacing w:before="240" w:after="60"/>
      <w:outlineLvl w:val="5"/>
    </w:pPr>
    <w:rPr>
      <w:b/>
      <w:bCs/>
      <w:sz w:val="22"/>
      <w:szCs w:val="22"/>
    </w:rPr>
  </w:style>
  <w:style w:type="paragraph" w:styleId="7">
    <w:name w:val="heading 7"/>
    <w:basedOn w:val="a"/>
    <w:next w:val="a"/>
    <w:link w:val="70"/>
    <w:qFormat/>
    <w:rsid w:val="00A63163"/>
    <w:pPr>
      <w:spacing w:before="240" w:after="60" w:line="276" w:lineRule="auto"/>
      <w:outlineLvl w:val="6"/>
    </w:pPr>
    <w:rPr>
      <w:rFonts w:ascii="Calibri" w:hAnsi="Calibri"/>
    </w:rPr>
  </w:style>
  <w:style w:type="paragraph" w:styleId="9">
    <w:name w:val="heading 9"/>
    <w:basedOn w:val="a"/>
    <w:next w:val="a"/>
    <w:link w:val="90"/>
    <w:qFormat/>
    <w:rsid w:val="00A6316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3163"/>
    <w:rPr>
      <w:rFonts w:ascii="AG Souvenir" w:hAnsi="AG Souvenir"/>
      <w:b/>
      <w:color w:val="000000"/>
      <w:spacing w:val="38"/>
      <w:sz w:val="28"/>
      <w:szCs w:val="24"/>
      <w:lang w:val="ru-RU" w:eastAsia="ru-RU" w:bidi="ar-SA"/>
    </w:rPr>
  </w:style>
  <w:style w:type="character" w:customStyle="1" w:styleId="20">
    <w:name w:val="Заголовок 2 Знак"/>
    <w:link w:val="2"/>
    <w:rsid w:val="00A63163"/>
    <w:rPr>
      <w:color w:val="000000"/>
      <w:sz w:val="28"/>
      <w:szCs w:val="24"/>
      <w:lang w:val="ru-RU" w:eastAsia="ru-RU" w:bidi="ar-SA"/>
    </w:rPr>
  </w:style>
  <w:style w:type="character" w:customStyle="1" w:styleId="30">
    <w:name w:val="Заголовок 3 Знак"/>
    <w:link w:val="3"/>
    <w:rsid w:val="00A63163"/>
    <w:rPr>
      <w:rFonts w:ascii="Arial" w:hAnsi="Arial"/>
      <w:b/>
      <w:bCs/>
      <w:color w:val="000000"/>
      <w:sz w:val="26"/>
      <w:szCs w:val="26"/>
      <w:lang w:bidi="ar-SA"/>
    </w:rPr>
  </w:style>
  <w:style w:type="character" w:customStyle="1" w:styleId="40">
    <w:name w:val="Заголовок 4 Знак"/>
    <w:link w:val="4"/>
    <w:rsid w:val="00A63163"/>
    <w:rPr>
      <w:color w:val="000000"/>
      <w:sz w:val="24"/>
      <w:szCs w:val="24"/>
      <w:lang w:eastAsia="ar-SA" w:bidi="ar-SA"/>
    </w:rPr>
  </w:style>
  <w:style w:type="character" w:customStyle="1" w:styleId="50">
    <w:name w:val="Заголовок 5 Знак"/>
    <w:link w:val="5"/>
    <w:rsid w:val="00A63163"/>
    <w:rPr>
      <w:color w:val="000000"/>
      <w:sz w:val="36"/>
      <w:szCs w:val="36"/>
      <w:lang w:bidi="ar-SA"/>
    </w:rPr>
  </w:style>
  <w:style w:type="character" w:customStyle="1" w:styleId="60">
    <w:name w:val="Заголовок 6 Знак"/>
    <w:link w:val="6"/>
    <w:rsid w:val="00A63163"/>
    <w:rPr>
      <w:b/>
      <w:bCs/>
      <w:color w:val="000000"/>
      <w:sz w:val="22"/>
      <w:szCs w:val="22"/>
      <w:lang w:bidi="ar-SA"/>
    </w:rPr>
  </w:style>
  <w:style w:type="character" w:customStyle="1" w:styleId="90">
    <w:name w:val="Заголовок 9 Знак"/>
    <w:link w:val="9"/>
    <w:rsid w:val="00A63163"/>
    <w:rPr>
      <w:rFonts w:ascii="Arial" w:hAnsi="Arial"/>
      <w:color w:val="000000"/>
      <w:sz w:val="22"/>
      <w:szCs w:val="22"/>
      <w:lang w:bidi="ar-SA"/>
    </w:rPr>
  </w:style>
  <w:style w:type="paragraph" w:styleId="a3">
    <w:name w:val="Body Text"/>
    <w:basedOn w:val="a"/>
    <w:link w:val="a4"/>
    <w:rsid w:val="00A63163"/>
    <w:rPr>
      <w:sz w:val="28"/>
    </w:rPr>
  </w:style>
  <w:style w:type="character" w:customStyle="1" w:styleId="a4">
    <w:name w:val="Основной текст Знак"/>
    <w:link w:val="a3"/>
    <w:rsid w:val="00A63163"/>
    <w:rPr>
      <w:color w:val="000000"/>
      <w:sz w:val="28"/>
      <w:szCs w:val="24"/>
      <w:lang w:val="ru-RU" w:eastAsia="ru-RU" w:bidi="ar-SA"/>
    </w:rPr>
  </w:style>
  <w:style w:type="paragraph" w:styleId="a5">
    <w:name w:val="Body Text Indent"/>
    <w:aliases w:val="Основной текст 1"/>
    <w:basedOn w:val="a"/>
    <w:link w:val="a6"/>
    <w:rsid w:val="00A63163"/>
    <w:pPr>
      <w:ind w:firstLine="709"/>
      <w:jc w:val="both"/>
    </w:pPr>
    <w:rPr>
      <w:sz w:val="28"/>
    </w:rPr>
  </w:style>
  <w:style w:type="character" w:customStyle="1" w:styleId="a6">
    <w:name w:val="Основной текст с отступом Знак"/>
    <w:aliases w:val="Основной текст 1 Знак"/>
    <w:link w:val="a5"/>
    <w:rsid w:val="00A63163"/>
    <w:rPr>
      <w:color w:val="000000"/>
      <w:sz w:val="28"/>
      <w:szCs w:val="24"/>
      <w:lang w:val="ru-RU" w:eastAsia="ru-RU" w:bidi="ar-SA"/>
    </w:rPr>
  </w:style>
  <w:style w:type="paragraph" w:customStyle="1" w:styleId="Postan">
    <w:name w:val="Postan"/>
    <w:basedOn w:val="a"/>
    <w:rsid w:val="00A63163"/>
    <w:pPr>
      <w:jc w:val="center"/>
    </w:pPr>
    <w:rPr>
      <w:sz w:val="28"/>
    </w:rPr>
  </w:style>
  <w:style w:type="paragraph" w:styleId="a7">
    <w:name w:val="footer"/>
    <w:basedOn w:val="a"/>
    <w:link w:val="a8"/>
    <w:rsid w:val="00A63163"/>
    <w:pPr>
      <w:tabs>
        <w:tab w:val="center" w:pos="4153"/>
        <w:tab w:val="right" w:pos="8306"/>
      </w:tabs>
    </w:pPr>
  </w:style>
  <w:style w:type="character" w:customStyle="1" w:styleId="a8">
    <w:name w:val="Нижний колонтитул Знак"/>
    <w:link w:val="a7"/>
    <w:rsid w:val="00A63163"/>
    <w:rPr>
      <w:color w:val="000000"/>
      <w:sz w:val="24"/>
      <w:szCs w:val="24"/>
      <w:lang w:val="ru-RU" w:eastAsia="ru-RU" w:bidi="ar-SA"/>
    </w:rPr>
  </w:style>
  <w:style w:type="paragraph" w:styleId="a9">
    <w:name w:val="header"/>
    <w:basedOn w:val="a"/>
    <w:link w:val="aa"/>
    <w:rsid w:val="00A63163"/>
    <w:pPr>
      <w:tabs>
        <w:tab w:val="center" w:pos="4153"/>
        <w:tab w:val="right" w:pos="8306"/>
      </w:tabs>
    </w:pPr>
  </w:style>
  <w:style w:type="character" w:customStyle="1" w:styleId="aa">
    <w:name w:val="Верхний колонтитул Знак"/>
    <w:link w:val="a9"/>
    <w:rsid w:val="00A63163"/>
    <w:rPr>
      <w:color w:val="000000"/>
      <w:sz w:val="24"/>
      <w:szCs w:val="24"/>
      <w:lang w:val="ru-RU" w:eastAsia="ru-RU" w:bidi="ar-SA"/>
    </w:rPr>
  </w:style>
  <w:style w:type="character" w:styleId="ab">
    <w:name w:val="page number"/>
    <w:basedOn w:val="a0"/>
    <w:rsid w:val="00A63163"/>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ConsNormal">
    <w:name w:val="ConsNormal"/>
    <w:rsid w:val="00A63163"/>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A63163"/>
    <w:pPr>
      <w:widowControl w:val="0"/>
      <w:autoSpaceDE w:val="0"/>
      <w:autoSpaceDN w:val="0"/>
      <w:adjustRightInd w:val="0"/>
      <w:ind w:right="19772"/>
    </w:pPr>
    <w:rPr>
      <w:rFonts w:ascii="Courier New" w:hAnsi="Courier New" w:cs="Courier New"/>
      <w:sz w:val="22"/>
      <w:szCs w:val="22"/>
    </w:rPr>
  </w:style>
  <w:style w:type="paragraph" w:styleId="ac">
    <w:name w:val="Title"/>
    <w:basedOn w:val="a"/>
    <w:link w:val="ad"/>
    <w:qFormat/>
    <w:rsid w:val="00A63163"/>
    <w:pPr>
      <w:jc w:val="center"/>
    </w:pPr>
    <w:rPr>
      <w:b/>
      <w:bCs/>
      <w:sz w:val="28"/>
      <w:szCs w:val="28"/>
    </w:rPr>
  </w:style>
  <w:style w:type="character" w:customStyle="1" w:styleId="ad">
    <w:name w:val="Название Знак"/>
    <w:link w:val="ac"/>
    <w:rsid w:val="00A63163"/>
    <w:rPr>
      <w:b/>
      <w:bCs/>
      <w:color w:val="000000"/>
      <w:sz w:val="28"/>
      <w:szCs w:val="28"/>
      <w:lang w:bidi="ar-SA"/>
    </w:rPr>
  </w:style>
  <w:style w:type="paragraph" w:styleId="31">
    <w:name w:val="Body Text Indent 3"/>
    <w:basedOn w:val="a"/>
    <w:link w:val="32"/>
    <w:rsid w:val="00A63163"/>
    <w:pPr>
      <w:ind w:left="252" w:hanging="180"/>
    </w:pPr>
    <w:rPr>
      <w:sz w:val="28"/>
      <w:szCs w:val="28"/>
    </w:rPr>
  </w:style>
  <w:style w:type="character" w:customStyle="1" w:styleId="32">
    <w:name w:val="Основной текст с отступом 3 Знак"/>
    <w:link w:val="31"/>
    <w:rsid w:val="00A63163"/>
    <w:rPr>
      <w:color w:val="000000"/>
      <w:sz w:val="28"/>
      <w:szCs w:val="28"/>
      <w:lang w:bidi="ar-SA"/>
    </w:rPr>
  </w:style>
  <w:style w:type="paragraph" w:customStyle="1" w:styleId="ConsPlusNormal">
    <w:name w:val="ConsPlusNormal"/>
    <w:link w:val="ConsPlusNormal0"/>
    <w:rsid w:val="00A63163"/>
    <w:pPr>
      <w:autoSpaceDE w:val="0"/>
      <w:autoSpaceDN w:val="0"/>
      <w:adjustRightInd w:val="0"/>
      <w:ind w:firstLine="720"/>
    </w:pPr>
    <w:rPr>
      <w:rFonts w:ascii="Arial" w:hAnsi="Arial" w:cs="Arial"/>
    </w:rPr>
  </w:style>
  <w:style w:type="paragraph" w:customStyle="1" w:styleId="ConsPlusTitle">
    <w:name w:val="ConsPlusTitle"/>
    <w:rsid w:val="00A63163"/>
    <w:pPr>
      <w:autoSpaceDE w:val="0"/>
      <w:autoSpaceDN w:val="0"/>
      <w:adjustRightInd w:val="0"/>
    </w:pPr>
    <w:rPr>
      <w:rFonts w:ascii="Arial" w:hAnsi="Arial" w:cs="Arial"/>
      <w:b/>
      <w:bCs/>
    </w:rPr>
  </w:style>
  <w:style w:type="paragraph" w:customStyle="1" w:styleId="Web">
    <w:name w:val="Обычный (Web)"/>
    <w:basedOn w:val="a"/>
    <w:rsid w:val="00A63163"/>
    <w:pPr>
      <w:widowControl w:val="0"/>
    </w:pPr>
    <w:rPr>
      <w:lang w:eastAsia="ar-SA"/>
    </w:rPr>
  </w:style>
  <w:style w:type="paragraph" w:styleId="ae">
    <w:name w:val="footnote text"/>
    <w:aliases w:val="Текст сноски-FN,Footnote Text Char Знак Знак,Footnote Text Char Знак"/>
    <w:basedOn w:val="a"/>
    <w:link w:val="af"/>
    <w:semiHidden/>
    <w:rsid w:val="00A63163"/>
  </w:style>
  <w:style w:type="character" w:customStyle="1" w:styleId="af">
    <w:name w:val="Текст сноски Знак"/>
    <w:aliases w:val="Текст сноски-FN Знак,Footnote Text Char Знак Знак Знак,Footnote Text Char Знак Знак1"/>
    <w:link w:val="ae"/>
    <w:semiHidden/>
    <w:rsid w:val="00A63163"/>
    <w:rPr>
      <w:color w:val="000000"/>
      <w:sz w:val="24"/>
      <w:szCs w:val="24"/>
      <w:lang w:bidi="ar-SA"/>
    </w:rPr>
  </w:style>
  <w:style w:type="paragraph" w:styleId="33">
    <w:name w:val="Body Text 3"/>
    <w:basedOn w:val="a"/>
    <w:link w:val="34"/>
    <w:rsid w:val="00A63163"/>
    <w:pPr>
      <w:spacing w:after="120"/>
    </w:pPr>
    <w:rPr>
      <w:sz w:val="16"/>
      <w:szCs w:val="16"/>
    </w:rPr>
  </w:style>
  <w:style w:type="character" w:customStyle="1" w:styleId="34">
    <w:name w:val="Основной текст 3 Знак"/>
    <w:link w:val="33"/>
    <w:rsid w:val="00A63163"/>
    <w:rPr>
      <w:color w:val="000000"/>
      <w:sz w:val="16"/>
      <w:szCs w:val="16"/>
      <w:lang w:bidi="ar-SA"/>
    </w:rPr>
  </w:style>
  <w:style w:type="paragraph" w:styleId="21">
    <w:name w:val="Body Text Indent 2"/>
    <w:aliases w:val="Знак1"/>
    <w:basedOn w:val="a"/>
    <w:link w:val="22"/>
    <w:rsid w:val="00A63163"/>
    <w:pPr>
      <w:spacing w:after="120" w:line="480" w:lineRule="auto"/>
      <w:ind w:left="283"/>
    </w:pPr>
  </w:style>
  <w:style w:type="character" w:customStyle="1" w:styleId="22">
    <w:name w:val="Основной текст с отступом 2 Знак"/>
    <w:aliases w:val="Знак1 Знак"/>
    <w:link w:val="21"/>
    <w:rsid w:val="00A63163"/>
    <w:rPr>
      <w:color w:val="000000"/>
      <w:sz w:val="24"/>
      <w:szCs w:val="24"/>
      <w:lang w:bidi="ar-SA"/>
    </w:rPr>
  </w:style>
  <w:style w:type="paragraph" w:styleId="23">
    <w:name w:val="Body Text 2"/>
    <w:basedOn w:val="a"/>
    <w:link w:val="24"/>
    <w:rsid w:val="00A63163"/>
    <w:pPr>
      <w:spacing w:after="120" w:line="480" w:lineRule="auto"/>
    </w:pPr>
  </w:style>
  <w:style w:type="character" w:customStyle="1" w:styleId="24">
    <w:name w:val="Основной текст 2 Знак"/>
    <w:link w:val="23"/>
    <w:rsid w:val="00A63163"/>
    <w:rPr>
      <w:color w:val="000000"/>
      <w:sz w:val="24"/>
      <w:szCs w:val="24"/>
      <w:lang w:bidi="ar-SA"/>
    </w:rPr>
  </w:style>
  <w:style w:type="paragraph" w:customStyle="1" w:styleId="ConsPlusNonformat">
    <w:name w:val="ConsPlusNonformat"/>
    <w:rsid w:val="00A63163"/>
    <w:pPr>
      <w:widowControl w:val="0"/>
      <w:autoSpaceDE w:val="0"/>
      <w:autoSpaceDN w:val="0"/>
      <w:adjustRightInd w:val="0"/>
    </w:pPr>
    <w:rPr>
      <w:rFonts w:ascii="Courier New" w:hAnsi="Courier New" w:cs="Courier New"/>
    </w:rPr>
  </w:style>
  <w:style w:type="paragraph" w:customStyle="1" w:styleId="xl25">
    <w:name w:val="xl25"/>
    <w:basedOn w:val="a"/>
    <w:rsid w:val="00A63163"/>
    <w:pPr>
      <w:spacing w:before="100" w:beforeAutospacing="1" w:after="100" w:afterAutospacing="1"/>
      <w:jc w:val="center"/>
    </w:pPr>
    <w:rPr>
      <w:rFonts w:ascii="Arial" w:hAnsi="Arial" w:cs="Arial"/>
    </w:rPr>
  </w:style>
  <w:style w:type="paragraph" w:customStyle="1" w:styleId="11">
    <w:name w:val="Вертикальный отступ 1"/>
    <w:basedOn w:val="a"/>
    <w:rsid w:val="00A63163"/>
    <w:pPr>
      <w:jc w:val="center"/>
    </w:pPr>
    <w:rPr>
      <w:sz w:val="28"/>
      <w:szCs w:val="28"/>
      <w:lang w:val="en-US"/>
    </w:rPr>
  </w:style>
  <w:style w:type="character" w:styleId="af0">
    <w:name w:val="Hyperlink"/>
    <w:rsid w:val="00A63163"/>
    <w:rPr>
      <w:rFonts w:cs="Times New Roman"/>
      <w:color w:val="0000FF"/>
      <w:u w:val="single"/>
    </w:rPr>
  </w:style>
  <w:style w:type="paragraph" w:customStyle="1" w:styleId="12">
    <w:name w:val="подпись1"/>
    <w:basedOn w:val="a"/>
    <w:rsid w:val="00A63163"/>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1">
    <w:name w:val="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2">
    <w:name w:val="Знак Знак Знак Знак"/>
    <w:basedOn w:val="a"/>
    <w:rsid w:val="00A63163"/>
    <w:pPr>
      <w:spacing w:before="100" w:beforeAutospacing="1" w:after="100" w:afterAutospacing="1"/>
    </w:pPr>
    <w:rPr>
      <w:rFonts w:ascii="Tahoma" w:hAnsi="Tahoma"/>
      <w:lang w:val="en-US" w:eastAsia="en-US"/>
    </w:rPr>
  </w:style>
  <w:style w:type="paragraph" w:customStyle="1" w:styleId="af3">
    <w:name w:val="Знак Знак Знак"/>
    <w:basedOn w:val="a"/>
    <w:rsid w:val="00A63163"/>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character" w:styleId="af5">
    <w:name w:val="FollowedHyperlink"/>
    <w:rsid w:val="00A63163"/>
    <w:rPr>
      <w:color w:val="800080"/>
      <w:u w:val="single"/>
    </w:rPr>
  </w:style>
  <w:style w:type="paragraph" w:customStyle="1" w:styleId="af6">
    <w:name w:val="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5">
    <w:name w:val="Знак Знак2 Знак"/>
    <w:basedOn w:val="a"/>
    <w:rsid w:val="00A63163"/>
    <w:pPr>
      <w:spacing w:before="100" w:beforeAutospacing="1" w:after="100" w:afterAutospacing="1"/>
    </w:pPr>
    <w:rPr>
      <w:rFonts w:ascii="Tahoma" w:hAnsi="Tahoma"/>
      <w:lang w:val="en-US" w:eastAsia="en-US"/>
    </w:rPr>
  </w:style>
  <w:style w:type="paragraph" w:customStyle="1" w:styleId="af7">
    <w:name w:val="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3">
    <w:name w:val="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styleId="HTML">
    <w:name w:val="HTML Preformatted"/>
    <w:basedOn w:val="a"/>
    <w:link w:val="HTML0"/>
    <w:rsid w:val="00A6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A63163"/>
    <w:rPr>
      <w:rFonts w:ascii="Courier New" w:hAnsi="Courier New"/>
      <w:color w:val="000000"/>
      <w:sz w:val="24"/>
      <w:szCs w:val="24"/>
      <w:lang w:bidi="ar-SA"/>
    </w:rPr>
  </w:style>
  <w:style w:type="paragraph" w:customStyle="1" w:styleId="af8">
    <w:name w:val="_АБЗАЦ_"/>
    <w:basedOn w:val="a"/>
    <w:rsid w:val="00A63163"/>
    <w:pPr>
      <w:spacing w:line="360" w:lineRule="auto"/>
      <w:ind w:firstLine="567"/>
      <w:jc w:val="both"/>
    </w:pPr>
    <w:rPr>
      <w:rFonts w:ascii="Arial" w:hAnsi="Arial"/>
    </w:rPr>
  </w:style>
  <w:style w:type="paragraph" w:customStyle="1" w:styleId="14">
    <w:name w:val="Знак1 Знак Знак"/>
    <w:basedOn w:val="a"/>
    <w:rsid w:val="00A63163"/>
    <w:pPr>
      <w:spacing w:before="100" w:beforeAutospacing="1" w:after="100" w:afterAutospacing="1"/>
    </w:pPr>
    <w:rPr>
      <w:rFonts w:ascii="Tahoma" w:hAnsi="Tahoma"/>
      <w:lang w:val="en-US" w:eastAsia="en-US"/>
    </w:rPr>
  </w:style>
  <w:style w:type="paragraph" w:customStyle="1" w:styleId="af9">
    <w:name w:val="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rsid w:val="00A63163"/>
    <w:pPr>
      <w:spacing w:after="120" w:line="360" w:lineRule="auto"/>
      <w:jc w:val="both"/>
    </w:pPr>
    <w:rPr>
      <w:rFonts w:ascii="Verdana" w:hAnsi="Verdana"/>
      <w:b/>
      <w:bCs/>
    </w:rPr>
  </w:style>
  <w:style w:type="character" w:customStyle="1" w:styleId="201">
    <w:name w:val="Стиль Стиль Основной текст с отступом 2 + По ширине Слева:  0 см Ме... Знак"/>
    <w:link w:val="200"/>
    <w:rsid w:val="00A63163"/>
    <w:rPr>
      <w:rFonts w:ascii="Verdana" w:hAnsi="Verdana"/>
      <w:b/>
      <w:bCs/>
      <w:color w:val="000000"/>
      <w:sz w:val="24"/>
      <w:szCs w:val="24"/>
      <w:lang w:bidi="ar-SA"/>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styleId="afa">
    <w:name w:val="Normal (Web)"/>
    <w:basedOn w:val="a"/>
    <w:rsid w:val="00A63163"/>
    <w:pPr>
      <w:spacing w:before="100" w:beforeAutospacing="1" w:after="100" w:afterAutospacing="1"/>
    </w:pPr>
    <w:rPr>
      <w:color w:val="555555"/>
    </w:rPr>
  </w:style>
  <w:style w:type="paragraph" w:customStyle="1" w:styleId="-">
    <w:name w:val="ПРОГРАММА-параграф Знак Знак"/>
    <w:basedOn w:val="a"/>
    <w:link w:val="-0"/>
    <w:rsid w:val="00A63163"/>
    <w:pPr>
      <w:suppressLineNumbers/>
      <w:suppressAutoHyphens/>
      <w:spacing w:before="120" w:after="120" w:line="360" w:lineRule="auto"/>
      <w:ind w:firstLine="709"/>
      <w:jc w:val="both"/>
    </w:pPr>
    <w:rPr>
      <w:sz w:val="28"/>
      <w:lang w:eastAsia="en-US"/>
    </w:rPr>
  </w:style>
  <w:style w:type="character" w:customStyle="1" w:styleId="-0">
    <w:name w:val="ПРОГРАММА-параграф Знак Знак Знак"/>
    <w:link w:val="-"/>
    <w:rsid w:val="00A63163"/>
    <w:rPr>
      <w:color w:val="000000"/>
      <w:sz w:val="28"/>
      <w:szCs w:val="24"/>
      <w:lang w:eastAsia="en-US" w:bidi="ar-SA"/>
    </w:rPr>
  </w:style>
  <w:style w:type="paragraph" w:customStyle="1" w:styleId="15">
    <w:name w:val="Знак Знак1 Знак Знак Знак"/>
    <w:basedOn w:val="a"/>
    <w:rsid w:val="00A63163"/>
    <w:pPr>
      <w:spacing w:after="160" w:line="240" w:lineRule="exact"/>
    </w:pPr>
    <w:rPr>
      <w:rFonts w:ascii="Verdana" w:hAnsi="Verdana"/>
      <w:lang w:val="en-US" w:eastAsia="en-US"/>
    </w:rPr>
  </w:style>
  <w:style w:type="paragraph" w:styleId="afb">
    <w:name w:val="Block Text"/>
    <w:basedOn w:val="a"/>
    <w:rsid w:val="00A63163"/>
    <w:pPr>
      <w:spacing w:before="75" w:after="75"/>
    </w:pPr>
    <w:rPr>
      <w:rFonts w:ascii="Arial" w:hAnsi="Arial" w:cs="Arial"/>
    </w:rPr>
  </w:style>
  <w:style w:type="paragraph" w:customStyle="1" w:styleId="112">
    <w:name w:val="Знак1 Знак Знак Знак1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6">
    <w:name w:val="1"/>
    <w:basedOn w:val="a"/>
    <w:rsid w:val="00A63163"/>
    <w:pPr>
      <w:spacing w:before="100" w:beforeAutospacing="1" w:after="100" w:afterAutospacing="1"/>
    </w:pPr>
    <w:rPr>
      <w:rFonts w:ascii="Tahoma" w:hAnsi="Tahoma"/>
      <w:lang w:val="en-US" w:eastAsia="en-US"/>
    </w:rPr>
  </w:style>
  <w:style w:type="paragraph" w:customStyle="1" w:styleId="17">
    <w:name w:val="Знак1 Знак Знак Знак Знак Знак Знак Знак Знак Знак Знак Знак"/>
    <w:basedOn w:val="a"/>
    <w:rsid w:val="00A63163"/>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40">
    <w:name w:val="Стиль 14 пт"/>
    <w:basedOn w:val="a"/>
    <w:rsid w:val="00A63163"/>
    <w:pPr>
      <w:ind w:firstLine="567"/>
      <w:jc w:val="both"/>
    </w:pPr>
    <w:rPr>
      <w:kern w:val="2"/>
      <w:sz w:val="28"/>
      <w:szCs w:val="28"/>
    </w:rPr>
  </w:style>
  <w:style w:type="paragraph" w:customStyle="1" w:styleId="afc">
    <w:name w:val="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d">
    <w:name w:val="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rsid w:val="00A63163"/>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Style2">
    <w:name w:val="Style2"/>
    <w:basedOn w:val="a"/>
    <w:rsid w:val="00A63163"/>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A63163"/>
    <w:pPr>
      <w:spacing w:before="100" w:beforeAutospacing="1" w:after="100" w:afterAutospacing="1"/>
    </w:pPr>
    <w:rPr>
      <w:rFonts w:ascii="Tahoma" w:hAnsi="Tahoma"/>
      <w:lang w:val="en-US" w:eastAsia="en-US"/>
    </w:rPr>
  </w:style>
  <w:style w:type="paragraph" w:customStyle="1" w:styleId="Style3">
    <w:name w:val="Style3"/>
    <w:basedOn w:val="a"/>
    <w:rsid w:val="00A63163"/>
    <w:pPr>
      <w:widowControl w:val="0"/>
      <w:autoSpaceDE w:val="0"/>
      <w:autoSpaceDN w:val="0"/>
      <w:adjustRightInd w:val="0"/>
      <w:spacing w:line="322" w:lineRule="exact"/>
      <w:ind w:firstLine="706"/>
      <w:jc w:val="both"/>
    </w:pPr>
  </w:style>
  <w:style w:type="character" w:customStyle="1" w:styleId="FontStyle13">
    <w:name w:val="Font Style13"/>
    <w:rsid w:val="00A63163"/>
    <w:rPr>
      <w:rFonts w:ascii="Times New Roman" w:hAnsi="Times New Roman" w:cs="Times New Roman" w:hint="default"/>
      <w:sz w:val="26"/>
      <w:szCs w:val="26"/>
    </w:rPr>
  </w:style>
  <w:style w:type="paragraph" w:customStyle="1" w:styleId="afe">
    <w:name w:val="Знак Знак"/>
    <w:basedOn w:val="a"/>
    <w:rsid w:val="00A63163"/>
    <w:pPr>
      <w:spacing w:before="100" w:beforeAutospacing="1" w:after="100" w:afterAutospacing="1"/>
    </w:pPr>
    <w:rPr>
      <w:rFonts w:ascii="Tahoma" w:hAnsi="Tahoma"/>
      <w:lang w:val="en-US" w:eastAsia="en-US"/>
    </w:rPr>
  </w:style>
  <w:style w:type="character" w:customStyle="1" w:styleId="wT2">
    <w:name w:val="wT2"/>
    <w:rsid w:val="00A63163"/>
  </w:style>
  <w:style w:type="character" w:customStyle="1" w:styleId="wT3">
    <w:name w:val="wT3"/>
    <w:rsid w:val="00A63163"/>
  </w:style>
  <w:style w:type="paragraph" w:customStyle="1" w:styleId="wP70">
    <w:name w:val="wP70"/>
    <w:basedOn w:val="a"/>
    <w:rsid w:val="00A63163"/>
    <w:pPr>
      <w:widowControl w:val="0"/>
      <w:suppressAutoHyphens/>
      <w:ind w:firstLine="840"/>
      <w:jc w:val="both"/>
    </w:pPr>
    <w:rPr>
      <w:rFonts w:ascii="Arial" w:eastAsia="Lucida Sans Unicode" w:hAnsi="Arial"/>
      <w:kern w:val="1"/>
    </w:rPr>
  </w:style>
  <w:style w:type="paragraph" w:customStyle="1" w:styleId="aff">
    <w:name w:val="Знак"/>
    <w:basedOn w:val="a"/>
    <w:rsid w:val="00A63163"/>
    <w:pPr>
      <w:spacing w:before="100" w:beforeAutospacing="1" w:after="100" w:afterAutospacing="1"/>
    </w:pPr>
    <w:rPr>
      <w:rFonts w:ascii="Tahoma" w:hAnsi="Tahoma"/>
      <w:lang w:val="en-US" w:eastAsia="en-US"/>
    </w:rPr>
  </w:style>
  <w:style w:type="paragraph" w:customStyle="1" w:styleId="ww--">
    <w:name w:val="ww-содержимое-таблицы"/>
    <w:basedOn w:val="a"/>
    <w:rsid w:val="00A63163"/>
    <w:pPr>
      <w:spacing w:before="100" w:beforeAutospacing="1" w:after="119"/>
    </w:pPr>
  </w:style>
  <w:style w:type="paragraph" w:customStyle="1" w:styleId="aff0">
    <w:name w:val="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8">
    <w:name w:val="Знак1"/>
    <w:basedOn w:val="a"/>
    <w:rsid w:val="00A63163"/>
    <w:pPr>
      <w:spacing w:before="100" w:beforeAutospacing="1" w:after="100" w:afterAutospacing="1"/>
    </w:pPr>
    <w:rPr>
      <w:rFonts w:ascii="Tahoma" w:hAnsi="Tahoma"/>
      <w:lang w:val="en-US" w:eastAsia="en-US"/>
    </w:rPr>
  </w:style>
  <w:style w:type="paragraph" w:customStyle="1" w:styleId="contentheader2cols">
    <w:name w:val="contentheader2cols"/>
    <w:basedOn w:val="a"/>
    <w:rsid w:val="00A63163"/>
    <w:pPr>
      <w:spacing w:before="60"/>
      <w:ind w:left="300"/>
    </w:pPr>
    <w:rPr>
      <w:b/>
      <w:bCs/>
      <w:color w:val="3560A7"/>
      <w:sz w:val="26"/>
      <w:szCs w:val="26"/>
    </w:rPr>
  </w:style>
  <w:style w:type="paragraph" w:customStyle="1" w:styleId="27">
    <w:name w:val="Знак2"/>
    <w:basedOn w:val="a"/>
    <w:rsid w:val="00A63163"/>
    <w:pPr>
      <w:spacing w:before="100" w:beforeAutospacing="1" w:after="100" w:afterAutospacing="1"/>
      <w:jc w:val="both"/>
    </w:pPr>
    <w:rPr>
      <w:rFonts w:ascii="Tahoma" w:hAnsi="Tahoma"/>
      <w:lang w:val="en-US" w:eastAsia="en-US"/>
    </w:rPr>
  </w:style>
  <w:style w:type="paragraph" w:customStyle="1" w:styleId="35">
    <w:name w:val="Знак Знак3 Знак Знак Знак Знак"/>
    <w:basedOn w:val="a"/>
    <w:rsid w:val="00A63163"/>
    <w:pPr>
      <w:spacing w:before="100" w:beforeAutospacing="1" w:after="100" w:afterAutospacing="1"/>
    </w:pPr>
    <w:rPr>
      <w:rFonts w:ascii="Tahoma" w:hAnsi="Tahoma"/>
      <w:lang w:val="en-US" w:eastAsia="en-US"/>
    </w:rPr>
  </w:style>
  <w:style w:type="paragraph" w:customStyle="1" w:styleId="19">
    <w:name w:val="Знак Знак1"/>
    <w:basedOn w:val="a"/>
    <w:rsid w:val="00A63163"/>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2">
    <w:name w:val="Знак4"/>
    <w:basedOn w:val="a"/>
    <w:rsid w:val="00A63163"/>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Style4">
    <w:name w:val="Style4"/>
    <w:basedOn w:val="a"/>
    <w:rsid w:val="00A63163"/>
    <w:pPr>
      <w:widowControl w:val="0"/>
      <w:autoSpaceDE w:val="0"/>
      <w:autoSpaceDN w:val="0"/>
      <w:adjustRightInd w:val="0"/>
      <w:spacing w:line="324" w:lineRule="exact"/>
      <w:ind w:firstLine="552"/>
      <w:jc w:val="both"/>
    </w:pPr>
  </w:style>
  <w:style w:type="character" w:customStyle="1" w:styleId="FontStyle12">
    <w:name w:val="Font Style12"/>
    <w:rsid w:val="00A63163"/>
    <w:rPr>
      <w:rFonts w:ascii="Times New Roman" w:hAnsi="Times New Roman" w:cs="Times New Roman" w:hint="default"/>
      <w:b/>
      <w:bCs/>
      <w:sz w:val="26"/>
      <w:szCs w:val="2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styleId="aff3">
    <w:name w:val="List Paragraph"/>
    <w:basedOn w:val="a"/>
    <w:uiPriority w:val="34"/>
    <w:qFormat/>
    <w:rsid w:val="00A63163"/>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WW8Num1z0">
    <w:name w:val="WW8Num1z0"/>
    <w:rsid w:val="00A63163"/>
    <w:rPr>
      <w:rFonts w:ascii="Symbol" w:hAnsi="Symbol"/>
    </w:rPr>
  </w:style>
  <w:style w:type="character" w:customStyle="1" w:styleId="WW8Num1z1">
    <w:name w:val="WW8Num1z1"/>
    <w:rsid w:val="00A63163"/>
    <w:rPr>
      <w:rFonts w:ascii="Courier New" w:hAnsi="Courier New" w:cs="Courier New"/>
    </w:rPr>
  </w:style>
  <w:style w:type="character" w:customStyle="1" w:styleId="WW8Num1z2">
    <w:name w:val="WW8Num1z2"/>
    <w:rsid w:val="00A63163"/>
    <w:rPr>
      <w:rFonts w:ascii="Wingdings" w:hAnsi="Wingdings"/>
    </w:rPr>
  </w:style>
  <w:style w:type="character" w:customStyle="1" w:styleId="WW8Num7z0">
    <w:name w:val="WW8Num7z0"/>
    <w:rsid w:val="00A63163"/>
    <w:rPr>
      <w:rFonts w:ascii="Times New Roman" w:hAnsi="Times New Roman"/>
      <w:sz w:val="28"/>
    </w:rPr>
  </w:style>
  <w:style w:type="character" w:customStyle="1" w:styleId="WW8Num7z1">
    <w:name w:val="WW8Num7z1"/>
    <w:rsid w:val="00A63163"/>
    <w:rPr>
      <w:rFonts w:ascii="Courier New" w:hAnsi="Courier New"/>
    </w:rPr>
  </w:style>
  <w:style w:type="character" w:customStyle="1" w:styleId="WW8Num7z2">
    <w:name w:val="WW8Num7z2"/>
    <w:rsid w:val="00A63163"/>
    <w:rPr>
      <w:rFonts w:ascii="Wingdings" w:hAnsi="Wingdings"/>
    </w:rPr>
  </w:style>
  <w:style w:type="character" w:customStyle="1" w:styleId="WW8Num7z3">
    <w:name w:val="WW8Num7z3"/>
    <w:rsid w:val="00A63163"/>
    <w:rPr>
      <w:rFonts w:ascii="Symbol" w:hAnsi="Symbol"/>
    </w:rPr>
  </w:style>
  <w:style w:type="character" w:customStyle="1" w:styleId="WW8Num9z0">
    <w:name w:val="WW8Num9z0"/>
    <w:rsid w:val="00A63163"/>
    <w:rPr>
      <w:rFonts w:ascii="Symbol" w:hAnsi="Symbol"/>
    </w:rPr>
  </w:style>
  <w:style w:type="character" w:customStyle="1" w:styleId="WW8Num9z1">
    <w:name w:val="WW8Num9z1"/>
    <w:rsid w:val="00A63163"/>
    <w:rPr>
      <w:rFonts w:ascii="Courier New" w:hAnsi="Courier New" w:cs="Courier New"/>
    </w:rPr>
  </w:style>
  <w:style w:type="character" w:customStyle="1" w:styleId="WW8Num9z2">
    <w:name w:val="WW8Num9z2"/>
    <w:rsid w:val="00A63163"/>
    <w:rPr>
      <w:rFonts w:ascii="Wingdings" w:hAnsi="Wingdings"/>
    </w:rPr>
  </w:style>
  <w:style w:type="character" w:customStyle="1" w:styleId="WW8Num11z1">
    <w:name w:val="WW8Num11z1"/>
    <w:rsid w:val="00A63163"/>
    <w:rPr>
      <w:rFonts w:ascii="Courier New" w:hAnsi="Courier New"/>
    </w:rPr>
  </w:style>
  <w:style w:type="character" w:customStyle="1" w:styleId="WW8Num11z2">
    <w:name w:val="WW8Num11z2"/>
    <w:rsid w:val="00A63163"/>
    <w:rPr>
      <w:rFonts w:ascii="Wingdings" w:hAnsi="Wingdings"/>
    </w:rPr>
  </w:style>
  <w:style w:type="character" w:customStyle="1" w:styleId="WW8Num11z3">
    <w:name w:val="WW8Num11z3"/>
    <w:rsid w:val="00A63163"/>
    <w:rPr>
      <w:rFonts w:ascii="Symbol" w:hAnsi="Symbol"/>
    </w:rPr>
  </w:style>
  <w:style w:type="character" w:customStyle="1" w:styleId="WW8Num14z0">
    <w:name w:val="WW8Num14z0"/>
    <w:rsid w:val="00A63163"/>
    <w:rPr>
      <w:rFonts w:ascii="Symbol" w:hAnsi="Symbol"/>
    </w:rPr>
  </w:style>
  <w:style w:type="character" w:customStyle="1" w:styleId="WW8Num14z1">
    <w:name w:val="WW8Num14z1"/>
    <w:rsid w:val="00A63163"/>
    <w:rPr>
      <w:rFonts w:ascii="Courier New" w:hAnsi="Courier New" w:cs="Courier New"/>
    </w:rPr>
  </w:style>
  <w:style w:type="character" w:customStyle="1" w:styleId="WW8Num14z2">
    <w:name w:val="WW8Num14z2"/>
    <w:rsid w:val="00A63163"/>
    <w:rPr>
      <w:rFonts w:ascii="Wingdings" w:hAnsi="Wingdings"/>
    </w:rPr>
  </w:style>
  <w:style w:type="character" w:customStyle="1" w:styleId="1c">
    <w:name w:val="Основной шрифт абзаца1"/>
    <w:rsid w:val="00A63163"/>
  </w:style>
  <w:style w:type="paragraph" w:customStyle="1" w:styleId="aff5">
    <w:name w:val="Заголовок"/>
    <w:basedOn w:val="a"/>
    <w:next w:val="a3"/>
    <w:rsid w:val="00A63163"/>
    <w:pPr>
      <w:keepNext/>
      <w:spacing w:before="240" w:after="120"/>
    </w:pPr>
    <w:rPr>
      <w:rFonts w:ascii="Arial" w:eastAsia="MS Mincho" w:hAnsi="Arial" w:cs="Tahoma"/>
      <w:sz w:val="28"/>
      <w:szCs w:val="28"/>
      <w:lang w:eastAsia="ar-SA"/>
    </w:rPr>
  </w:style>
  <w:style w:type="paragraph" w:styleId="aff6">
    <w:name w:val="List"/>
    <w:basedOn w:val="a3"/>
    <w:rsid w:val="00A63163"/>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rsid w:val="00A63163"/>
    <w:pPr>
      <w:suppressLineNumbers/>
      <w:spacing w:before="120" w:after="120"/>
    </w:pPr>
    <w:rPr>
      <w:rFonts w:ascii="Arial" w:hAnsi="Arial" w:cs="Tahoma"/>
      <w:i/>
      <w:iCs/>
      <w:lang w:eastAsia="ar-SA"/>
    </w:rPr>
  </w:style>
  <w:style w:type="paragraph" w:customStyle="1" w:styleId="1e">
    <w:name w:val="Указатель1"/>
    <w:basedOn w:val="a"/>
    <w:rsid w:val="00A63163"/>
    <w:pPr>
      <w:suppressLineNumbers/>
    </w:pPr>
    <w:rPr>
      <w:rFonts w:ascii="Arial" w:hAnsi="Arial" w:cs="Tahoma"/>
      <w:lang w:eastAsia="ar-SA"/>
    </w:rPr>
  </w:style>
  <w:style w:type="paragraph" w:customStyle="1" w:styleId="1f">
    <w:name w:val="Основной текст1"/>
    <w:basedOn w:val="a"/>
    <w:rsid w:val="00A63163"/>
    <w:pPr>
      <w:widowControl w:val="0"/>
      <w:jc w:val="both"/>
    </w:pPr>
    <w:rPr>
      <w:lang w:eastAsia="ar-SA"/>
    </w:rPr>
  </w:style>
  <w:style w:type="paragraph" w:customStyle="1" w:styleId="212">
    <w:name w:val="Основной текст с отступом 21"/>
    <w:basedOn w:val="a"/>
    <w:rsid w:val="00A63163"/>
    <w:pPr>
      <w:spacing w:after="120" w:line="480" w:lineRule="auto"/>
      <w:ind w:left="283"/>
    </w:pPr>
    <w:rPr>
      <w:lang w:eastAsia="ar-SA"/>
    </w:rPr>
  </w:style>
  <w:style w:type="paragraph" w:customStyle="1" w:styleId="u">
    <w:name w:val="u"/>
    <w:basedOn w:val="a"/>
    <w:rsid w:val="00A63163"/>
    <w:pPr>
      <w:ind w:firstLine="284"/>
      <w:jc w:val="both"/>
    </w:pPr>
    <w:rPr>
      <w:lang w:eastAsia="ar-SA"/>
    </w:rPr>
  </w:style>
  <w:style w:type="paragraph" w:styleId="aff7">
    <w:name w:val="Subtitle"/>
    <w:basedOn w:val="aff5"/>
    <w:next w:val="a3"/>
    <w:link w:val="aff8"/>
    <w:qFormat/>
    <w:rsid w:val="00A63163"/>
    <w:pPr>
      <w:jc w:val="center"/>
    </w:pPr>
    <w:rPr>
      <w:rFonts w:cs="Times New Roman"/>
      <w:i/>
      <w:iCs/>
    </w:rPr>
  </w:style>
  <w:style w:type="character" w:customStyle="1" w:styleId="aff8">
    <w:name w:val="Подзаголовок Знак"/>
    <w:link w:val="aff7"/>
    <w:rsid w:val="00A63163"/>
    <w:rPr>
      <w:rFonts w:ascii="Arial" w:eastAsia="MS Mincho" w:hAnsi="Arial"/>
      <w:i/>
      <w:iCs/>
      <w:color w:val="000000"/>
      <w:sz w:val="28"/>
      <w:szCs w:val="28"/>
      <w:lang w:eastAsia="ar-SA" w:bidi="ar-SA"/>
    </w:rPr>
  </w:style>
  <w:style w:type="paragraph" w:customStyle="1" w:styleId="310">
    <w:name w:val="Основной текст 31"/>
    <w:basedOn w:val="a"/>
    <w:rsid w:val="00A63163"/>
    <w:pPr>
      <w:spacing w:after="120"/>
    </w:pPr>
    <w:rPr>
      <w:sz w:val="16"/>
      <w:szCs w:val="16"/>
      <w:lang w:eastAsia="ar-SA"/>
    </w:rPr>
  </w:style>
  <w:style w:type="paragraph" w:customStyle="1" w:styleId="aff9">
    <w:name w:val="Абзац"/>
    <w:basedOn w:val="a"/>
    <w:link w:val="affa"/>
    <w:rsid w:val="00A63163"/>
    <w:pPr>
      <w:spacing w:line="360" w:lineRule="auto"/>
      <w:ind w:firstLine="567"/>
      <w:jc w:val="both"/>
    </w:pPr>
    <w:rPr>
      <w:rFonts w:ascii="TimesDL" w:hAnsi="TimesDL"/>
      <w:kern w:val="1"/>
      <w:sz w:val="26"/>
      <w:lang w:eastAsia="ar-SA"/>
    </w:rPr>
  </w:style>
  <w:style w:type="character" w:customStyle="1" w:styleId="affa">
    <w:name w:val="Абзац Знак"/>
    <w:link w:val="aff9"/>
    <w:rsid w:val="00A63163"/>
    <w:rPr>
      <w:rFonts w:ascii="TimesDL" w:hAnsi="TimesDL"/>
      <w:color w:val="000000"/>
      <w:kern w:val="1"/>
      <w:sz w:val="26"/>
      <w:szCs w:val="24"/>
      <w:lang w:eastAsia="ar-SA" w:bidi="ar-SA"/>
    </w:rPr>
  </w:style>
  <w:style w:type="paragraph" w:customStyle="1" w:styleId="affb">
    <w:name w:val="Содержимое таблицы"/>
    <w:basedOn w:val="a"/>
    <w:rsid w:val="00A63163"/>
    <w:pPr>
      <w:suppressLineNumbers/>
    </w:pPr>
    <w:rPr>
      <w:lang w:eastAsia="ar-SA"/>
    </w:rPr>
  </w:style>
  <w:style w:type="paragraph" w:customStyle="1" w:styleId="affc">
    <w:name w:val="Заголовок таблицы"/>
    <w:basedOn w:val="affb"/>
    <w:rsid w:val="00A63163"/>
    <w:pPr>
      <w:jc w:val="center"/>
    </w:pPr>
    <w:rPr>
      <w:b/>
      <w:bCs/>
    </w:rPr>
  </w:style>
  <w:style w:type="paragraph" w:customStyle="1" w:styleId="affd">
    <w:name w:val="Содержимое врезки"/>
    <w:basedOn w:val="a3"/>
    <w:rsid w:val="00A63163"/>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rsid w:val="00A63163"/>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xl26">
    <w:name w:val="xl26"/>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A63163"/>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A63163"/>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A6316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A63163"/>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A63163"/>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A63163"/>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A63163"/>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A63163"/>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A63163"/>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A63163"/>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A63163"/>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A63163"/>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A63163"/>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A63163"/>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A63163"/>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A63163"/>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A63163"/>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A63163"/>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A63163"/>
    <w:pPr>
      <w:spacing w:before="100" w:beforeAutospacing="1" w:after="100" w:afterAutospacing="1"/>
      <w:jc w:val="center"/>
      <w:textAlignment w:val="top"/>
    </w:pPr>
    <w:rPr>
      <w:b/>
      <w:bCs/>
    </w:rPr>
  </w:style>
  <w:style w:type="paragraph" w:customStyle="1" w:styleId="xl49">
    <w:name w:val="xl49"/>
    <w:basedOn w:val="a"/>
    <w:rsid w:val="00A63163"/>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A63163"/>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A63163"/>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A63163"/>
    <w:pPr>
      <w:spacing w:before="100" w:beforeAutospacing="1" w:after="100" w:afterAutospacing="1"/>
      <w:jc w:val="both"/>
      <w:textAlignment w:val="top"/>
    </w:pPr>
  </w:style>
  <w:style w:type="paragraph" w:customStyle="1" w:styleId="xl53">
    <w:name w:val="xl53"/>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A63163"/>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A63163"/>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A63163"/>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A63163"/>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A63163"/>
    <w:pPr>
      <w:pBdr>
        <w:left w:val="single" w:sz="8" w:space="0" w:color="auto"/>
        <w:right w:val="single" w:sz="8" w:space="0" w:color="auto"/>
      </w:pBdr>
      <w:spacing w:before="100" w:beforeAutospacing="1" w:after="100" w:afterAutospacing="1"/>
    </w:pPr>
  </w:style>
  <w:style w:type="paragraph" w:customStyle="1" w:styleId="xl62">
    <w:name w:val="xl62"/>
    <w:basedOn w:val="a"/>
    <w:rsid w:val="00A63163"/>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A63163"/>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A63163"/>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A63163"/>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A63163"/>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A63163"/>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A63163"/>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A63163"/>
    <w:pPr>
      <w:pBdr>
        <w:left w:val="single" w:sz="8" w:space="0" w:color="auto"/>
        <w:right w:val="single" w:sz="8" w:space="0" w:color="auto"/>
      </w:pBdr>
      <w:spacing w:before="100" w:beforeAutospacing="1" w:after="100" w:afterAutospacing="1"/>
    </w:pPr>
  </w:style>
  <w:style w:type="paragraph" w:customStyle="1" w:styleId="xl78">
    <w:name w:val="xl78"/>
    <w:basedOn w:val="a"/>
    <w:rsid w:val="00A63163"/>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63163"/>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A63163"/>
    <w:pPr>
      <w:pBdr>
        <w:left w:val="single" w:sz="8" w:space="0" w:color="auto"/>
        <w:right w:val="single" w:sz="8" w:space="0" w:color="auto"/>
      </w:pBdr>
      <w:spacing w:before="100" w:beforeAutospacing="1" w:after="100" w:afterAutospacing="1"/>
    </w:pPr>
  </w:style>
  <w:style w:type="paragraph" w:customStyle="1" w:styleId="xl81">
    <w:name w:val="xl81"/>
    <w:basedOn w:val="a"/>
    <w:rsid w:val="00A63163"/>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A63163"/>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A63163"/>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A63163"/>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A63163"/>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A63163"/>
    <w:pPr>
      <w:pBdr>
        <w:top w:val="single" w:sz="8" w:space="0" w:color="auto"/>
      </w:pBdr>
      <w:spacing w:before="100" w:beforeAutospacing="1" w:after="100" w:afterAutospacing="1"/>
      <w:jc w:val="center"/>
      <w:textAlignment w:val="center"/>
    </w:pPr>
  </w:style>
  <w:style w:type="paragraph" w:customStyle="1" w:styleId="xl87">
    <w:name w:val="xl87"/>
    <w:basedOn w:val="a"/>
    <w:rsid w:val="00A63163"/>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A63163"/>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A63163"/>
    <w:pPr>
      <w:pBdr>
        <w:bottom w:val="single" w:sz="8" w:space="0" w:color="auto"/>
      </w:pBdr>
      <w:spacing w:before="100" w:beforeAutospacing="1" w:after="100" w:afterAutospacing="1"/>
      <w:jc w:val="center"/>
      <w:textAlignment w:val="center"/>
    </w:pPr>
  </w:style>
  <w:style w:type="paragraph" w:customStyle="1" w:styleId="xl90">
    <w:name w:val="xl90"/>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A6316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A63163"/>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A63163"/>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A63163"/>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A6316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A63163"/>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A6316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b">
    <w:name w:val="Знак Знак1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rsid w:val="00A63163"/>
    <w:pPr>
      <w:ind w:firstLine="851"/>
      <w:jc w:val="both"/>
    </w:pPr>
    <w:rPr>
      <w:sz w:val="28"/>
    </w:rPr>
  </w:style>
  <w:style w:type="paragraph" w:customStyle="1" w:styleId="311">
    <w:name w:val="Основной текст с отступом 31"/>
    <w:basedOn w:val="a"/>
    <w:rsid w:val="00A63163"/>
    <w:pPr>
      <w:ind w:firstLine="993"/>
      <w:jc w:val="both"/>
    </w:pPr>
    <w:rPr>
      <w:sz w:val="28"/>
    </w:rPr>
  </w:style>
  <w:style w:type="paragraph" w:customStyle="1" w:styleId="afff0">
    <w:name w:val="Комментарий"/>
    <w:basedOn w:val="a"/>
    <w:next w:val="a"/>
    <w:rsid w:val="00A63163"/>
    <w:pPr>
      <w:autoSpaceDE w:val="0"/>
      <w:autoSpaceDN w:val="0"/>
      <w:adjustRightInd w:val="0"/>
      <w:ind w:left="170"/>
      <w:jc w:val="both"/>
    </w:pPr>
    <w:rPr>
      <w:rFonts w:ascii="Arial" w:hAnsi="Arial"/>
      <w:i/>
      <w:iCs/>
      <w:color w:val="800080"/>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2">
    <w:name w:val="Верхний колонтитул1"/>
    <w:basedOn w:val="a"/>
    <w:rsid w:val="00A63163"/>
    <w:pPr>
      <w:ind w:left="400"/>
      <w:jc w:val="center"/>
    </w:pPr>
    <w:rPr>
      <w:rFonts w:ascii="Arial" w:hAnsi="Arial" w:cs="Arial"/>
      <w:b/>
      <w:bCs/>
      <w:color w:val="3560A7"/>
      <w:sz w:val="28"/>
      <w:szCs w:val="28"/>
    </w:rPr>
  </w:style>
  <w:style w:type="paragraph" w:customStyle="1" w:styleId="consplusnormal1">
    <w:name w:val="consplusnormal"/>
    <w:basedOn w:val="a"/>
    <w:rsid w:val="00A63163"/>
    <w:pPr>
      <w:spacing w:before="100" w:after="100"/>
    </w:pPr>
    <w:rPr>
      <w:rFonts w:ascii="Arial" w:hAnsi="Arial" w:cs="Arial"/>
    </w:rPr>
  </w:style>
  <w:style w:type="paragraph" w:customStyle="1" w:styleId="consnormal0">
    <w:name w:val="consnormal"/>
    <w:basedOn w:val="a"/>
    <w:rsid w:val="00A63163"/>
    <w:pPr>
      <w:spacing w:before="100" w:after="100"/>
    </w:pPr>
    <w:rPr>
      <w:rFonts w:ascii="Arial" w:hAnsi="Arial" w:cs="Arial"/>
    </w:rPr>
  </w:style>
  <w:style w:type="paragraph" w:customStyle="1" w:styleId="CharChar4">
    <w:name w:val="Char Char4 Знак Знак Знак"/>
    <w:basedOn w:val="a"/>
    <w:rsid w:val="00A63163"/>
    <w:pPr>
      <w:spacing w:after="160" w:line="240" w:lineRule="exact"/>
    </w:pPr>
    <w:rPr>
      <w:rFonts w:ascii="Verdana" w:hAnsi="Verdana"/>
      <w:lang w:val="en-US" w:eastAsia="en-US"/>
    </w:rPr>
  </w:style>
  <w:style w:type="paragraph" w:customStyle="1" w:styleId="afff1">
    <w:name w:val="Знак Знак Знак Знак Знак Знак Знак Знак Знак Знак"/>
    <w:basedOn w:val="a"/>
    <w:rsid w:val="00A63163"/>
    <w:pPr>
      <w:spacing w:before="100" w:beforeAutospacing="1" w:after="100" w:afterAutospacing="1"/>
      <w:jc w:val="both"/>
    </w:pPr>
    <w:rPr>
      <w:rFonts w:ascii="Tahoma" w:hAnsi="Tahoma" w:cs="Tahoma"/>
      <w:lang w:val="en-US" w:eastAsia="en-US"/>
    </w:rPr>
  </w:style>
  <w:style w:type="paragraph" w:customStyle="1" w:styleId="CharChar">
    <w:name w:val="Char Char"/>
    <w:basedOn w:val="a"/>
    <w:rsid w:val="00A63163"/>
    <w:pPr>
      <w:spacing w:after="160" w:line="240" w:lineRule="exact"/>
    </w:pPr>
    <w:rPr>
      <w:rFonts w:ascii="Verdana" w:hAnsi="Verdana"/>
      <w:lang w:val="en-US" w:eastAsia="en-US"/>
    </w:rPr>
  </w:style>
  <w:style w:type="character" w:customStyle="1" w:styleId="menu3br1">
    <w:name w:val="menu3br1"/>
    <w:rsid w:val="00A63163"/>
    <w:rPr>
      <w:rFonts w:ascii="Arial" w:hAnsi="Arial" w:cs="Arial" w:hint="default"/>
      <w:b/>
      <w:bCs/>
      <w:color w:val="FF0000"/>
      <w:sz w:val="18"/>
      <w:szCs w:val="18"/>
    </w:rPr>
  </w:style>
  <w:style w:type="paragraph" w:customStyle="1" w:styleId="1f3">
    <w:name w:val="Знак Знак1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2">
    <w:name w:val="Таблица"/>
    <w:basedOn w:val="afff3"/>
    <w:rsid w:val="00A6316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3">
    <w:name w:val="Message Header"/>
    <w:basedOn w:val="a"/>
    <w:link w:val="afff4"/>
    <w:rsid w:val="00A631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4">
    <w:name w:val="Шапка Знак"/>
    <w:link w:val="afff3"/>
    <w:rsid w:val="00A63163"/>
    <w:rPr>
      <w:rFonts w:ascii="Arial" w:hAnsi="Arial"/>
      <w:color w:val="000000"/>
      <w:sz w:val="24"/>
      <w:szCs w:val="24"/>
      <w:lang w:bidi="ar-SA"/>
    </w:rPr>
  </w:style>
  <w:style w:type="paragraph" w:customStyle="1" w:styleId="afff5">
    <w:name w:val="Таблотст"/>
    <w:basedOn w:val="afff2"/>
    <w:rsid w:val="00A63163"/>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rsid w:val="00A63163"/>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A63163"/>
    <w:pPr>
      <w:spacing w:before="100" w:beforeAutospacing="1" w:after="100" w:afterAutospacing="1"/>
      <w:jc w:val="both"/>
    </w:pPr>
    <w:rPr>
      <w:rFonts w:ascii="Tahoma" w:hAnsi="Tahoma"/>
      <w:lang w:val="en-US" w:eastAsia="en-US"/>
    </w:rPr>
  </w:style>
  <w:style w:type="paragraph" w:customStyle="1" w:styleId="ConsPlusCell">
    <w:name w:val="ConsPlusCell"/>
    <w:rsid w:val="00A63163"/>
    <w:pPr>
      <w:widowControl w:val="0"/>
      <w:autoSpaceDE w:val="0"/>
      <w:autoSpaceDN w:val="0"/>
      <w:adjustRightInd w:val="0"/>
    </w:pPr>
    <w:rPr>
      <w:rFonts w:ascii="Arial" w:hAnsi="Arial" w:cs="Arial"/>
    </w:rPr>
  </w:style>
  <w:style w:type="paragraph" w:customStyle="1" w:styleId="1f6">
    <w:name w:val="Знак Знак Знак Знак1"/>
    <w:basedOn w:val="a"/>
    <w:rsid w:val="00A63163"/>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rsid w:val="00A63163"/>
    <w:pPr>
      <w:spacing w:after="160" w:line="240" w:lineRule="exact"/>
    </w:pPr>
    <w:rPr>
      <w:rFonts w:ascii="Verdana" w:hAnsi="Verdana"/>
      <w:lang w:val="en-US" w:eastAsia="en-US"/>
    </w:rPr>
  </w:style>
  <w:style w:type="character" w:customStyle="1" w:styleId="afff6">
    <w:name w:val="Знак Знак"/>
    <w:locked/>
    <w:rsid w:val="00A63163"/>
    <w:rPr>
      <w:lang w:val="ru-RU" w:eastAsia="ru-RU" w:bidi="ar-SA"/>
    </w:rPr>
  </w:style>
  <w:style w:type="paragraph" w:customStyle="1" w:styleId="1f7">
    <w:name w:val="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51">
    <w:name w:val="Знак Знак5"/>
    <w:rsid w:val="00A63163"/>
    <w:rPr>
      <w:lang w:val="ru-RU" w:eastAsia="ru-RU" w:bidi="ar-SA"/>
    </w:rPr>
  </w:style>
  <w:style w:type="character" w:customStyle="1" w:styleId="91">
    <w:name w:val="Знак Знак9"/>
    <w:rsid w:val="00A63163"/>
    <w:rPr>
      <w:b/>
      <w:bCs/>
      <w:sz w:val="28"/>
      <w:szCs w:val="28"/>
      <w:lang w:val="ru-RU" w:eastAsia="ru-RU" w:bidi="ar-SA"/>
    </w:rPr>
  </w:style>
  <w:style w:type="character" w:customStyle="1" w:styleId="8">
    <w:name w:val="Знак Знак8"/>
    <w:rsid w:val="00A63163"/>
    <w:rPr>
      <w:sz w:val="28"/>
      <w:szCs w:val="28"/>
      <w:lang w:val="ru-RU" w:eastAsia="ru-RU" w:bidi="ar-SA"/>
    </w:rPr>
  </w:style>
  <w:style w:type="paragraph" w:customStyle="1" w:styleId="1f8">
    <w:name w:val="Знак Знак Знак Знак1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4">
    <w:name w:val="Знак4"/>
    <w:basedOn w:val="a"/>
    <w:rsid w:val="00A63163"/>
    <w:pPr>
      <w:spacing w:before="100" w:beforeAutospacing="1" w:after="100" w:afterAutospacing="1"/>
      <w:jc w:val="both"/>
    </w:pPr>
    <w:rPr>
      <w:rFonts w:ascii="Tahoma" w:hAnsi="Tahoma"/>
      <w:lang w:val="en-US" w:eastAsia="en-US"/>
    </w:rPr>
  </w:style>
  <w:style w:type="character" w:customStyle="1" w:styleId="71">
    <w:name w:val="Знак Знак7"/>
    <w:rsid w:val="00A63163"/>
    <w:rPr>
      <w:b/>
      <w:bCs/>
      <w:sz w:val="28"/>
      <w:szCs w:val="28"/>
      <w:lang w:val="ru-RU" w:eastAsia="ru-RU" w:bidi="ar-SA"/>
    </w:rPr>
  </w:style>
  <w:style w:type="character" w:customStyle="1" w:styleId="61">
    <w:name w:val="Знак Знак6"/>
    <w:rsid w:val="00A63163"/>
    <w:rPr>
      <w:sz w:val="28"/>
      <w:szCs w:val="28"/>
      <w:lang w:val="ru-RU" w:eastAsia="ru-RU" w:bidi="ar-SA"/>
    </w:rPr>
  </w:style>
  <w:style w:type="character" w:customStyle="1" w:styleId="38">
    <w:name w:val="Знак Знак3"/>
    <w:rsid w:val="00A63163"/>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7">
    <w:name w:val="Знак Знак Знак Знак"/>
    <w:basedOn w:val="a"/>
    <w:rsid w:val="00A63163"/>
    <w:pPr>
      <w:spacing w:before="100" w:beforeAutospacing="1" w:after="100" w:afterAutospacing="1"/>
    </w:pPr>
    <w:rPr>
      <w:rFonts w:ascii="Tahoma" w:hAnsi="Tahoma"/>
      <w:lang w:val="en-US" w:eastAsia="en-US"/>
    </w:rPr>
  </w:style>
  <w:style w:type="paragraph" w:customStyle="1" w:styleId="1fa">
    <w:name w:val="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afff8">
    <w:name w:val="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c">
    <w:name w:val="Знак Знак2 Знак"/>
    <w:basedOn w:val="a"/>
    <w:rsid w:val="00A63163"/>
    <w:pPr>
      <w:spacing w:before="100" w:beforeAutospacing="1" w:after="100" w:afterAutospacing="1"/>
    </w:pPr>
    <w:rPr>
      <w:rFonts w:ascii="Tahoma" w:hAnsi="Tahoma"/>
      <w:lang w:val="en-US" w:eastAsia="en-US"/>
    </w:rPr>
  </w:style>
  <w:style w:type="paragraph" w:customStyle="1" w:styleId="afff9">
    <w:name w:val="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fc">
    <w:name w:val="Знак1 Знак Знак"/>
    <w:basedOn w:val="a"/>
    <w:rsid w:val="00A63163"/>
    <w:pPr>
      <w:spacing w:before="100" w:beforeAutospacing="1" w:after="100" w:afterAutospacing="1"/>
    </w:pPr>
    <w:rPr>
      <w:rFonts w:ascii="Tahoma" w:hAnsi="Tahoma"/>
      <w:lang w:val="en-US" w:eastAsia="en-US"/>
    </w:rPr>
  </w:style>
  <w:style w:type="paragraph" w:customStyle="1" w:styleId="afffa">
    <w:name w:val="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d">
    <w:name w:val="Знак Знак1 Знак Знак Знак"/>
    <w:basedOn w:val="a"/>
    <w:rsid w:val="00A63163"/>
    <w:pPr>
      <w:spacing w:after="160" w:line="240" w:lineRule="exact"/>
    </w:pPr>
    <w:rPr>
      <w:rFonts w:ascii="Verdana" w:hAnsi="Verdana"/>
      <w:lang w:val="en-US" w:eastAsia="en-US"/>
    </w:rPr>
  </w:style>
  <w:style w:type="paragraph" w:customStyle="1" w:styleId="11e">
    <w:name w:val="Знак1 Знак Знак Знак1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e">
    <w:name w:val="Знак1 Знак Знак Знак Знак Знак Знак Знак Знак Знак Знак Знак"/>
    <w:basedOn w:val="a"/>
    <w:rsid w:val="00A63163"/>
    <w:pPr>
      <w:spacing w:after="160" w:line="240" w:lineRule="exact"/>
    </w:pPr>
    <w:rPr>
      <w:rFonts w:ascii="Verdana" w:hAnsi="Verdana"/>
      <w:lang w:val="en-US" w:eastAsia="en-US"/>
    </w:rPr>
  </w:style>
  <w:style w:type="paragraph" w:customStyle="1" w:styleId="11f">
    <w:name w:val="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b">
    <w:name w:val="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c">
    <w:name w:val="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d">
    <w:name w:val="Знак Знак2 Знак Знак Знак Знак Знак Знак"/>
    <w:basedOn w:val="a"/>
    <w:rsid w:val="00A63163"/>
    <w:pPr>
      <w:spacing w:after="160" w:line="240" w:lineRule="exact"/>
    </w:pPr>
    <w:rPr>
      <w:rFonts w:ascii="Verdana" w:hAnsi="Verdan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A63163"/>
    <w:pPr>
      <w:spacing w:before="100" w:beforeAutospacing="1" w:after="100" w:afterAutospacing="1"/>
    </w:pPr>
    <w:rPr>
      <w:rFonts w:ascii="Tahoma" w:hAnsi="Tahoma"/>
      <w:lang w:val="en-US" w:eastAsia="en-US"/>
    </w:rPr>
  </w:style>
  <w:style w:type="paragraph" w:customStyle="1" w:styleId="afffd">
    <w:name w:val="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6">
    <w:name w:val="Знак11"/>
    <w:basedOn w:val="a"/>
    <w:rsid w:val="00A63163"/>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A63163"/>
    <w:pPr>
      <w:spacing w:before="100" w:beforeAutospacing="1" w:after="100" w:afterAutospacing="1"/>
      <w:jc w:val="both"/>
    </w:pPr>
    <w:rPr>
      <w:rFonts w:ascii="Tahoma" w:hAnsi="Tahoma"/>
      <w:lang w:val="en-US" w:eastAsia="en-US"/>
    </w:rPr>
  </w:style>
  <w:style w:type="paragraph" w:customStyle="1" w:styleId="2e">
    <w:name w:val="Знак2"/>
    <w:basedOn w:val="a"/>
    <w:rsid w:val="00A63163"/>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w:basedOn w:val="a"/>
    <w:rsid w:val="00A63163"/>
    <w:pPr>
      <w:spacing w:before="100" w:beforeAutospacing="1" w:after="100" w:afterAutospacing="1"/>
    </w:pPr>
    <w:rPr>
      <w:rFonts w:ascii="Tahoma" w:hAnsi="Tahoma"/>
      <w:lang w:val="en-US" w:eastAsia="en-US"/>
    </w:rPr>
  </w:style>
  <w:style w:type="paragraph" w:customStyle="1" w:styleId="2f">
    <w:name w:val="Знак2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a">
    <w:name w:val="Знак Знак3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45">
    <w:name w:val="Знак4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1">
    <w:name w:val="Основной текст1"/>
    <w:basedOn w:val="a"/>
    <w:rsid w:val="00A63163"/>
    <w:pPr>
      <w:widowControl w:val="0"/>
      <w:jc w:val="both"/>
    </w:pPr>
    <w:rPr>
      <w:lang w:eastAsia="ar-SA"/>
    </w:rPr>
  </w:style>
  <w:style w:type="paragraph" w:customStyle="1" w:styleId="21d">
    <w:name w:val="Знак Знак2 Знак Знак Знак1 Знак Знак Знак Знак"/>
    <w:basedOn w:val="a"/>
    <w:rsid w:val="00A63163"/>
    <w:pPr>
      <w:spacing w:before="100" w:beforeAutospacing="1" w:after="100" w:afterAutospacing="1"/>
    </w:pPr>
    <w:rPr>
      <w:rFonts w:ascii="Tahoma" w:hAnsi="Tahoma"/>
      <w:lang w:val="en-US" w:eastAsia="en-US"/>
    </w:rPr>
  </w:style>
  <w:style w:type="paragraph" w:customStyle="1" w:styleId="2f0">
    <w:name w:val="Знак Знак Знак Знак Знак Знак2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e">
    <w:name w:val="Знак Знак2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f">
    <w:name w:val="Знак Знак2 Знак Знак Знак1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f8">
    <w:name w:val="Знак Знак1 Знак Знак Знак1 Знак Знак Знак"/>
    <w:basedOn w:val="a"/>
    <w:rsid w:val="00A63163"/>
    <w:pPr>
      <w:spacing w:before="100" w:beforeAutospacing="1" w:after="100" w:afterAutospacing="1"/>
    </w:pPr>
    <w:rPr>
      <w:rFonts w:ascii="Tahoma" w:hAnsi="Tahoma"/>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ff2">
    <w:name w:val="Знак Знак Знак Знак Знак Знак1"/>
    <w:basedOn w:val="a"/>
    <w:rsid w:val="00A63163"/>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rsid w:val="00A63163"/>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f4">
    <w:name w:val="Знак Знак2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
    <w:rsid w:val="00A63163"/>
    <w:pPr>
      <w:ind w:firstLine="851"/>
      <w:jc w:val="both"/>
    </w:pPr>
    <w:rPr>
      <w:sz w:val="28"/>
    </w:rPr>
  </w:style>
  <w:style w:type="paragraph" w:customStyle="1" w:styleId="312">
    <w:name w:val="Основной текст с отступом 31"/>
    <w:basedOn w:val="a"/>
    <w:rsid w:val="00A63163"/>
    <w:pPr>
      <w:ind w:firstLine="993"/>
      <w:jc w:val="both"/>
    </w:pPr>
    <w:rPr>
      <w:sz w:val="28"/>
    </w:rPr>
  </w:style>
  <w:style w:type="paragraph" w:customStyle="1" w:styleId="1ff3">
    <w:name w:val="Верхний колонтитул1"/>
    <w:basedOn w:val="a"/>
    <w:rsid w:val="00A63163"/>
    <w:pPr>
      <w:ind w:left="400"/>
      <w:jc w:val="center"/>
    </w:pPr>
    <w:rPr>
      <w:rFonts w:ascii="Arial" w:hAnsi="Arial" w:cs="Arial"/>
      <w:b/>
      <w:bCs/>
      <w:color w:val="3560A7"/>
      <w:sz w:val="28"/>
      <w:szCs w:val="28"/>
    </w:rPr>
  </w:style>
  <w:style w:type="paragraph" w:customStyle="1" w:styleId="CharChar40">
    <w:name w:val="Char Char4 Знак Знак Знак"/>
    <w:basedOn w:val="a"/>
    <w:rsid w:val="00A63163"/>
    <w:pPr>
      <w:spacing w:after="160" w:line="240" w:lineRule="exact"/>
    </w:pPr>
    <w:rPr>
      <w:rFonts w:ascii="Verdana" w:hAnsi="Verdana"/>
      <w:lang w:val="en-US" w:eastAsia="en-US"/>
    </w:rPr>
  </w:style>
  <w:style w:type="paragraph" w:customStyle="1" w:styleId="1ff4">
    <w:name w:val="Знак Знак Знак Знак Знак Знак Знак Знак Знак Знак1"/>
    <w:basedOn w:val="a"/>
    <w:rsid w:val="00A63163"/>
    <w:pPr>
      <w:spacing w:before="100" w:beforeAutospacing="1" w:after="100" w:afterAutospacing="1"/>
      <w:jc w:val="both"/>
    </w:pPr>
    <w:rPr>
      <w:rFonts w:ascii="Tahoma" w:hAnsi="Tahoma" w:cs="Tahoma"/>
      <w:lang w:val="en-US" w:eastAsia="en-US"/>
    </w:rPr>
  </w:style>
  <w:style w:type="paragraph" w:customStyle="1" w:styleId="CharChar0">
    <w:name w:val="Char Char"/>
    <w:basedOn w:val="a"/>
    <w:rsid w:val="00A63163"/>
    <w:pPr>
      <w:spacing w:after="160" w:line="240" w:lineRule="exact"/>
    </w:pPr>
    <w:rPr>
      <w:rFonts w:ascii="Verdana" w:hAnsi="Verdana"/>
      <w:lang w:val="en-US" w:eastAsia="en-US"/>
    </w:rPr>
  </w:style>
  <w:style w:type="paragraph" w:customStyle="1" w:styleId="1ff5">
    <w:name w:val="Знак Знак1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1f5">
    <w:name w:val="Знак Знак2 Знак Знак Знак Знак1 Знак"/>
    <w:basedOn w:val="a"/>
    <w:rsid w:val="00A63163"/>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2f2">
    <w:name w:val="Знак2 Знак Знак Знак"/>
    <w:basedOn w:val="a"/>
    <w:rsid w:val="00A63163"/>
    <w:pPr>
      <w:spacing w:after="160" w:line="240" w:lineRule="exact"/>
    </w:pPr>
    <w:rPr>
      <w:rFonts w:ascii="Verdana" w:hAnsi="Verdana"/>
      <w:lang w:val="en-US" w:eastAsia="en-US"/>
    </w:rPr>
  </w:style>
  <w:style w:type="paragraph" w:customStyle="1" w:styleId="affff2">
    <w:name w:val="Знак Знак Знак"/>
    <w:basedOn w:val="a"/>
    <w:rsid w:val="00A63163"/>
    <w:pPr>
      <w:spacing w:before="100" w:beforeAutospacing="1" w:after="100" w:afterAutospacing="1"/>
    </w:pPr>
    <w:rPr>
      <w:rFonts w:ascii="Tahoma" w:hAnsi="Tahoma"/>
      <w:lang w:val="en-US" w:eastAsia="en-US"/>
    </w:rPr>
  </w:style>
  <w:style w:type="paragraph" w:customStyle="1" w:styleId="affff3">
    <w:name w:val="Знак"/>
    <w:basedOn w:val="a"/>
    <w:rsid w:val="00A63163"/>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A63163"/>
    <w:pPr>
      <w:spacing w:before="100" w:beforeAutospacing="1" w:after="100" w:afterAutospacing="1"/>
      <w:jc w:val="both"/>
    </w:pPr>
    <w:rPr>
      <w:rFonts w:ascii="Tahoma" w:hAnsi="Tahoma"/>
      <w:lang w:val="en-US" w:eastAsia="en-US"/>
    </w:rPr>
  </w:style>
  <w:style w:type="paragraph" w:customStyle="1" w:styleId="41a">
    <w:name w:val="Знак4 Знак Знак Знак Знак Знак Знак Знак Знак Знак1 Знак Знак Знак Знак Знак Знак"/>
    <w:basedOn w:val="a"/>
    <w:rsid w:val="00A63163"/>
    <w:pPr>
      <w:spacing w:before="100" w:beforeAutospacing="1" w:after="100" w:afterAutospacing="1"/>
      <w:jc w:val="both"/>
    </w:pPr>
    <w:rPr>
      <w:rFonts w:ascii="Tahoma" w:hAnsi="Tahoma"/>
      <w:lang w:val="en-US" w:eastAsia="en-US"/>
    </w:rPr>
  </w:style>
  <w:style w:type="character" w:customStyle="1" w:styleId="92">
    <w:name w:val="Знак Знак9"/>
    <w:rsid w:val="00A63163"/>
    <w:rPr>
      <w:rFonts w:ascii="Times New Roman" w:eastAsia="Times New Roman" w:hAnsi="Times New Roman" w:cs="Times New Roman"/>
      <w:sz w:val="20"/>
      <w:szCs w:val="20"/>
      <w:lang w:eastAsia="ru-RU"/>
    </w:rPr>
  </w:style>
  <w:style w:type="paragraph" w:customStyle="1" w:styleId="1ff7">
    <w:name w:val="Знак Знак1"/>
    <w:basedOn w:val="a"/>
    <w:rsid w:val="00A63163"/>
    <w:pPr>
      <w:spacing w:before="100" w:beforeAutospacing="1" w:after="100" w:afterAutospacing="1"/>
    </w:pPr>
    <w:rPr>
      <w:rFonts w:ascii="Tahoma" w:hAnsi="Tahoma"/>
      <w:lang w:val="en-US" w:eastAsia="en-US"/>
    </w:rPr>
  </w:style>
  <w:style w:type="paragraph" w:styleId="affff4">
    <w:name w:val="Balloon Text"/>
    <w:basedOn w:val="a"/>
    <w:link w:val="affff5"/>
    <w:semiHidden/>
    <w:rsid w:val="00A63163"/>
    <w:rPr>
      <w:rFonts w:ascii="Tahoma" w:hAnsi="Tahoma"/>
      <w:sz w:val="16"/>
      <w:szCs w:val="16"/>
    </w:rPr>
  </w:style>
  <w:style w:type="character" w:customStyle="1" w:styleId="affff5">
    <w:name w:val="Текст выноски Знак"/>
    <w:link w:val="affff4"/>
    <w:semiHidden/>
    <w:rsid w:val="00A63163"/>
    <w:rPr>
      <w:rFonts w:ascii="Tahoma" w:hAnsi="Tahoma"/>
      <w:color w:val="000000"/>
      <w:sz w:val="16"/>
      <w:szCs w:val="16"/>
      <w:lang w:bidi="ar-SA"/>
    </w:rPr>
  </w:style>
  <w:style w:type="paragraph" w:customStyle="1" w:styleId="1ff8">
    <w:name w:val="Абзац списка1"/>
    <w:basedOn w:val="a"/>
    <w:rsid w:val="00A63163"/>
    <w:pPr>
      <w:spacing w:after="200" w:line="276" w:lineRule="auto"/>
      <w:ind w:left="720"/>
    </w:pPr>
    <w:rPr>
      <w:rFonts w:ascii="Calibri" w:hAnsi="Calibri" w:cs="Calibri"/>
      <w:sz w:val="22"/>
      <w:szCs w:val="22"/>
      <w:lang w:eastAsia="en-US"/>
    </w:rPr>
  </w:style>
  <w:style w:type="character" w:styleId="affff6">
    <w:name w:val="Strong"/>
    <w:qFormat/>
    <w:rsid w:val="00A63163"/>
    <w:rPr>
      <w:b/>
      <w:bCs/>
    </w:rPr>
  </w:style>
  <w:style w:type="paragraph" w:styleId="affff7">
    <w:name w:val="No Spacing"/>
    <w:qFormat/>
    <w:rsid w:val="00A63163"/>
    <w:pPr>
      <w:jc w:val="both"/>
    </w:pPr>
    <w:rPr>
      <w:rFonts w:ascii="Calibri" w:eastAsia="Calibri" w:hAnsi="Calibri"/>
      <w:sz w:val="22"/>
      <w:szCs w:val="22"/>
      <w:lang w:eastAsia="en-US"/>
    </w:rPr>
  </w:style>
  <w:style w:type="paragraph" w:customStyle="1" w:styleId="1ff9">
    <w:name w:val="Знак Знак Знак1"/>
    <w:basedOn w:val="a"/>
    <w:rsid w:val="00A63163"/>
    <w:pPr>
      <w:spacing w:after="160" w:line="240" w:lineRule="exact"/>
    </w:pPr>
    <w:rPr>
      <w:rFonts w:ascii="Verdana" w:hAnsi="Verdana" w:cs="Verdana"/>
      <w:lang w:val="en-US" w:eastAsia="en-US"/>
    </w:rPr>
  </w:style>
  <w:style w:type="paragraph" w:customStyle="1" w:styleId="affff8">
    <w:name w:val="Прижатый влево"/>
    <w:basedOn w:val="a"/>
    <w:next w:val="a"/>
    <w:rsid w:val="00A63163"/>
    <w:pPr>
      <w:widowControl w:val="0"/>
      <w:autoSpaceDE w:val="0"/>
      <w:autoSpaceDN w:val="0"/>
      <w:adjustRightInd w:val="0"/>
    </w:pPr>
    <w:rPr>
      <w:rFonts w:ascii="Arial" w:hAnsi="Arial" w:cs="Arial"/>
    </w:rPr>
  </w:style>
  <w:style w:type="paragraph" w:customStyle="1" w:styleId="affff9">
    <w:name w:val="Нормальный (таблица)"/>
    <w:basedOn w:val="a"/>
    <w:next w:val="a"/>
    <w:rsid w:val="00A63163"/>
    <w:pPr>
      <w:widowControl w:val="0"/>
      <w:autoSpaceDE w:val="0"/>
      <w:autoSpaceDN w:val="0"/>
      <w:adjustRightInd w:val="0"/>
      <w:jc w:val="both"/>
    </w:pPr>
    <w:rPr>
      <w:rFonts w:ascii="Arial" w:hAnsi="Arial" w:cs="Arial"/>
    </w:rPr>
  </w:style>
  <w:style w:type="character" w:customStyle="1" w:styleId="affffa">
    <w:name w:val="Гипертекстовая ссылка"/>
    <w:rsid w:val="00A63163"/>
    <w:rPr>
      <w:color w:val="008000"/>
    </w:rPr>
  </w:style>
  <w:style w:type="paragraph" w:styleId="3c">
    <w:name w:val="toc 3"/>
    <w:basedOn w:val="a"/>
    <w:next w:val="a"/>
    <w:autoRedefine/>
    <w:unhideWhenUsed/>
    <w:rsid w:val="00A63163"/>
    <w:pPr>
      <w:ind w:left="560"/>
    </w:pPr>
    <w:rPr>
      <w:rFonts w:ascii="Calibri" w:hAnsi="Calibri" w:cs="Calibri"/>
      <w:i/>
      <w:iCs/>
    </w:rPr>
  </w:style>
  <w:style w:type="character" w:customStyle="1" w:styleId="70">
    <w:name w:val="Заголовок 7 Знак"/>
    <w:basedOn w:val="a0"/>
    <w:link w:val="7"/>
    <w:rsid w:val="00A63163"/>
    <w:rPr>
      <w:rFonts w:ascii="Calibri" w:hAnsi="Calibri"/>
      <w:color w:val="000000"/>
      <w:sz w:val="24"/>
      <w:szCs w:val="24"/>
      <w:lang w:val="ru-RU" w:eastAsia="ru-RU" w:bidi="ar-SA"/>
    </w:rPr>
  </w:style>
  <w:style w:type="paragraph" w:customStyle="1" w:styleId="FR2">
    <w:name w:val="FR2"/>
    <w:rsid w:val="00A63163"/>
    <w:pPr>
      <w:spacing w:before="100"/>
    </w:pPr>
    <w:rPr>
      <w:snapToGrid w:val="0"/>
      <w:sz w:val="24"/>
    </w:rPr>
  </w:style>
  <w:style w:type="paragraph" w:customStyle="1" w:styleId="ConsPlusDocList">
    <w:name w:val="ConsPlusDocList"/>
    <w:rsid w:val="00A63163"/>
    <w:pPr>
      <w:widowControl w:val="0"/>
      <w:autoSpaceDE w:val="0"/>
      <w:autoSpaceDN w:val="0"/>
      <w:adjustRightInd w:val="0"/>
    </w:pPr>
    <w:rPr>
      <w:rFonts w:ascii="Courier New" w:eastAsia="Calibri" w:hAnsi="Courier New" w:cs="Courier New"/>
    </w:rPr>
  </w:style>
  <w:style w:type="paragraph" w:customStyle="1" w:styleId="affffb">
    <w:name w:val="Текст протокола"/>
    <w:rsid w:val="00A63163"/>
    <w:pPr>
      <w:ind w:firstLine="369"/>
      <w:jc w:val="both"/>
    </w:pPr>
    <w:rPr>
      <w:bCs/>
      <w:sz w:val="22"/>
    </w:rPr>
  </w:style>
  <w:style w:type="paragraph" w:customStyle="1" w:styleId="FR1">
    <w:name w:val="FR1"/>
    <w:rsid w:val="00A63163"/>
    <w:pPr>
      <w:ind w:left="3080"/>
    </w:pPr>
    <w:rPr>
      <w:b/>
      <w:snapToGrid w:val="0"/>
      <w:sz w:val="36"/>
    </w:rPr>
  </w:style>
  <w:style w:type="character" w:customStyle="1" w:styleId="260">
    <w:name w:val="Знак Знак26"/>
    <w:basedOn w:val="a0"/>
    <w:rsid w:val="00A63163"/>
    <w:rPr>
      <w:rFonts w:ascii="AG Souvenir" w:hAnsi="AG Souvenir"/>
      <w:b/>
      <w:spacing w:val="38"/>
      <w:sz w:val="28"/>
      <w:lang w:val="ru-RU" w:eastAsia="ru-RU" w:bidi="ar-SA"/>
    </w:rPr>
  </w:style>
  <w:style w:type="character" w:customStyle="1" w:styleId="affffc">
    <w:name w:val="Основной текст_ Знак"/>
    <w:basedOn w:val="a0"/>
    <w:link w:val="affffd"/>
    <w:rsid w:val="00A63163"/>
    <w:rPr>
      <w:rFonts w:ascii="Arial Unicode MS" w:eastAsia="Arial Unicode MS" w:hAnsi="Arial Unicode MS"/>
      <w:color w:val="000000"/>
      <w:sz w:val="27"/>
      <w:szCs w:val="27"/>
      <w:shd w:val="clear" w:color="auto" w:fill="FFFFFF"/>
      <w:lang w:bidi="ar-SA"/>
    </w:rPr>
  </w:style>
  <w:style w:type="paragraph" w:customStyle="1" w:styleId="affffd">
    <w:name w:val="Основной текст_"/>
    <w:basedOn w:val="a"/>
    <w:link w:val="affffc"/>
    <w:rsid w:val="00A63163"/>
    <w:pPr>
      <w:shd w:val="clear" w:color="auto" w:fill="FFFFFF"/>
      <w:spacing w:before="300" w:after="120" w:line="322" w:lineRule="exact"/>
      <w:jc w:val="both"/>
    </w:pPr>
    <w:rPr>
      <w:rFonts w:ascii="Arial Unicode MS" w:eastAsia="Arial Unicode MS" w:hAnsi="Arial Unicode MS"/>
      <w:sz w:val="27"/>
      <w:szCs w:val="27"/>
      <w:shd w:val="clear" w:color="auto" w:fill="FFFFFF"/>
    </w:rPr>
  </w:style>
  <w:style w:type="paragraph" w:customStyle="1" w:styleId="news">
    <w:name w:val="news"/>
    <w:basedOn w:val="a"/>
    <w:rsid w:val="00A63163"/>
    <w:pPr>
      <w:spacing w:before="100" w:beforeAutospacing="1" w:after="100" w:afterAutospacing="1"/>
    </w:pPr>
  </w:style>
  <w:style w:type="paragraph" w:customStyle="1" w:styleId="2f3">
    <w:name w:val="Знак Знак Знак Знак2"/>
    <w:basedOn w:val="a"/>
    <w:rsid w:val="00A63163"/>
    <w:pPr>
      <w:spacing w:before="100" w:beforeAutospacing="1" w:after="100" w:afterAutospacing="1"/>
      <w:jc w:val="both"/>
    </w:pPr>
    <w:rPr>
      <w:rFonts w:ascii="Tahoma" w:hAnsi="Tahoma" w:cs="Tahoma"/>
      <w:lang w:val="en-US" w:eastAsia="en-US"/>
    </w:rPr>
  </w:style>
  <w:style w:type="character" w:customStyle="1" w:styleId="affffe">
    <w:name w:val="Цветовое выделение"/>
    <w:rsid w:val="00A63163"/>
    <w:rPr>
      <w:b/>
      <w:color w:val="000080"/>
    </w:rPr>
  </w:style>
  <w:style w:type="character" w:customStyle="1" w:styleId="2f4">
    <w:name w:val="Знак Знак2"/>
    <w:basedOn w:val="a0"/>
    <w:locked/>
    <w:rsid w:val="00A63163"/>
    <w:rPr>
      <w:lang w:val="ru-RU" w:eastAsia="ru-RU" w:bidi="ar-SA"/>
    </w:rPr>
  </w:style>
  <w:style w:type="character" w:customStyle="1" w:styleId="52">
    <w:name w:val="Знак Знак5"/>
    <w:basedOn w:val="a0"/>
    <w:rsid w:val="00A63163"/>
    <w:rPr>
      <w:lang w:val="ru-RU" w:eastAsia="ru-RU" w:bidi="ar-SA"/>
    </w:rPr>
  </w:style>
  <w:style w:type="character" w:customStyle="1" w:styleId="80">
    <w:name w:val="Знак Знак8"/>
    <w:basedOn w:val="a0"/>
    <w:rsid w:val="00A63163"/>
    <w:rPr>
      <w:sz w:val="28"/>
      <w:szCs w:val="28"/>
      <w:lang w:val="ru-RU" w:eastAsia="ru-RU" w:bidi="ar-SA"/>
    </w:rPr>
  </w:style>
  <w:style w:type="character" w:customStyle="1" w:styleId="72">
    <w:name w:val="Знак Знак7"/>
    <w:basedOn w:val="a0"/>
    <w:rsid w:val="00A63163"/>
    <w:rPr>
      <w:b/>
      <w:bCs/>
      <w:sz w:val="28"/>
      <w:szCs w:val="28"/>
      <w:lang w:val="ru-RU" w:eastAsia="ru-RU" w:bidi="ar-SA"/>
    </w:rPr>
  </w:style>
  <w:style w:type="character" w:customStyle="1" w:styleId="62">
    <w:name w:val="Знак Знак6"/>
    <w:basedOn w:val="a0"/>
    <w:rsid w:val="00A63163"/>
    <w:rPr>
      <w:sz w:val="28"/>
      <w:szCs w:val="28"/>
      <w:lang w:val="ru-RU" w:eastAsia="ru-RU" w:bidi="ar-SA"/>
    </w:rPr>
  </w:style>
  <w:style w:type="character" w:customStyle="1" w:styleId="3d">
    <w:name w:val="Знак Знак3"/>
    <w:basedOn w:val="a0"/>
    <w:rsid w:val="00A63163"/>
    <w:rPr>
      <w:rFonts w:ascii="Times New Roman" w:eastAsia="Times New Roman" w:hAnsi="Times New Roman" w:cs="Times New Roman" w:hint="default"/>
      <w:sz w:val="24"/>
      <w:szCs w:val="24"/>
    </w:rPr>
  </w:style>
  <w:style w:type="character" w:customStyle="1" w:styleId="261">
    <w:name w:val="Знак Знак26"/>
    <w:basedOn w:val="a0"/>
    <w:rsid w:val="00A63163"/>
    <w:rPr>
      <w:rFonts w:ascii="AG Souvenir" w:hAnsi="AG Souvenir" w:hint="default"/>
      <w:b/>
      <w:bCs w:val="0"/>
      <w:spacing w:val="38"/>
      <w:sz w:val="28"/>
      <w:lang w:val="ru-RU" w:eastAsia="ru-RU" w:bidi="ar-SA"/>
    </w:rPr>
  </w:style>
  <w:style w:type="paragraph" w:styleId="afffff">
    <w:name w:val="Plain Text"/>
    <w:basedOn w:val="a"/>
    <w:rsid w:val="00A63163"/>
    <w:rPr>
      <w:rFonts w:ascii="Courier New" w:hAnsi="Courier New"/>
    </w:rPr>
  </w:style>
  <w:style w:type="paragraph" w:customStyle="1" w:styleId="afffff0">
    <w:name w:val="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lang w:val="en-US" w:eastAsia="en-US"/>
    </w:rPr>
  </w:style>
  <w:style w:type="table" w:styleId="afffff1">
    <w:name w:val="Table Grid"/>
    <w:basedOn w:val="a1"/>
    <w:rsid w:val="00A63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63163"/>
    <w:rPr>
      <w:rFonts w:ascii="Arial" w:hAnsi="Arial" w:cs="Arial"/>
      <w:lang w:val="ru-RU" w:eastAsia="ru-RU" w:bidi="ar-SA"/>
    </w:rPr>
  </w:style>
  <w:style w:type="paragraph" w:customStyle="1" w:styleId="Pa6">
    <w:name w:val="Pa6"/>
    <w:basedOn w:val="a"/>
    <w:next w:val="a"/>
    <w:rsid w:val="00A63163"/>
    <w:pPr>
      <w:autoSpaceDE w:val="0"/>
      <w:autoSpaceDN w:val="0"/>
      <w:adjustRightInd w:val="0"/>
      <w:spacing w:line="181" w:lineRule="atLeast"/>
    </w:pPr>
    <w:rPr>
      <w:rFonts w:ascii="Myriad Pro" w:hAnsi="Myriad Pro"/>
    </w:rPr>
  </w:style>
  <w:style w:type="character" w:customStyle="1" w:styleId="FontStyle11">
    <w:name w:val="Font Style11"/>
    <w:rsid w:val="00A63163"/>
    <w:rPr>
      <w:rFonts w:ascii="Times New Roman" w:hAnsi="Times New Roman" w:cs="Times New Roman"/>
      <w:sz w:val="26"/>
      <w:szCs w:val="26"/>
    </w:rPr>
  </w:style>
  <w:style w:type="paragraph" w:styleId="afffff2">
    <w:name w:val="Document Map"/>
    <w:basedOn w:val="a"/>
    <w:semiHidden/>
    <w:rsid w:val="00A63163"/>
    <w:pPr>
      <w:shd w:val="clear" w:color="auto" w:fill="000080"/>
    </w:pPr>
    <w:rPr>
      <w:rFonts w:ascii="Tahoma" w:hAnsi="Tahoma" w:cs="Tahoma"/>
    </w:rPr>
  </w:style>
  <w:style w:type="paragraph" w:customStyle="1" w:styleId="Default">
    <w:name w:val="Default"/>
    <w:rsid w:val="00A63163"/>
    <w:pPr>
      <w:autoSpaceDE w:val="0"/>
      <w:autoSpaceDN w:val="0"/>
      <w:adjustRightInd w:val="0"/>
    </w:pPr>
    <w:rPr>
      <w:color w:val="000000"/>
      <w:sz w:val="24"/>
      <w:szCs w:val="24"/>
    </w:rPr>
  </w:style>
  <w:style w:type="paragraph" w:customStyle="1" w:styleId="afffff3">
    <w:name w:val="Знак Знак Знак Знак Знак Знак Знак Знак Знак Знак Знак Знак Знак"/>
    <w:basedOn w:val="a"/>
    <w:rsid w:val="00A63163"/>
    <w:pPr>
      <w:spacing w:before="100" w:beforeAutospacing="1" w:after="100" w:afterAutospacing="1"/>
      <w:jc w:val="both"/>
    </w:pPr>
    <w:rPr>
      <w:rFonts w:ascii="Tahoma" w:hAnsi="Tahoma"/>
      <w:color w:val="auto"/>
      <w:sz w:val="20"/>
      <w:szCs w:val="20"/>
      <w:lang w:val="en-US" w:eastAsia="en-US"/>
    </w:rPr>
  </w:style>
  <w:style w:type="paragraph" w:customStyle="1" w:styleId="1ffa">
    <w:name w:val="Знак Знак Знак1 Знак"/>
    <w:basedOn w:val="a"/>
    <w:rsid w:val="00D90600"/>
    <w:pPr>
      <w:spacing w:before="100" w:beforeAutospacing="1" w:after="100" w:afterAutospacing="1"/>
      <w:jc w:val="both"/>
    </w:pPr>
    <w:rPr>
      <w:rFonts w:ascii="Tahoma" w:hAnsi="Tahom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7035736">
      <w:bodyDiv w:val="1"/>
      <w:marLeft w:val="0"/>
      <w:marRight w:val="0"/>
      <w:marTop w:val="0"/>
      <w:marBottom w:val="0"/>
      <w:divBdr>
        <w:top w:val="none" w:sz="0" w:space="0" w:color="auto"/>
        <w:left w:val="none" w:sz="0" w:space="0" w:color="auto"/>
        <w:bottom w:val="none" w:sz="0" w:space="0" w:color="auto"/>
        <w:right w:val="none" w:sz="0" w:space="0" w:color="auto"/>
      </w:divBdr>
    </w:div>
    <w:div w:id="224486058">
      <w:bodyDiv w:val="1"/>
      <w:marLeft w:val="0"/>
      <w:marRight w:val="0"/>
      <w:marTop w:val="0"/>
      <w:marBottom w:val="0"/>
      <w:divBdr>
        <w:top w:val="none" w:sz="0" w:space="0" w:color="auto"/>
        <w:left w:val="none" w:sz="0" w:space="0" w:color="auto"/>
        <w:bottom w:val="none" w:sz="0" w:space="0" w:color="auto"/>
        <w:right w:val="none" w:sz="0" w:space="0" w:color="auto"/>
      </w:divBdr>
    </w:div>
    <w:div w:id="230123858">
      <w:bodyDiv w:val="1"/>
      <w:marLeft w:val="0"/>
      <w:marRight w:val="0"/>
      <w:marTop w:val="0"/>
      <w:marBottom w:val="0"/>
      <w:divBdr>
        <w:top w:val="none" w:sz="0" w:space="0" w:color="auto"/>
        <w:left w:val="none" w:sz="0" w:space="0" w:color="auto"/>
        <w:bottom w:val="none" w:sz="0" w:space="0" w:color="auto"/>
        <w:right w:val="none" w:sz="0" w:space="0" w:color="auto"/>
      </w:divBdr>
    </w:div>
    <w:div w:id="443497733">
      <w:bodyDiv w:val="1"/>
      <w:marLeft w:val="0"/>
      <w:marRight w:val="0"/>
      <w:marTop w:val="0"/>
      <w:marBottom w:val="0"/>
      <w:divBdr>
        <w:top w:val="none" w:sz="0" w:space="0" w:color="auto"/>
        <w:left w:val="none" w:sz="0" w:space="0" w:color="auto"/>
        <w:bottom w:val="none" w:sz="0" w:space="0" w:color="auto"/>
        <w:right w:val="none" w:sz="0" w:space="0" w:color="auto"/>
      </w:divBdr>
      <w:divsChild>
        <w:div w:id="1475685452">
          <w:marLeft w:val="0"/>
          <w:marRight w:val="0"/>
          <w:marTop w:val="0"/>
          <w:marBottom w:val="0"/>
          <w:divBdr>
            <w:top w:val="none" w:sz="0" w:space="0" w:color="auto"/>
            <w:left w:val="none" w:sz="0" w:space="0" w:color="auto"/>
            <w:bottom w:val="none" w:sz="0" w:space="0" w:color="auto"/>
            <w:right w:val="none" w:sz="0" w:space="0" w:color="auto"/>
          </w:divBdr>
        </w:div>
        <w:div w:id="1645156808">
          <w:marLeft w:val="0"/>
          <w:marRight w:val="0"/>
          <w:marTop w:val="0"/>
          <w:marBottom w:val="0"/>
          <w:divBdr>
            <w:top w:val="none" w:sz="0" w:space="0" w:color="auto"/>
            <w:left w:val="none" w:sz="0" w:space="0" w:color="auto"/>
            <w:bottom w:val="none" w:sz="0" w:space="0" w:color="auto"/>
            <w:right w:val="none" w:sz="0" w:space="0" w:color="auto"/>
          </w:divBdr>
        </w:div>
        <w:div w:id="1656638505">
          <w:marLeft w:val="0"/>
          <w:marRight w:val="0"/>
          <w:marTop w:val="0"/>
          <w:marBottom w:val="0"/>
          <w:divBdr>
            <w:top w:val="none" w:sz="0" w:space="0" w:color="auto"/>
            <w:left w:val="none" w:sz="0" w:space="0" w:color="auto"/>
            <w:bottom w:val="none" w:sz="0" w:space="0" w:color="auto"/>
            <w:right w:val="none" w:sz="0" w:space="0" w:color="auto"/>
          </w:divBdr>
        </w:div>
        <w:div w:id="1675959721">
          <w:marLeft w:val="0"/>
          <w:marRight w:val="0"/>
          <w:marTop w:val="0"/>
          <w:marBottom w:val="0"/>
          <w:divBdr>
            <w:top w:val="none" w:sz="0" w:space="0" w:color="auto"/>
            <w:left w:val="none" w:sz="0" w:space="0" w:color="auto"/>
            <w:bottom w:val="none" w:sz="0" w:space="0" w:color="auto"/>
            <w:right w:val="none" w:sz="0" w:space="0" w:color="auto"/>
          </w:divBdr>
        </w:div>
      </w:divsChild>
    </w:div>
    <w:div w:id="465700490">
      <w:bodyDiv w:val="1"/>
      <w:marLeft w:val="0"/>
      <w:marRight w:val="0"/>
      <w:marTop w:val="0"/>
      <w:marBottom w:val="0"/>
      <w:divBdr>
        <w:top w:val="none" w:sz="0" w:space="0" w:color="auto"/>
        <w:left w:val="none" w:sz="0" w:space="0" w:color="auto"/>
        <w:bottom w:val="none" w:sz="0" w:space="0" w:color="auto"/>
        <w:right w:val="none" w:sz="0" w:space="0" w:color="auto"/>
      </w:divBdr>
    </w:div>
    <w:div w:id="619532266">
      <w:bodyDiv w:val="1"/>
      <w:marLeft w:val="0"/>
      <w:marRight w:val="0"/>
      <w:marTop w:val="0"/>
      <w:marBottom w:val="0"/>
      <w:divBdr>
        <w:top w:val="none" w:sz="0" w:space="0" w:color="auto"/>
        <w:left w:val="none" w:sz="0" w:space="0" w:color="auto"/>
        <w:bottom w:val="none" w:sz="0" w:space="0" w:color="auto"/>
        <w:right w:val="none" w:sz="0" w:space="0" w:color="auto"/>
      </w:divBdr>
    </w:div>
    <w:div w:id="1142699940">
      <w:bodyDiv w:val="1"/>
      <w:marLeft w:val="0"/>
      <w:marRight w:val="0"/>
      <w:marTop w:val="0"/>
      <w:marBottom w:val="0"/>
      <w:divBdr>
        <w:top w:val="none" w:sz="0" w:space="0" w:color="auto"/>
        <w:left w:val="none" w:sz="0" w:space="0" w:color="auto"/>
        <w:bottom w:val="none" w:sz="0" w:space="0" w:color="auto"/>
        <w:right w:val="none" w:sz="0" w:space="0" w:color="auto"/>
      </w:divBdr>
    </w:div>
    <w:div w:id="1150293508">
      <w:bodyDiv w:val="1"/>
      <w:marLeft w:val="0"/>
      <w:marRight w:val="0"/>
      <w:marTop w:val="0"/>
      <w:marBottom w:val="0"/>
      <w:divBdr>
        <w:top w:val="none" w:sz="0" w:space="0" w:color="auto"/>
        <w:left w:val="none" w:sz="0" w:space="0" w:color="auto"/>
        <w:bottom w:val="none" w:sz="0" w:space="0" w:color="auto"/>
        <w:right w:val="none" w:sz="0" w:space="0" w:color="auto"/>
      </w:divBdr>
    </w:div>
    <w:div w:id="1196696434">
      <w:bodyDiv w:val="1"/>
      <w:marLeft w:val="0"/>
      <w:marRight w:val="0"/>
      <w:marTop w:val="0"/>
      <w:marBottom w:val="0"/>
      <w:divBdr>
        <w:top w:val="none" w:sz="0" w:space="0" w:color="auto"/>
        <w:left w:val="none" w:sz="0" w:space="0" w:color="auto"/>
        <w:bottom w:val="none" w:sz="0" w:space="0" w:color="auto"/>
        <w:right w:val="none" w:sz="0" w:space="0" w:color="auto"/>
      </w:divBdr>
    </w:div>
    <w:div w:id="1224872092">
      <w:bodyDiv w:val="1"/>
      <w:marLeft w:val="0"/>
      <w:marRight w:val="0"/>
      <w:marTop w:val="0"/>
      <w:marBottom w:val="0"/>
      <w:divBdr>
        <w:top w:val="none" w:sz="0" w:space="0" w:color="auto"/>
        <w:left w:val="none" w:sz="0" w:space="0" w:color="auto"/>
        <w:bottom w:val="none" w:sz="0" w:space="0" w:color="auto"/>
        <w:right w:val="none" w:sz="0" w:space="0" w:color="auto"/>
      </w:divBdr>
    </w:div>
    <w:div w:id="1286812319">
      <w:bodyDiv w:val="1"/>
      <w:marLeft w:val="0"/>
      <w:marRight w:val="0"/>
      <w:marTop w:val="0"/>
      <w:marBottom w:val="0"/>
      <w:divBdr>
        <w:top w:val="none" w:sz="0" w:space="0" w:color="auto"/>
        <w:left w:val="none" w:sz="0" w:space="0" w:color="auto"/>
        <w:bottom w:val="none" w:sz="0" w:space="0" w:color="auto"/>
        <w:right w:val="none" w:sz="0" w:space="0" w:color="auto"/>
      </w:divBdr>
    </w:div>
    <w:div w:id="1343169354">
      <w:bodyDiv w:val="1"/>
      <w:marLeft w:val="0"/>
      <w:marRight w:val="0"/>
      <w:marTop w:val="0"/>
      <w:marBottom w:val="0"/>
      <w:divBdr>
        <w:top w:val="none" w:sz="0" w:space="0" w:color="auto"/>
        <w:left w:val="none" w:sz="0" w:space="0" w:color="auto"/>
        <w:bottom w:val="none" w:sz="0" w:space="0" w:color="auto"/>
        <w:right w:val="none" w:sz="0" w:space="0" w:color="auto"/>
      </w:divBdr>
    </w:div>
    <w:div w:id="1408112553">
      <w:bodyDiv w:val="1"/>
      <w:marLeft w:val="0"/>
      <w:marRight w:val="0"/>
      <w:marTop w:val="0"/>
      <w:marBottom w:val="0"/>
      <w:divBdr>
        <w:top w:val="none" w:sz="0" w:space="0" w:color="auto"/>
        <w:left w:val="none" w:sz="0" w:space="0" w:color="auto"/>
        <w:bottom w:val="none" w:sz="0" w:space="0" w:color="auto"/>
        <w:right w:val="none" w:sz="0" w:space="0" w:color="auto"/>
      </w:divBdr>
    </w:div>
    <w:div w:id="1561595015">
      <w:bodyDiv w:val="1"/>
      <w:marLeft w:val="0"/>
      <w:marRight w:val="0"/>
      <w:marTop w:val="0"/>
      <w:marBottom w:val="0"/>
      <w:divBdr>
        <w:top w:val="none" w:sz="0" w:space="0" w:color="auto"/>
        <w:left w:val="none" w:sz="0" w:space="0" w:color="auto"/>
        <w:bottom w:val="none" w:sz="0" w:space="0" w:color="auto"/>
        <w:right w:val="none" w:sz="0" w:space="0" w:color="auto"/>
      </w:divBdr>
    </w:div>
    <w:div w:id="1879855475">
      <w:bodyDiv w:val="1"/>
      <w:marLeft w:val="0"/>
      <w:marRight w:val="0"/>
      <w:marTop w:val="0"/>
      <w:marBottom w:val="0"/>
      <w:divBdr>
        <w:top w:val="none" w:sz="0" w:space="0" w:color="auto"/>
        <w:left w:val="none" w:sz="0" w:space="0" w:color="auto"/>
        <w:bottom w:val="none" w:sz="0" w:space="0" w:color="auto"/>
        <w:right w:val="none" w:sz="0" w:space="0" w:color="auto"/>
      </w:divBdr>
    </w:div>
    <w:div w:id="20060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60EA-D34B-4F81-8815-64D0BDB1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1159</Words>
  <Characters>8169</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SX</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7</cp:revision>
  <cp:lastPrinted>2018-07-25T12:04:00Z</cp:lastPrinted>
  <dcterms:created xsi:type="dcterms:W3CDTF">2023-07-11T13:44:00Z</dcterms:created>
  <dcterms:modified xsi:type="dcterms:W3CDTF">2023-07-12T11:28:00Z</dcterms:modified>
</cp:coreProperties>
</file>