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2F5FE9" w:rsidRDefault="00133E13" w:rsidP="00D56E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2F5FE9">
        <w:rPr>
          <w:rFonts w:ascii="Times New Roman" w:hAnsi="Times New Roman" w:cs="Times New Roman"/>
          <w:sz w:val="24"/>
          <w:szCs w:val="24"/>
        </w:rPr>
        <w:t>ИЗВЕЩЕНИЕ</w:t>
      </w:r>
    </w:p>
    <w:p w:rsidR="00D56E8D" w:rsidRDefault="00DE5860" w:rsidP="00D56E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7A9F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</w:t>
      </w:r>
      <w:r w:rsidR="00E97A9F" w:rsidRPr="00E97A9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3F11">
        <w:rPr>
          <w:rFonts w:ascii="Times New Roman" w:hAnsi="Times New Roman" w:cs="Times New Roman"/>
          <w:sz w:val="24"/>
          <w:szCs w:val="24"/>
        </w:rPr>
        <w:t>ого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6C3F11">
        <w:rPr>
          <w:rFonts w:ascii="Times New Roman" w:hAnsi="Times New Roman" w:cs="Times New Roman"/>
          <w:sz w:val="24"/>
          <w:szCs w:val="24"/>
        </w:rPr>
        <w:t>й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не разграничена в электронной форме</w:t>
      </w:r>
      <w:r w:rsidR="00D56E8D">
        <w:rPr>
          <w:rFonts w:ascii="Times New Roman" w:hAnsi="Times New Roman" w:cs="Times New Roman"/>
          <w:sz w:val="24"/>
          <w:szCs w:val="24"/>
        </w:rPr>
        <w:t xml:space="preserve">,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</w:t>
      </w:r>
      <w:r w:rsidR="00D56E8D">
        <w:rPr>
          <w:rFonts w:ascii="Times New Roman" w:hAnsi="Times New Roman" w:cs="Times New Roman"/>
          <w:sz w:val="24"/>
          <w:szCs w:val="24"/>
        </w:rPr>
        <w:t>23.06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D56E8D">
        <w:rPr>
          <w:rFonts w:ascii="Times New Roman" w:hAnsi="Times New Roman" w:cs="Times New Roman"/>
          <w:sz w:val="24"/>
          <w:szCs w:val="24"/>
        </w:rPr>
        <w:t>467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на право заключения договора аренды земельного участка, </w:t>
      </w:r>
      <w:r w:rsidR="00D56E8D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не разграничена,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в электронной форме, Администрация Цимлянского района объявляет о проведении </w:t>
      </w:r>
      <w:r w:rsidR="00D56E8D">
        <w:rPr>
          <w:rFonts w:ascii="Times New Roman" w:hAnsi="Times New Roman" w:cs="Times New Roman"/>
          <w:sz w:val="24"/>
          <w:szCs w:val="24"/>
        </w:rPr>
        <w:t>31.07</w:t>
      </w:r>
      <w:r w:rsidR="00D56E8D" w:rsidRPr="00137CE3">
        <w:rPr>
          <w:rFonts w:ascii="Times New Roman" w:hAnsi="Times New Roman" w:cs="Times New Roman"/>
          <w:sz w:val="24"/>
          <w:szCs w:val="24"/>
        </w:rPr>
        <w:t>.2023 года в 10.00</w:t>
      </w:r>
      <w:proofErr w:type="gramEnd"/>
      <w:r w:rsidR="00D56E8D" w:rsidRPr="00137CE3">
        <w:rPr>
          <w:rFonts w:ascii="Times New Roman" w:hAnsi="Times New Roman" w:cs="Times New Roman"/>
          <w:sz w:val="24"/>
          <w:szCs w:val="24"/>
        </w:rPr>
        <w:t xml:space="preserve"> часов о</w:t>
      </w:r>
      <w:r w:rsidR="00D56E8D">
        <w:rPr>
          <w:rFonts w:ascii="Times New Roman" w:hAnsi="Times New Roman" w:cs="Times New Roman"/>
          <w:sz w:val="24"/>
          <w:szCs w:val="24"/>
        </w:rPr>
        <w:t xml:space="preserve"> 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проведении открытого аукциона на право заключения договора аренды земельного участка, </w:t>
      </w:r>
      <w:r w:rsidR="00D56E8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="00D56E8D" w:rsidRPr="00137CE3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Уполномоченный орган: Администрация Цимлянского района Ростовской области, находящаяся по адресу: 347320, Ростовская область,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E97A9F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Предмет аукциона –</w:t>
      </w:r>
      <w:r w:rsidR="00E97A9F">
        <w:rPr>
          <w:rFonts w:ascii="Times New Roman" w:hAnsi="Times New Roman" w:cs="Times New Roman"/>
          <w:sz w:val="24"/>
          <w:szCs w:val="24"/>
        </w:rPr>
        <w:t xml:space="preserve"> </w:t>
      </w:r>
      <w:r w:rsidR="00E97A9F" w:rsidRPr="00E97A9F">
        <w:rPr>
          <w:rFonts w:ascii="Times New Roman" w:hAnsi="Times New Roman" w:cs="Times New Roman"/>
          <w:sz w:val="24"/>
          <w:szCs w:val="24"/>
        </w:rPr>
        <w:t>право заключения договор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3F11">
        <w:rPr>
          <w:rFonts w:ascii="Times New Roman" w:hAnsi="Times New Roman" w:cs="Times New Roman"/>
          <w:sz w:val="24"/>
          <w:szCs w:val="24"/>
        </w:rPr>
        <w:t>ого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6C3F11">
        <w:rPr>
          <w:rFonts w:ascii="Times New Roman" w:hAnsi="Times New Roman" w:cs="Times New Roman"/>
          <w:sz w:val="24"/>
          <w:szCs w:val="24"/>
        </w:rPr>
        <w:t>й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не разграничена в электронной форме</w:t>
      </w:r>
      <w:r w:rsidRPr="00E97A9F">
        <w:rPr>
          <w:rFonts w:ascii="Times New Roman" w:hAnsi="Times New Roman" w:cs="Times New Roman"/>
          <w:sz w:val="24"/>
          <w:szCs w:val="24"/>
        </w:rPr>
        <w:t>, по следующим лотам: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 w:rsidR="00E97A9F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Цимлянский район, </w:t>
      </w:r>
      <w:proofErr w:type="spellStart"/>
      <w:r w:rsidR="00E97A9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97A9F">
        <w:rPr>
          <w:rFonts w:ascii="Times New Roman" w:hAnsi="Times New Roman" w:cs="Times New Roman"/>
          <w:sz w:val="24"/>
          <w:szCs w:val="24"/>
        </w:rPr>
        <w:t xml:space="preserve"> Красноярская, ул. Победы, 112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E97A9F">
        <w:rPr>
          <w:rFonts w:ascii="Times New Roman" w:hAnsi="Times New Roman" w:cs="Times New Roman"/>
          <w:sz w:val="24"/>
          <w:szCs w:val="24"/>
        </w:rPr>
        <w:t>270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E97A9F">
        <w:rPr>
          <w:rFonts w:ascii="Times New Roman" w:hAnsi="Times New Roman" w:cs="Times New Roman"/>
          <w:sz w:val="24"/>
          <w:szCs w:val="24"/>
        </w:rPr>
        <w:t>0020108:391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E97A9F">
        <w:rPr>
          <w:rFonts w:ascii="Times New Roman" w:hAnsi="Times New Roman" w:cs="Times New Roman"/>
          <w:sz w:val="24"/>
          <w:szCs w:val="24"/>
        </w:rPr>
        <w:t>магазины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 w:rsidR="00E97A9F">
        <w:rPr>
          <w:rFonts w:ascii="Times New Roman" w:hAnsi="Times New Roman" w:cs="Times New Roman"/>
          <w:sz w:val="24"/>
          <w:szCs w:val="24"/>
        </w:rPr>
        <w:t>76000</w:t>
      </w:r>
      <w:r w:rsidR="00B5277C">
        <w:rPr>
          <w:rFonts w:ascii="Times New Roman" w:hAnsi="Times New Roman" w:cs="Times New Roman"/>
          <w:sz w:val="24"/>
          <w:szCs w:val="24"/>
        </w:rPr>
        <w:t>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97A9F">
        <w:rPr>
          <w:rFonts w:ascii="Times New Roman" w:hAnsi="Times New Roman" w:cs="Times New Roman"/>
          <w:sz w:val="24"/>
          <w:szCs w:val="24"/>
        </w:rPr>
        <w:t>Семьдесят тысяч рублей 00 копеек</w:t>
      </w:r>
      <w:r w:rsidRPr="002F5F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E97A9F">
        <w:rPr>
          <w:rFonts w:ascii="Times New Roman" w:hAnsi="Times New Roman" w:cs="Times New Roman"/>
          <w:sz w:val="24"/>
          <w:szCs w:val="24"/>
        </w:rPr>
        <w:t>2280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 w:rsidR="00E97A9F">
        <w:rPr>
          <w:rFonts w:ascii="Times New Roman" w:hAnsi="Times New Roman" w:cs="Times New Roman"/>
          <w:sz w:val="24"/>
          <w:szCs w:val="24"/>
        </w:rPr>
        <w:t>Две тысячи двести восемьдесят рублей 00  копеек</w:t>
      </w:r>
      <w:r w:rsidRPr="002F5FE9">
        <w:rPr>
          <w:rFonts w:ascii="Times New Roman" w:hAnsi="Times New Roman" w:cs="Times New Roman"/>
          <w:sz w:val="24"/>
          <w:szCs w:val="24"/>
        </w:rPr>
        <w:t xml:space="preserve">), что </w:t>
      </w:r>
      <w:r w:rsidR="00197110" w:rsidRPr="002F5FE9">
        <w:rPr>
          <w:rFonts w:ascii="Times New Roman" w:hAnsi="Times New Roman" w:cs="Times New Roman"/>
          <w:sz w:val="24"/>
          <w:szCs w:val="24"/>
        </w:rPr>
        <w:t>составляет 3% от начальной цены.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E97A9F"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1.3 Срок в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Максимальная нагрузка в возможных точках подключения: </w:t>
      </w:r>
      <w:r w:rsidR="00E97A9F">
        <w:rPr>
          <w:rFonts w:ascii="Times New Roman" w:hAnsi="Times New Roman" w:cs="Times New Roman"/>
          <w:sz w:val="24"/>
          <w:szCs w:val="24"/>
        </w:rPr>
        <w:t>1</w:t>
      </w:r>
      <w:r w:rsidRPr="002F5FE9">
        <w:rPr>
          <w:rFonts w:ascii="Times New Roman" w:hAnsi="Times New Roman" w:cs="Times New Roman"/>
          <w:sz w:val="24"/>
          <w:szCs w:val="24"/>
        </w:rPr>
        <w:t>5,0_м 3 /час.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97A9F" w:rsidRPr="00E97A9F" w:rsidRDefault="00E97A9F" w:rsidP="00E97A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 xml:space="preserve">Ограничения прав на площади 21 кв.м. вышеуказанного земельного участка, предусмотренные статьей 56 Земельного кодекса Российской Федерации, «постановление Правительства РФ «О порядке установления охранных зон объектов </w:t>
      </w:r>
      <w:proofErr w:type="spellStart"/>
      <w:r w:rsidRPr="00E97A9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97A9F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№160 от 24.02.2009. Охранная зона инженерных коммуникаций.</w:t>
      </w:r>
    </w:p>
    <w:p w:rsidR="00B5277C" w:rsidRPr="002F5FE9" w:rsidRDefault="00E97A9F" w:rsidP="00801D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lastRenderedPageBreak/>
        <w:t xml:space="preserve">Арендатору земельного участка, попадающего в охранную зону </w:t>
      </w:r>
      <w:proofErr w:type="gramStart"/>
      <w:r w:rsidRPr="00E97A9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97A9F">
        <w:rPr>
          <w:rFonts w:ascii="Times New Roman" w:hAnsi="Times New Roman" w:cs="Times New Roman"/>
          <w:sz w:val="24"/>
          <w:szCs w:val="24"/>
        </w:rPr>
        <w:t>, необходимо обратиться в сетевую организацию с пакетом документов для получения письменного разрешения на строительство объектов недвижимости.</w:t>
      </w:r>
    </w:p>
    <w:p w:rsidR="003B5F8C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2F5FE9">
        <w:rPr>
          <w:rFonts w:ascii="Times New Roman" w:hAnsi="Times New Roman" w:cs="Times New Roman"/>
          <w:sz w:val="24"/>
          <w:szCs w:val="24"/>
        </w:rPr>
        <w:t>электронн</w:t>
      </w:r>
      <w:r w:rsidRPr="002F5FE9">
        <w:rPr>
          <w:rFonts w:ascii="Times New Roman" w:hAnsi="Times New Roman" w:cs="Times New Roman"/>
          <w:sz w:val="24"/>
          <w:szCs w:val="24"/>
        </w:rPr>
        <w:t>ой</w:t>
      </w:r>
      <w:r w:rsidR="00352496" w:rsidRPr="002F5FE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2F5FE9">
        <w:rPr>
          <w:rFonts w:ascii="Times New Roman" w:hAnsi="Times New Roman" w:cs="Times New Roman"/>
          <w:sz w:val="24"/>
          <w:szCs w:val="24"/>
        </w:rPr>
        <w:t>е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1D67" w:rsidRPr="002F5FE9">
        <w:rPr>
          <w:rFonts w:ascii="Times New Roman" w:hAnsi="Times New Roman" w:cs="Times New Roman"/>
          <w:sz w:val="24"/>
          <w:szCs w:val="24"/>
        </w:rPr>
        <w:t>cimlyanskiyrayon.ru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6C3F11" w:rsidRPr="006C3F11">
        <w:rPr>
          <w:rFonts w:ascii="Times New Roman" w:hAnsi="Times New Roman" w:cs="Times New Roman"/>
          <w:sz w:val="24"/>
          <w:szCs w:val="24"/>
        </w:rPr>
        <w:t>27.06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6C3F11" w:rsidRPr="006C3F11">
        <w:rPr>
          <w:rFonts w:ascii="Times New Roman" w:hAnsi="Times New Roman" w:cs="Times New Roman"/>
          <w:sz w:val="24"/>
          <w:szCs w:val="24"/>
        </w:rPr>
        <w:t>26.07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6C3F11" w:rsidRPr="006C3F11">
        <w:rPr>
          <w:rFonts w:ascii="Times New Roman" w:hAnsi="Times New Roman" w:cs="Times New Roman"/>
          <w:sz w:val="24"/>
          <w:szCs w:val="24"/>
        </w:rPr>
        <w:t>28.07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6C3F11" w:rsidRPr="006C3F11">
        <w:rPr>
          <w:rFonts w:ascii="Times New Roman" w:hAnsi="Times New Roman" w:cs="Times New Roman"/>
          <w:sz w:val="24"/>
          <w:szCs w:val="24"/>
        </w:rPr>
        <w:t>31.07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</w:t>
      </w:r>
      <w:r w:rsidR="00C353C0" w:rsidRPr="002F5FE9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</w:t>
      </w:r>
      <w:proofErr w:type="gramStart"/>
      <w:r w:rsidR="00C353C0"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353C0" w:rsidRPr="002F5FE9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>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аукционе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сумма______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 xml:space="preserve"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="00E747E5" w:rsidRPr="002F5F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747E5" w:rsidRPr="002F5FE9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заключается договор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A2BDA" w:rsidRPr="003448F1" w:rsidRDefault="00DA2BDA" w:rsidP="00DA2BDA">
      <w:pPr>
        <w:pStyle w:val="a9"/>
        <w:tabs>
          <w:tab w:val="left" w:pos="4860"/>
          <w:tab w:val="left" w:pos="5670"/>
        </w:tabs>
        <w:ind w:left="4860"/>
        <w:jc w:val="center"/>
        <w:rPr>
          <w:rFonts w:ascii="Times New Roman" w:eastAsiaTheme="minorEastAsia" w:hAnsi="Times New Roman" w:cs="Times New Roman"/>
          <w:spacing w:val="-3"/>
        </w:rPr>
      </w:pPr>
    </w:p>
    <w:p w:rsidR="00443739" w:rsidRDefault="0044373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11" w:rsidRDefault="006C3F1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11" w:rsidRDefault="006C3F1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3F11" w:rsidSect="002F5FE9">
      <w:footerReference w:type="default" r:id="rId23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11" w:rsidRDefault="00A86911" w:rsidP="002F5FE9">
      <w:pPr>
        <w:spacing w:after="0" w:line="240" w:lineRule="auto"/>
      </w:pPr>
      <w:r>
        <w:separator/>
      </w:r>
    </w:p>
  </w:endnote>
  <w:endnote w:type="continuationSeparator" w:id="1">
    <w:p w:rsidR="00A86911" w:rsidRDefault="00A86911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1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F11" w:rsidRPr="002F5FE9" w:rsidRDefault="00133E13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F11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46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11" w:rsidRDefault="00A86911" w:rsidP="002F5FE9">
      <w:pPr>
        <w:spacing w:after="0" w:line="240" w:lineRule="auto"/>
      </w:pPr>
      <w:r>
        <w:separator/>
      </w:r>
    </w:p>
  </w:footnote>
  <w:footnote w:type="continuationSeparator" w:id="1">
    <w:p w:rsidR="00A86911" w:rsidRDefault="00A86911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2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4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25B9F"/>
    <w:rsid w:val="00027242"/>
    <w:rsid w:val="00035F7C"/>
    <w:rsid w:val="000400B0"/>
    <w:rsid w:val="000413F8"/>
    <w:rsid w:val="00055EFB"/>
    <w:rsid w:val="00065C0E"/>
    <w:rsid w:val="00076358"/>
    <w:rsid w:val="00085842"/>
    <w:rsid w:val="000901DC"/>
    <w:rsid w:val="000F639A"/>
    <w:rsid w:val="00113F62"/>
    <w:rsid w:val="00133E13"/>
    <w:rsid w:val="00144BAB"/>
    <w:rsid w:val="00147FE6"/>
    <w:rsid w:val="00156B72"/>
    <w:rsid w:val="001759DF"/>
    <w:rsid w:val="0018479B"/>
    <w:rsid w:val="00196FFC"/>
    <w:rsid w:val="00197110"/>
    <w:rsid w:val="00197C58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6A23"/>
    <w:rsid w:val="00221877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328A"/>
    <w:rsid w:val="002915E7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448F1"/>
    <w:rsid w:val="00351EB2"/>
    <w:rsid w:val="00352496"/>
    <w:rsid w:val="00354F6D"/>
    <w:rsid w:val="00370F11"/>
    <w:rsid w:val="00372DB4"/>
    <w:rsid w:val="003B5F8C"/>
    <w:rsid w:val="003B6C57"/>
    <w:rsid w:val="003B7296"/>
    <w:rsid w:val="003D7082"/>
    <w:rsid w:val="003D78D7"/>
    <w:rsid w:val="003E4900"/>
    <w:rsid w:val="003F0BD6"/>
    <w:rsid w:val="0040039E"/>
    <w:rsid w:val="0040583A"/>
    <w:rsid w:val="00406159"/>
    <w:rsid w:val="004116CC"/>
    <w:rsid w:val="00411A68"/>
    <w:rsid w:val="00430329"/>
    <w:rsid w:val="0043385F"/>
    <w:rsid w:val="004376A7"/>
    <w:rsid w:val="00443739"/>
    <w:rsid w:val="00475A05"/>
    <w:rsid w:val="00495468"/>
    <w:rsid w:val="004A3F46"/>
    <w:rsid w:val="004B1C93"/>
    <w:rsid w:val="004D3831"/>
    <w:rsid w:val="004E72D3"/>
    <w:rsid w:val="00500BAA"/>
    <w:rsid w:val="00515D2A"/>
    <w:rsid w:val="0052530F"/>
    <w:rsid w:val="005266B1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4C24"/>
    <w:rsid w:val="00646382"/>
    <w:rsid w:val="006550A2"/>
    <w:rsid w:val="00660E30"/>
    <w:rsid w:val="006A0723"/>
    <w:rsid w:val="006B27E7"/>
    <w:rsid w:val="006B7818"/>
    <w:rsid w:val="006C3F11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D6403"/>
    <w:rsid w:val="007E1106"/>
    <w:rsid w:val="007E1C17"/>
    <w:rsid w:val="007F3E1C"/>
    <w:rsid w:val="007F4FCC"/>
    <w:rsid w:val="0080181C"/>
    <w:rsid w:val="00801DB0"/>
    <w:rsid w:val="00805507"/>
    <w:rsid w:val="00812C83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11CDF"/>
    <w:rsid w:val="00A138E3"/>
    <w:rsid w:val="00A15A7A"/>
    <w:rsid w:val="00A210AC"/>
    <w:rsid w:val="00A37AF4"/>
    <w:rsid w:val="00A45AED"/>
    <w:rsid w:val="00A60207"/>
    <w:rsid w:val="00A631E0"/>
    <w:rsid w:val="00A658C3"/>
    <w:rsid w:val="00A65FB3"/>
    <w:rsid w:val="00A76F27"/>
    <w:rsid w:val="00A85D42"/>
    <w:rsid w:val="00A86911"/>
    <w:rsid w:val="00A92ACA"/>
    <w:rsid w:val="00A97046"/>
    <w:rsid w:val="00AA5278"/>
    <w:rsid w:val="00AB4235"/>
    <w:rsid w:val="00AC7092"/>
    <w:rsid w:val="00AD01F3"/>
    <w:rsid w:val="00AD68A4"/>
    <w:rsid w:val="00B23C6C"/>
    <w:rsid w:val="00B40170"/>
    <w:rsid w:val="00B473B7"/>
    <w:rsid w:val="00B5277C"/>
    <w:rsid w:val="00B60EA2"/>
    <w:rsid w:val="00B6626F"/>
    <w:rsid w:val="00B949CF"/>
    <w:rsid w:val="00BA19C5"/>
    <w:rsid w:val="00BB14EE"/>
    <w:rsid w:val="00BB2C06"/>
    <w:rsid w:val="00BB70A7"/>
    <w:rsid w:val="00BC1EBD"/>
    <w:rsid w:val="00BD564B"/>
    <w:rsid w:val="00BF6509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341EE"/>
    <w:rsid w:val="00D34528"/>
    <w:rsid w:val="00D356E8"/>
    <w:rsid w:val="00D36AEC"/>
    <w:rsid w:val="00D550D0"/>
    <w:rsid w:val="00D55C01"/>
    <w:rsid w:val="00D55E14"/>
    <w:rsid w:val="00D56E8D"/>
    <w:rsid w:val="00D576A8"/>
    <w:rsid w:val="00D81547"/>
    <w:rsid w:val="00D86ABB"/>
    <w:rsid w:val="00DA01CA"/>
    <w:rsid w:val="00DA2BDA"/>
    <w:rsid w:val="00DC4B3F"/>
    <w:rsid w:val="00DD1E07"/>
    <w:rsid w:val="00DE3D4B"/>
    <w:rsid w:val="00DE5860"/>
    <w:rsid w:val="00DF5082"/>
    <w:rsid w:val="00E24A30"/>
    <w:rsid w:val="00E26AE0"/>
    <w:rsid w:val="00E36BF3"/>
    <w:rsid w:val="00E37E47"/>
    <w:rsid w:val="00E56D72"/>
    <w:rsid w:val="00E64E6D"/>
    <w:rsid w:val="00E706F5"/>
    <w:rsid w:val="00E747E5"/>
    <w:rsid w:val="00E92819"/>
    <w:rsid w:val="00E97A9F"/>
    <w:rsid w:val="00EC5462"/>
    <w:rsid w:val="00EE58DF"/>
    <w:rsid w:val="00EE7F0A"/>
    <w:rsid w:val="00EF03F6"/>
    <w:rsid w:val="00EF303F"/>
    <w:rsid w:val="00F01EFA"/>
    <w:rsid w:val="00F10D26"/>
    <w:rsid w:val="00F159BC"/>
    <w:rsid w:val="00F211C3"/>
    <w:rsid w:val="00F30484"/>
    <w:rsid w:val="00F400A5"/>
    <w:rsid w:val="00F5116F"/>
    <w:rsid w:val="00F64ADA"/>
    <w:rsid w:val="00F77E02"/>
    <w:rsid w:val="00F80F59"/>
    <w:rsid w:val="00F8353F"/>
    <w:rsid w:val="00F95FBD"/>
    <w:rsid w:val="00FA0000"/>
    <w:rsid w:val="00FA114E"/>
    <w:rsid w:val="00FA47A2"/>
    <w:rsid w:val="00FA4F81"/>
    <w:rsid w:val="00FA5DDA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F40-0200-4A07-BF0B-63AE3BB1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15</cp:revision>
  <cp:lastPrinted>2023-04-12T13:41:00Z</cp:lastPrinted>
  <dcterms:created xsi:type="dcterms:W3CDTF">2023-04-17T08:37:00Z</dcterms:created>
  <dcterms:modified xsi:type="dcterms:W3CDTF">2023-07-11T12:03:00Z</dcterms:modified>
</cp:coreProperties>
</file>