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70" w:rsidRDefault="00790172">
      <w:pPr>
        <w:tabs>
          <w:tab w:val="left" w:pos="4536"/>
        </w:tabs>
        <w:suppressAutoHyphens w:val="0"/>
        <w:ind w:right="-2"/>
        <w:jc w:val="center"/>
        <w:rPr>
          <w:b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3885" cy="795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19" t="-91" r="-11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770" w:rsidRDefault="008E1770">
      <w:pPr>
        <w:suppressAutoHyphens w:val="0"/>
        <w:ind w:right="-2"/>
        <w:jc w:val="center"/>
        <w:rPr>
          <w:b/>
          <w:caps/>
          <w:color w:val="000000"/>
          <w:sz w:val="28"/>
          <w:szCs w:val="28"/>
        </w:rPr>
      </w:pPr>
    </w:p>
    <w:p w:rsidR="008E1770" w:rsidRDefault="00790172">
      <w:pPr>
        <w:suppressAutoHyphens w:val="0"/>
        <w:ind w:right="-2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администрациЯ Цимлянского района</w:t>
      </w:r>
    </w:p>
    <w:p w:rsidR="008E1770" w:rsidRDefault="008E1770">
      <w:pPr>
        <w:suppressAutoHyphens w:val="0"/>
        <w:ind w:right="-2"/>
        <w:jc w:val="center"/>
        <w:rPr>
          <w:b/>
          <w:caps/>
          <w:color w:val="000000"/>
          <w:sz w:val="28"/>
        </w:rPr>
      </w:pPr>
    </w:p>
    <w:p w:rsidR="008E1770" w:rsidRDefault="00790172">
      <w:pPr>
        <w:tabs>
          <w:tab w:val="left" w:pos="4536"/>
        </w:tabs>
        <w:suppressAutoHyphens w:val="0"/>
        <w:ind w:right="-2"/>
        <w:jc w:val="center"/>
      </w:pPr>
      <w:r>
        <w:rPr>
          <w:b/>
          <w:bCs/>
          <w:color w:val="000000"/>
          <w:sz w:val="28"/>
        </w:rPr>
        <w:t xml:space="preserve">ПОСТАНОВЛЕНИЕ </w:t>
      </w:r>
      <w:r>
        <w:rPr>
          <w:b/>
          <w:bCs/>
          <w:color w:val="FF0000"/>
          <w:sz w:val="28"/>
        </w:rPr>
        <w:t xml:space="preserve"> </w:t>
      </w:r>
    </w:p>
    <w:p w:rsidR="008E1770" w:rsidRDefault="008E1770">
      <w:pPr>
        <w:suppressAutoHyphens w:val="0"/>
        <w:rPr>
          <w:b/>
          <w:bCs/>
          <w:color w:val="FF0000"/>
          <w:sz w:val="28"/>
          <w:szCs w:val="28"/>
          <w:lang w:eastAsia="ru-RU"/>
        </w:rPr>
      </w:pPr>
    </w:p>
    <w:p w:rsidR="008E1770" w:rsidRDefault="00790172">
      <w:pPr>
        <w:pStyle w:val="12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_.01.2022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№ ___                                г. Цимлянск</w:t>
      </w:r>
    </w:p>
    <w:p w:rsidR="008E1770" w:rsidRDefault="008E1770">
      <w:pPr>
        <w:pStyle w:val="12"/>
        <w:jc w:val="right"/>
        <w:rPr>
          <w:b/>
          <w:sz w:val="28"/>
          <w:szCs w:val="28"/>
        </w:rPr>
      </w:pPr>
    </w:p>
    <w:p w:rsidR="008E1770" w:rsidRDefault="008E1770">
      <w:pPr>
        <w:rPr>
          <w:sz w:val="28"/>
        </w:rPr>
      </w:pPr>
    </w:p>
    <w:p w:rsidR="008E1770" w:rsidRDefault="00790172">
      <w:pPr>
        <w:rPr>
          <w:sz w:val="28"/>
        </w:rPr>
      </w:pPr>
      <w:r>
        <w:rPr>
          <w:sz w:val="28"/>
        </w:rPr>
        <w:t>Об организации общественных работ</w:t>
      </w:r>
    </w:p>
    <w:p w:rsidR="008E1770" w:rsidRDefault="00790172">
      <w:r>
        <w:rPr>
          <w:sz w:val="28"/>
        </w:rPr>
        <w:t>в Цимлянском районе в 2022 году</w:t>
      </w:r>
    </w:p>
    <w:p w:rsidR="008E1770" w:rsidRDefault="008E1770">
      <w:pPr>
        <w:rPr>
          <w:b/>
          <w:sz w:val="28"/>
        </w:rPr>
      </w:pPr>
    </w:p>
    <w:p w:rsidR="008E1770" w:rsidRDefault="008E1770">
      <w:pPr>
        <w:rPr>
          <w:b/>
          <w:sz w:val="28"/>
        </w:rPr>
      </w:pPr>
    </w:p>
    <w:p w:rsidR="008E1770" w:rsidRDefault="008E1770">
      <w:pPr>
        <w:rPr>
          <w:sz w:val="24"/>
        </w:rPr>
      </w:pPr>
    </w:p>
    <w:p w:rsidR="008E1770" w:rsidRDefault="00790172">
      <w:pPr>
        <w:ind w:firstLine="709"/>
        <w:jc w:val="both"/>
      </w:pPr>
      <w:r>
        <w:rPr>
          <w:sz w:val="24"/>
        </w:rPr>
        <w:t xml:space="preserve">  </w:t>
      </w:r>
      <w:r>
        <w:rPr>
          <w:sz w:val="28"/>
        </w:rPr>
        <w:t xml:space="preserve">   </w:t>
      </w:r>
      <w:r>
        <w:rPr>
          <w:sz w:val="28"/>
          <w:szCs w:val="28"/>
        </w:rPr>
        <w:t xml:space="preserve">В соответствии с  Федеральным  законом  от 19.04.1991 № 1032-1 </w:t>
      </w:r>
      <w:r>
        <w:rPr>
          <w:spacing w:val="-6"/>
          <w:sz w:val="28"/>
          <w:szCs w:val="28"/>
        </w:rPr>
        <w:t>«О занятости населения в РФ», постановления Правительства</w:t>
      </w:r>
      <w:r>
        <w:rPr>
          <w:sz w:val="28"/>
          <w:szCs w:val="28"/>
        </w:rPr>
        <w:t xml:space="preserve"> РФ от 14.07.1997 № 875 «Об утверждении Положения об организации общественных работ», п</w:t>
      </w:r>
      <w:r>
        <w:rPr>
          <w:spacing w:val="-6"/>
          <w:sz w:val="28"/>
          <w:szCs w:val="28"/>
        </w:rPr>
        <w:t>остановлениями Правительства Ростовской области о</w:t>
      </w:r>
      <w:r>
        <w:rPr>
          <w:spacing w:val="-6"/>
          <w:sz w:val="28"/>
          <w:szCs w:val="28"/>
        </w:rPr>
        <w:t>т 2</w:t>
      </w:r>
      <w:r>
        <w:rPr>
          <w:spacing w:val="-6"/>
          <w:sz w:val="28"/>
          <w:szCs w:val="28"/>
        </w:rPr>
        <w:t>0</w:t>
      </w:r>
      <w:r>
        <w:rPr>
          <w:spacing w:val="-6"/>
          <w:sz w:val="28"/>
          <w:szCs w:val="28"/>
        </w:rPr>
        <w:t>.12.202</w:t>
      </w:r>
      <w:r>
        <w:rPr>
          <w:spacing w:val="-6"/>
          <w:sz w:val="28"/>
          <w:szCs w:val="28"/>
        </w:rPr>
        <w:t>1</w:t>
      </w:r>
      <w:r>
        <w:rPr>
          <w:spacing w:val="-6"/>
          <w:sz w:val="28"/>
          <w:szCs w:val="28"/>
        </w:rPr>
        <w:t xml:space="preserve"> № </w:t>
      </w:r>
      <w:r>
        <w:rPr>
          <w:spacing w:val="-6"/>
          <w:sz w:val="28"/>
          <w:szCs w:val="28"/>
        </w:rPr>
        <w:t>1066</w:t>
      </w:r>
      <w:r>
        <w:rPr>
          <w:spacing w:val="-6"/>
          <w:sz w:val="28"/>
          <w:szCs w:val="28"/>
        </w:rPr>
        <w:t xml:space="preserve"> «О некоторых вопросах, связанных с организацией проведения оплачиваемых общественных работ в Ростовской области в 202</w:t>
      </w:r>
      <w:r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 xml:space="preserve"> году»,</w:t>
      </w:r>
      <w:r>
        <w:rPr>
          <w:sz w:val="28"/>
          <w:szCs w:val="28"/>
        </w:rPr>
        <w:t xml:space="preserve"> от 17.10.2018 № 644 «Об утверждении государственной программы Ростовской области «Содействие занятости населения»,  в целях повышения эффективности организуемых </w:t>
      </w:r>
      <w:r>
        <w:rPr>
          <w:spacing w:val="-6"/>
          <w:sz w:val="28"/>
          <w:szCs w:val="28"/>
        </w:rPr>
        <w:t>оплачиваемых общественных работ, расширения их социальной направленности на территории Цимлянс</w:t>
      </w:r>
      <w:r>
        <w:rPr>
          <w:spacing w:val="-6"/>
          <w:sz w:val="28"/>
          <w:szCs w:val="28"/>
        </w:rPr>
        <w:t>кого района,</w:t>
      </w:r>
      <w:r>
        <w:rPr>
          <w:sz w:val="28"/>
        </w:rPr>
        <w:t xml:space="preserve"> </w:t>
      </w:r>
    </w:p>
    <w:p w:rsidR="008E1770" w:rsidRDefault="008E1770">
      <w:pPr>
        <w:jc w:val="both"/>
        <w:rPr>
          <w:sz w:val="28"/>
        </w:rPr>
      </w:pPr>
    </w:p>
    <w:p w:rsidR="008E1770" w:rsidRDefault="00790172">
      <w:pPr>
        <w:rPr>
          <w:sz w:val="28"/>
        </w:rPr>
      </w:pPr>
      <w:r>
        <w:rPr>
          <w:sz w:val="28"/>
        </w:rPr>
        <w:t xml:space="preserve">                                                     ПОСТАНОВЛЯЕТ:</w:t>
      </w:r>
    </w:p>
    <w:p w:rsidR="008E1770" w:rsidRDefault="00790172">
      <w:pPr>
        <w:rPr>
          <w:sz w:val="28"/>
        </w:rPr>
      </w:pPr>
      <w:r>
        <w:rPr>
          <w:sz w:val="28"/>
        </w:rPr>
        <w:t xml:space="preserve">       </w:t>
      </w:r>
    </w:p>
    <w:p w:rsidR="008E1770" w:rsidRDefault="00790172">
      <w:pPr>
        <w:ind w:firstLine="709"/>
        <w:jc w:val="both"/>
        <w:rPr>
          <w:sz w:val="28"/>
        </w:rPr>
      </w:pPr>
      <w:r>
        <w:rPr>
          <w:sz w:val="28"/>
        </w:rPr>
        <w:t>1.Утвердить:</w:t>
      </w:r>
    </w:p>
    <w:p w:rsidR="008E1770" w:rsidRDefault="00790172">
      <w:pPr>
        <w:ind w:firstLine="709"/>
        <w:jc w:val="both"/>
        <w:rPr>
          <w:sz w:val="28"/>
        </w:rPr>
      </w:pPr>
      <w:r>
        <w:rPr>
          <w:sz w:val="28"/>
        </w:rPr>
        <w:t xml:space="preserve">1.1. Перечень направлений и видов общественных работ, имеющих социально полезную направленность для Цимлянского района, согласно приложению №1. </w:t>
      </w:r>
    </w:p>
    <w:p w:rsidR="008E1770" w:rsidRDefault="00790172">
      <w:pPr>
        <w:ind w:firstLine="709"/>
        <w:jc w:val="both"/>
      </w:pPr>
      <w:r>
        <w:rPr>
          <w:sz w:val="28"/>
        </w:rPr>
        <w:t>1.2. Объ</w:t>
      </w:r>
      <w:r>
        <w:rPr>
          <w:sz w:val="28"/>
        </w:rPr>
        <w:t xml:space="preserve">емы оплачиваемых </w:t>
      </w:r>
      <w:r>
        <w:rPr>
          <w:sz w:val="28"/>
          <w:szCs w:val="28"/>
        </w:rPr>
        <w:t>общественных работ на 2022 год согласно приложению № 2.</w:t>
      </w:r>
    </w:p>
    <w:p w:rsidR="008E1770" w:rsidRDefault="00790172">
      <w:pPr>
        <w:ind w:firstLine="709"/>
        <w:jc w:val="both"/>
        <w:rPr>
          <w:sz w:val="28"/>
        </w:rPr>
      </w:pPr>
      <w:r>
        <w:rPr>
          <w:sz w:val="28"/>
        </w:rPr>
        <w:t>2. Рекомендовать г</w:t>
      </w:r>
      <w:r>
        <w:rPr>
          <w:sz w:val="28"/>
        </w:rPr>
        <w:t>лавам Администраций городского и сельских поселений Цимлянского района:</w:t>
      </w:r>
    </w:p>
    <w:p w:rsidR="008E1770" w:rsidRDefault="00790172">
      <w:pPr>
        <w:ind w:firstLine="709"/>
        <w:jc w:val="both"/>
        <w:rPr>
          <w:sz w:val="28"/>
        </w:rPr>
      </w:pPr>
      <w:r>
        <w:rPr>
          <w:sz w:val="28"/>
        </w:rPr>
        <w:t>2.1. Принять участие в организации и финансировании проведения оплачиваемых общественных рабо</w:t>
      </w:r>
      <w:r>
        <w:rPr>
          <w:sz w:val="28"/>
        </w:rPr>
        <w:t>т.</w:t>
      </w:r>
    </w:p>
    <w:p w:rsidR="008E1770" w:rsidRDefault="00790172">
      <w:pPr>
        <w:ind w:firstLine="709"/>
        <w:jc w:val="both"/>
        <w:rPr>
          <w:sz w:val="28"/>
        </w:rPr>
      </w:pPr>
      <w:r>
        <w:rPr>
          <w:sz w:val="28"/>
        </w:rPr>
        <w:t xml:space="preserve">2.2. При организации общественных работ считать основными критериями оценки договоров их социальную значимость, приоритетное привлечение к общественным работам безработных граждан из числа незанятых граждан и граждан, находящихся под риском увольнения. </w:t>
      </w:r>
    </w:p>
    <w:p w:rsidR="008E1770" w:rsidRDefault="0079017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2.3.  Осуществлять мероприятия по созданию дополнительных рабочих мест для проведения общественных работ.</w:t>
      </w:r>
    </w:p>
    <w:p w:rsidR="008E1770" w:rsidRDefault="00790172">
      <w:pPr>
        <w:ind w:firstLine="709"/>
        <w:jc w:val="both"/>
        <w:rPr>
          <w:sz w:val="28"/>
        </w:rPr>
      </w:pPr>
      <w:r>
        <w:rPr>
          <w:sz w:val="28"/>
        </w:rPr>
        <w:t>3. ГКУ РО «Центр занятости населения Цимлянского района» (Полякова Т.Ю.) обеспечить информирование населения Цимлянского района об объемах, видах общ</w:t>
      </w:r>
      <w:r>
        <w:rPr>
          <w:sz w:val="28"/>
        </w:rPr>
        <w:t>ественных работ, условиях работы и оплате труда граждан, принимающих в них участие.</w:t>
      </w:r>
    </w:p>
    <w:p w:rsidR="008E1770" w:rsidRDefault="00790172">
      <w:pPr>
        <w:ind w:firstLine="709"/>
        <w:jc w:val="both"/>
      </w:pPr>
      <w:r>
        <w:rPr>
          <w:sz w:val="28"/>
        </w:rPr>
        <w:t>4. Рекомендовать директору ГКУ РО «Центр занятости населения Цимлянского района» Поляковой Т.Ю. организовать взаимодействие с Администрациями городского и сельских поселени</w:t>
      </w:r>
      <w:r>
        <w:rPr>
          <w:sz w:val="28"/>
        </w:rPr>
        <w:t>й по проведению оплачиваемых общественных работ.</w:t>
      </w:r>
    </w:p>
    <w:p w:rsidR="008E1770" w:rsidRDefault="00790172">
      <w:pPr>
        <w:ind w:firstLine="709"/>
        <w:jc w:val="both"/>
      </w:pPr>
      <w:r>
        <w:rPr>
          <w:sz w:val="28"/>
        </w:rPr>
        <w:t>5. Признать утратившим силу постановление Администрации Цимлянского района от 02.02.2021 г № 55 «Об организации общественных работ в Цимлянском районе в 2021 году».</w:t>
      </w:r>
    </w:p>
    <w:p w:rsidR="008E1770" w:rsidRDefault="00790172">
      <w:pPr>
        <w:ind w:firstLine="709"/>
        <w:jc w:val="both"/>
        <w:rPr>
          <w:sz w:val="28"/>
        </w:rPr>
      </w:pPr>
      <w:r>
        <w:rPr>
          <w:sz w:val="28"/>
        </w:rPr>
        <w:t>6. Контроль за выполнением настоящего пост</w:t>
      </w:r>
      <w:r>
        <w:rPr>
          <w:sz w:val="28"/>
        </w:rPr>
        <w:t xml:space="preserve">ановления возложить на заместителя Главы Администрации района по социальной сфере Кузину С.Н.              </w:t>
      </w:r>
    </w:p>
    <w:p w:rsidR="008E1770" w:rsidRDefault="008E1770">
      <w:pPr>
        <w:ind w:firstLine="709"/>
        <w:jc w:val="both"/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790172">
      <w:pPr>
        <w:rPr>
          <w:sz w:val="28"/>
        </w:rPr>
      </w:pPr>
      <w:r>
        <w:rPr>
          <w:sz w:val="28"/>
        </w:rPr>
        <w:t>Глава Администрации</w:t>
      </w:r>
    </w:p>
    <w:p w:rsidR="008E1770" w:rsidRDefault="00790172">
      <w:pPr>
        <w:rPr>
          <w:sz w:val="28"/>
        </w:rPr>
      </w:pPr>
      <w:r>
        <w:rPr>
          <w:sz w:val="28"/>
        </w:rPr>
        <w:t>Цимлянского района                                                     В.В. Светличный</w:t>
      </w: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790172">
      <w:pPr>
        <w:pStyle w:val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Постановление вносит</w:t>
      </w:r>
    </w:p>
    <w:p w:rsidR="008E1770" w:rsidRDefault="00790172">
      <w:pPr>
        <w:pStyle w:val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Государственное казенное учреждение</w:t>
      </w:r>
    </w:p>
    <w:p w:rsidR="008E1770" w:rsidRDefault="00790172">
      <w:pPr>
        <w:pStyle w:val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Ростовской области «Центр занятости </w:t>
      </w:r>
    </w:p>
    <w:p w:rsidR="008E1770" w:rsidRDefault="00790172">
      <w:pPr>
        <w:pStyle w:val="12"/>
        <w:rPr>
          <w:rFonts w:ascii="Times New Roman" w:hAnsi="Times New Roman"/>
        </w:rPr>
      </w:pPr>
      <w:r>
        <w:rPr>
          <w:rFonts w:ascii="Times New Roman" w:hAnsi="Times New Roman"/>
        </w:rPr>
        <w:t>населения Цимлянского района»</w:t>
      </w:r>
    </w:p>
    <w:p w:rsidR="008E1770" w:rsidRDefault="008E1770">
      <w:pPr>
        <w:pStyle w:val="12"/>
        <w:rPr>
          <w:rFonts w:ascii="Times New Roman" w:hAnsi="Times New Roman"/>
        </w:rPr>
      </w:pPr>
    </w:p>
    <w:p w:rsidR="008E1770" w:rsidRDefault="008E1770">
      <w:pPr>
        <w:pStyle w:val="12"/>
        <w:rPr>
          <w:rFonts w:ascii="Times New Roman" w:hAnsi="Times New Roman"/>
        </w:rPr>
      </w:pPr>
    </w:p>
    <w:p w:rsidR="008E1770" w:rsidRDefault="008E1770">
      <w:pPr>
        <w:pStyle w:val="12"/>
        <w:rPr>
          <w:rFonts w:ascii="Times New Roman" w:hAnsi="Times New Roman"/>
          <w:sz w:val="28"/>
          <w:szCs w:val="28"/>
        </w:rPr>
      </w:pPr>
    </w:p>
    <w:p w:rsidR="008E1770" w:rsidRDefault="00790172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Приложение  №</w:t>
      </w:r>
      <w:proofErr w:type="gramEnd"/>
      <w:r>
        <w:rPr>
          <w:sz w:val="24"/>
          <w:szCs w:val="24"/>
        </w:rPr>
        <w:t>1</w:t>
      </w:r>
    </w:p>
    <w:p w:rsidR="008E1770" w:rsidRDefault="0079017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8E1770" w:rsidRDefault="007901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8E1770" w:rsidRDefault="00790172">
      <w:pPr>
        <w:jc w:val="right"/>
        <w:rPr>
          <w:sz w:val="24"/>
          <w:szCs w:val="24"/>
        </w:rPr>
      </w:pPr>
      <w:r>
        <w:rPr>
          <w:sz w:val="24"/>
          <w:szCs w:val="24"/>
        </w:rPr>
        <w:t>Цимлянского района</w:t>
      </w:r>
    </w:p>
    <w:p w:rsidR="008E1770" w:rsidRDefault="00790172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 № _____</w:t>
      </w:r>
    </w:p>
    <w:p w:rsidR="008E1770" w:rsidRDefault="00790172">
      <w:r>
        <w:rPr>
          <w:sz w:val="28"/>
        </w:rPr>
        <w:t xml:space="preserve">                                                     </w:t>
      </w:r>
      <w:r>
        <w:rPr>
          <w:sz w:val="28"/>
          <w:szCs w:val="28"/>
        </w:rPr>
        <w:t>ПЕРЕЧЕНЬ</w:t>
      </w:r>
    </w:p>
    <w:p w:rsidR="008E1770" w:rsidRDefault="007901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направлений и видов общественных работ, имеющих              социально полезную направленность для Цимлянского района.</w:t>
      </w:r>
    </w:p>
    <w:p w:rsidR="008E1770" w:rsidRDefault="008E1770">
      <w:pPr>
        <w:jc w:val="center"/>
        <w:rPr>
          <w:sz w:val="28"/>
          <w:szCs w:val="28"/>
        </w:rPr>
      </w:pPr>
    </w:p>
    <w:tbl>
      <w:tblPr>
        <w:tblW w:w="10110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692"/>
        <w:gridCol w:w="3787"/>
        <w:gridCol w:w="5631"/>
      </w:tblGrid>
      <w:tr w:rsidR="008E1770">
        <w:trPr>
          <w:trHeight w:val="2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Отрасль</w:t>
            </w:r>
          </w:p>
          <w:p w:rsidR="008E1770" w:rsidRDefault="007901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экономики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Виды общественных работ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3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pStyle w:val="ConsPlusCell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дорог, их ремонт и содержание, прокладка водопроводных, газовых, канализационных и других коммуникаций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0" w:rsidRDefault="00790172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строительству, реконструкции, капитальному ремонту,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ремонту и содержанию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дорог, мостов, тротуаров, прокладке и ремонту водопроводных, газовых, канализационных и других коммуникаций; модернизация, благоустройство и уборка остановочных павильонов, расчистка снега у остановочных павильонов и прилегающей к ним территории, побелка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очистка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прибордюрной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дорог, а также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побелка придорожных деревьев, скашивание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травы и вырубка кустарников на обочинах,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откосах дорог, уборка мусора в лесопосадках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дорог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 w:rsidP="00790172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сельскохозяйствен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работ, работ в лесном хозяйстве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0" w:rsidRDefault="00790172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в весенне-полевых, уходных и уборочных сельскохозяйственных работах; работа на токах, в хлебоприемных пунктах, теплично-садовых хозяйствах; ремонт и модернизация животноводческих ферм и других помещений сельскохозяйственного назначения; мелкий ремонт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покраска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техники и сельскохозяйственного инвентаря;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уход за животными, выпас, стрижка животных, забой скота и птицы; посадка и прополка саженцев, обрезка деревьев, виноградников, лесозаготовка, корчевание и распиловка деревьев; расчистка трасс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линий элект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ропередач; борьба с вредителями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леса и сельско-хозяйственных культур; сбор и заготовка лекарственных растений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Заготовка, переработка и хранение сельскохозяйственной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0" w:rsidRDefault="00790172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заготовка кормов, семян и дикорастущих растений;</w:t>
            </w:r>
          </w:p>
          <w:p w:rsidR="008E1770" w:rsidRDefault="00790172">
            <w:pPr>
              <w:pStyle w:val="ConsPlusCell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и сортировка овощей и фруктов,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укладка их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на хранение, упаковка готовой продукции, погрузочно-разгрузочные работы;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изготовление,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сортировка тары, вязание сеток для овощей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переработка продукции животноводства и птицеводства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 w:rsidP="0079017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жилья, реконст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рукция жилого фонда, объектов социально-культурного назна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чения, восстановление историко-архитектурных памятников, комплексов, запо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ведных зон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0" w:rsidRDefault="00790172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одсобные работы, расчистка строительных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участков, производство земляных работ, ремо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 и реконструкция объектов социально-культурного и бытового назначения, воинских захоронений, мемориалов, братских могил; благоустройство сдаваемых объектов; подсобные работы при прокладке коммуникаций; подсобные работы на производстве строительных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алов, работы по изготовлению бетонной смеси и укладке ее в конструкции, разборке бетонных и железобетонных конструкций с помощью ручных инструментов, работы по возведению или ремонту каменных и кирпичных конструкций, малярные и штукатурные работы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живание пассажирского транспорта, работа организаций связи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0" w:rsidRDefault="00790172">
            <w:pPr>
              <w:pStyle w:val="ConsPlusCell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работы, связанные с уборкой и мойкой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автотранспорта;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качестве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кондукторов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общественном транспорте, осуществление контроля за своевременным выходом на маршрут и движением пассажирского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автотранспорта, распространение проездных билетов, сортировка почтовых отправлений; доставка корреспонденции и выполнение других видов работ по осуществлению услуг почтовой связи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Эксплуатация жилищно-комму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хозяйства и бытовое обслуживание насел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0" w:rsidRDefault="00790172">
            <w:pPr>
              <w:pStyle w:val="ConsPlusCell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ремонту, содержанию и эксплуатации жилого фонда; подсобные работы при эксплуатации коммуникаций; подсобные работы при ремонте и строительстве печей, обслуживание котлов, работающих на газообразном топливе, санитарная очистка внутриквартальны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территорий и контейнерных площадок, уборка подъездов,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дезинсекция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помещений, доставка платежных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сфере жилищно-коммунального хозяйства, услуги прачечных, химчисток, парикмахерских, услуги по ремонту мебели, одежды,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обуви, изготовление ключей,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выполнение работ в фотоателье, выполнение работ по ремонту бытовой и радиоэлектронной техники, выполнение работ по ремонту часов, очков, зонтов и кожгалантереи, работа на предприятиях торговли (нарезка, сортировка, фасовка, упаковка, выкладка, маркировка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товара, уборка, погрузо-разгрузочные работы, работа на кассе), ритуальные услуги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 w:rsidP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и благоустройство территорий, развитие лесо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паркового хозяйства, зон отдыха и туризма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0" w:rsidRDefault="00790172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зеленение территорий, посадка саженцев, уход за насаждениями, 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теплицах; вырубка, распил кустарников, поросли и деревьев, покос травы, очистка терри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тории от мусора и снега;</w:t>
            </w:r>
          </w:p>
          <w:p w:rsidR="008E1770" w:rsidRDefault="00790172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санитарная очистка мемориалов, памятников,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воинских захоронений, кладбищ, парков культуры, скверов, лесопарков, зон отдыха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туризма, водоемов, ус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тановка заграждений, работы по благоустройству и уборке территории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престарелыми, инвалидами и больными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0" w:rsidRDefault="00790172">
            <w:pPr>
              <w:pStyle w:val="ConsPlusCell"/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социальных услуг престарелым и категориям лиц с ограниченными возможностями, больным гражданам: заготовка дров, вскапывание и пропол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огородов,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покупка лекарств, продуктов, уборка жилых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помещений, доставка воды, стирка белья; формирование подарков для ветеранов, оформление и доставка поздравительных открыток, приглашений для участия в праздничных мероприятиях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оздоровле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отдыха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санаторно-курортных зон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0" w:rsidRDefault="00790172">
            <w:pPr>
              <w:pStyle w:val="ConsPlusCell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и ремонтные работы по подготовке к эксплуатации оздоровитель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ных учреждений, детских оздоровительных комплексов, муниципальных учрежде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дошкольного, общего образования, а также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ональных образовательных организаций; выполнение работ в муниципальных учреждениях, оздоровительных лагерях;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уход за детьми дошкольного возраста в детских дошкольных, лечебных и оздоровительных учреждениях в качестве обслуживающего персонала, участие в организации и проведении питания для детей дошкольного и школьного возраста,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спасательные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зонах отдыха;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досуга детей в учреждениях культуры, оздоровительных лагерях; участие в обслуживании и проведении культурно-массовых мероприятий;</w:t>
            </w:r>
          </w:p>
          <w:p w:rsidR="008E1770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аттракционов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общественно-культурного</w:t>
            </w:r>
          </w:p>
          <w:p w:rsidR="008E1770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статистических и социологических исследований, опросов: переписи населения, сельскохозяйственной переписи, опросов общественного мнения; участие в проведении призывных кампаний, в работе избирательных комиссий; подсобные работы в отделениях ЗАГС; распростр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анение рекламы и другой печатной продукции, расклейка афиш, праздничное оформление витрин, фасадов зданий, мест отдыха и туризма, контроль билетов на входе и организация размещения зрителей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различных видов трудовой деятельности в промышленн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ости, торговле, общественном питании и других сферах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0" w:rsidRDefault="00790172">
            <w:pPr>
              <w:pStyle w:val="ConsPlusCell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при производстве пищевых изделий, швейных изделий,  участие в организации питания в точках общественного питания, розничная торговля в нестационарных торговых объектах,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сторожевая охрана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объектов;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погрузочно-разгрузочные работы; работы по сортировке изделий и товаров, уборка помещений и прилегающих территорий учреждений, организаций и предприятий; работа в котельной; монтажные, сварочные работы, деревообработка, слесарные работы, ремонт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уборка производственных цехов и сооружений, изготовление швейных изделий; упаковка и доставка готовой продукции, курьерская работа, работа в гардеробе; уход за детьми дошкольного возраста в дошкольных образовательных организациях, выполнение работ в медиц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инских организациях, учреждениях социального обслуживания, обслуживание офисной техники, работа в качестве подсобных рабочих и разнорабочих на различных производственных участках, в качестве помощников специалистов по различным специальностям во всех отрас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лях хозяйственной деятельности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документами,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обновление и создание баз данных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учету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оформлению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 организациях, поликлиниках, администрациях городских и сельских поселений; детских садах, учебных заведениях, военных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иссариатах, сбор и сверка анкетных данных для персонифицированного учета; архивные работы, набор текстов; осуществление контроля и оперативного регулирования производства и других видов деятельности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сбора и переработки вторичного сырья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тходов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Сбор, утилизация и переработка бытовых отходов, сбор макулатуры, сбор бытовых отходов, сбор стеклянной тары,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стеклобоя</w:t>
            </w:r>
            <w:proofErr w:type="spellEnd"/>
          </w:p>
        </w:tc>
      </w:tr>
    </w:tbl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790172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                                                            А.В. Кулик</w:t>
      </w:r>
    </w:p>
    <w:p w:rsidR="008E1770" w:rsidRDefault="008E1770">
      <w:pPr>
        <w:jc w:val="right"/>
        <w:rPr>
          <w:sz w:val="26"/>
          <w:szCs w:val="26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rPr>
          <w:sz w:val="26"/>
          <w:szCs w:val="26"/>
        </w:rPr>
      </w:pPr>
    </w:p>
    <w:p w:rsidR="008E1770" w:rsidRDefault="008E1770">
      <w:pPr>
        <w:jc w:val="right"/>
        <w:rPr>
          <w:sz w:val="26"/>
          <w:szCs w:val="26"/>
        </w:rPr>
      </w:pPr>
    </w:p>
    <w:p w:rsidR="008E1770" w:rsidRDefault="008E1770">
      <w:pPr>
        <w:jc w:val="right"/>
        <w:rPr>
          <w:sz w:val="26"/>
          <w:szCs w:val="26"/>
        </w:rPr>
      </w:pPr>
    </w:p>
    <w:p w:rsidR="008E1770" w:rsidRDefault="007901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№ 2</w:t>
      </w:r>
    </w:p>
    <w:p w:rsidR="008E1770" w:rsidRDefault="0079017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E1770" w:rsidRDefault="007901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Цимлянского района</w:t>
      </w:r>
    </w:p>
    <w:p w:rsidR="008E1770" w:rsidRDefault="00790172">
      <w:pPr>
        <w:jc w:val="right"/>
        <w:rPr>
          <w:sz w:val="28"/>
        </w:rPr>
      </w:pPr>
      <w:r>
        <w:rPr>
          <w:sz w:val="24"/>
          <w:szCs w:val="24"/>
        </w:rPr>
        <w:t>от _____________ № _____</w:t>
      </w:r>
    </w:p>
    <w:p w:rsidR="008E1770" w:rsidRDefault="008E1770">
      <w:pPr>
        <w:jc w:val="right"/>
        <w:rPr>
          <w:sz w:val="26"/>
          <w:szCs w:val="26"/>
        </w:rPr>
      </w:pPr>
    </w:p>
    <w:p w:rsidR="008E1770" w:rsidRDefault="008E1770">
      <w:pPr>
        <w:jc w:val="right"/>
        <w:rPr>
          <w:sz w:val="26"/>
          <w:szCs w:val="26"/>
        </w:rPr>
      </w:pPr>
    </w:p>
    <w:p w:rsidR="008E1770" w:rsidRDefault="008E1770">
      <w:pPr>
        <w:jc w:val="right"/>
        <w:rPr>
          <w:sz w:val="26"/>
          <w:szCs w:val="26"/>
        </w:rPr>
      </w:pPr>
    </w:p>
    <w:p w:rsidR="008E1770" w:rsidRDefault="008E1770">
      <w:pPr>
        <w:jc w:val="right"/>
        <w:rPr>
          <w:sz w:val="26"/>
          <w:szCs w:val="26"/>
        </w:rPr>
      </w:pPr>
    </w:p>
    <w:p w:rsidR="008E1770" w:rsidRDefault="0079017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Объемы </w:t>
      </w:r>
    </w:p>
    <w:p w:rsidR="008E1770" w:rsidRDefault="00790172">
      <w:pPr>
        <w:jc w:val="center"/>
        <w:rPr>
          <w:sz w:val="26"/>
          <w:szCs w:val="26"/>
        </w:rPr>
      </w:pPr>
      <w:r>
        <w:rPr>
          <w:sz w:val="28"/>
          <w:szCs w:val="28"/>
        </w:rPr>
        <w:t>оплачиваемых общественных работ на 2022 год.</w:t>
      </w:r>
    </w:p>
    <w:p w:rsidR="008E1770" w:rsidRDefault="008E1770">
      <w:pPr>
        <w:jc w:val="center"/>
        <w:rPr>
          <w:sz w:val="26"/>
          <w:szCs w:val="26"/>
        </w:rPr>
      </w:pPr>
    </w:p>
    <w:tbl>
      <w:tblPr>
        <w:tblW w:w="93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5"/>
        <w:gridCol w:w="4690"/>
      </w:tblGrid>
      <w:tr w:rsidR="008E1770">
        <w:trPr>
          <w:trHeight w:val="516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1770" w:rsidRDefault="00790172">
            <w:pPr>
              <w:pStyle w:val="a8"/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770" w:rsidRDefault="00790172">
            <w:pPr>
              <w:pStyle w:val="a8"/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(человек)</w:t>
            </w:r>
          </w:p>
        </w:tc>
      </w:tr>
      <w:tr w:rsidR="008E1770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1770" w:rsidRDefault="00790172">
            <w:pPr>
              <w:pStyle w:val="a8"/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Цимлянский район</w:t>
            </w:r>
          </w:p>
        </w:tc>
        <w:tc>
          <w:tcPr>
            <w:tcW w:w="4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770" w:rsidRDefault="00790172">
            <w:pPr>
              <w:pStyle w:val="a8"/>
              <w:widowControl w:val="0"/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8E1770" w:rsidRDefault="008E1770">
      <w:pPr>
        <w:jc w:val="center"/>
      </w:pPr>
    </w:p>
    <w:p w:rsidR="008E1770" w:rsidRDefault="008E1770">
      <w:pPr>
        <w:rPr>
          <w:color w:val="000000"/>
          <w:sz w:val="27"/>
          <w:szCs w:val="27"/>
        </w:rPr>
      </w:pPr>
    </w:p>
    <w:p w:rsidR="008E1770" w:rsidRDefault="008E1770">
      <w:pPr>
        <w:rPr>
          <w:color w:val="000000"/>
          <w:sz w:val="27"/>
          <w:szCs w:val="27"/>
        </w:rPr>
      </w:pPr>
    </w:p>
    <w:p w:rsidR="008E1770" w:rsidRDefault="0079017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Управляющий делами        </w:t>
      </w:r>
      <w:r>
        <w:rPr>
          <w:color w:val="000000"/>
          <w:sz w:val="27"/>
          <w:szCs w:val="27"/>
        </w:rPr>
        <w:t xml:space="preserve">                                                    А.В. Кулик</w:t>
      </w:r>
    </w:p>
    <w:p w:rsidR="008E1770" w:rsidRDefault="008E1770">
      <w:pPr>
        <w:jc w:val="right"/>
        <w:rPr>
          <w:sz w:val="26"/>
          <w:szCs w:val="26"/>
        </w:rPr>
      </w:pPr>
    </w:p>
    <w:p w:rsidR="008E1770" w:rsidRDefault="008E1770"/>
    <w:sectPr w:rsidR="008E1770">
      <w:pgSz w:w="11906" w:h="16838"/>
      <w:pgMar w:top="1418" w:right="1134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615DD"/>
    <w:multiLevelType w:val="multilevel"/>
    <w:tmpl w:val="E71A6796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E1770"/>
    <w:rsid w:val="00790172"/>
    <w:rsid w:val="008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EE743-CFB8-4687-A6F7-F1A3CD74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E8C"/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qFormat/>
    <w:rsid w:val="00784E8C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customStyle="1" w:styleId="1">
    <w:name w:val="Заголовок 1 Знак"/>
    <w:basedOn w:val="a0"/>
    <w:qFormat/>
    <w:rsid w:val="00784E8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0743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4">
    <w:name w:val="Заголовок"/>
    <w:basedOn w:val="a"/>
    <w:next w:val="a5"/>
    <w:qFormat/>
    <w:rsid w:val="00A85E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85EE9"/>
    <w:pPr>
      <w:spacing w:after="140" w:line="276" w:lineRule="auto"/>
    </w:pPr>
  </w:style>
  <w:style w:type="paragraph" w:styleId="a6">
    <w:name w:val="List"/>
    <w:basedOn w:val="a5"/>
    <w:rsid w:val="00A85EE9"/>
    <w:rPr>
      <w:rFonts w:cs="Arial"/>
    </w:rPr>
  </w:style>
  <w:style w:type="paragraph" w:customStyle="1" w:styleId="10">
    <w:name w:val="Название объекта1"/>
    <w:basedOn w:val="a"/>
    <w:qFormat/>
    <w:rsid w:val="00A85E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85EE9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784E8C"/>
    <w:pPr>
      <w:suppressLineNumbers/>
    </w:pPr>
  </w:style>
  <w:style w:type="paragraph" w:customStyle="1" w:styleId="ConsPlusCell">
    <w:name w:val="ConsPlusCell"/>
    <w:uiPriority w:val="99"/>
    <w:qFormat/>
    <w:rsid w:val="00784E8C"/>
    <w:pPr>
      <w:widowControl w:val="0"/>
    </w:pPr>
    <w:rPr>
      <w:rFonts w:ascii="Arial" w:eastAsia="Arial" w:hAnsi="Arial" w:cs="Arial"/>
      <w:szCs w:val="20"/>
      <w:lang w:eastAsia="ar-SA"/>
    </w:rPr>
  </w:style>
  <w:style w:type="paragraph" w:styleId="a9">
    <w:name w:val="List Paragraph"/>
    <w:basedOn w:val="a"/>
    <w:uiPriority w:val="34"/>
    <w:qFormat/>
    <w:rsid w:val="00E873E9"/>
    <w:pPr>
      <w:ind w:left="720"/>
      <w:contextualSpacing/>
    </w:pPr>
  </w:style>
  <w:style w:type="paragraph" w:customStyle="1" w:styleId="12">
    <w:name w:val="Текст1"/>
    <w:basedOn w:val="a"/>
    <w:qFormat/>
    <w:rsid w:val="00B40B72"/>
    <w:rPr>
      <w:rFonts w:ascii="Consolas" w:eastAsia="Calibri" w:hAnsi="Consolas" w:cs="Calibri"/>
      <w:sz w:val="21"/>
      <w:szCs w:val="21"/>
    </w:rPr>
  </w:style>
  <w:style w:type="paragraph" w:customStyle="1" w:styleId="ConsPlusNormal">
    <w:name w:val="ConsPlusNormal"/>
    <w:qFormat/>
    <w:rsid w:val="0063059D"/>
    <w:pPr>
      <w:widowControl w:val="0"/>
      <w:snapToGrid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153C8A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7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1715</Words>
  <Characters>9778</Characters>
  <Application>Microsoft Office Word</Application>
  <DocSecurity>0</DocSecurity>
  <Lines>81</Lines>
  <Paragraphs>22</Paragraphs>
  <ScaleCrop>false</ScaleCrop>
  <Company>RePack by SPecialiST</Company>
  <LinksUpToDate>false</LinksUpToDate>
  <CharactersWithSpaces>11471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Пользователь</cp:lastModifiedBy>
  <cp:revision>46</cp:revision>
  <cp:lastPrinted>2017-01-23T06:23:00Z</cp:lastPrinted>
  <dcterms:created xsi:type="dcterms:W3CDTF">2015-02-11T06:49:00Z</dcterms:created>
  <dcterms:modified xsi:type="dcterms:W3CDTF">2022-01-18T08:25:00Z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