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11" w:rsidRDefault="00826311" w:rsidP="0082631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Pr="00A05588">
        <w:t xml:space="preserve"> программы </w:t>
      </w:r>
      <w:r>
        <w:t>«Обеспечение качественными жилищно-коммунальными услугами населения Цимлянского района»</w:t>
      </w:r>
      <w:r w:rsidRPr="00A05588">
        <w:t xml:space="preserve">    за отчетный период </w:t>
      </w:r>
      <w:r w:rsidR="003E1C83">
        <w:t>9</w:t>
      </w:r>
      <w:r>
        <w:t xml:space="preserve"> </w:t>
      </w:r>
      <w:r w:rsidRPr="00A05588">
        <w:t>мес. 20</w:t>
      </w:r>
      <w:r>
        <w:t xml:space="preserve">22 </w:t>
      </w:r>
      <w:r w:rsidRPr="00A05588">
        <w:t>г.</w:t>
      </w: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826311" w:rsidRPr="00A05588" w:rsidTr="00C17A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Факти-ческая дата начала</w:t>
            </w:r>
            <w:r w:rsidRPr="00A05588"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Объемы неосвоенных средств и причины их неосвоения</w:t>
            </w:r>
          </w:p>
          <w:p w:rsidR="00826311" w:rsidRPr="00A05588" w:rsidRDefault="00FC0880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826311" w:rsidRPr="00A05588">
                <w:rPr>
                  <w:rFonts w:cs="Calibri"/>
                </w:rPr>
                <w:t>&lt;2&gt;</w:t>
              </w:r>
            </w:hyperlink>
          </w:p>
        </w:tc>
      </w:tr>
      <w:tr w:rsidR="00826311" w:rsidRPr="00A05588" w:rsidTr="00C17A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826311" w:rsidRPr="00A05588" w:rsidRDefault="00826311" w:rsidP="00826311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826311" w:rsidRPr="00A05588" w:rsidTr="006D6F41">
        <w:trPr>
          <w:trHeight w:val="408"/>
          <w:tblHeader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826311" w:rsidRPr="00A05588" w:rsidTr="00C17A44">
        <w:trPr>
          <w:trHeight w:val="202"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 xml:space="preserve">Подпрограмма 1.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 xml:space="preserve"> «Развитие жилищного хозяйства в Цимлянском районе»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826311" w:rsidRPr="00F81C25" w:rsidRDefault="00F81C25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140,6</w:t>
            </w:r>
          </w:p>
        </w:tc>
        <w:tc>
          <w:tcPr>
            <w:tcW w:w="1700" w:type="dxa"/>
          </w:tcPr>
          <w:p w:rsidR="00826311" w:rsidRPr="00F81C25" w:rsidRDefault="00F81C25" w:rsidP="00272A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209,6</w:t>
            </w:r>
          </w:p>
        </w:tc>
        <w:tc>
          <w:tcPr>
            <w:tcW w:w="993" w:type="dxa"/>
          </w:tcPr>
          <w:p w:rsidR="00826311" w:rsidRPr="00272A7F" w:rsidRDefault="00F81C25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145,0</w:t>
            </w:r>
          </w:p>
        </w:tc>
        <w:tc>
          <w:tcPr>
            <w:tcW w:w="1558" w:type="dxa"/>
          </w:tcPr>
          <w:p w:rsidR="00826311" w:rsidRPr="00E559DA" w:rsidRDefault="00F81C25" w:rsidP="00E5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64,6</w:t>
            </w:r>
          </w:p>
        </w:tc>
      </w:tr>
      <w:tr w:rsidR="00826311" w:rsidRPr="00A05588" w:rsidTr="00C17A44">
        <w:trPr>
          <w:trHeight w:val="263"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 xml:space="preserve">Основное мероприятие 1.3.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</w:t>
            </w:r>
            <w:r>
              <w:lastRenderedPageBreak/>
              <w:t>программы Цимлянского района «Обеспечение качественными жилищно-коммунальными услугами населения Цимлянского района»</w:t>
            </w:r>
          </w:p>
        </w:tc>
        <w:tc>
          <w:tcPr>
            <w:tcW w:w="2268" w:type="dxa"/>
          </w:tcPr>
          <w:p w:rsidR="00826311" w:rsidRDefault="00826311" w:rsidP="00C17A44">
            <w:r>
              <w:lastRenderedPageBreak/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Капитальный ремонт многоквартирных домов</w:t>
            </w:r>
          </w:p>
        </w:tc>
        <w:tc>
          <w:tcPr>
            <w:tcW w:w="1276" w:type="dxa"/>
          </w:tcPr>
          <w:p w:rsidR="00826311" w:rsidRPr="00A05588" w:rsidRDefault="00826311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3AF9">
              <w:t>2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826311" w:rsidRPr="00F81C25" w:rsidRDefault="00F81C25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140,6</w:t>
            </w:r>
          </w:p>
        </w:tc>
        <w:tc>
          <w:tcPr>
            <w:tcW w:w="1700" w:type="dxa"/>
          </w:tcPr>
          <w:p w:rsidR="00826311" w:rsidRPr="00F81C25" w:rsidRDefault="00F81C25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209,6</w:t>
            </w:r>
          </w:p>
        </w:tc>
        <w:tc>
          <w:tcPr>
            <w:tcW w:w="993" w:type="dxa"/>
          </w:tcPr>
          <w:p w:rsidR="00F81C25" w:rsidRPr="00F81C25" w:rsidRDefault="00F81C25" w:rsidP="00F81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145,0</w:t>
            </w:r>
          </w:p>
        </w:tc>
        <w:tc>
          <w:tcPr>
            <w:tcW w:w="1558" w:type="dxa"/>
          </w:tcPr>
          <w:p w:rsidR="00826311" w:rsidRPr="00F81C25" w:rsidRDefault="00F81C25" w:rsidP="00E559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64,6</w:t>
            </w:r>
          </w:p>
        </w:tc>
      </w:tr>
      <w:tr w:rsidR="00826311" w:rsidRPr="00A05588" w:rsidTr="00C17A44">
        <w:trPr>
          <w:trHeight w:val="1988"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 xml:space="preserve">Подпрограмма 2.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«Создание условий для обеспечения качественными коммунальными услугами населения Цимлянского района»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:rsidR="00826311" w:rsidRPr="00F81C25" w:rsidRDefault="00F81C25" w:rsidP="00F81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48899,7</w:t>
            </w:r>
          </w:p>
        </w:tc>
        <w:tc>
          <w:tcPr>
            <w:tcW w:w="1700" w:type="dxa"/>
          </w:tcPr>
          <w:p w:rsidR="00826311" w:rsidRPr="00F81C25" w:rsidRDefault="00F81C25" w:rsidP="00787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48667,1</w:t>
            </w:r>
          </w:p>
        </w:tc>
        <w:tc>
          <w:tcPr>
            <w:tcW w:w="993" w:type="dxa"/>
          </w:tcPr>
          <w:p w:rsidR="00826311" w:rsidRPr="00F81C25" w:rsidRDefault="00F81C25" w:rsidP="00787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6431,4</w:t>
            </w:r>
          </w:p>
        </w:tc>
        <w:tc>
          <w:tcPr>
            <w:tcW w:w="1558" w:type="dxa"/>
          </w:tcPr>
          <w:p w:rsidR="00826311" w:rsidRPr="00F81C25" w:rsidRDefault="00F81C25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42235,7</w:t>
            </w:r>
          </w:p>
        </w:tc>
      </w:tr>
      <w:tr w:rsidR="00826311" w:rsidRPr="00A05588" w:rsidTr="00C17A44">
        <w:trPr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>Основное мероприятие 2.1.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удовлетворенности населения Цимлянского района уровнем коммунального обслуживания; снижение уровня потерь при производстве, транспортировке и распределе</w:t>
            </w:r>
            <w:r>
              <w:lastRenderedPageBreak/>
              <w:t>нии коммунальных ресурсов</w:t>
            </w:r>
          </w:p>
        </w:tc>
        <w:tc>
          <w:tcPr>
            <w:tcW w:w="1276" w:type="dxa"/>
          </w:tcPr>
          <w:p w:rsidR="00826311" w:rsidRPr="00A05588" w:rsidRDefault="00826311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DF3AF9">
              <w:t>2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826311" w:rsidRPr="00D87189" w:rsidRDefault="00D87189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35706,9</w:t>
            </w:r>
          </w:p>
        </w:tc>
        <w:tc>
          <w:tcPr>
            <w:tcW w:w="1700" w:type="dxa"/>
          </w:tcPr>
          <w:p w:rsidR="00826311" w:rsidRPr="00F81C25" w:rsidRDefault="000247F2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34183,6</w:t>
            </w:r>
          </w:p>
        </w:tc>
        <w:tc>
          <w:tcPr>
            <w:tcW w:w="993" w:type="dxa"/>
          </w:tcPr>
          <w:p w:rsidR="00826311" w:rsidRPr="00D87189" w:rsidRDefault="00D87189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6381,5</w:t>
            </w:r>
          </w:p>
        </w:tc>
        <w:tc>
          <w:tcPr>
            <w:tcW w:w="1558" w:type="dxa"/>
          </w:tcPr>
          <w:p w:rsidR="00826311" w:rsidRPr="00D87189" w:rsidRDefault="000247F2" w:rsidP="00F81C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27802,1</w:t>
            </w:r>
          </w:p>
        </w:tc>
      </w:tr>
      <w:tr w:rsidR="00826311" w:rsidRPr="00A05588" w:rsidTr="00C17A44">
        <w:trPr>
          <w:trHeight w:val="360"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>Основное мероприятие 2.4.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Повышение удовлетворенности населения Цимлянского района уровнем коммунального обслуживания</w:t>
            </w:r>
          </w:p>
        </w:tc>
        <w:tc>
          <w:tcPr>
            <w:tcW w:w="1276" w:type="dxa"/>
          </w:tcPr>
          <w:p w:rsidR="00826311" w:rsidRPr="00A05588" w:rsidRDefault="00826311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DF3AF9">
              <w:t>2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826311" w:rsidRPr="00D87189" w:rsidRDefault="00D87189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13192,8</w:t>
            </w:r>
          </w:p>
        </w:tc>
        <w:tc>
          <w:tcPr>
            <w:tcW w:w="1700" w:type="dxa"/>
          </w:tcPr>
          <w:p w:rsidR="00826311" w:rsidRPr="00D87189" w:rsidRDefault="003821FE" w:rsidP="00382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14483,5</w:t>
            </w:r>
          </w:p>
        </w:tc>
        <w:tc>
          <w:tcPr>
            <w:tcW w:w="993" w:type="dxa"/>
          </w:tcPr>
          <w:p w:rsidR="00826311" w:rsidRPr="00D87189" w:rsidRDefault="003821FE" w:rsidP="00382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</w:tc>
        <w:tc>
          <w:tcPr>
            <w:tcW w:w="1558" w:type="dxa"/>
          </w:tcPr>
          <w:p w:rsidR="00826311" w:rsidRPr="00D87189" w:rsidRDefault="003821FE" w:rsidP="003821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14433,6</w:t>
            </w:r>
          </w:p>
        </w:tc>
      </w:tr>
      <w:tr w:rsidR="00826311" w:rsidRPr="00A05588" w:rsidTr="00C17A44">
        <w:trPr>
          <w:trHeight w:val="360"/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Default="00826311" w:rsidP="00C17A44">
            <w:r>
              <w:t xml:space="preserve">Подпрограмма 3. 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«Благоустройство»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4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1700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993" w:type="dxa"/>
          </w:tcPr>
          <w:p w:rsidR="00826311" w:rsidRPr="00787F3F" w:rsidRDefault="00787F3F" w:rsidP="002D28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427.5</w:t>
            </w:r>
          </w:p>
        </w:tc>
        <w:tc>
          <w:tcPr>
            <w:tcW w:w="1558" w:type="dxa"/>
          </w:tcPr>
          <w:p w:rsidR="00826311" w:rsidRPr="00A05588" w:rsidRDefault="000247F2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142,5</w:t>
            </w:r>
          </w:p>
        </w:tc>
      </w:tr>
      <w:tr w:rsidR="00826311" w:rsidRPr="00A05588" w:rsidTr="00C17A44">
        <w:trPr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3.1. 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Повышение удовлетворенности населения Цимлянского района уровнем услуг, согласно гарантированного </w:t>
            </w:r>
            <w:r>
              <w:lastRenderedPageBreak/>
              <w:t>перечня услуг по погребению</w:t>
            </w:r>
          </w:p>
        </w:tc>
        <w:tc>
          <w:tcPr>
            <w:tcW w:w="1276" w:type="dxa"/>
          </w:tcPr>
          <w:p w:rsidR="00826311" w:rsidRPr="00A05588" w:rsidRDefault="00826311" w:rsidP="00DF3A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DF3AF9">
              <w:t>2</w:t>
            </w: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30.12.2022</w:t>
            </w:r>
          </w:p>
        </w:tc>
        <w:tc>
          <w:tcPr>
            <w:tcW w:w="1843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1700" w:type="dxa"/>
          </w:tcPr>
          <w:p w:rsidR="00826311" w:rsidRPr="00A05588" w:rsidRDefault="00826311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570,0</w:t>
            </w:r>
          </w:p>
        </w:tc>
        <w:tc>
          <w:tcPr>
            <w:tcW w:w="993" w:type="dxa"/>
          </w:tcPr>
          <w:p w:rsidR="00826311" w:rsidRPr="00787F3F" w:rsidRDefault="00787F3F" w:rsidP="002D28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427.5</w:t>
            </w:r>
          </w:p>
        </w:tc>
        <w:tc>
          <w:tcPr>
            <w:tcW w:w="1558" w:type="dxa"/>
          </w:tcPr>
          <w:p w:rsidR="00826311" w:rsidRPr="00A05588" w:rsidRDefault="000247F2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142,5</w:t>
            </w:r>
          </w:p>
        </w:tc>
      </w:tr>
      <w:tr w:rsidR="00826311" w:rsidRPr="00A05588" w:rsidTr="00C17A44">
        <w:trPr>
          <w:tblCellSpacing w:w="5" w:type="nil"/>
        </w:trPr>
        <w:tc>
          <w:tcPr>
            <w:tcW w:w="42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9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</w:tc>
        <w:tc>
          <w:tcPr>
            <w:tcW w:w="2268" w:type="dxa"/>
          </w:tcPr>
          <w:p w:rsidR="00826311" w:rsidRDefault="00826311" w:rsidP="00C17A44">
            <w:r>
              <w:t>Заместитель главы</w:t>
            </w:r>
          </w:p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</w:pPr>
            <w:r>
              <w:t>Администрации Цимлянского района по строительству, ЖКХ и архитектуре Менгель С.В.</w:t>
            </w:r>
          </w:p>
        </w:tc>
        <w:tc>
          <w:tcPr>
            <w:tcW w:w="1417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826311" w:rsidRPr="00A05588" w:rsidRDefault="00826311" w:rsidP="00C17A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826311" w:rsidRPr="00A05588" w:rsidRDefault="00D87189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49610,3</w:t>
            </w:r>
          </w:p>
        </w:tc>
        <w:tc>
          <w:tcPr>
            <w:tcW w:w="1700" w:type="dxa"/>
          </w:tcPr>
          <w:p w:rsidR="00826311" w:rsidRPr="00A05588" w:rsidRDefault="00D87189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49446,7</w:t>
            </w:r>
          </w:p>
        </w:tc>
        <w:tc>
          <w:tcPr>
            <w:tcW w:w="993" w:type="dxa"/>
          </w:tcPr>
          <w:p w:rsidR="00826311" w:rsidRPr="00A05588" w:rsidRDefault="000247F2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7003,8</w:t>
            </w:r>
          </w:p>
        </w:tc>
        <w:tc>
          <w:tcPr>
            <w:tcW w:w="1558" w:type="dxa"/>
          </w:tcPr>
          <w:p w:rsidR="00826311" w:rsidRPr="00A05588" w:rsidRDefault="000247F2" w:rsidP="002D28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42442,9</w:t>
            </w:r>
          </w:p>
        </w:tc>
      </w:tr>
    </w:tbl>
    <w:p w:rsidR="00826311" w:rsidRPr="00A05588" w:rsidRDefault="00826311" w:rsidP="00826311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0" w:name="Par1413"/>
      <w:bookmarkEnd w:id="0"/>
    </w:p>
    <w:p w:rsidR="00826311" w:rsidRDefault="00826311" w:rsidP="00826311">
      <w:pPr>
        <w:widowControl w:val="0"/>
        <w:autoSpaceDE w:val="0"/>
        <w:autoSpaceDN w:val="0"/>
        <w:adjustRightInd w:val="0"/>
        <w:ind w:right="-284"/>
        <w:jc w:val="both"/>
      </w:pPr>
      <w:r>
        <w:t xml:space="preserve">   </w:t>
      </w:r>
    </w:p>
    <w:p w:rsidR="00826311" w:rsidRPr="00466385" w:rsidRDefault="00826311" w:rsidP="00826311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826311" w:rsidRPr="00466385" w:rsidRDefault="00826311" w:rsidP="0082631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466385">
        <w:rPr>
          <w:color w:val="000000" w:themeColor="text1"/>
        </w:rPr>
        <w:t xml:space="preserve">Заместитель главы </w:t>
      </w:r>
    </w:p>
    <w:p w:rsidR="00826311" w:rsidRPr="00466385" w:rsidRDefault="00826311" w:rsidP="00826311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466385">
        <w:rPr>
          <w:color w:val="000000" w:themeColor="text1"/>
        </w:rPr>
        <w:t>Администрации Цимлянского района</w:t>
      </w:r>
    </w:p>
    <w:p w:rsidR="00826311" w:rsidRDefault="00826311">
      <w:pPr>
        <w:spacing w:after="200" w:line="276" w:lineRule="auto"/>
        <w:rPr>
          <w:color w:val="000000" w:themeColor="text1"/>
        </w:rPr>
      </w:pPr>
      <w:r w:rsidRPr="00466385">
        <w:rPr>
          <w:color w:val="000000" w:themeColor="text1"/>
        </w:rPr>
        <w:t xml:space="preserve">по строительству, ЖКХ и архитектуре                                                                                                          </w:t>
      </w:r>
      <w:r>
        <w:rPr>
          <w:color w:val="000000" w:themeColor="text1"/>
        </w:rPr>
        <w:t xml:space="preserve">                       </w:t>
      </w:r>
      <w:r w:rsidRPr="00466385">
        <w:rPr>
          <w:color w:val="000000" w:themeColor="text1"/>
        </w:rPr>
        <w:t xml:space="preserve">                         С.В. Менгель</w:t>
      </w:r>
    </w:p>
    <w:p w:rsidR="00826311" w:rsidRDefault="00826311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26311" w:rsidRPr="008D6C44" w:rsidRDefault="00826311" w:rsidP="008263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D6C44">
        <w:rPr>
          <w:b/>
          <w:sz w:val="28"/>
          <w:szCs w:val="28"/>
        </w:rPr>
        <w:lastRenderedPageBreak/>
        <w:t>Пояснительная информация</w:t>
      </w:r>
    </w:p>
    <w:p w:rsidR="00826311" w:rsidRPr="004E221D" w:rsidRDefault="00826311" w:rsidP="008263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E221D">
        <w:rPr>
          <w:sz w:val="28"/>
          <w:szCs w:val="28"/>
        </w:rPr>
        <w:t xml:space="preserve">к отчету об исполнении плана реализации муниципальной программы «Обеспечение качественными жилищно-коммунальными услугами населения Цимлянского района» за отчетный период </w:t>
      </w:r>
      <w:r w:rsidR="00E3777E" w:rsidRPr="004E221D">
        <w:rPr>
          <w:sz w:val="28"/>
          <w:szCs w:val="28"/>
        </w:rPr>
        <w:t xml:space="preserve">9 </w:t>
      </w:r>
      <w:r w:rsidRPr="004E221D">
        <w:rPr>
          <w:sz w:val="28"/>
          <w:szCs w:val="28"/>
        </w:rPr>
        <w:t>мес. 2022 г.</w:t>
      </w:r>
    </w:p>
    <w:p w:rsidR="003538A6" w:rsidRPr="004E221D" w:rsidRDefault="003538A6" w:rsidP="00826311">
      <w:pPr>
        <w:ind w:firstLine="709"/>
        <w:rPr>
          <w:sz w:val="28"/>
          <w:szCs w:val="28"/>
        </w:rPr>
      </w:pPr>
    </w:p>
    <w:p w:rsidR="00826311" w:rsidRPr="004E221D" w:rsidRDefault="00826311" w:rsidP="008D6C44">
      <w:pPr>
        <w:pStyle w:val="a7"/>
        <w:ind w:firstLine="709"/>
        <w:jc w:val="both"/>
      </w:pPr>
      <w:r w:rsidRPr="004E221D">
        <w:t>Муниципальная программа Цимлянского района «Обеспечение качественными жилищно-коммунальными услугами населения Цимлянского района» (далее - муниципальная программа) утверждена Постановлением Администрации Цимлянского района №</w:t>
      </w:r>
      <w:r w:rsidR="008D6C44" w:rsidRPr="004E221D">
        <w:t xml:space="preserve"> </w:t>
      </w:r>
      <w:r w:rsidRPr="004E221D">
        <w:t>924 от 12.12.2018.</w:t>
      </w:r>
      <w:r w:rsidR="002424B0" w:rsidRPr="004E221D">
        <w:t xml:space="preserve"> На</w:t>
      </w:r>
      <w:r w:rsidR="00C91AD3" w:rsidRPr="004E221D">
        <w:t xml:space="preserve"> </w:t>
      </w:r>
      <w:r w:rsidR="002424B0" w:rsidRPr="004E221D">
        <w:rPr>
          <w:spacing w:val="-67"/>
        </w:rPr>
        <w:t xml:space="preserve"> </w:t>
      </w:r>
      <w:r w:rsidR="002424B0" w:rsidRPr="004E221D">
        <w:t xml:space="preserve">реализацию муниципальной программы в 2022 году предусмотрено - </w:t>
      </w:r>
      <w:r w:rsidR="00C91AD3" w:rsidRPr="004E221D">
        <w:t xml:space="preserve">49610,3 </w:t>
      </w:r>
      <w:r w:rsidR="002424B0" w:rsidRPr="004E221D">
        <w:t>тыс.</w:t>
      </w:r>
      <w:r w:rsidR="002424B0" w:rsidRPr="004E221D">
        <w:rPr>
          <w:spacing w:val="1"/>
        </w:rPr>
        <w:t xml:space="preserve"> </w:t>
      </w:r>
      <w:r w:rsidR="002424B0" w:rsidRPr="004E221D">
        <w:t xml:space="preserve">рублей, сводной бюджетной росписью - </w:t>
      </w:r>
      <w:r w:rsidR="00C91AD3" w:rsidRPr="004E221D">
        <w:t xml:space="preserve">49446,7 </w:t>
      </w:r>
      <w:r w:rsidR="002424B0" w:rsidRPr="004E221D">
        <w:t>тыс. рублей. Фактическое освоение</w:t>
      </w:r>
      <w:r w:rsidR="002424B0" w:rsidRPr="004E221D">
        <w:rPr>
          <w:spacing w:val="1"/>
        </w:rPr>
        <w:t xml:space="preserve"> </w:t>
      </w:r>
      <w:r w:rsidR="002424B0" w:rsidRPr="004E221D">
        <w:t xml:space="preserve">средств по итогам 9 месяцев 2022 года составило - </w:t>
      </w:r>
      <w:r w:rsidR="00C91AD3" w:rsidRPr="004E221D">
        <w:t xml:space="preserve">7003,8 </w:t>
      </w:r>
      <w:r w:rsidR="002424B0" w:rsidRPr="004E221D">
        <w:t>тыс.</w:t>
      </w:r>
      <w:r w:rsidR="008D6C44" w:rsidRPr="004E221D">
        <w:t xml:space="preserve"> </w:t>
      </w:r>
      <w:r w:rsidR="002424B0" w:rsidRPr="004E221D">
        <w:t xml:space="preserve">рублей или </w:t>
      </w:r>
      <w:r w:rsidR="00C91AD3" w:rsidRPr="004E221D">
        <w:t xml:space="preserve">14,16 </w:t>
      </w:r>
      <w:r w:rsidR="002424B0" w:rsidRPr="004E221D">
        <w:t>процентов</w:t>
      </w:r>
      <w:r w:rsidR="002424B0" w:rsidRPr="004E221D">
        <w:rPr>
          <w:spacing w:val="-1"/>
        </w:rPr>
        <w:t xml:space="preserve"> </w:t>
      </w:r>
      <w:r w:rsidR="002424B0" w:rsidRPr="004E221D">
        <w:t>от</w:t>
      </w:r>
      <w:r w:rsidR="002424B0" w:rsidRPr="004E221D">
        <w:rPr>
          <w:spacing w:val="-1"/>
        </w:rPr>
        <w:t xml:space="preserve"> </w:t>
      </w:r>
      <w:r w:rsidR="002424B0" w:rsidRPr="004E221D">
        <w:t>предусмотренного сводной</w:t>
      </w:r>
      <w:r w:rsidR="002424B0" w:rsidRPr="004E221D">
        <w:rPr>
          <w:spacing w:val="-2"/>
        </w:rPr>
        <w:t xml:space="preserve"> </w:t>
      </w:r>
      <w:r w:rsidR="002424B0" w:rsidRPr="004E221D">
        <w:t>бюджетной</w:t>
      </w:r>
      <w:r w:rsidR="002424B0" w:rsidRPr="004E221D">
        <w:rPr>
          <w:spacing w:val="-2"/>
        </w:rPr>
        <w:t xml:space="preserve"> </w:t>
      </w:r>
      <w:r w:rsidR="002424B0" w:rsidRPr="004E221D">
        <w:t>росписью объема.</w:t>
      </w:r>
    </w:p>
    <w:p w:rsidR="00826311" w:rsidRPr="004E221D" w:rsidRDefault="00826311" w:rsidP="008D6C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21D">
        <w:rPr>
          <w:sz w:val="28"/>
          <w:szCs w:val="28"/>
        </w:rPr>
        <w:t>Муниципальная программа включает в себя следующие подпрограммы:</w:t>
      </w:r>
    </w:p>
    <w:p w:rsidR="00826311" w:rsidRPr="004E221D" w:rsidRDefault="00826311" w:rsidP="008D6C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221D">
        <w:rPr>
          <w:sz w:val="28"/>
          <w:szCs w:val="28"/>
        </w:rPr>
        <w:t>Подпрограмма 1 «Развитие жилищного хозяйства в Цимлянском районе»;</w:t>
      </w:r>
      <w:r w:rsidR="00C91AD3" w:rsidRPr="004E221D">
        <w:rPr>
          <w:sz w:val="28"/>
          <w:szCs w:val="28"/>
        </w:rPr>
        <w:t xml:space="preserve"> </w:t>
      </w:r>
    </w:p>
    <w:p w:rsidR="00826311" w:rsidRPr="004E221D" w:rsidRDefault="008D6C44" w:rsidP="008D6C44">
      <w:pPr>
        <w:ind w:firstLine="709"/>
        <w:jc w:val="both"/>
        <w:rPr>
          <w:sz w:val="28"/>
          <w:szCs w:val="28"/>
        </w:rPr>
      </w:pPr>
      <w:r w:rsidRPr="004E221D">
        <w:rPr>
          <w:sz w:val="28"/>
          <w:szCs w:val="28"/>
        </w:rPr>
        <w:t xml:space="preserve">Подпрограмма 2 </w:t>
      </w:r>
      <w:r w:rsidR="00826311" w:rsidRPr="004E221D">
        <w:rPr>
          <w:sz w:val="28"/>
          <w:szCs w:val="28"/>
        </w:rPr>
        <w:t>«Создание условий для обеспечения качественными коммунальными услугами населения Цимлянского района»;</w:t>
      </w:r>
    </w:p>
    <w:p w:rsidR="00C91AD3" w:rsidRPr="004E221D" w:rsidRDefault="008D6C44" w:rsidP="008D6C44">
      <w:pPr>
        <w:ind w:firstLine="709"/>
        <w:jc w:val="both"/>
        <w:rPr>
          <w:sz w:val="28"/>
          <w:szCs w:val="28"/>
        </w:rPr>
      </w:pPr>
      <w:r w:rsidRPr="004E221D">
        <w:rPr>
          <w:sz w:val="28"/>
          <w:szCs w:val="28"/>
        </w:rPr>
        <w:t>Подпрограмма 3</w:t>
      </w:r>
      <w:r w:rsidR="00826311" w:rsidRPr="004E221D">
        <w:rPr>
          <w:sz w:val="28"/>
          <w:szCs w:val="28"/>
        </w:rPr>
        <w:t xml:space="preserve"> «Благоустройство».</w:t>
      </w:r>
    </w:p>
    <w:p w:rsidR="002424B0" w:rsidRPr="004E221D" w:rsidRDefault="002424B0" w:rsidP="008D6C44">
      <w:pPr>
        <w:pStyle w:val="a7"/>
        <w:ind w:firstLine="709"/>
        <w:jc w:val="both"/>
      </w:pPr>
      <w:r w:rsidRPr="004E221D">
        <w:t>План</w:t>
      </w:r>
      <w:r w:rsidRPr="004E221D">
        <w:rPr>
          <w:spacing w:val="1"/>
        </w:rPr>
        <w:t xml:space="preserve"> </w:t>
      </w:r>
      <w:r w:rsidRPr="004E221D">
        <w:t>реализации</w:t>
      </w:r>
      <w:r w:rsidRPr="004E221D">
        <w:rPr>
          <w:spacing w:val="1"/>
        </w:rPr>
        <w:t xml:space="preserve"> </w:t>
      </w:r>
      <w:r w:rsidRPr="004E221D">
        <w:t>муниципальной</w:t>
      </w:r>
      <w:r w:rsidRPr="004E221D">
        <w:rPr>
          <w:spacing w:val="1"/>
        </w:rPr>
        <w:t xml:space="preserve"> </w:t>
      </w:r>
      <w:r w:rsidRPr="004E221D">
        <w:t>программы</w:t>
      </w:r>
      <w:r w:rsidRPr="004E221D">
        <w:rPr>
          <w:spacing w:val="1"/>
        </w:rPr>
        <w:t xml:space="preserve"> </w:t>
      </w:r>
      <w:r w:rsidRPr="004E221D">
        <w:t>«Обеспечение качественными жилищно-коммунальными услугами населения Цимлянского района» на</w:t>
      </w:r>
      <w:r w:rsidRPr="004E221D">
        <w:rPr>
          <w:spacing w:val="1"/>
        </w:rPr>
        <w:t xml:space="preserve"> </w:t>
      </w:r>
      <w:r w:rsidRPr="004E221D">
        <w:t>2022</w:t>
      </w:r>
      <w:r w:rsidRPr="004E221D">
        <w:rPr>
          <w:spacing w:val="1"/>
        </w:rPr>
        <w:t xml:space="preserve"> </w:t>
      </w:r>
      <w:r w:rsidRPr="004E221D">
        <w:t>год</w:t>
      </w:r>
      <w:r w:rsidRPr="004E221D">
        <w:rPr>
          <w:spacing w:val="1"/>
        </w:rPr>
        <w:t xml:space="preserve"> </w:t>
      </w:r>
      <w:r w:rsidRPr="004E221D">
        <w:t>утвержден</w:t>
      </w:r>
      <w:r w:rsidRPr="004E221D">
        <w:rPr>
          <w:spacing w:val="1"/>
        </w:rPr>
        <w:t xml:space="preserve"> </w:t>
      </w:r>
      <w:r w:rsidRPr="004E221D">
        <w:t>распоряжением</w:t>
      </w:r>
      <w:r w:rsidRPr="004E221D">
        <w:rPr>
          <w:spacing w:val="1"/>
        </w:rPr>
        <w:t xml:space="preserve"> </w:t>
      </w:r>
      <w:r w:rsidRPr="004E221D">
        <w:t>Администрации</w:t>
      </w:r>
      <w:r w:rsidRPr="004E221D">
        <w:rPr>
          <w:spacing w:val="1"/>
        </w:rPr>
        <w:t xml:space="preserve"> </w:t>
      </w:r>
      <w:r w:rsidRPr="004E221D">
        <w:t>Цимлянского</w:t>
      </w:r>
      <w:r w:rsidRPr="004E221D">
        <w:rPr>
          <w:spacing w:val="-1"/>
        </w:rPr>
        <w:t xml:space="preserve"> </w:t>
      </w:r>
      <w:r w:rsidRPr="004E221D">
        <w:t>района от 28.12.2021 №</w:t>
      </w:r>
      <w:r w:rsidR="008D6C44" w:rsidRPr="004E221D">
        <w:t xml:space="preserve"> </w:t>
      </w:r>
      <w:r w:rsidRPr="004E221D">
        <w:t>335.</w:t>
      </w:r>
    </w:p>
    <w:p w:rsidR="00BC4D56" w:rsidRPr="004E221D" w:rsidRDefault="00826311" w:rsidP="008D6C44">
      <w:pPr>
        <w:pStyle w:val="a7"/>
        <w:ind w:firstLine="709"/>
        <w:jc w:val="both"/>
      </w:pPr>
      <w:r w:rsidRPr="004E221D">
        <w:t>На реализацию</w:t>
      </w:r>
      <w:r w:rsidR="002424B0" w:rsidRPr="004E221D">
        <w:t xml:space="preserve"> мероприятий подпрограммы 1 в </w:t>
      </w:r>
      <w:r w:rsidR="00C91AD3" w:rsidRPr="004E221D">
        <w:t>2</w:t>
      </w:r>
      <w:r w:rsidR="002424B0" w:rsidRPr="004E221D">
        <w:t xml:space="preserve">022 году муниципальной программой </w:t>
      </w:r>
      <w:r w:rsidRPr="004E221D">
        <w:t>предусмотрено</w:t>
      </w:r>
      <w:r w:rsidR="002424B0" w:rsidRPr="004E221D">
        <w:t xml:space="preserve"> </w:t>
      </w:r>
      <w:r w:rsidR="00C91AD3" w:rsidRPr="004E221D">
        <w:t xml:space="preserve">140,6 </w:t>
      </w:r>
      <w:r w:rsidR="002424B0" w:rsidRPr="004E221D">
        <w:t>тыс. рублей</w:t>
      </w:r>
      <w:r w:rsidR="00C91AD3" w:rsidRPr="004E221D">
        <w:t xml:space="preserve">, </w:t>
      </w:r>
      <w:r w:rsidR="00BC4D56" w:rsidRPr="004E221D">
        <w:t>сводной бюджетной росписью –</w:t>
      </w:r>
      <w:r w:rsidR="00BC4D56" w:rsidRPr="004E221D">
        <w:rPr>
          <w:spacing w:val="1"/>
        </w:rPr>
        <w:t xml:space="preserve"> </w:t>
      </w:r>
      <w:r w:rsidR="00BC4D56" w:rsidRPr="004E221D">
        <w:t>209,6 тыс. рублей. Фактическое освоение средств по итогам 9 месяцев 2022 года</w:t>
      </w:r>
      <w:r w:rsidR="00BC4D56" w:rsidRPr="004E221D">
        <w:rPr>
          <w:spacing w:val="1"/>
        </w:rPr>
        <w:t xml:space="preserve"> </w:t>
      </w:r>
      <w:r w:rsidR="00BC4D56" w:rsidRPr="004E221D">
        <w:t>составило – 145,0 тыс.</w:t>
      </w:r>
      <w:r w:rsidR="008D6C44" w:rsidRPr="004E221D">
        <w:t xml:space="preserve"> </w:t>
      </w:r>
      <w:r w:rsidR="00BC4D56" w:rsidRPr="004E221D">
        <w:t>рублей или 69,2 процента от предусмотренного сводной</w:t>
      </w:r>
      <w:r w:rsidR="00BC4D56" w:rsidRPr="004E221D">
        <w:rPr>
          <w:spacing w:val="1"/>
        </w:rPr>
        <w:t xml:space="preserve"> </w:t>
      </w:r>
      <w:r w:rsidR="00BC4D56" w:rsidRPr="004E221D">
        <w:t>бюджетной</w:t>
      </w:r>
      <w:r w:rsidR="00BC4D56" w:rsidRPr="004E221D">
        <w:rPr>
          <w:spacing w:val="-2"/>
        </w:rPr>
        <w:t xml:space="preserve"> </w:t>
      </w:r>
      <w:r w:rsidR="00BC4D56" w:rsidRPr="004E221D">
        <w:t>росписью объема.</w:t>
      </w:r>
    </w:p>
    <w:p w:rsidR="00BC4D56" w:rsidRPr="004E221D" w:rsidRDefault="00C91AD3" w:rsidP="008D6C44">
      <w:pPr>
        <w:pStyle w:val="a7"/>
        <w:ind w:firstLine="709"/>
        <w:jc w:val="both"/>
      </w:pPr>
      <w:r w:rsidRPr="004E221D">
        <w:t xml:space="preserve"> </w:t>
      </w:r>
      <w:r w:rsidR="00BC4D56" w:rsidRPr="004E221D">
        <w:t>На реализацию мероприятий подпрограммы 2 в 2022 году муниципальной</w:t>
      </w:r>
      <w:r w:rsidR="00BC4D56" w:rsidRPr="004E221D">
        <w:rPr>
          <w:spacing w:val="1"/>
        </w:rPr>
        <w:t xml:space="preserve"> </w:t>
      </w:r>
      <w:r w:rsidR="00BC4D56" w:rsidRPr="004E221D">
        <w:t>программой</w:t>
      </w:r>
      <w:r w:rsidR="00BC4D56" w:rsidRPr="004E221D">
        <w:rPr>
          <w:spacing w:val="-1"/>
        </w:rPr>
        <w:t xml:space="preserve"> </w:t>
      </w:r>
      <w:r w:rsidR="00BC4D56" w:rsidRPr="004E221D">
        <w:t>предусмотрено 48899,7 тыс. рублей, сводной бюджетной росписью –</w:t>
      </w:r>
      <w:r w:rsidR="00BC4D56" w:rsidRPr="004E221D">
        <w:rPr>
          <w:spacing w:val="1"/>
        </w:rPr>
        <w:t xml:space="preserve"> </w:t>
      </w:r>
      <w:r w:rsidR="00BC4D56" w:rsidRPr="004E221D">
        <w:t>48667,1 тыс. рублей. Фактическое освоение средств по итогам 9 месяцев 2022 года</w:t>
      </w:r>
      <w:r w:rsidR="00BC4D56" w:rsidRPr="004E221D">
        <w:rPr>
          <w:spacing w:val="1"/>
        </w:rPr>
        <w:t xml:space="preserve"> </w:t>
      </w:r>
      <w:r w:rsidR="00BC4D56" w:rsidRPr="004E221D">
        <w:t>составило – 6431,4 тыс.</w:t>
      </w:r>
      <w:r w:rsidR="008D6C44" w:rsidRPr="004E221D">
        <w:t xml:space="preserve"> </w:t>
      </w:r>
      <w:r w:rsidR="00BC4D56" w:rsidRPr="004E221D">
        <w:t>рублей или 13,2 процента от предусмотренного сводной</w:t>
      </w:r>
      <w:r w:rsidR="00BC4D56" w:rsidRPr="004E221D">
        <w:rPr>
          <w:spacing w:val="1"/>
        </w:rPr>
        <w:t xml:space="preserve"> </w:t>
      </w:r>
      <w:r w:rsidR="00BC4D56" w:rsidRPr="004E221D">
        <w:t>бюджетной</w:t>
      </w:r>
      <w:r w:rsidR="00BC4D56" w:rsidRPr="004E221D">
        <w:rPr>
          <w:spacing w:val="-2"/>
        </w:rPr>
        <w:t xml:space="preserve"> </w:t>
      </w:r>
      <w:r w:rsidR="00BC4D56" w:rsidRPr="004E221D">
        <w:t>росписью объема.</w:t>
      </w:r>
    </w:p>
    <w:p w:rsidR="00BC4D56" w:rsidRPr="004E221D" w:rsidRDefault="00BC4D56" w:rsidP="008D6C44">
      <w:pPr>
        <w:pStyle w:val="a7"/>
        <w:ind w:firstLine="709"/>
        <w:jc w:val="both"/>
      </w:pPr>
      <w:r w:rsidRPr="004E221D">
        <w:t>На реализацию мероприятий подпрограммы 3 в 2022 году муниципальной</w:t>
      </w:r>
      <w:r w:rsidRPr="004E221D">
        <w:rPr>
          <w:spacing w:val="1"/>
        </w:rPr>
        <w:t xml:space="preserve"> </w:t>
      </w:r>
      <w:r w:rsidRPr="004E221D">
        <w:t>программой</w:t>
      </w:r>
      <w:r w:rsidRPr="004E221D">
        <w:rPr>
          <w:spacing w:val="-1"/>
        </w:rPr>
        <w:t xml:space="preserve"> </w:t>
      </w:r>
      <w:r w:rsidRPr="004E221D">
        <w:t>предусмотрено 570,0 тыс. рублей, сводной бюджетной росписью –</w:t>
      </w:r>
      <w:r w:rsidRPr="004E221D">
        <w:rPr>
          <w:spacing w:val="1"/>
        </w:rPr>
        <w:t xml:space="preserve"> </w:t>
      </w:r>
      <w:r w:rsidRPr="004E221D">
        <w:t>570,0 тыс. рублей. Фактическое освоение средств по итогам 9 месяцев 2022 года</w:t>
      </w:r>
      <w:r w:rsidRPr="004E221D">
        <w:rPr>
          <w:spacing w:val="1"/>
        </w:rPr>
        <w:t xml:space="preserve"> </w:t>
      </w:r>
      <w:r w:rsidRPr="004E221D">
        <w:t>составило – 427.5 тыс.</w:t>
      </w:r>
      <w:r w:rsidR="008D6C44" w:rsidRPr="004E221D">
        <w:t xml:space="preserve"> </w:t>
      </w:r>
      <w:r w:rsidRPr="004E221D">
        <w:t>рублей или 75  процентов от предусмотренного сводной</w:t>
      </w:r>
      <w:r w:rsidRPr="004E221D">
        <w:rPr>
          <w:spacing w:val="1"/>
        </w:rPr>
        <w:t xml:space="preserve"> </w:t>
      </w:r>
      <w:r w:rsidRPr="004E221D">
        <w:t>бюджетной</w:t>
      </w:r>
      <w:r w:rsidRPr="004E221D">
        <w:rPr>
          <w:spacing w:val="-2"/>
        </w:rPr>
        <w:t xml:space="preserve"> </w:t>
      </w:r>
      <w:r w:rsidRPr="004E221D">
        <w:t>росписью объема.</w:t>
      </w:r>
    </w:p>
    <w:p w:rsidR="00BC4D56" w:rsidRPr="004E221D" w:rsidRDefault="00BC4D56" w:rsidP="008D6C44">
      <w:pPr>
        <w:pStyle w:val="a7"/>
        <w:ind w:firstLine="709"/>
        <w:jc w:val="both"/>
      </w:pPr>
      <w:r w:rsidRPr="004E221D">
        <w:t>В</w:t>
      </w:r>
      <w:r w:rsidRPr="004E221D">
        <w:rPr>
          <w:spacing w:val="1"/>
        </w:rPr>
        <w:t xml:space="preserve"> </w:t>
      </w:r>
      <w:r w:rsidRPr="004E221D">
        <w:t>рамках</w:t>
      </w:r>
      <w:r w:rsidRPr="004E221D">
        <w:rPr>
          <w:spacing w:val="1"/>
        </w:rPr>
        <w:t xml:space="preserve"> </w:t>
      </w:r>
      <w:r w:rsidRPr="004E221D">
        <w:t>подпрограммы</w:t>
      </w:r>
      <w:r w:rsidRPr="004E221D">
        <w:rPr>
          <w:spacing w:val="1"/>
        </w:rPr>
        <w:t xml:space="preserve"> </w:t>
      </w:r>
      <w:r w:rsidRPr="004E221D">
        <w:t>1</w:t>
      </w:r>
      <w:r w:rsidRPr="004E221D">
        <w:rPr>
          <w:spacing w:val="1"/>
        </w:rPr>
        <w:t xml:space="preserve"> </w:t>
      </w:r>
      <w:r w:rsidRPr="004E221D">
        <w:t>в</w:t>
      </w:r>
      <w:r w:rsidRPr="004E221D">
        <w:rPr>
          <w:spacing w:val="1"/>
        </w:rPr>
        <w:t xml:space="preserve"> </w:t>
      </w:r>
      <w:r w:rsidRPr="004E221D">
        <w:t>2022</w:t>
      </w:r>
      <w:r w:rsidRPr="004E221D">
        <w:rPr>
          <w:spacing w:val="1"/>
        </w:rPr>
        <w:t xml:space="preserve"> </w:t>
      </w:r>
      <w:r w:rsidRPr="004E221D">
        <w:t>году</w:t>
      </w:r>
      <w:r w:rsidRPr="004E221D">
        <w:rPr>
          <w:spacing w:val="1"/>
        </w:rPr>
        <w:t xml:space="preserve"> </w:t>
      </w:r>
      <w:r w:rsidRPr="004E221D">
        <w:t>предусмотрено</w:t>
      </w:r>
      <w:r w:rsidRPr="004E221D">
        <w:rPr>
          <w:spacing w:val="1"/>
        </w:rPr>
        <w:t xml:space="preserve"> </w:t>
      </w:r>
      <w:r w:rsidR="00FD3CCC" w:rsidRPr="004E221D">
        <w:t>7</w:t>
      </w:r>
      <w:r w:rsidRPr="004E221D">
        <w:rPr>
          <w:spacing w:val="1"/>
        </w:rPr>
        <w:t xml:space="preserve"> </w:t>
      </w:r>
      <w:r w:rsidRPr="004E221D">
        <w:t>основн</w:t>
      </w:r>
      <w:r w:rsidR="00FD3CCC" w:rsidRPr="004E221D">
        <w:t>ых</w:t>
      </w:r>
      <w:r w:rsidRPr="004E221D">
        <w:t xml:space="preserve"> </w:t>
      </w:r>
      <w:r w:rsidRPr="004E221D">
        <w:rPr>
          <w:spacing w:val="-67"/>
        </w:rPr>
        <w:t xml:space="preserve"> </w:t>
      </w:r>
      <w:r w:rsidR="00FD3CCC" w:rsidRPr="004E221D">
        <w:t>мероприятий</w:t>
      </w:r>
      <w:r w:rsidRPr="004E221D">
        <w:t>,</w:t>
      </w:r>
      <w:r w:rsidRPr="004E221D">
        <w:rPr>
          <w:spacing w:val="-1"/>
        </w:rPr>
        <w:t xml:space="preserve"> </w:t>
      </w:r>
      <w:r w:rsidRPr="004E221D">
        <w:t>из</w:t>
      </w:r>
      <w:r w:rsidRPr="004E221D">
        <w:rPr>
          <w:spacing w:val="-1"/>
        </w:rPr>
        <w:t xml:space="preserve"> </w:t>
      </w:r>
      <w:r w:rsidRPr="004E221D">
        <w:t>котор</w:t>
      </w:r>
      <w:r w:rsidR="00FD3CCC" w:rsidRPr="004E221D">
        <w:t>ых</w:t>
      </w:r>
      <w:r w:rsidRPr="004E221D">
        <w:t>:</w:t>
      </w:r>
    </w:p>
    <w:p w:rsidR="00FD3CCC" w:rsidRPr="004E221D" w:rsidRDefault="00FD3CCC" w:rsidP="008D6C44">
      <w:pPr>
        <w:pStyle w:val="a7"/>
        <w:ind w:firstLine="709"/>
        <w:jc w:val="both"/>
      </w:pPr>
      <w:r w:rsidRPr="004E221D">
        <w:t xml:space="preserve">-  Предоставление межбюджетных трансфертов  бюджета муниципальных образований на предоставление </w:t>
      </w:r>
      <w:r w:rsidRPr="004E221D">
        <w:lastRenderedPageBreak/>
        <w:t>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</w:r>
      <w:r w:rsidR="004E221D" w:rsidRPr="004E221D">
        <w:t xml:space="preserve">, </w:t>
      </w:r>
      <w:r w:rsidR="004E221D" w:rsidRPr="004E221D">
        <w:rPr>
          <w:rStyle w:val="markedcontent"/>
        </w:rPr>
        <w:t>не предусмотрены денежные средства.</w:t>
      </w:r>
    </w:p>
    <w:p w:rsidR="00FD3CCC" w:rsidRPr="004E221D" w:rsidRDefault="00FD3CCC" w:rsidP="004E221D">
      <w:pPr>
        <w:pStyle w:val="a7"/>
        <w:ind w:firstLine="709"/>
        <w:jc w:val="both"/>
      </w:pPr>
      <w:r w:rsidRPr="004E221D">
        <w:t>- Предоставление межбюджетных трансфертов 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</w:t>
      </w:r>
      <w:r w:rsidR="004E221D" w:rsidRPr="004E221D">
        <w:t xml:space="preserve">, , </w:t>
      </w:r>
      <w:r w:rsidR="004E221D" w:rsidRPr="004E221D">
        <w:rPr>
          <w:rStyle w:val="markedcontent"/>
        </w:rPr>
        <w:t>не предусмотрены денежные средства.</w:t>
      </w:r>
    </w:p>
    <w:p w:rsidR="00E32DC0" w:rsidRPr="004E221D" w:rsidRDefault="00BC4D56" w:rsidP="008D6C44">
      <w:pPr>
        <w:pStyle w:val="a9"/>
        <w:numPr>
          <w:ilvl w:val="0"/>
          <w:numId w:val="1"/>
        </w:numPr>
        <w:tabs>
          <w:tab w:val="left" w:pos="1085"/>
        </w:tabs>
        <w:ind w:left="0" w:right="0" w:firstLine="709"/>
        <w:rPr>
          <w:sz w:val="28"/>
          <w:szCs w:val="28"/>
        </w:rPr>
      </w:pPr>
      <w:r w:rsidRPr="004E221D">
        <w:rPr>
          <w:sz w:val="28"/>
          <w:szCs w:val="28"/>
        </w:rPr>
        <w:t>Мероприятия по содержанию муниципального жилищного фонда в рамках подпрограммы «Развитие жилищно-коммунального хозяйства в Цимлянском районе» муниципальной программы Цимлянского района «Обеспечение качественными жилищно-коммунальными услугами населения Цимлянского района»</w:t>
      </w:r>
      <w:r w:rsidR="00E32DC0" w:rsidRPr="004E221D">
        <w:rPr>
          <w:sz w:val="28"/>
          <w:szCs w:val="28"/>
        </w:rPr>
        <w:t xml:space="preserve"> предусмотрен</w:t>
      </w:r>
      <w:r w:rsidR="008D6C44" w:rsidRPr="004E221D">
        <w:rPr>
          <w:sz w:val="28"/>
          <w:szCs w:val="28"/>
        </w:rPr>
        <w:t>ы</w:t>
      </w:r>
      <w:r w:rsidR="00E32DC0" w:rsidRPr="004E221D">
        <w:rPr>
          <w:spacing w:val="1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в</w:t>
      </w:r>
      <w:r w:rsidR="00E32DC0" w:rsidRPr="004E221D">
        <w:rPr>
          <w:spacing w:val="1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сумме</w:t>
      </w:r>
      <w:r w:rsidR="00E32DC0" w:rsidRPr="004E221D">
        <w:rPr>
          <w:spacing w:val="1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140,6</w:t>
      </w:r>
      <w:r w:rsidR="00E32DC0" w:rsidRPr="004E221D">
        <w:rPr>
          <w:spacing w:val="-67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тыс. рублей.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Фактическое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освоение</w:t>
      </w:r>
      <w:r w:rsidR="00E32DC0" w:rsidRPr="004E221D">
        <w:rPr>
          <w:spacing w:val="16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средств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составило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-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145,0 тыс.</w:t>
      </w:r>
      <w:r w:rsidR="008D6C44" w:rsidRPr="004E221D">
        <w:rPr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рублей</w:t>
      </w:r>
      <w:r w:rsidR="00E32DC0" w:rsidRPr="004E221D">
        <w:rPr>
          <w:spacing w:val="15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или</w:t>
      </w:r>
      <w:r w:rsidR="00E32DC0" w:rsidRPr="004E221D">
        <w:rPr>
          <w:spacing w:val="16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69,2% . Оставшиеся средства в размере 64,6  тыс. рублей будут реализованы до конца</w:t>
      </w:r>
      <w:r w:rsidR="00E32DC0" w:rsidRPr="004E221D">
        <w:rPr>
          <w:spacing w:val="1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текущего</w:t>
      </w:r>
      <w:r w:rsidR="00E32DC0" w:rsidRPr="004E221D">
        <w:rPr>
          <w:spacing w:val="-1"/>
          <w:sz w:val="28"/>
          <w:szCs w:val="28"/>
        </w:rPr>
        <w:t xml:space="preserve"> </w:t>
      </w:r>
      <w:r w:rsidR="00E32DC0" w:rsidRPr="004E221D">
        <w:rPr>
          <w:sz w:val="28"/>
          <w:szCs w:val="28"/>
        </w:rPr>
        <w:t>года.</w:t>
      </w:r>
    </w:p>
    <w:p w:rsidR="00FD3CCC" w:rsidRPr="004E221D" w:rsidRDefault="004E221D" w:rsidP="004E221D">
      <w:pPr>
        <w:pStyle w:val="a7"/>
        <w:ind w:firstLine="709"/>
        <w:jc w:val="both"/>
      </w:pPr>
      <w:r w:rsidRPr="004E221D">
        <w:t xml:space="preserve">- </w:t>
      </w:r>
      <w:r w:rsidR="00FD3CCC" w:rsidRPr="004E221D">
        <w:t>Предоставление мер муниципальной 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</w:r>
      <w:r w:rsidRPr="004E221D">
        <w:t xml:space="preserve">, </w:t>
      </w:r>
      <w:r w:rsidRPr="004E221D">
        <w:rPr>
          <w:rStyle w:val="markedcontent"/>
        </w:rPr>
        <w:t>не предусмотрены денежные средства.</w:t>
      </w:r>
    </w:p>
    <w:p w:rsidR="00FD3CCC" w:rsidRPr="004E221D" w:rsidRDefault="004E221D" w:rsidP="004E221D">
      <w:pPr>
        <w:pStyle w:val="a7"/>
        <w:ind w:firstLine="709"/>
        <w:jc w:val="both"/>
      </w:pPr>
      <w:r w:rsidRPr="004E221D">
        <w:t xml:space="preserve">- </w:t>
      </w:r>
      <w:r w:rsidR="00FD3CCC" w:rsidRPr="004E221D">
        <w:t>Предоставление субсидий на возмещение части расходов на уплату процентов за пользование займом или кредитом, использованным в целях оплаты услуг и (или) работ по капитальному ремонту общего имущества в многоквартирных домах</w:t>
      </w:r>
      <w:r w:rsidRPr="004E221D">
        <w:t>,</w:t>
      </w:r>
      <w:r>
        <w:t xml:space="preserve"> </w:t>
      </w:r>
      <w:r w:rsidRPr="004E221D">
        <w:rPr>
          <w:rStyle w:val="markedcontent"/>
        </w:rPr>
        <w:t>не предусмотрены денежные средства.</w:t>
      </w:r>
    </w:p>
    <w:p w:rsidR="00FD3CCC" w:rsidRPr="004E221D" w:rsidRDefault="00FD3CCC" w:rsidP="008D6C44">
      <w:pPr>
        <w:pStyle w:val="a9"/>
        <w:numPr>
          <w:ilvl w:val="0"/>
          <w:numId w:val="1"/>
        </w:numPr>
        <w:tabs>
          <w:tab w:val="left" w:pos="1085"/>
        </w:tabs>
        <w:ind w:left="0" w:right="0" w:firstLine="709"/>
        <w:rPr>
          <w:sz w:val="28"/>
          <w:szCs w:val="28"/>
        </w:rPr>
      </w:pPr>
      <w:r w:rsidRPr="004E221D">
        <w:rPr>
          <w:sz w:val="28"/>
          <w:szCs w:val="28"/>
        </w:rPr>
        <w:t>Информирование населения по вопросам управления многоквартирными домами и энергоэффективности в жилищной сфере</w:t>
      </w:r>
      <w:r w:rsidR="004E221D" w:rsidRPr="004E221D">
        <w:rPr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FD3CCC" w:rsidRPr="004E221D" w:rsidRDefault="00FD3CCC" w:rsidP="008D6C44">
      <w:pPr>
        <w:pStyle w:val="a9"/>
        <w:numPr>
          <w:ilvl w:val="0"/>
          <w:numId w:val="1"/>
        </w:numPr>
        <w:tabs>
          <w:tab w:val="left" w:pos="1085"/>
        </w:tabs>
        <w:ind w:left="0" w:right="0" w:firstLine="709"/>
        <w:rPr>
          <w:sz w:val="28"/>
          <w:szCs w:val="28"/>
        </w:rPr>
      </w:pPr>
      <w:r w:rsidRPr="004E221D">
        <w:rPr>
          <w:sz w:val="28"/>
          <w:szCs w:val="28"/>
        </w:rPr>
        <w:t>Проведение специализированных семинаров по вопросам управления</w:t>
      </w:r>
      <w:r w:rsidR="004E221D" w:rsidRPr="004E221D">
        <w:rPr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E32DC0" w:rsidRPr="004E221D" w:rsidRDefault="00E32DC0" w:rsidP="008D6C44">
      <w:pPr>
        <w:pStyle w:val="a7"/>
        <w:ind w:firstLine="709"/>
        <w:jc w:val="both"/>
      </w:pPr>
      <w:r w:rsidRPr="004E221D">
        <w:t>В</w:t>
      </w:r>
      <w:r w:rsidRPr="004E221D">
        <w:rPr>
          <w:spacing w:val="1"/>
        </w:rPr>
        <w:t xml:space="preserve"> </w:t>
      </w:r>
      <w:r w:rsidRPr="004E221D">
        <w:t>рамках</w:t>
      </w:r>
      <w:r w:rsidRPr="004E221D">
        <w:rPr>
          <w:spacing w:val="1"/>
        </w:rPr>
        <w:t xml:space="preserve"> </w:t>
      </w:r>
      <w:r w:rsidRPr="004E221D">
        <w:t>подпрограммы</w:t>
      </w:r>
      <w:r w:rsidRPr="004E221D">
        <w:rPr>
          <w:spacing w:val="1"/>
        </w:rPr>
        <w:t xml:space="preserve"> </w:t>
      </w:r>
      <w:r w:rsidRPr="004E221D">
        <w:t>2</w:t>
      </w:r>
      <w:r w:rsidRPr="004E221D">
        <w:rPr>
          <w:spacing w:val="1"/>
        </w:rPr>
        <w:t xml:space="preserve"> </w:t>
      </w:r>
      <w:r w:rsidRPr="004E221D">
        <w:t>в</w:t>
      </w:r>
      <w:r w:rsidRPr="004E221D">
        <w:rPr>
          <w:spacing w:val="1"/>
        </w:rPr>
        <w:t xml:space="preserve"> </w:t>
      </w:r>
      <w:r w:rsidRPr="004E221D">
        <w:t>2022</w:t>
      </w:r>
      <w:r w:rsidRPr="004E221D">
        <w:rPr>
          <w:spacing w:val="1"/>
        </w:rPr>
        <w:t xml:space="preserve"> </w:t>
      </w:r>
      <w:r w:rsidRPr="004E221D">
        <w:t>году</w:t>
      </w:r>
      <w:r w:rsidRPr="004E221D">
        <w:rPr>
          <w:spacing w:val="1"/>
        </w:rPr>
        <w:t xml:space="preserve"> </w:t>
      </w:r>
      <w:r w:rsidRPr="004E221D">
        <w:t>предусмотрено</w:t>
      </w:r>
      <w:r w:rsidRPr="004E221D">
        <w:rPr>
          <w:spacing w:val="1"/>
        </w:rPr>
        <w:t xml:space="preserve"> </w:t>
      </w:r>
      <w:r w:rsidR="00FD3CCC" w:rsidRPr="004E221D">
        <w:t>7</w:t>
      </w:r>
      <w:r w:rsidRPr="004E221D">
        <w:rPr>
          <w:spacing w:val="1"/>
        </w:rPr>
        <w:t xml:space="preserve"> </w:t>
      </w:r>
      <w:r w:rsidRPr="004E221D">
        <w:t xml:space="preserve">основных </w:t>
      </w:r>
      <w:r w:rsidRPr="004E221D">
        <w:rPr>
          <w:spacing w:val="-67"/>
        </w:rPr>
        <w:t xml:space="preserve"> </w:t>
      </w:r>
      <w:r w:rsidRPr="004E221D">
        <w:t>мероприятий,</w:t>
      </w:r>
      <w:r w:rsidRPr="004E221D">
        <w:rPr>
          <w:spacing w:val="-1"/>
        </w:rPr>
        <w:t xml:space="preserve"> </w:t>
      </w:r>
      <w:r w:rsidRPr="004E221D">
        <w:t>из</w:t>
      </w:r>
      <w:r w:rsidRPr="004E221D">
        <w:rPr>
          <w:spacing w:val="-1"/>
        </w:rPr>
        <w:t xml:space="preserve"> </w:t>
      </w:r>
      <w:r w:rsidRPr="004E221D">
        <w:t>которых:</w:t>
      </w:r>
    </w:p>
    <w:p w:rsidR="00E005CF" w:rsidRPr="004E221D" w:rsidRDefault="00E32DC0" w:rsidP="008D6C44">
      <w:pPr>
        <w:pStyle w:val="a9"/>
        <w:tabs>
          <w:tab w:val="left" w:pos="1085"/>
        </w:tabs>
        <w:ind w:left="0" w:right="0"/>
        <w:rPr>
          <w:sz w:val="28"/>
          <w:szCs w:val="28"/>
        </w:rPr>
      </w:pPr>
      <w:r w:rsidRPr="004E221D">
        <w:rPr>
          <w:sz w:val="28"/>
          <w:szCs w:val="28"/>
        </w:rPr>
        <w:t>- Строительство, реконструкция и капитальный ремонт объектов водопроводно-канализационного хозяйства, включая разработку проектно-сметной документации</w:t>
      </w:r>
      <w:r w:rsidR="008D6C44" w:rsidRPr="004E221D">
        <w:rPr>
          <w:sz w:val="28"/>
          <w:szCs w:val="28"/>
        </w:rPr>
        <w:t>,</w:t>
      </w:r>
      <w:r w:rsidR="00E005CF" w:rsidRPr="004E221D">
        <w:rPr>
          <w:sz w:val="28"/>
          <w:szCs w:val="28"/>
        </w:rPr>
        <w:t xml:space="preserve"> предусмотрен</w:t>
      </w:r>
      <w:r w:rsidR="008D6C44" w:rsidRPr="004E221D">
        <w:rPr>
          <w:sz w:val="28"/>
          <w:szCs w:val="28"/>
        </w:rPr>
        <w:t>о</w:t>
      </w:r>
      <w:r w:rsidR="00E005CF" w:rsidRPr="004E221D">
        <w:rPr>
          <w:spacing w:val="1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в</w:t>
      </w:r>
      <w:r w:rsidR="00E005CF" w:rsidRPr="004E221D">
        <w:rPr>
          <w:spacing w:val="1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сумме</w:t>
      </w:r>
      <w:r w:rsidR="00E005CF" w:rsidRPr="004E221D">
        <w:rPr>
          <w:spacing w:val="1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35706,9 тыс. рублей.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Фактическое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освоение</w:t>
      </w:r>
      <w:r w:rsidR="00E005CF" w:rsidRPr="004E221D">
        <w:rPr>
          <w:spacing w:val="16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средств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составило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-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6381,5 тыс.</w:t>
      </w:r>
      <w:r w:rsidR="008D6C44" w:rsidRPr="004E221D">
        <w:rPr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рублей</w:t>
      </w:r>
      <w:r w:rsidR="00E005CF" w:rsidRPr="004E221D">
        <w:rPr>
          <w:spacing w:val="15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или</w:t>
      </w:r>
      <w:r w:rsidR="00E005CF" w:rsidRPr="004E221D">
        <w:rPr>
          <w:spacing w:val="16"/>
          <w:sz w:val="28"/>
          <w:szCs w:val="28"/>
        </w:rPr>
        <w:t xml:space="preserve"> </w:t>
      </w:r>
      <w:r w:rsidR="008D6C44" w:rsidRPr="004E221D">
        <w:rPr>
          <w:sz w:val="28"/>
          <w:szCs w:val="28"/>
        </w:rPr>
        <w:t>18,7</w:t>
      </w:r>
      <w:r w:rsidR="00E005CF" w:rsidRPr="004E221D">
        <w:rPr>
          <w:sz w:val="28"/>
          <w:szCs w:val="28"/>
        </w:rPr>
        <w:t>% . Оставшиеся средства в размере 27802,1 тыс. рублей будут реализованы до конца</w:t>
      </w:r>
      <w:r w:rsidR="00E005CF" w:rsidRPr="004E221D">
        <w:rPr>
          <w:spacing w:val="1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текущего</w:t>
      </w:r>
      <w:r w:rsidR="00E005CF" w:rsidRPr="004E221D">
        <w:rPr>
          <w:spacing w:val="-1"/>
          <w:sz w:val="28"/>
          <w:szCs w:val="28"/>
        </w:rPr>
        <w:t xml:space="preserve"> </w:t>
      </w:r>
      <w:r w:rsidR="00E005CF" w:rsidRPr="004E221D">
        <w:rPr>
          <w:sz w:val="28"/>
          <w:szCs w:val="28"/>
        </w:rPr>
        <w:t>года.</w:t>
      </w:r>
    </w:p>
    <w:p w:rsidR="00FD3CCC" w:rsidRPr="004E221D" w:rsidRDefault="00FD3CCC" w:rsidP="008D6C44">
      <w:pPr>
        <w:pStyle w:val="a9"/>
        <w:tabs>
          <w:tab w:val="left" w:pos="1085"/>
        </w:tabs>
        <w:ind w:left="0" w:right="0"/>
        <w:rPr>
          <w:color w:val="000000"/>
          <w:sz w:val="28"/>
          <w:szCs w:val="28"/>
        </w:rPr>
      </w:pPr>
      <w:r w:rsidRPr="004E221D">
        <w:rPr>
          <w:sz w:val="28"/>
          <w:szCs w:val="28"/>
        </w:rPr>
        <w:t xml:space="preserve">- </w:t>
      </w:r>
      <w:r w:rsidRPr="004E221D">
        <w:rPr>
          <w:color w:val="000000"/>
          <w:sz w:val="28"/>
          <w:szCs w:val="28"/>
        </w:rPr>
        <w:t>Строительство газовых сетей, включая разработку проектно-сметной документации</w:t>
      </w:r>
      <w:r w:rsidR="004E221D" w:rsidRPr="004E221D">
        <w:rPr>
          <w:color w:val="000000"/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 xml:space="preserve">не предусмотрены денежные </w:t>
      </w:r>
      <w:r w:rsidR="004E221D" w:rsidRPr="004E221D">
        <w:rPr>
          <w:rStyle w:val="markedcontent"/>
          <w:sz w:val="28"/>
          <w:szCs w:val="28"/>
        </w:rPr>
        <w:lastRenderedPageBreak/>
        <w:t>средства.</w:t>
      </w:r>
    </w:p>
    <w:p w:rsidR="00FD3CCC" w:rsidRPr="004E221D" w:rsidRDefault="00FD3CCC" w:rsidP="00FD3CCC">
      <w:pPr>
        <w:pStyle w:val="a9"/>
        <w:tabs>
          <w:tab w:val="left" w:pos="1085"/>
        </w:tabs>
        <w:ind w:left="0" w:right="0"/>
        <w:rPr>
          <w:color w:val="000000"/>
          <w:sz w:val="28"/>
          <w:szCs w:val="28"/>
        </w:rPr>
      </w:pPr>
      <w:r w:rsidRPr="004E221D">
        <w:rPr>
          <w:sz w:val="28"/>
          <w:szCs w:val="28"/>
        </w:rPr>
        <w:t xml:space="preserve">- </w:t>
      </w:r>
      <w:r w:rsidRPr="004E221D">
        <w:rPr>
          <w:color w:val="000000"/>
          <w:sz w:val="28"/>
          <w:szCs w:val="28"/>
        </w:rPr>
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</w:r>
      <w:r w:rsidR="004E221D" w:rsidRPr="004E221D">
        <w:rPr>
          <w:color w:val="000000"/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BC4D56" w:rsidRPr="004E221D" w:rsidRDefault="00E005CF" w:rsidP="008D6C44">
      <w:pPr>
        <w:pStyle w:val="a9"/>
        <w:tabs>
          <w:tab w:val="left" w:pos="1085"/>
        </w:tabs>
        <w:ind w:left="0" w:right="0"/>
        <w:rPr>
          <w:sz w:val="28"/>
          <w:szCs w:val="28"/>
        </w:rPr>
      </w:pPr>
      <w:r w:rsidRPr="004E221D">
        <w:rPr>
          <w:sz w:val="28"/>
          <w:szCs w:val="28"/>
        </w:rPr>
        <w:t>-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предусмотрен</w:t>
      </w:r>
      <w:r w:rsidR="008D6C44" w:rsidRPr="004E221D">
        <w:rPr>
          <w:sz w:val="28"/>
          <w:szCs w:val="28"/>
        </w:rPr>
        <w:t>о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в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сумме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13192,8 тыс. рублей.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Фактическое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освоение</w:t>
      </w:r>
      <w:r w:rsidRPr="004E221D">
        <w:rPr>
          <w:spacing w:val="16"/>
          <w:sz w:val="28"/>
          <w:szCs w:val="28"/>
        </w:rPr>
        <w:t xml:space="preserve"> </w:t>
      </w:r>
      <w:r w:rsidRPr="004E221D">
        <w:rPr>
          <w:sz w:val="28"/>
          <w:szCs w:val="28"/>
        </w:rPr>
        <w:t>средств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составило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-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49,9 тыс.</w:t>
      </w:r>
      <w:r w:rsidR="008D6C44" w:rsidRPr="004E221D">
        <w:rPr>
          <w:sz w:val="28"/>
          <w:szCs w:val="28"/>
        </w:rPr>
        <w:t xml:space="preserve"> </w:t>
      </w:r>
      <w:r w:rsidRPr="004E221D">
        <w:rPr>
          <w:sz w:val="28"/>
          <w:szCs w:val="28"/>
        </w:rPr>
        <w:t>рублей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или</w:t>
      </w:r>
      <w:r w:rsidRPr="004E221D">
        <w:rPr>
          <w:spacing w:val="16"/>
          <w:sz w:val="28"/>
          <w:szCs w:val="28"/>
        </w:rPr>
        <w:t xml:space="preserve"> </w:t>
      </w:r>
      <w:r w:rsidRPr="004E221D">
        <w:rPr>
          <w:sz w:val="28"/>
          <w:szCs w:val="28"/>
        </w:rPr>
        <w:t>0,3% . Оставшиеся средства в размере 14433,6 тыс. рублей будут реализованы до конца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текущего</w:t>
      </w:r>
      <w:r w:rsidRPr="004E221D">
        <w:rPr>
          <w:spacing w:val="-1"/>
          <w:sz w:val="28"/>
          <w:szCs w:val="28"/>
        </w:rPr>
        <w:t xml:space="preserve"> </w:t>
      </w:r>
      <w:r w:rsidRPr="004E221D">
        <w:rPr>
          <w:sz w:val="28"/>
          <w:szCs w:val="28"/>
        </w:rPr>
        <w:t>года.</w:t>
      </w:r>
    </w:p>
    <w:p w:rsidR="00FD3CCC" w:rsidRPr="004E221D" w:rsidRDefault="00FD3CCC" w:rsidP="008D6C44">
      <w:pPr>
        <w:pStyle w:val="a9"/>
        <w:tabs>
          <w:tab w:val="left" w:pos="1085"/>
        </w:tabs>
        <w:ind w:left="0" w:right="0"/>
        <w:rPr>
          <w:sz w:val="28"/>
          <w:szCs w:val="28"/>
        </w:rPr>
      </w:pPr>
      <w:r w:rsidRPr="004E221D">
        <w:rPr>
          <w:sz w:val="28"/>
          <w:szCs w:val="28"/>
        </w:rPr>
        <w:t>- Строительство, реконструкция и капитальный ремонт объектов теплоэнергетики, включая разработку проектно-сметной документации</w:t>
      </w:r>
      <w:r w:rsidR="004E221D" w:rsidRPr="004E221D">
        <w:rPr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FD3CCC" w:rsidRPr="004E221D" w:rsidRDefault="00FD3CCC" w:rsidP="008D6C44">
      <w:pPr>
        <w:pStyle w:val="a9"/>
        <w:tabs>
          <w:tab w:val="left" w:pos="1085"/>
        </w:tabs>
        <w:ind w:left="0" w:right="0"/>
        <w:rPr>
          <w:spacing w:val="-8"/>
          <w:sz w:val="28"/>
          <w:szCs w:val="28"/>
        </w:rPr>
      </w:pPr>
      <w:r w:rsidRPr="004E221D">
        <w:rPr>
          <w:sz w:val="28"/>
          <w:szCs w:val="28"/>
        </w:rPr>
        <w:t xml:space="preserve">- </w:t>
      </w:r>
      <w:r w:rsidRPr="004E221D">
        <w:rPr>
          <w:spacing w:val="-8"/>
          <w:sz w:val="28"/>
          <w:szCs w:val="28"/>
        </w:rPr>
        <w:t>Приобретение  водонапорных башен</w:t>
      </w:r>
      <w:r w:rsidR="004E221D" w:rsidRPr="004E221D">
        <w:rPr>
          <w:spacing w:val="-8"/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FD3CCC" w:rsidRPr="004E221D" w:rsidRDefault="00FD3CCC" w:rsidP="008D6C44">
      <w:pPr>
        <w:pStyle w:val="a9"/>
        <w:tabs>
          <w:tab w:val="left" w:pos="1085"/>
        </w:tabs>
        <w:ind w:left="0" w:right="0"/>
        <w:rPr>
          <w:sz w:val="28"/>
          <w:szCs w:val="28"/>
        </w:rPr>
      </w:pPr>
      <w:r w:rsidRPr="004E221D">
        <w:rPr>
          <w:spacing w:val="-8"/>
          <w:sz w:val="28"/>
          <w:szCs w:val="28"/>
        </w:rPr>
        <w:t>- Приобретение  техники</w:t>
      </w:r>
      <w:r w:rsidR="004E221D" w:rsidRPr="004E221D">
        <w:rPr>
          <w:spacing w:val="-8"/>
          <w:sz w:val="28"/>
          <w:szCs w:val="28"/>
        </w:rPr>
        <w:t xml:space="preserve">, </w:t>
      </w:r>
      <w:r w:rsidR="004E221D" w:rsidRPr="004E221D">
        <w:rPr>
          <w:rStyle w:val="markedcontent"/>
          <w:sz w:val="28"/>
          <w:szCs w:val="28"/>
        </w:rPr>
        <w:t>не предусмотрены денежные средства.</w:t>
      </w:r>
    </w:p>
    <w:p w:rsidR="00E005CF" w:rsidRPr="004E221D" w:rsidRDefault="00E005CF" w:rsidP="008D6C44">
      <w:pPr>
        <w:pStyle w:val="a7"/>
        <w:ind w:firstLine="709"/>
        <w:jc w:val="both"/>
      </w:pPr>
      <w:r w:rsidRPr="004E221D">
        <w:t>В</w:t>
      </w:r>
      <w:r w:rsidRPr="004E221D">
        <w:rPr>
          <w:spacing w:val="1"/>
        </w:rPr>
        <w:t xml:space="preserve"> </w:t>
      </w:r>
      <w:r w:rsidRPr="004E221D">
        <w:t>рамках</w:t>
      </w:r>
      <w:r w:rsidRPr="004E221D">
        <w:rPr>
          <w:spacing w:val="1"/>
        </w:rPr>
        <w:t xml:space="preserve"> </w:t>
      </w:r>
      <w:r w:rsidRPr="004E221D">
        <w:t>подпрограммы</w:t>
      </w:r>
      <w:r w:rsidRPr="004E221D">
        <w:rPr>
          <w:spacing w:val="1"/>
        </w:rPr>
        <w:t xml:space="preserve"> </w:t>
      </w:r>
      <w:r w:rsidRPr="004E221D">
        <w:t>3</w:t>
      </w:r>
      <w:r w:rsidRPr="004E221D">
        <w:rPr>
          <w:spacing w:val="1"/>
        </w:rPr>
        <w:t xml:space="preserve"> </w:t>
      </w:r>
      <w:r w:rsidRPr="004E221D">
        <w:t>в</w:t>
      </w:r>
      <w:r w:rsidRPr="004E221D">
        <w:rPr>
          <w:spacing w:val="1"/>
        </w:rPr>
        <w:t xml:space="preserve"> </w:t>
      </w:r>
      <w:r w:rsidRPr="004E221D">
        <w:t>2022</w:t>
      </w:r>
      <w:r w:rsidRPr="004E221D">
        <w:rPr>
          <w:spacing w:val="1"/>
        </w:rPr>
        <w:t xml:space="preserve"> </w:t>
      </w:r>
      <w:r w:rsidRPr="004E221D">
        <w:t>году</w:t>
      </w:r>
      <w:r w:rsidRPr="004E221D">
        <w:rPr>
          <w:spacing w:val="1"/>
        </w:rPr>
        <w:t xml:space="preserve"> </w:t>
      </w:r>
      <w:r w:rsidRPr="004E221D">
        <w:t>предусмотрено</w:t>
      </w:r>
      <w:r w:rsidR="005078C5" w:rsidRPr="004E221D">
        <w:t xml:space="preserve"> </w:t>
      </w:r>
      <w:r w:rsidRPr="004E221D">
        <w:rPr>
          <w:spacing w:val="1"/>
        </w:rPr>
        <w:t xml:space="preserve">1 </w:t>
      </w:r>
      <w:r w:rsidRPr="004E221D">
        <w:t xml:space="preserve">основное </w:t>
      </w:r>
      <w:r w:rsidRPr="004E221D">
        <w:rPr>
          <w:spacing w:val="-67"/>
        </w:rPr>
        <w:t xml:space="preserve"> </w:t>
      </w:r>
      <w:r w:rsidRPr="004E221D">
        <w:t>мероприятие,</w:t>
      </w:r>
      <w:r w:rsidRPr="004E221D">
        <w:rPr>
          <w:spacing w:val="-1"/>
        </w:rPr>
        <w:t xml:space="preserve"> </w:t>
      </w:r>
      <w:r w:rsidRPr="004E221D">
        <w:t>из</w:t>
      </w:r>
      <w:r w:rsidRPr="004E221D">
        <w:rPr>
          <w:spacing w:val="-1"/>
        </w:rPr>
        <w:t xml:space="preserve"> </w:t>
      </w:r>
      <w:r w:rsidRPr="004E221D">
        <w:t>которого:</w:t>
      </w:r>
    </w:p>
    <w:p w:rsidR="00E005CF" w:rsidRPr="004E221D" w:rsidRDefault="00E005CF" w:rsidP="008D6C44">
      <w:pPr>
        <w:pStyle w:val="a9"/>
        <w:tabs>
          <w:tab w:val="left" w:pos="1085"/>
        </w:tabs>
        <w:ind w:left="0" w:right="0"/>
        <w:rPr>
          <w:sz w:val="28"/>
          <w:szCs w:val="28"/>
        </w:rPr>
      </w:pPr>
      <w:r w:rsidRPr="004E221D">
        <w:rPr>
          <w:sz w:val="28"/>
          <w:szCs w:val="28"/>
        </w:rPr>
        <w:t>- Мероприятия по осуществлению полномочий по организации ритуальных услуг в части создания специализированной службы по вопросам похоронного дела</w:t>
      </w:r>
      <w:r w:rsidR="005078C5" w:rsidRPr="004E221D">
        <w:rPr>
          <w:sz w:val="28"/>
          <w:szCs w:val="28"/>
        </w:rPr>
        <w:t xml:space="preserve">, </w:t>
      </w:r>
      <w:r w:rsidRPr="004E221D">
        <w:rPr>
          <w:sz w:val="28"/>
          <w:szCs w:val="28"/>
        </w:rPr>
        <w:t>предусмотрен</w:t>
      </w:r>
      <w:r w:rsidR="008D6C44" w:rsidRPr="004E221D">
        <w:rPr>
          <w:sz w:val="28"/>
          <w:szCs w:val="28"/>
        </w:rPr>
        <w:t>ы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в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сумме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570,0 тыс. рублей.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Фактическое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освоение</w:t>
      </w:r>
      <w:r w:rsidRPr="004E221D">
        <w:rPr>
          <w:spacing w:val="16"/>
          <w:sz w:val="28"/>
          <w:szCs w:val="28"/>
        </w:rPr>
        <w:t xml:space="preserve"> </w:t>
      </w:r>
      <w:r w:rsidRPr="004E221D">
        <w:rPr>
          <w:sz w:val="28"/>
          <w:szCs w:val="28"/>
        </w:rPr>
        <w:t>средств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составило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-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427.5 тыс.</w:t>
      </w:r>
      <w:r w:rsidR="008D6C44" w:rsidRPr="004E221D">
        <w:rPr>
          <w:sz w:val="28"/>
          <w:szCs w:val="28"/>
        </w:rPr>
        <w:t xml:space="preserve"> </w:t>
      </w:r>
      <w:r w:rsidRPr="004E221D">
        <w:rPr>
          <w:sz w:val="28"/>
          <w:szCs w:val="28"/>
        </w:rPr>
        <w:t>рублей</w:t>
      </w:r>
      <w:r w:rsidRPr="004E221D">
        <w:rPr>
          <w:spacing w:val="15"/>
          <w:sz w:val="28"/>
          <w:szCs w:val="28"/>
        </w:rPr>
        <w:t xml:space="preserve"> </w:t>
      </w:r>
      <w:r w:rsidRPr="004E221D">
        <w:rPr>
          <w:sz w:val="28"/>
          <w:szCs w:val="28"/>
        </w:rPr>
        <w:t>или</w:t>
      </w:r>
      <w:r w:rsidRPr="004E221D">
        <w:rPr>
          <w:spacing w:val="16"/>
          <w:sz w:val="28"/>
          <w:szCs w:val="28"/>
        </w:rPr>
        <w:t xml:space="preserve"> </w:t>
      </w:r>
      <w:r w:rsidRPr="004E221D">
        <w:rPr>
          <w:sz w:val="28"/>
          <w:szCs w:val="28"/>
        </w:rPr>
        <w:t>75% . Оставшиеся средства в размере 142,5 тыс. рублей будут реализованы до конца</w:t>
      </w:r>
      <w:r w:rsidRPr="004E221D">
        <w:rPr>
          <w:spacing w:val="1"/>
          <w:sz w:val="28"/>
          <w:szCs w:val="28"/>
        </w:rPr>
        <w:t xml:space="preserve"> </w:t>
      </w:r>
      <w:r w:rsidRPr="004E221D">
        <w:rPr>
          <w:sz w:val="28"/>
          <w:szCs w:val="28"/>
        </w:rPr>
        <w:t>текущего</w:t>
      </w:r>
      <w:r w:rsidRPr="004E221D">
        <w:rPr>
          <w:spacing w:val="-1"/>
          <w:sz w:val="28"/>
          <w:szCs w:val="28"/>
        </w:rPr>
        <w:t xml:space="preserve"> </w:t>
      </w:r>
      <w:r w:rsidRPr="004E221D">
        <w:rPr>
          <w:sz w:val="28"/>
          <w:szCs w:val="28"/>
        </w:rPr>
        <w:t>года.</w:t>
      </w:r>
    </w:p>
    <w:p w:rsidR="008D6C44" w:rsidRPr="004E221D" w:rsidRDefault="008D6C44" w:rsidP="008D6C44">
      <w:pPr>
        <w:pStyle w:val="a7"/>
        <w:ind w:firstLine="709"/>
        <w:jc w:val="both"/>
      </w:pPr>
      <w:r w:rsidRPr="004E221D">
        <w:t>В</w:t>
      </w:r>
      <w:r w:rsidRPr="004E221D">
        <w:rPr>
          <w:spacing w:val="1"/>
        </w:rPr>
        <w:t xml:space="preserve"> </w:t>
      </w:r>
      <w:r w:rsidRPr="004E221D">
        <w:t>ходе</w:t>
      </w:r>
      <w:r w:rsidRPr="004E221D">
        <w:rPr>
          <w:spacing w:val="1"/>
        </w:rPr>
        <w:t xml:space="preserve"> </w:t>
      </w:r>
      <w:r w:rsidRPr="004E221D">
        <w:t>анализа</w:t>
      </w:r>
      <w:r w:rsidRPr="004E221D">
        <w:rPr>
          <w:spacing w:val="1"/>
        </w:rPr>
        <w:t xml:space="preserve"> </w:t>
      </w:r>
      <w:r w:rsidRPr="004E221D">
        <w:t>исполнения</w:t>
      </w:r>
      <w:r w:rsidRPr="004E221D">
        <w:rPr>
          <w:spacing w:val="1"/>
        </w:rPr>
        <w:t xml:space="preserve"> </w:t>
      </w:r>
      <w:r w:rsidRPr="004E221D">
        <w:t>плана</w:t>
      </w:r>
      <w:r w:rsidRPr="004E221D">
        <w:rPr>
          <w:spacing w:val="1"/>
        </w:rPr>
        <w:t xml:space="preserve"> </w:t>
      </w:r>
      <w:r w:rsidRPr="004E221D">
        <w:t>реализации</w:t>
      </w:r>
      <w:r w:rsidRPr="004E221D">
        <w:rPr>
          <w:spacing w:val="1"/>
        </w:rPr>
        <w:t xml:space="preserve"> </w:t>
      </w:r>
      <w:r w:rsidRPr="004E221D">
        <w:t>муниципальной</w:t>
      </w:r>
      <w:r w:rsidRPr="004E221D">
        <w:rPr>
          <w:spacing w:val="1"/>
        </w:rPr>
        <w:t xml:space="preserve"> </w:t>
      </w:r>
      <w:r w:rsidRPr="004E221D">
        <w:t>программы</w:t>
      </w:r>
      <w:r w:rsidR="005078C5" w:rsidRPr="004E221D">
        <w:t>,</w:t>
      </w:r>
      <w:r w:rsidRPr="004E221D">
        <w:rPr>
          <w:spacing w:val="-67"/>
        </w:rPr>
        <w:t xml:space="preserve">  </w:t>
      </w:r>
      <w:r w:rsidRPr="004E221D">
        <w:t>несоблюдение</w:t>
      </w:r>
      <w:r w:rsidRPr="004E221D">
        <w:rPr>
          <w:spacing w:val="-2"/>
        </w:rPr>
        <w:t xml:space="preserve"> </w:t>
      </w:r>
      <w:r w:rsidRPr="004E221D">
        <w:t>сроков</w:t>
      </w:r>
      <w:r w:rsidRPr="004E221D">
        <w:rPr>
          <w:spacing w:val="-2"/>
        </w:rPr>
        <w:t xml:space="preserve"> </w:t>
      </w:r>
      <w:r w:rsidRPr="004E221D">
        <w:t>исполнения</w:t>
      </w:r>
      <w:r w:rsidRPr="004E221D">
        <w:rPr>
          <w:spacing w:val="-1"/>
        </w:rPr>
        <w:t xml:space="preserve"> </w:t>
      </w:r>
      <w:r w:rsidRPr="004E221D">
        <w:t>основного</w:t>
      </w:r>
      <w:r w:rsidRPr="004E221D">
        <w:rPr>
          <w:spacing w:val="-1"/>
        </w:rPr>
        <w:t xml:space="preserve"> </w:t>
      </w:r>
      <w:r w:rsidRPr="004E221D">
        <w:t>мероприятия,</w:t>
      </w:r>
      <w:r w:rsidRPr="004E221D">
        <w:rPr>
          <w:spacing w:val="-2"/>
        </w:rPr>
        <w:t xml:space="preserve"> </w:t>
      </w:r>
      <w:r w:rsidRPr="004E221D">
        <w:t>не</w:t>
      </w:r>
      <w:r w:rsidRPr="004E221D">
        <w:rPr>
          <w:spacing w:val="-1"/>
        </w:rPr>
        <w:t xml:space="preserve"> </w:t>
      </w:r>
      <w:r w:rsidRPr="004E221D">
        <w:t>установлено.</w:t>
      </w:r>
    </w:p>
    <w:p w:rsidR="008D6C44" w:rsidRPr="008D6C44" w:rsidRDefault="008D6C44" w:rsidP="00E005CF">
      <w:pPr>
        <w:pStyle w:val="a9"/>
        <w:tabs>
          <w:tab w:val="left" w:pos="1085"/>
        </w:tabs>
        <w:ind w:left="823" w:right="107" w:firstLine="0"/>
        <w:rPr>
          <w:sz w:val="28"/>
          <w:szCs w:val="28"/>
        </w:rPr>
      </w:pPr>
    </w:p>
    <w:p w:rsidR="00E005CF" w:rsidRDefault="00E005CF" w:rsidP="00E005CF">
      <w:pPr>
        <w:pStyle w:val="a7"/>
        <w:ind w:right="107" w:firstLine="708"/>
        <w:jc w:val="both"/>
      </w:pPr>
    </w:p>
    <w:p w:rsidR="004E221D" w:rsidRPr="008D6C44" w:rsidRDefault="004E221D" w:rsidP="00E005CF">
      <w:pPr>
        <w:pStyle w:val="a7"/>
        <w:ind w:right="107" w:firstLine="708"/>
        <w:jc w:val="both"/>
      </w:pPr>
    </w:p>
    <w:p w:rsidR="008D6C44" w:rsidRPr="00157327" w:rsidRDefault="008D6C44" w:rsidP="008D6C44">
      <w:pPr>
        <w:jc w:val="both"/>
        <w:rPr>
          <w:sz w:val="28"/>
          <w:szCs w:val="28"/>
        </w:rPr>
      </w:pPr>
    </w:p>
    <w:p w:rsidR="008D6C44" w:rsidRPr="008D6C44" w:rsidRDefault="008D6C44" w:rsidP="008D6C44">
      <w:pPr>
        <w:ind w:firstLine="709"/>
        <w:jc w:val="both"/>
        <w:rPr>
          <w:sz w:val="28"/>
          <w:szCs w:val="28"/>
        </w:rPr>
      </w:pPr>
      <w:r w:rsidRPr="008D6C44">
        <w:rPr>
          <w:sz w:val="28"/>
          <w:szCs w:val="28"/>
        </w:rPr>
        <w:t>Заместитель  главы</w:t>
      </w:r>
    </w:p>
    <w:p w:rsidR="008D6C44" w:rsidRPr="008D6C44" w:rsidRDefault="008D6C44" w:rsidP="008D6C44">
      <w:pPr>
        <w:ind w:firstLine="709"/>
        <w:jc w:val="both"/>
        <w:rPr>
          <w:sz w:val="28"/>
          <w:szCs w:val="28"/>
        </w:rPr>
      </w:pPr>
      <w:r w:rsidRPr="008D6C44">
        <w:rPr>
          <w:sz w:val="28"/>
          <w:szCs w:val="28"/>
        </w:rPr>
        <w:t>Администрации Цимлянского района</w:t>
      </w:r>
    </w:p>
    <w:p w:rsidR="002424B0" w:rsidRPr="008D6C44" w:rsidRDefault="008D6C44" w:rsidP="008D6C44">
      <w:pPr>
        <w:ind w:firstLine="709"/>
        <w:jc w:val="both"/>
        <w:rPr>
          <w:sz w:val="28"/>
          <w:szCs w:val="28"/>
        </w:rPr>
      </w:pPr>
      <w:r w:rsidRPr="008D6C44">
        <w:rPr>
          <w:sz w:val="28"/>
          <w:szCs w:val="28"/>
        </w:rPr>
        <w:t xml:space="preserve">по строительству, ЖКХ и архитектуре                                                                                                       С.В. Менгель </w:t>
      </w:r>
    </w:p>
    <w:p w:rsidR="002424B0" w:rsidRDefault="002424B0" w:rsidP="00826311"/>
    <w:sectPr w:rsidR="002424B0" w:rsidSect="0082631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B8" w:rsidRDefault="00D179B8" w:rsidP="00826311">
      <w:r>
        <w:separator/>
      </w:r>
    </w:p>
  </w:endnote>
  <w:endnote w:type="continuationSeparator" w:id="1">
    <w:p w:rsidR="00D179B8" w:rsidRDefault="00D179B8" w:rsidP="0082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B8" w:rsidRDefault="00D179B8" w:rsidP="00826311">
      <w:r>
        <w:separator/>
      </w:r>
    </w:p>
  </w:footnote>
  <w:footnote w:type="continuationSeparator" w:id="1">
    <w:p w:rsidR="00D179B8" w:rsidRDefault="00D179B8" w:rsidP="00826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F2B44"/>
    <w:multiLevelType w:val="hybridMultilevel"/>
    <w:tmpl w:val="C3563DC8"/>
    <w:lvl w:ilvl="0" w:tplc="9F24AFFC">
      <w:numFmt w:val="bullet"/>
      <w:lvlText w:val="-"/>
      <w:lvlJc w:val="left"/>
      <w:pPr>
        <w:ind w:left="114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A6E09C">
      <w:numFmt w:val="bullet"/>
      <w:lvlText w:val="•"/>
      <w:lvlJc w:val="left"/>
      <w:pPr>
        <w:ind w:left="1136" w:hanging="262"/>
      </w:pPr>
      <w:rPr>
        <w:rFonts w:hint="default"/>
        <w:lang w:val="ru-RU" w:eastAsia="en-US" w:bidi="ar-SA"/>
      </w:rPr>
    </w:lvl>
    <w:lvl w:ilvl="2" w:tplc="4CC0E4B0">
      <w:numFmt w:val="bullet"/>
      <w:lvlText w:val="•"/>
      <w:lvlJc w:val="left"/>
      <w:pPr>
        <w:ind w:left="2153" w:hanging="262"/>
      </w:pPr>
      <w:rPr>
        <w:rFonts w:hint="default"/>
        <w:lang w:val="ru-RU" w:eastAsia="en-US" w:bidi="ar-SA"/>
      </w:rPr>
    </w:lvl>
    <w:lvl w:ilvl="3" w:tplc="BB10CE20">
      <w:numFmt w:val="bullet"/>
      <w:lvlText w:val="•"/>
      <w:lvlJc w:val="left"/>
      <w:pPr>
        <w:ind w:left="3169" w:hanging="262"/>
      </w:pPr>
      <w:rPr>
        <w:rFonts w:hint="default"/>
        <w:lang w:val="ru-RU" w:eastAsia="en-US" w:bidi="ar-SA"/>
      </w:rPr>
    </w:lvl>
    <w:lvl w:ilvl="4" w:tplc="587C0E3A">
      <w:numFmt w:val="bullet"/>
      <w:lvlText w:val="•"/>
      <w:lvlJc w:val="left"/>
      <w:pPr>
        <w:ind w:left="4186" w:hanging="262"/>
      </w:pPr>
      <w:rPr>
        <w:rFonts w:hint="default"/>
        <w:lang w:val="ru-RU" w:eastAsia="en-US" w:bidi="ar-SA"/>
      </w:rPr>
    </w:lvl>
    <w:lvl w:ilvl="5" w:tplc="1D664748">
      <w:numFmt w:val="bullet"/>
      <w:lvlText w:val="•"/>
      <w:lvlJc w:val="left"/>
      <w:pPr>
        <w:ind w:left="5203" w:hanging="262"/>
      </w:pPr>
      <w:rPr>
        <w:rFonts w:hint="default"/>
        <w:lang w:val="ru-RU" w:eastAsia="en-US" w:bidi="ar-SA"/>
      </w:rPr>
    </w:lvl>
    <w:lvl w:ilvl="6" w:tplc="0B7AAD72">
      <w:numFmt w:val="bullet"/>
      <w:lvlText w:val="•"/>
      <w:lvlJc w:val="left"/>
      <w:pPr>
        <w:ind w:left="6219" w:hanging="262"/>
      </w:pPr>
      <w:rPr>
        <w:rFonts w:hint="default"/>
        <w:lang w:val="ru-RU" w:eastAsia="en-US" w:bidi="ar-SA"/>
      </w:rPr>
    </w:lvl>
    <w:lvl w:ilvl="7" w:tplc="6F64AAA8">
      <w:numFmt w:val="bullet"/>
      <w:lvlText w:val="•"/>
      <w:lvlJc w:val="left"/>
      <w:pPr>
        <w:ind w:left="7236" w:hanging="262"/>
      </w:pPr>
      <w:rPr>
        <w:rFonts w:hint="default"/>
        <w:lang w:val="ru-RU" w:eastAsia="en-US" w:bidi="ar-SA"/>
      </w:rPr>
    </w:lvl>
    <w:lvl w:ilvl="8" w:tplc="5BB23FD6">
      <w:numFmt w:val="bullet"/>
      <w:lvlText w:val="•"/>
      <w:lvlJc w:val="left"/>
      <w:pPr>
        <w:ind w:left="8252" w:hanging="2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311"/>
    <w:rsid w:val="000247F2"/>
    <w:rsid w:val="00157327"/>
    <w:rsid w:val="002424B0"/>
    <w:rsid w:val="00272A7F"/>
    <w:rsid w:val="00290939"/>
    <w:rsid w:val="002D281B"/>
    <w:rsid w:val="003538A6"/>
    <w:rsid w:val="0036711C"/>
    <w:rsid w:val="00381F4D"/>
    <w:rsid w:val="003821FE"/>
    <w:rsid w:val="00397E2D"/>
    <w:rsid w:val="003E1C83"/>
    <w:rsid w:val="0044146E"/>
    <w:rsid w:val="004E221D"/>
    <w:rsid w:val="00504CA2"/>
    <w:rsid w:val="005078C5"/>
    <w:rsid w:val="00514F3D"/>
    <w:rsid w:val="0054072A"/>
    <w:rsid w:val="00685239"/>
    <w:rsid w:val="006D6F41"/>
    <w:rsid w:val="00787F3F"/>
    <w:rsid w:val="00802C8F"/>
    <w:rsid w:val="00826311"/>
    <w:rsid w:val="00843ACB"/>
    <w:rsid w:val="008D6C44"/>
    <w:rsid w:val="00985849"/>
    <w:rsid w:val="00AB7C6C"/>
    <w:rsid w:val="00AF3916"/>
    <w:rsid w:val="00B6060D"/>
    <w:rsid w:val="00BC4D56"/>
    <w:rsid w:val="00C91AD3"/>
    <w:rsid w:val="00D179B8"/>
    <w:rsid w:val="00D64032"/>
    <w:rsid w:val="00D87189"/>
    <w:rsid w:val="00DC5709"/>
    <w:rsid w:val="00DF3AF9"/>
    <w:rsid w:val="00E005CF"/>
    <w:rsid w:val="00E02069"/>
    <w:rsid w:val="00E32DC0"/>
    <w:rsid w:val="00E3777E"/>
    <w:rsid w:val="00E559DA"/>
    <w:rsid w:val="00F67B26"/>
    <w:rsid w:val="00F81C25"/>
    <w:rsid w:val="00FB3635"/>
    <w:rsid w:val="00FC0880"/>
    <w:rsid w:val="00FD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263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26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424B0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424B0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2424B0"/>
    <w:pPr>
      <w:widowControl w:val="0"/>
      <w:autoSpaceDE w:val="0"/>
      <w:autoSpaceDN w:val="0"/>
      <w:ind w:left="114" w:right="106" w:firstLine="709"/>
      <w:jc w:val="both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4E2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86DB-504C-44C7-B301-AF76EFEE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2022-11-08T07:13:00Z</dcterms:created>
  <dcterms:modified xsi:type="dcterms:W3CDTF">2022-11-09T07:04:00Z</dcterms:modified>
</cp:coreProperties>
</file>