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C" w:rsidRPr="008B655D" w:rsidRDefault="00BE418C" w:rsidP="00BE418C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BE418C" w:rsidRPr="008B655D" w:rsidRDefault="00BE418C" w:rsidP="00BE418C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93425C">
        <w:rPr>
          <w:color w:val="000000"/>
        </w:rPr>
        <w:t>08.09</w:t>
      </w:r>
      <w:r w:rsidR="002A3E56">
        <w:rPr>
          <w:color w:val="000000"/>
        </w:rPr>
        <w:t>.</w:t>
      </w:r>
      <w:r w:rsidRPr="008B655D">
        <w:rPr>
          <w:color w:val="000000"/>
        </w:rPr>
        <w:t>202</w:t>
      </w:r>
      <w:r>
        <w:rPr>
          <w:color w:val="000000"/>
        </w:rPr>
        <w:t>2</w:t>
      </w:r>
      <w:r w:rsidRPr="008B655D">
        <w:rPr>
          <w:color w:val="000000"/>
        </w:rPr>
        <w:t xml:space="preserve"> г. № </w:t>
      </w:r>
      <w:r w:rsidR="0093425C">
        <w:rPr>
          <w:color w:val="000000"/>
        </w:rPr>
        <w:t xml:space="preserve">788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93425C">
        <w:rPr>
          <w:color w:val="000000"/>
        </w:rPr>
        <w:t>25.11</w:t>
      </w:r>
      <w:r w:rsidRPr="008B655D">
        <w:rPr>
          <w:color w:val="000000"/>
        </w:rPr>
        <w:t xml:space="preserve">.2022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BE418C" w:rsidRPr="008B655D" w:rsidRDefault="00BE418C" w:rsidP="00BE418C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276"/>
        <w:gridCol w:w="1843"/>
      </w:tblGrid>
      <w:tr w:rsidR="00BE418C" w:rsidRPr="008B655D" w:rsidTr="00BE4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jc w:val="center"/>
            </w:pPr>
          </w:p>
          <w:p w:rsidR="00BE418C" w:rsidRPr="008B655D" w:rsidRDefault="00BE418C" w:rsidP="00736BCE">
            <w:pPr>
              <w:jc w:val="center"/>
            </w:pPr>
            <w:r w:rsidRPr="008B655D">
              <w:t>Лот №</w:t>
            </w:r>
          </w:p>
          <w:p w:rsidR="00BE418C" w:rsidRPr="008B655D" w:rsidRDefault="00BE418C" w:rsidP="00736B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Площадь</w:t>
            </w:r>
          </w:p>
          <w:p w:rsidR="00BE418C" w:rsidRPr="008B655D" w:rsidRDefault="00BE418C" w:rsidP="00736BCE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93425C" w:rsidRDefault="0093425C" w:rsidP="00736BCE">
            <w:pPr>
              <w:jc w:val="center"/>
            </w:pPr>
            <w:r w:rsidRPr="0093425C">
              <w:t>Стоимость годовой арендной платы, руб.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Победитель аукциона</w:t>
            </w:r>
          </w:p>
        </w:tc>
      </w:tr>
      <w:tr w:rsidR="00F77971" w:rsidRPr="008B655D" w:rsidTr="00F77971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736BCE">
            <w:pPr>
              <w:ind w:left="-480"/>
              <w:jc w:val="center"/>
            </w:pPr>
            <w:r w:rsidRPr="008B655D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FA114E" w:rsidRDefault="0093425C" w:rsidP="00FA1B54">
            <w:r w:rsidRPr="00971309">
              <w:rPr>
                <w:bCs/>
              </w:rPr>
              <w:t xml:space="preserve">Российская Федерация, </w:t>
            </w:r>
            <w:r w:rsidRPr="00971309">
              <w:rPr>
                <w:color w:val="000000"/>
              </w:rPr>
              <w:t>Ростовская область, Цимлянский район, х. Паршиков, на восток на расстоянии 115 м. от  земельного участка с кадастровым номером 61:41:0050403:9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93425C" w:rsidP="0093425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275</w:t>
            </w:r>
            <w:r w:rsidR="008535A5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93425C" w:rsidP="008535A5">
            <w:pPr>
              <w:jc w:val="center"/>
              <w:rPr>
                <w:highlight w:val="yellow"/>
              </w:rPr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0050403:454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Default="0093425C" w:rsidP="002A3E56">
            <w:pPr>
              <w:jc w:val="center"/>
            </w:pPr>
            <w:r>
              <w:t>7000</w:t>
            </w:r>
            <w:r w:rsidR="00F77971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1" w:rsidRPr="008B655D" w:rsidRDefault="0093425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 К. В.</w:t>
            </w:r>
          </w:p>
        </w:tc>
      </w:tr>
      <w:tr w:rsidR="0093425C" w:rsidRPr="008B655D" w:rsidTr="0093425C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Pr="008B655D" w:rsidRDefault="0093425C" w:rsidP="00736BCE">
            <w:pPr>
              <w:ind w:left="-48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FA1B54">
            <w:r w:rsidRPr="00971309">
              <w:t xml:space="preserve">Российская Федерация, </w:t>
            </w:r>
            <w:r w:rsidRPr="00971309">
              <w:rPr>
                <w:color w:val="000000"/>
              </w:rPr>
              <w:t>Ростовская область, Цимлянский район, ст. Калининская, южнее земельного участка с кадастровым номером 61:41:0600005:12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bCs/>
              </w:rPr>
            </w:pPr>
            <w:r>
              <w:rPr>
                <w:bCs/>
              </w:rPr>
              <w:t>2135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8535A5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0600005:1491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Чуков В. В.</w:t>
            </w:r>
          </w:p>
        </w:tc>
      </w:tr>
      <w:tr w:rsidR="0093425C" w:rsidRPr="008B655D" w:rsidTr="0093425C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736BCE">
            <w:pPr>
              <w:ind w:left="-480"/>
              <w:jc w:val="center"/>
            </w:pPr>
            <w: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Pr="00971309" w:rsidRDefault="0093425C" w:rsidP="00FA1B54">
            <w:r w:rsidRPr="007F6C50">
              <w:t xml:space="preserve">Российская Федерация, </w:t>
            </w:r>
            <w:r w:rsidRPr="007F6C50">
              <w:rPr>
                <w:color w:val="000000"/>
              </w:rPr>
              <w:t>Ростовская область, Цимлянский район, ст. Калининская, севернее земельного участка с кадастровым номером 61:41:0600005:720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bCs/>
              </w:rPr>
            </w:pPr>
            <w:r>
              <w:rPr>
                <w:bCs/>
              </w:rPr>
              <w:t>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Pr="00E21E2C" w:rsidRDefault="0093425C" w:rsidP="008535A5">
            <w:pPr>
              <w:jc w:val="center"/>
              <w:rPr>
                <w:color w:val="000000"/>
                <w:shd w:val="clear" w:color="auto" w:fill="FFFFFF"/>
              </w:rPr>
            </w:pPr>
            <w:r w:rsidRPr="007F6C50">
              <w:rPr>
                <w:color w:val="000000"/>
                <w:shd w:val="clear" w:color="auto" w:fill="FFFFFF"/>
              </w:rPr>
              <w:t>61:41:0600005:1492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93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Чуков Е. В.</w:t>
            </w:r>
          </w:p>
        </w:tc>
      </w:tr>
      <w:tr w:rsidR="0093425C" w:rsidRPr="008B655D" w:rsidTr="0093425C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736BCE">
            <w:pPr>
              <w:ind w:left="-480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Pr="007F6C50" w:rsidRDefault="0093425C" w:rsidP="00FA1B54">
            <w:r w:rsidRPr="00725D64">
              <w:t xml:space="preserve">Российская Федерация, </w:t>
            </w:r>
            <w:r w:rsidRPr="00725D64">
              <w:rPr>
                <w:color w:val="000000"/>
              </w:rPr>
              <w:t>Ростовская область, Цимлянский район, ст. Калининская, по северной границе примыкает к земельному участку с кадастровым номером 61:41:0600005:120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bCs/>
              </w:rPr>
            </w:pPr>
            <w:r>
              <w:rPr>
                <w:bCs/>
              </w:rPr>
              <w:t>8588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Pr="007F6C50" w:rsidRDefault="0093425C" w:rsidP="008535A5">
            <w:pPr>
              <w:jc w:val="center"/>
              <w:rPr>
                <w:color w:val="000000"/>
                <w:shd w:val="clear" w:color="auto" w:fill="FFFFFF"/>
              </w:rPr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0600005:1493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5C" w:rsidRDefault="0093425C" w:rsidP="0093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Чуков В. В.</w:t>
            </w:r>
          </w:p>
        </w:tc>
      </w:tr>
    </w:tbl>
    <w:p w:rsidR="0093425C" w:rsidRDefault="0093425C" w:rsidP="003165AC">
      <w:pPr>
        <w:rPr>
          <w:sz w:val="18"/>
          <w:szCs w:val="20"/>
        </w:rPr>
      </w:pPr>
    </w:p>
    <w:sectPr w:rsidR="0093425C" w:rsidSect="00BE418C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17CA"/>
    <w:rsid w:val="00167979"/>
    <w:rsid w:val="001953F0"/>
    <w:rsid w:val="001B39A8"/>
    <w:rsid w:val="001C3F19"/>
    <w:rsid w:val="001E0484"/>
    <w:rsid w:val="002464E8"/>
    <w:rsid w:val="00247189"/>
    <w:rsid w:val="002A3E56"/>
    <w:rsid w:val="002B5619"/>
    <w:rsid w:val="002D4556"/>
    <w:rsid w:val="002E232E"/>
    <w:rsid w:val="002F0096"/>
    <w:rsid w:val="00316009"/>
    <w:rsid w:val="003165AC"/>
    <w:rsid w:val="00320238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41431"/>
    <w:rsid w:val="00560F7F"/>
    <w:rsid w:val="0057131D"/>
    <w:rsid w:val="00571A7C"/>
    <w:rsid w:val="005A7A0D"/>
    <w:rsid w:val="005B0668"/>
    <w:rsid w:val="005C615F"/>
    <w:rsid w:val="005D0788"/>
    <w:rsid w:val="00610BE7"/>
    <w:rsid w:val="00646878"/>
    <w:rsid w:val="00652079"/>
    <w:rsid w:val="0068399D"/>
    <w:rsid w:val="006864C6"/>
    <w:rsid w:val="006D5954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535A5"/>
    <w:rsid w:val="0087643E"/>
    <w:rsid w:val="00891FAE"/>
    <w:rsid w:val="008945F6"/>
    <w:rsid w:val="008A3A00"/>
    <w:rsid w:val="008B2F67"/>
    <w:rsid w:val="008C0B01"/>
    <w:rsid w:val="008C7E83"/>
    <w:rsid w:val="008F016C"/>
    <w:rsid w:val="008F6123"/>
    <w:rsid w:val="00912860"/>
    <w:rsid w:val="0093425C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A638E"/>
    <w:rsid w:val="00AA6D27"/>
    <w:rsid w:val="00AD062D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E418C"/>
    <w:rsid w:val="00BF5233"/>
    <w:rsid w:val="00C0531A"/>
    <w:rsid w:val="00C07300"/>
    <w:rsid w:val="00C34008"/>
    <w:rsid w:val="00C4432F"/>
    <w:rsid w:val="00C559F8"/>
    <w:rsid w:val="00C57DC0"/>
    <w:rsid w:val="00C60974"/>
    <w:rsid w:val="00C67134"/>
    <w:rsid w:val="00C85BAE"/>
    <w:rsid w:val="00C916F8"/>
    <w:rsid w:val="00CD5064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248AF"/>
    <w:rsid w:val="00E52491"/>
    <w:rsid w:val="00E54915"/>
    <w:rsid w:val="00E67ECD"/>
    <w:rsid w:val="00E738FD"/>
    <w:rsid w:val="00E95F0C"/>
    <w:rsid w:val="00EC7E97"/>
    <w:rsid w:val="00ED3C6E"/>
    <w:rsid w:val="00F02304"/>
    <w:rsid w:val="00F36236"/>
    <w:rsid w:val="00F54807"/>
    <w:rsid w:val="00F77971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13</cp:revision>
  <cp:lastPrinted>2022-11-17T12:13:00Z</cp:lastPrinted>
  <dcterms:created xsi:type="dcterms:W3CDTF">2022-05-16T08:52:00Z</dcterms:created>
  <dcterms:modified xsi:type="dcterms:W3CDTF">2022-11-24T12:00:00Z</dcterms:modified>
</cp:coreProperties>
</file>