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1" w:rsidRDefault="008E6FF1" w:rsidP="008E6FF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Итоги состоявшихся торгов.</w:t>
      </w:r>
    </w:p>
    <w:p w:rsidR="008E6FF1" w:rsidRDefault="008E6FF1" w:rsidP="008E6FF1">
      <w:pPr>
        <w:ind w:firstLine="567"/>
        <w:jc w:val="both"/>
      </w:pPr>
      <w:r>
        <w:t xml:space="preserve">На основании постановления Администрации Цимлянского района от </w:t>
      </w:r>
      <w:r w:rsidR="001328CA">
        <w:rPr>
          <w:color w:val="000000"/>
        </w:rPr>
        <w:t>06.07</w:t>
      </w:r>
      <w:r>
        <w:rPr>
          <w:color w:val="000000"/>
        </w:rPr>
        <w:t xml:space="preserve">.2022 г. № </w:t>
      </w:r>
      <w:r w:rsidR="001328CA">
        <w:rPr>
          <w:color w:val="000000"/>
        </w:rPr>
        <w:t>595</w:t>
      </w:r>
      <w:r>
        <w:rPr>
          <w:color w:val="000000"/>
        </w:rPr>
        <w:t>Администрация Цимлянского района (организатор аукциона) провела 15.</w:t>
      </w:r>
      <w:r w:rsidR="001328CA">
        <w:rPr>
          <w:color w:val="000000"/>
        </w:rPr>
        <w:t>08</w:t>
      </w:r>
      <w:r>
        <w:rPr>
          <w:color w:val="000000"/>
        </w:rPr>
        <w:t xml:space="preserve">.2022 </w:t>
      </w:r>
      <w:r>
        <w:t>аукцион на право заключения договоров аренды земельных участков, государственная собственность на которые не разграничена.</w:t>
      </w:r>
    </w:p>
    <w:p w:rsidR="008E6FF1" w:rsidRDefault="008E6FF1" w:rsidP="008E6FF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открытого аукциона на право заключения договоров аренды земельных участков таковы:</w:t>
      </w:r>
    </w:p>
    <w:p w:rsidR="008E6FF1" w:rsidRDefault="008E6FF1" w:rsidP="008E6FF1">
      <w:pPr>
        <w:rPr>
          <w:sz w:val="18"/>
          <w:szCs w:val="18"/>
        </w:rPr>
      </w:pPr>
    </w:p>
    <w:tbl>
      <w:tblPr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276"/>
        <w:gridCol w:w="2126"/>
        <w:gridCol w:w="1173"/>
        <w:gridCol w:w="1633"/>
      </w:tblGrid>
      <w:tr w:rsidR="008E6FF1" w:rsidRPr="00E80F59" w:rsidTr="005A7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</w:p>
          <w:p w:rsidR="008E6FF1" w:rsidRPr="00E80F59" w:rsidRDefault="008E6FF1" w:rsidP="005A7236">
            <w:pPr>
              <w:jc w:val="center"/>
            </w:pPr>
            <w:r w:rsidRPr="00E80F59">
              <w:t>Лот №</w:t>
            </w:r>
          </w:p>
          <w:p w:rsidR="008E6FF1" w:rsidRPr="00E80F59" w:rsidRDefault="008E6FF1" w:rsidP="005A723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Площадь</w:t>
            </w:r>
          </w:p>
          <w:p w:rsidR="008E6FF1" w:rsidRPr="00E80F59" w:rsidRDefault="008E6FF1" w:rsidP="005A7236">
            <w:pPr>
              <w:jc w:val="center"/>
            </w:pPr>
            <w:r w:rsidRPr="00E80F59"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Кадастровый номер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Стоимость годовой арендной платы, руб. в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Победитель аукциона</w:t>
            </w:r>
          </w:p>
        </w:tc>
      </w:tr>
      <w:tr w:rsidR="008E6FF1" w:rsidRPr="00E80F59" w:rsidTr="005A7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ind w:left="-480"/>
              <w:jc w:val="center"/>
            </w:pPr>
            <w:r w:rsidRPr="00E80F59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21E2C" w:rsidRDefault="001328CA" w:rsidP="001328CA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</w:p>
          <w:p w:rsidR="001328CA" w:rsidRPr="00E21E2C" w:rsidRDefault="001328CA" w:rsidP="001328C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Федерация, Ростовская область</w:t>
            </w:r>
            <w:r w:rsidRPr="00E21E2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Цимлянский район</w:t>
            </w:r>
            <w:r w:rsidRPr="00E21E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. Лозной, восточнее земельного участка с кадастровым номером 61:41:0030114:70</w:t>
            </w:r>
          </w:p>
          <w:p w:rsidR="008E6FF1" w:rsidRPr="002D041D" w:rsidRDefault="008E6FF1" w:rsidP="005A72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1328CA" w:rsidP="005A7236">
            <w:pPr>
              <w:jc w:val="center"/>
            </w:pPr>
            <w:r>
              <w:t>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1328CA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0030114:565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1328CA" w:rsidP="001328CA">
            <w:pPr>
              <w:jc w:val="both"/>
            </w:pPr>
            <w:r w:rsidRPr="00E80F59">
              <w:t xml:space="preserve">В соответствии с пунктом 14 статьи 39.12 Земельного Кодекса РФ заключить договор аренды земельного участка с </w:t>
            </w:r>
            <w:proofErr w:type="spellStart"/>
            <w:r>
              <w:t>Рекуновым</w:t>
            </w:r>
            <w:proofErr w:type="spellEnd"/>
            <w:r>
              <w:t xml:space="preserve"> А. И.</w:t>
            </w:r>
          </w:p>
        </w:tc>
      </w:tr>
      <w:tr w:rsidR="008E6FF1" w:rsidRPr="00E80F59" w:rsidTr="005A7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ind w:left="-480"/>
              <w:jc w:val="center"/>
            </w:pPr>
            <w:r w:rsidRPr="00E80F59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21E2C" w:rsidRDefault="001328CA" w:rsidP="001328CA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</w:p>
          <w:p w:rsidR="008E6FF1" w:rsidRPr="00E80F59" w:rsidRDefault="001328CA" w:rsidP="001328CA">
            <w:pPr>
              <w:jc w:val="both"/>
            </w:pPr>
            <w:r>
              <w:rPr>
                <w:color w:val="000000"/>
              </w:rPr>
              <w:t>Федерация, Ростовская область</w:t>
            </w:r>
            <w:r w:rsidRPr="00E21E2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Цимлянский район</w:t>
            </w:r>
            <w:r w:rsidRPr="00E21E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Лозновское сельское поселение, севернее земельного участка с кадастровым номером 61:41:0600007:637/2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1328CA" w:rsidP="005A7236">
            <w:pPr>
              <w:jc w:val="center"/>
            </w:pPr>
            <w:r>
              <w:t>66655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1328CA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0600007:643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1328CA">
            <w:pPr>
              <w:jc w:val="both"/>
            </w:pPr>
            <w:r w:rsidRPr="00E80F59">
              <w:t xml:space="preserve">В соответствии с пунктом </w:t>
            </w:r>
            <w:r w:rsidR="001328CA">
              <w:t>20</w:t>
            </w:r>
            <w:r w:rsidRPr="00E80F59">
              <w:t xml:space="preserve"> статьи 39.12 Земельного Кодекса РФ заключить договор аренды земельного участка с </w:t>
            </w:r>
            <w:r w:rsidR="001328CA">
              <w:t xml:space="preserve">ИП Главой </w:t>
            </w:r>
            <w:proofErr w:type="gramStart"/>
            <w:r w:rsidR="001328CA">
              <w:t>К(</w:t>
            </w:r>
            <w:proofErr w:type="gramEnd"/>
            <w:r w:rsidR="001328CA">
              <w:t xml:space="preserve">Ф)Х </w:t>
            </w:r>
            <w:proofErr w:type="spellStart"/>
            <w:r w:rsidR="001328CA">
              <w:t>Корсуновым</w:t>
            </w:r>
            <w:proofErr w:type="spellEnd"/>
            <w:r w:rsidR="001328CA">
              <w:t xml:space="preserve"> А. В.</w:t>
            </w:r>
          </w:p>
        </w:tc>
      </w:tr>
      <w:tr w:rsidR="001328CA" w:rsidRPr="00E80F59" w:rsidTr="00BE6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80F59" w:rsidRDefault="001328CA" w:rsidP="005A7236">
            <w:pPr>
              <w:ind w:left="-480"/>
              <w:jc w:val="center"/>
            </w:pPr>
            <w:r>
              <w:t>3</w:t>
            </w:r>
            <w:r w:rsidRPr="00E80F5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Default="001328CA" w:rsidP="00586FDE">
            <w:r w:rsidRPr="007A555E">
              <w:rPr>
                <w:color w:val="000000"/>
              </w:rPr>
              <w:t>Федерация, Ростовская область, Цимлянский район, Калининское сельское поселение, южнее земельного участка с кадастровым номером 61:41:0600002:445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80F59" w:rsidRDefault="001328CA" w:rsidP="005A7236">
            <w:pPr>
              <w:jc w:val="center"/>
            </w:pPr>
            <w:r>
              <w:rPr>
                <w:color w:val="000000"/>
                <w:shd w:val="clear" w:color="auto" w:fill="FFFFFF"/>
              </w:rPr>
              <w:t>165000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80F59" w:rsidRDefault="001328CA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0600002:704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80F59" w:rsidRDefault="001328CA" w:rsidP="001328CA">
            <w:pPr>
              <w:jc w:val="both"/>
            </w:pPr>
            <w:r w:rsidRPr="00E80F59">
              <w:t xml:space="preserve">В соответствии с пунктом </w:t>
            </w:r>
            <w:r>
              <w:t>14</w:t>
            </w:r>
            <w:r w:rsidRPr="00E80F59">
              <w:t xml:space="preserve"> статьи 39.12 Земельного Кодекса РФ заключить договор аренды земельного участка с </w:t>
            </w:r>
            <w:r>
              <w:t>ЗАО «Антоновское».</w:t>
            </w:r>
          </w:p>
        </w:tc>
      </w:tr>
      <w:tr w:rsidR="001328CA" w:rsidRPr="00E80F59" w:rsidTr="00BE6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Default="001328CA" w:rsidP="005A7236">
            <w:pPr>
              <w:ind w:left="-48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A" w:rsidRPr="00E21E2C" w:rsidRDefault="001328CA" w:rsidP="001328CA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</w:p>
          <w:p w:rsidR="001328CA" w:rsidRPr="007A555E" w:rsidRDefault="001328CA" w:rsidP="001328CA">
            <w:pPr>
              <w:rPr>
                <w:color w:val="000000"/>
              </w:rPr>
            </w:pPr>
            <w:r>
              <w:rPr>
                <w:color w:val="000000"/>
              </w:rPr>
              <w:t>Федерация, Ростовская область</w:t>
            </w:r>
            <w:r w:rsidRPr="00E21E2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Цимлянский район</w:t>
            </w:r>
            <w:r w:rsidRPr="00E21E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Калининское сельское поселение, восточнее земельного участка с кадастровым номером 61:41:0600005:213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Default="001328CA" w:rsidP="005A723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21E2C" w:rsidRDefault="001328CA" w:rsidP="005A7236">
            <w:pPr>
              <w:jc w:val="center"/>
              <w:rPr>
                <w:color w:val="000000"/>
                <w:shd w:val="clear" w:color="auto" w:fill="FFFFFF"/>
              </w:rPr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0600005:1476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A" w:rsidRPr="00E80F59" w:rsidRDefault="001328CA" w:rsidP="001328CA">
            <w:pPr>
              <w:jc w:val="both"/>
            </w:pPr>
            <w:r w:rsidRPr="00E80F59">
              <w:t xml:space="preserve">В соответствии с пунктом </w:t>
            </w:r>
            <w:r>
              <w:t>14</w:t>
            </w:r>
            <w:r w:rsidRPr="00E80F59">
              <w:t xml:space="preserve"> статьи 39.12 Земельного Кодекса РФ заключить договор аренды земельного участка с </w:t>
            </w:r>
            <w:r>
              <w:t>ЗАО «Антоновское».</w:t>
            </w:r>
          </w:p>
        </w:tc>
      </w:tr>
    </w:tbl>
    <w:p w:rsidR="008E6FF1" w:rsidRDefault="008E6FF1" w:rsidP="008E6FF1">
      <w:pPr>
        <w:jc w:val="both"/>
        <w:rPr>
          <w:sz w:val="28"/>
          <w:szCs w:val="28"/>
        </w:rPr>
      </w:pPr>
    </w:p>
    <w:p w:rsidR="00FA6A60" w:rsidRDefault="00FA6A60" w:rsidP="00FA6A60">
      <w:pPr>
        <w:jc w:val="both"/>
        <w:rPr>
          <w:sz w:val="28"/>
          <w:szCs w:val="28"/>
        </w:rPr>
      </w:pPr>
    </w:p>
    <w:p w:rsidR="00FA6A60" w:rsidRDefault="00FA6A60" w:rsidP="00FA6A60">
      <w:pPr>
        <w:jc w:val="both"/>
        <w:rPr>
          <w:sz w:val="28"/>
          <w:szCs w:val="28"/>
        </w:rPr>
      </w:pPr>
    </w:p>
    <w:p w:rsidR="00FA6A60" w:rsidRDefault="00FA6A60" w:rsidP="00FA6A60">
      <w:pPr>
        <w:jc w:val="both"/>
        <w:rPr>
          <w:sz w:val="28"/>
          <w:szCs w:val="28"/>
        </w:rPr>
      </w:pPr>
    </w:p>
    <w:sectPr w:rsidR="00FA6A60" w:rsidSect="008E6FF1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55B02B2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11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2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5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10653"/>
    <w:rsid w:val="0001307B"/>
    <w:rsid w:val="000372F0"/>
    <w:rsid w:val="0003790C"/>
    <w:rsid w:val="000730CC"/>
    <w:rsid w:val="00096784"/>
    <w:rsid w:val="000A4DCD"/>
    <w:rsid w:val="000B134B"/>
    <w:rsid w:val="000B31FA"/>
    <w:rsid w:val="000B7EE2"/>
    <w:rsid w:val="000C1A6E"/>
    <w:rsid w:val="000C1BBC"/>
    <w:rsid w:val="000D1A44"/>
    <w:rsid w:val="000D4BAF"/>
    <w:rsid w:val="00101AF8"/>
    <w:rsid w:val="001124F3"/>
    <w:rsid w:val="001328CA"/>
    <w:rsid w:val="00144769"/>
    <w:rsid w:val="00160895"/>
    <w:rsid w:val="0016438A"/>
    <w:rsid w:val="00167979"/>
    <w:rsid w:val="001953F0"/>
    <w:rsid w:val="001B39A8"/>
    <w:rsid w:val="001B4019"/>
    <w:rsid w:val="001C3F19"/>
    <w:rsid w:val="001C7D19"/>
    <w:rsid w:val="00210FF1"/>
    <w:rsid w:val="002464E8"/>
    <w:rsid w:val="00247189"/>
    <w:rsid w:val="002B5619"/>
    <w:rsid w:val="002D4556"/>
    <w:rsid w:val="002E232E"/>
    <w:rsid w:val="002E6833"/>
    <w:rsid w:val="002F0096"/>
    <w:rsid w:val="002F7FA3"/>
    <w:rsid w:val="00316009"/>
    <w:rsid w:val="00320238"/>
    <w:rsid w:val="00343DDF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A6C31"/>
    <w:rsid w:val="005B0668"/>
    <w:rsid w:val="005C615F"/>
    <w:rsid w:val="005D0788"/>
    <w:rsid w:val="005E1D98"/>
    <w:rsid w:val="00610BE7"/>
    <w:rsid w:val="00646878"/>
    <w:rsid w:val="00652079"/>
    <w:rsid w:val="0068399D"/>
    <w:rsid w:val="006864C6"/>
    <w:rsid w:val="006F3D9E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7700E"/>
    <w:rsid w:val="00891FAE"/>
    <w:rsid w:val="008A3A00"/>
    <w:rsid w:val="008B2F67"/>
    <w:rsid w:val="008C0B01"/>
    <w:rsid w:val="008C7E83"/>
    <w:rsid w:val="008D7B81"/>
    <w:rsid w:val="008E6FF1"/>
    <w:rsid w:val="008F016C"/>
    <w:rsid w:val="008F6123"/>
    <w:rsid w:val="00901737"/>
    <w:rsid w:val="00912860"/>
    <w:rsid w:val="009433FC"/>
    <w:rsid w:val="00954A9F"/>
    <w:rsid w:val="0095595E"/>
    <w:rsid w:val="00982453"/>
    <w:rsid w:val="00984C47"/>
    <w:rsid w:val="00994F8D"/>
    <w:rsid w:val="009B67E5"/>
    <w:rsid w:val="009C5410"/>
    <w:rsid w:val="009F3283"/>
    <w:rsid w:val="009F3E9C"/>
    <w:rsid w:val="00A1106F"/>
    <w:rsid w:val="00A167D8"/>
    <w:rsid w:val="00A27833"/>
    <w:rsid w:val="00A50CA7"/>
    <w:rsid w:val="00AA638E"/>
    <w:rsid w:val="00AA6D27"/>
    <w:rsid w:val="00AE37FD"/>
    <w:rsid w:val="00AF48C2"/>
    <w:rsid w:val="00AF7F73"/>
    <w:rsid w:val="00B030C8"/>
    <w:rsid w:val="00B12E74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B7A24"/>
    <w:rsid w:val="00BC555E"/>
    <w:rsid w:val="00BE0150"/>
    <w:rsid w:val="00BE4070"/>
    <w:rsid w:val="00BF5233"/>
    <w:rsid w:val="00C07300"/>
    <w:rsid w:val="00C23A90"/>
    <w:rsid w:val="00C34008"/>
    <w:rsid w:val="00C4432F"/>
    <w:rsid w:val="00C559F8"/>
    <w:rsid w:val="00C57DC0"/>
    <w:rsid w:val="00C60974"/>
    <w:rsid w:val="00C67134"/>
    <w:rsid w:val="00C841E7"/>
    <w:rsid w:val="00C85BAE"/>
    <w:rsid w:val="00C916F8"/>
    <w:rsid w:val="00CE0051"/>
    <w:rsid w:val="00D05584"/>
    <w:rsid w:val="00D26B7F"/>
    <w:rsid w:val="00D34996"/>
    <w:rsid w:val="00D42EEF"/>
    <w:rsid w:val="00D43D69"/>
    <w:rsid w:val="00D6797A"/>
    <w:rsid w:val="00D71A07"/>
    <w:rsid w:val="00D8071F"/>
    <w:rsid w:val="00DD70AD"/>
    <w:rsid w:val="00E07CC0"/>
    <w:rsid w:val="00E21198"/>
    <w:rsid w:val="00E22C22"/>
    <w:rsid w:val="00E54915"/>
    <w:rsid w:val="00E67ECD"/>
    <w:rsid w:val="00E738FD"/>
    <w:rsid w:val="00E95F0C"/>
    <w:rsid w:val="00EC6C68"/>
    <w:rsid w:val="00EC7E97"/>
    <w:rsid w:val="00ED3C6E"/>
    <w:rsid w:val="00F02304"/>
    <w:rsid w:val="00F36236"/>
    <w:rsid w:val="00F54807"/>
    <w:rsid w:val="00F868EC"/>
    <w:rsid w:val="00FA6A60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  <w:style w:type="paragraph" w:styleId="21">
    <w:name w:val="Body Text 2"/>
    <w:basedOn w:val="a"/>
    <w:link w:val="22"/>
    <w:semiHidden/>
    <w:unhideWhenUsed/>
    <w:rsid w:val="00C841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841E7"/>
    <w:rPr>
      <w:sz w:val="24"/>
      <w:szCs w:val="24"/>
    </w:rPr>
  </w:style>
  <w:style w:type="character" w:customStyle="1" w:styleId="FontStyle29">
    <w:name w:val="Font Style29"/>
    <w:basedOn w:val="a0"/>
    <w:rsid w:val="00C841E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C8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5</cp:revision>
  <cp:lastPrinted>2022-06-16T12:25:00Z</cp:lastPrinted>
  <dcterms:created xsi:type="dcterms:W3CDTF">2022-06-15T12:55:00Z</dcterms:created>
  <dcterms:modified xsi:type="dcterms:W3CDTF">2022-08-15T11:01:00Z</dcterms:modified>
</cp:coreProperties>
</file>