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>
        <w:t xml:space="preserve"> программы «Развитие физической культуры и спорта</w:t>
      </w:r>
      <w:r w:rsidR="004C2C57">
        <w:t>» за отчетный период 6 мес. 202</w:t>
      </w:r>
      <w:r w:rsidR="002F0B2D">
        <w:t>2</w:t>
      </w:r>
      <w:r w:rsidRPr="00A05588">
        <w:t xml:space="preserve"> г.</w:t>
      </w: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2160"/>
        <w:gridCol w:w="1980"/>
        <w:gridCol w:w="1080"/>
        <w:gridCol w:w="1247"/>
        <w:gridCol w:w="1843"/>
        <w:gridCol w:w="1230"/>
        <w:gridCol w:w="1080"/>
        <w:gridCol w:w="1941"/>
      </w:tblGrid>
      <w:tr w:rsidR="00E623F3" w:rsidRPr="00A0558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r w:rsidRPr="00A05588">
              <w:t>Факти-ческая</w:t>
            </w:r>
            <w:proofErr w:type="spell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причины их </w:t>
            </w:r>
            <w:proofErr w:type="spellStart"/>
            <w:r w:rsidRPr="00A05588">
              <w:t>неосвоения</w:t>
            </w:r>
            <w:proofErr w:type="spellEnd"/>
          </w:p>
          <w:p w:rsidR="00E623F3" w:rsidRPr="00A05588" w:rsidRDefault="0091447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E623F3" w:rsidRPr="00A05588">
                <w:rPr>
                  <w:rFonts w:cs="Calibri"/>
                </w:rPr>
                <w:t>&lt;2&gt;</w:t>
              </w:r>
            </w:hyperlink>
          </w:p>
        </w:tc>
      </w:tr>
      <w:tr w:rsidR="00E623F3" w:rsidRPr="00A0558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2160"/>
        <w:gridCol w:w="1980"/>
        <w:gridCol w:w="1080"/>
        <w:gridCol w:w="1247"/>
        <w:gridCol w:w="1843"/>
        <w:gridCol w:w="1230"/>
        <w:gridCol w:w="1080"/>
        <w:gridCol w:w="1941"/>
      </w:tblGrid>
      <w:tr w:rsidR="00E623F3" w:rsidRPr="00A05588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9144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E623F3" w:rsidRPr="00A05588">
        <w:trPr>
          <w:trHeight w:val="2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91447D" w:rsidRDefault="0091447D" w:rsidP="00E623F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  <w:r w:rsidRPr="0031381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  </w:t>
            </w:r>
            <w:r w:rsidRPr="00313811">
              <w:rPr>
                <w:kern w:val="2"/>
              </w:rPr>
              <w:t xml:space="preserve"> «Развитие </w:t>
            </w:r>
            <w:r>
              <w:rPr>
                <w:kern w:val="2"/>
              </w:rPr>
              <w:t xml:space="preserve">физической </w:t>
            </w:r>
            <w:r w:rsidRPr="00313811">
              <w:rPr>
                <w:kern w:val="2"/>
              </w:rPr>
              <w:t>культуры</w:t>
            </w:r>
            <w:r>
              <w:rPr>
                <w:kern w:val="2"/>
              </w:rPr>
              <w:t xml:space="preserve"> и массового спорта</w:t>
            </w:r>
            <w:r w:rsidRPr="00313811">
              <w:rPr>
                <w:kern w:val="2"/>
              </w:rPr>
              <w:t>»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C82EBB" w:rsidP="00E623F3">
            <w:pPr>
              <w:widowControl w:val="0"/>
              <w:autoSpaceDE w:val="0"/>
              <w:autoSpaceDN w:val="0"/>
              <w:adjustRightInd w:val="0"/>
            </w:pPr>
            <w:r>
              <w:t>Администрация Цимлянского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2F0B2D">
            <w:pPr>
              <w:widowControl w:val="0"/>
              <w:autoSpaceDE w:val="0"/>
              <w:autoSpaceDN w:val="0"/>
              <w:adjustRightInd w:val="0"/>
            </w:pPr>
            <w:r>
              <w:t>432</w:t>
            </w:r>
            <w:r w:rsidR="004C2C57">
              <w:t>,</w:t>
            </w:r>
            <w:r>
              <w:t>013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C82EBB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F0B2D">
              <w:t>12</w:t>
            </w:r>
            <w:r>
              <w:t>,</w:t>
            </w:r>
            <w:r w:rsidR="002F0B2D">
              <w:t>687</w:t>
            </w:r>
          </w:p>
        </w:tc>
      </w:tr>
      <w:tr w:rsidR="00E623F3" w:rsidRPr="00A05588"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C82EBB" w:rsidRDefault="00C82EBB" w:rsidP="00E623F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C82EBB" w:rsidRPr="00A05588" w:rsidRDefault="00C82EBB" w:rsidP="00E623F3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Основное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мероприятие 1.1</w:t>
            </w:r>
            <w:r>
              <w:t xml:space="preserve"> </w:t>
            </w:r>
            <w:r w:rsidRPr="00313811">
              <w:rPr>
                <w:kern w:val="2"/>
              </w:rPr>
              <w:t>«</w:t>
            </w:r>
            <w:r>
              <w:rPr>
                <w:kern w:val="2"/>
              </w:rPr>
              <w:t>Физическое воспитание населения</w:t>
            </w:r>
            <w:r w:rsidRPr="00313811">
              <w:rPr>
                <w:kern w:val="2"/>
              </w:rPr>
              <w:t xml:space="preserve"> Цимлянского района</w:t>
            </w:r>
            <w:r>
              <w:rPr>
                <w:kern w:val="2"/>
              </w:rPr>
              <w:t xml:space="preserve"> и обеспечение организации и проведения физкультурных и массовых спортивных мероприятий</w:t>
            </w:r>
            <w:r w:rsidRPr="00313811">
              <w:rPr>
                <w:kern w:val="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BF46C7" w:rsidRDefault="00E623F3" w:rsidP="00E623F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главы Администрации Цимлянского района по социальной сфере Кузина С.Н.;</w:t>
            </w:r>
          </w:p>
          <w:p w:rsidR="00E623F3" w:rsidRPr="00BF46C7" w:rsidRDefault="00E623F3" w:rsidP="00E623F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культур</w:t>
            </w:r>
            <w:r w:rsidR="002F0B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 Администрации района Тимохина Н.Ю</w:t>
            </w: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.;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BF46C7">
              <w:rPr>
                <w:kern w:val="2"/>
              </w:rPr>
              <w:t>заведующий</w:t>
            </w:r>
            <w:r>
              <w:rPr>
                <w:kern w:val="2"/>
              </w:rPr>
              <w:t xml:space="preserve"> отделом образования Антипов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Совершенствование системы физического воспитания; рост числа занимающихся адаптивной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E623F3" w:rsidP="002F0B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01.01. 20</w:t>
            </w:r>
            <w:r w:rsidR="00F76294">
              <w:t>2</w:t>
            </w:r>
            <w:r w:rsidR="002F0B2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2F0B2D" w:rsidP="009144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623F3">
              <w:t>.12.20</w:t>
            </w:r>
            <w:r w:rsidR="00F76294">
              <w:t>2</w:t>
            </w:r>
            <w:r w:rsidR="0091447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</w:t>
            </w:r>
            <w:r w:rsidR="004C2C57">
              <w:t>,</w:t>
            </w:r>
            <w:r>
              <w:t>013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4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E64" w:rsidRDefault="002F0B2D" w:rsidP="00EE5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312,687</w:t>
            </w:r>
            <w:r w:rsidR="00EE5E64">
              <w:t xml:space="preserve">     </w:t>
            </w:r>
          </w:p>
          <w:p w:rsidR="00EE5E64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E64" w:rsidRPr="003F769C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 </w:t>
            </w:r>
            <w:r w:rsidRPr="00EE5E64">
              <w:rPr>
                <w:lang w:eastAsia="en-US"/>
              </w:rPr>
              <w:t xml:space="preserve"> расход</w:t>
            </w:r>
            <w:r w:rsidR="00080816">
              <w:rPr>
                <w:lang w:eastAsia="en-US"/>
              </w:rPr>
              <w:t>ы запланированы</w:t>
            </w:r>
            <w:r w:rsidR="004C2C57">
              <w:rPr>
                <w:lang w:eastAsia="en-US"/>
              </w:rPr>
              <w:t xml:space="preserve"> на 3-4 квартал 202</w:t>
            </w:r>
            <w:r w:rsidR="002F0B2D">
              <w:rPr>
                <w:lang w:eastAsia="en-US"/>
              </w:rPr>
              <w:t>2</w:t>
            </w:r>
            <w:r w:rsidRPr="00EE5E64">
              <w:rPr>
                <w:lang w:eastAsia="en-US"/>
              </w:rPr>
              <w:t xml:space="preserve"> года: проведение спортивно – массовых мероприятий с</w:t>
            </w:r>
            <w:r w:rsidR="0091447D">
              <w:rPr>
                <w:lang w:eastAsia="en-US"/>
              </w:rPr>
              <w:t>огласно муниципальной программе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3F3" w:rsidRPr="00A0558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</w:t>
            </w:r>
            <w:r w:rsidR="00C82EBB">
              <w:t>,</w:t>
            </w:r>
            <w:r>
              <w:t>013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</w:t>
            </w:r>
            <w:r w:rsidR="00C82EBB">
              <w:t>,</w:t>
            </w:r>
            <w:r>
              <w:t>687</w:t>
            </w:r>
          </w:p>
        </w:tc>
      </w:tr>
    </w:tbl>
    <w:p w:rsidR="00E623F3" w:rsidRDefault="00E623F3" w:rsidP="00E623F3">
      <w:pPr>
        <w:widowControl w:val="0"/>
        <w:tabs>
          <w:tab w:val="left" w:pos="9885"/>
        </w:tabs>
        <w:autoSpaceDE w:val="0"/>
        <w:autoSpaceDN w:val="0"/>
        <w:adjustRightInd w:val="0"/>
        <w:ind w:right="-284" w:firstLine="284"/>
        <w:jc w:val="both"/>
        <w:rPr>
          <w:color w:val="1F3864"/>
        </w:rPr>
        <w:sectPr w:rsidR="00E623F3" w:rsidSect="00E623F3">
          <w:pgSz w:w="16838" w:h="11906" w:orient="landscape"/>
          <w:pgMar w:top="360" w:right="851" w:bottom="851" w:left="567" w:header="709" w:footer="709" w:gutter="0"/>
          <w:cols w:space="708"/>
          <w:docGrid w:linePitch="360"/>
        </w:sectPr>
      </w:pPr>
      <w:bookmarkStart w:id="0" w:name="Par1413"/>
      <w:bookmarkEnd w:id="0"/>
      <w:r>
        <w:rPr>
          <w:lang w:eastAsia="en-US"/>
        </w:rPr>
        <w:tab/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Пояснительная информация                                                               </w:t>
      </w:r>
      <w:r w:rsidR="00C82EBB">
        <w:rPr>
          <w:sz w:val="28"/>
          <w:szCs w:val="28"/>
          <w:lang w:eastAsia="en-US"/>
        </w:rPr>
        <w:t xml:space="preserve">                       к отчету</w:t>
      </w:r>
      <w:r>
        <w:rPr>
          <w:sz w:val="28"/>
          <w:szCs w:val="28"/>
          <w:lang w:eastAsia="en-US"/>
        </w:rPr>
        <w:t xml:space="preserve"> </w:t>
      </w:r>
      <w:r w:rsidR="00C82EBB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 исполнении плана реализации муниципальной программы Цимлянского района «Развитие физич</w:t>
      </w:r>
      <w:r w:rsidR="004C2C57">
        <w:rPr>
          <w:sz w:val="28"/>
          <w:szCs w:val="28"/>
          <w:lang w:eastAsia="en-US"/>
        </w:rPr>
        <w:t>еской культуры и спорта» на 202</w:t>
      </w:r>
      <w:r w:rsidR="002F0B2D">
        <w:rPr>
          <w:sz w:val="28"/>
          <w:szCs w:val="28"/>
          <w:lang w:eastAsia="en-US"/>
        </w:rPr>
        <w:t>2</w:t>
      </w:r>
      <w:r w:rsidR="004C2C57">
        <w:rPr>
          <w:sz w:val="28"/>
          <w:szCs w:val="28"/>
          <w:lang w:eastAsia="en-US"/>
        </w:rPr>
        <w:t xml:space="preserve"> год по итогам 6 месяцев 202</w:t>
      </w:r>
      <w:r w:rsidR="002F0B2D">
        <w:rPr>
          <w:sz w:val="28"/>
          <w:szCs w:val="28"/>
          <w:lang w:eastAsia="en-US"/>
        </w:rPr>
        <w:t>2</w:t>
      </w:r>
      <w:r w:rsidR="00C82EBB">
        <w:rPr>
          <w:sz w:val="28"/>
          <w:szCs w:val="28"/>
          <w:lang w:eastAsia="en-US"/>
        </w:rPr>
        <w:t xml:space="preserve"> год</w:t>
      </w:r>
      <w:r w:rsidR="0091447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Цимлянского района «Развитие физической культуры и спорта» утверждена постановлением Администрации Цимлянского района от 12.12.2018 № 911 </w:t>
      </w:r>
      <w:r w:rsidR="00080816">
        <w:rPr>
          <w:sz w:val="28"/>
          <w:szCs w:val="28"/>
          <w:lang w:eastAsia="en-US"/>
        </w:rPr>
        <w:t>(далее муниципальная программа). Р</w:t>
      </w:r>
      <w:r w:rsidR="000E4F94">
        <w:rPr>
          <w:sz w:val="28"/>
          <w:szCs w:val="28"/>
          <w:lang w:eastAsia="en-US"/>
        </w:rPr>
        <w:t>аспоряжением Админи</w:t>
      </w:r>
      <w:r w:rsidR="0091447D">
        <w:rPr>
          <w:sz w:val="28"/>
          <w:szCs w:val="28"/>
          <w:lang w:eastAsia="en-US"/>
        </w:rPr>
        <w:t>страции Цимлянского района от 27.1</w:t>
      </w:r>
      <w:r w:rsidR="00270DE4">
        <w:rPr>
          <w:sz w:val="28"/>
          <w:szCs w:val="28"/>
          <w:lang w:eastAsia="en-US"/>
        </w:rPr>
        <w:t>2</w:t>
      </w:r>
      <w:r w:rsidR="00E40188">
        <w:rPr>
          <w:sz w:val="28"/>
          <w:szCs w:val="28"/>
          <w:lang w:eastAsia="en-US"/>
        </w:rPr>
        <w:t>.202</w:t>
      </w:r>
      <w:r w:rsidR="0091447D">
        <w:rPr>
          <w:sz w:val="28"/>
          <w:szCs w:val="28"/>
          <w:lang w:eastAsia="en-US"/>
        </w:rPr>
        <w:t>1 № 330</w:t>
      </w:r>
      <w:r w:rsidR="000E4F94">
        <w:rPr>
          <w:sz w:val="28"/>
          <w:szCs w:val="28"/>
          <w:lang w:eastAsia="en-US"/>
        </w:rPr>
        <w:t xml:space="preserve"> </w:t>
      </w:r>
      <w:r w:rsidR="00080816">
        <w:rPr>
          <w:sz w:val="28"/>
          <w:szCs w:val="28"/>
          <w:lang w:eastAsia="en-US"/>
        </w:rPr>
        <w:t>утвержден план</w:t>
      </w:r>
      <w:r w:rsidR="000E4F94">
        <w:rPr>
          <w:sz w:val="28"/>
          <w:szCs w:val="28"/>
          <w:lang w:eastAsia="en-US"/>
        </w:rPr>
        <w:t xml:space="preserve"> реализации муниципальной программы Цимлянского района «Развитие физич</w:t>
      </w:r>
      <w:r w:rsidR="00536604">
        <w:rPr>
          <w:sz w:val="28"/>
          <w:szCs w:val="28"/>
          <w:lang w:eastAsia="en-US"/>
        </w:rPr>
        <w:t>еской культуры и спорта» на 202</w:t>
      </w:r>
      <w:r w:rsidR="00270DE4">
        <w:rPr>
          <w:sz w:val="28"/>
          <w:szCs w:val="28"/>
          <w:lang w:eastAsia="en-US"/>
        </w:rPr>
        <w:t>2</w:t>
      </w:r>
      <w:r w:rsidR="000E4F94">
        <w:rPr>
          <w:sz w:val="28"/>
          <w:szCs w:val="28"/>
          <w:lang w:eastAsia="en-US"/>
        </w:rPr>
        <w:t xml:space="preserve"> год.</w:t>
      </w:r>
    </w:p>
    <w:p w:rsidR="00E623F3" w:rsidRDefault="00E40188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</w:t>
      </w:r>
      <w:r w:rsidR="00270DE4">
        <w:rPr>
          <w:sz w:val="28"/>
          <w:szCs w:val="28"/>
          <w:lang w:eastAsia="en-US"/>
        </w:rPr>
        <w:t>2</w:t>
      </w:r>
      <w:r w:rsidR="00E623F3">
        <w:rPr>
          <w:sz w:val="28"/>
          <w:szCs w:val="28"/>
          <w:lang w:eastAsia="en-US"/>
        </w:rPr>
        <w:t xml:space="preserve"> году муниципальной программой предусмотрены средств</w:t>
      </w:r>
      <w:r>
        <w:rPr>
          <w:sz w:val="28"/>
          <w:szCs w:val="28"/>
          <w:lang w:eastAsia="en-US"/>
        </w:rPr>
        <w:t>а бюджет</w:t>
      </w:r>
      <w:r w:rsidR="00270DE4">
        <w:rPr>
          <w:sz w:val="28"/>
          <w:szCs w:val="28"/>
          <w:lang w:eastAsia="en-US"/>
        </w:rPr>
        <w:t>а Цимлянского района 744</w:t>
      </w:r>
      <w:r>
        <w:rPr>
          <w:sz w:val="28"/>
          <w:szCs w:val="28"/>
          <w:lang w:eastAsia="en-US"/>
        </w:rPr>
        <w:t>,7</w:t>
      </w:r>
      <w:r w:rsidR="00E623F3">
        <w:rPr>
          <w:sz w:val="28"/>
          <w:szCs w:val="28"/>
          <w:lang w:eastAsia="en-US"/>
        </w:rPr>
        <w:t xml:space="preserve"> тыс. рублей.</w:t>
      </w:r>
    </w:p>
    <w:p w:rsidR="00E623F3" w:rsidRDefault="000E4F94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01</w:t>
      </w:r>
      <w:r w:rsidR="00A87944">
        <w:rPr>
          <w:sz w:val="28"/>
          <w:szCs w:val="28"/>
          <w:lang w:eastAsia="en-US"/>
        </w:rPr>
        <w:t>.07.</w:t>
      </w:r>
      <w:r w:rsidR="00C82EBB">
        <w:rPr>
          <w:sz w:val="28"/>
          <w:szCs w:val="28"/>
          <w:lang w:eastAsia="en-US"/>
        </w:rPr>
        <w:t>202</w:t>
      </w:r>
      <w:r w:rsidR="0091447D">
        <w:rPr>
          <w:sz w:val="28"/>
          <w:szCs w:val="28"/>
          <w:lang w:eastAsia="en-US"/>
        </w:rPr>
        <w:t>2</w:t>
      </w:r>
      <w:r w:rsidR="00E623F3">
        <w:rPr>
          <w:sz w:val="28"/>
          <w:szCs w:val="28"/>
          <w:lang w:eastAsia="en-US"/>
        </w:rPr>
        <w:t xml:space="preserve"> года фактическое освоение средств бюджета </w:t>
      </w:r>
      <w:r w:rsidR="00270DE4">
        <w:rPr>
          <w:sz w:val="28"/>
          <w:szCs w:val="28"/>
          <w:lang w:eastAsia="en-US"/>
        </w:rPr>
        <w:t>Цимлянского района составило 432,013 тыс. рублей – 58</w:t>
      </w:r>
      <w:r w:rsidR="00A87944">
        <w:rPr>
          <w:sz w:val="28"/>
          <w:szCs w:val="28"/>
          <w:lang w:eastAsia="en-US"/>
        </w:rPr>
        <w:t>,0</w:t>
      </w:r>
      <w:r w:rsidR="00E623F3">
        <w:rPr>
          <w:sz w:val="28"/>
          <w:szCs w:val="28"/>
          <w:lang w:eastAsia="en-US"/>
        </w:rPr>
        <w:t>%.</w:t>
      </w:r>
      <w:r w:rsidR="00EE5E64">
        <w:rPr>
          <w:sz w:val="28"/>
          <w:szCs w:val="28"/>
          <w:lang w:eastAsia="en-US"/>
        </w:rPr>
        <w:t xml:space="preserve"> О</w:t>
      </w:r>
      <w:r w:rsidR="00536604">
        <w:rPr>
          <w:sz w:val="28"/>
          <w:szCs w:val="28"/>
          <w:lang w:eastAsia="en-US"/>
        </w:rPr>
        <w:t xml:space="preserve">ставшиеся средства </w:t>
      </w:r>
      <w:r w:rsidR="00270DE4">
        <w:rPr>
          <w:sz w:val="28"/>
          <w:szCs w:val="28"/>
          <w:lang w:eastAsia="en-US"/>
        </w:rPr>
        <w:t>в размере 312,687</w:t>
      </w:r>
      <w:r w:rsidR="00EE5E64">
        <w:rPr>
          <w:sz w:val="28"/>
          <w:szCs w:val="28"/>
          <w:lang w:eastAsia="en-US"/>
        </w:rPr>
        <w:t xml:space="preserve"> тыс. рублей будут реализованы </w:t>
      </w:r>
      <w:r w:rsidR="00E40188">
        <w:rPr>
          <w:sz w:val="28"/>
          <w:szCs w:val="28"/>
          <w:lang w:eastAsia="en-US"/>
        </w:rPr>
        <w:t>в 3-4 кварталах 202</w:t>
      </w:r>
      <w:r w:rsidR="00270DE4">
        <w:rPr>
          <w:sz w:val="28"/>
          <w:szCs w:val="28"/>
          <w:lang w:eastAsia="en-US"/>
        </w:rPr>
        <w:t>2</w:t>
      </w:r>
      <w:r w:rsidR="00080816">
        <w:rPr>
          <w:sz w:val="28"/>
          <w:szCs w:val="28"/>
          <w:lang w:eastAsia="en-US"/>
        </w:rPr>
        <w:t xml:space="preserve"> года.</w:t>
      </w:r>
    </w:p>
    <w:p w:rsidR="00E623F3" w:rsidRDefault="000E4F94" w:rsidP="00E62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</w:t>
      </w:r>
      <w:r w:rsidR="007E79F5">
        <w:rPr>
          <w:sz w:val="28"/>
          <w:szCs w:val="28"/>
          <w:lang w:eastAsia="en-US"/>
        </w:rPr>
        <w:t>программа включает в себя следующую подпрограмму: «Развитие физической культуры и массового спорта</w:t>
      </w:r>
      <w:r w:rsidR="00C82EBB">
        <w:rPr>
          <w:sz w:val="28"/>
          <w:szCs w:val="28"/>
          <w:lang w:eastAsia="en-US"/>
        </w:rPr>
        <w:t>»</w:t>
      </w:r>
      <w:r w:rsidR="007E79F5">
        <w:rPr>
          <w:sz w:val="28"/>
          <w:szCs w:val="28"/>
          <w:lang w:eastAsia="en-US"/>
        </w:rPr>
        <w:t xml:space="preserve">. </w:t>
      </w:r>
      <w:r w:rsidR="00E623F3">
        <w:rPr>
          <w:sz w:val="28"/>
          <w:szCs w:val="28"/>
          <w:lang w:eastAsia="en-US"/>
        </w:rPr>
        <w:t xml:space="preserve">В </w:t>
      </w:r>
      <w:r w:rsidR="007E79F5">
        <w:rPr>
          <w:sz w:val="28"/>
          <w:szCs w:val="28"/>
          <w:lang w:eastAsia="en-US"/>
        </w:rPr>
        <w:t>рамках исполнения Подпрограммы</w:t>
      </w:r>
      <w:r w:rsidR="00E623F3">
        <w:rPr>
          <w:sz w:val="28"/>
          <w:szCs w:val="28"/>
          <w:lang w:eastAsia="en-US"/>
        </w:rPr>
        <w:t>,</w:t>
      </w:r>
      <w:r w:rsidR="007E79F5">
        <w:rPr>
          <w:sz w:val="28"/>
          <w:szCs w:val="28"/>
          <w:lang w:eastAsia="en-US"/>
        </w:rPr>
        <w:t xml:space="preserve"> основных мероприятий в течение</w:t>
      </w:r>
      <w:r w:rsidR="00270DE4">
        <w:rPr>
          <w:sz w:val="28"/>
          <w:szCs w:val="28"/>
          <w:lang w:eastAsia="en-US"/>
        </w:rPr>
        <w:t xml:space="preserve"> 6 месяцев было проведено 119</w:t>
      </w:r>
      <w:r w:rsidR="00E623F3">
        <w:rPr>
          <w:sz w:val="28"/>
          <w:szCs w:val="28"/>
          <w:lang w:eastAsia="en-US"/>
        </w:rPr>
        <w:t xml:space="preserve"> спортивно – массовых мероприятий</w:t>
      </w:r>
      <w:r w:rsidR="007E79F5">
        <w:rPr>
          <w:sz w:val="28"/>
          <w:szCs w:val="28"/>
          <w:lang w:eastAsia="en-US"/>
        </w:rPr>
        <w:t>,</w:t>
      </w:r>
      <w:r w:rsidR="00A87944">
        <w:rPr>
          <w:sz w:val="28"/>
          <w:szCs w:val="28"/>
          <w:lang w:eastAsia="en-US"/>
        </w:rPr>
        <w:t xml:space="preserve"> в</w:t>
      </w:r>
      <w:r w:rsidR="00270DE4">
        <w:rPr>
          <w:sz w:val="28"/>
          <w:szCs w:val="28"/>
          <w:lang w:eastAsia="en-US"/>
        </w:rPr>
        <w:t xml:space="preserve"> которых при</w:t>
      </w:r>
      <w:bookmarkStart w:id="1" w:name="_GoBack"/>
      <w:bookmarkEnd w:id="1"/>
      <w:r w:rsidR="00270DE4">
        <w:rPr>
          <w:sz w:val="28"/>
          <w:szCs w:val="28"/>
          <w:lang w:eastAsia="en-US"/>
        </w:rPr>
        <w:t>няло участие 790</w:t>
      </w:r>
      <w:r w:rsidR="00BA32CD">
        <w:rPr>
          <w:sz w:val="28"/>
          <w:szCs w:val="28"/>
          <w:lang w:eastAsia="en-US"/>
        </w:rPr>
        <w:t>2</w:t>
      </w:r>
      <w:r w:rsidR="00E623F3">
        <w:rPr>
          <w:sz w:val="28"/>
          <w:szCs w:val="28"/>
          <w:lang w:eastAsia="en-US"/>
        </w:rPr>
        <w:t xml:space="preserve"> человек</w:t>
      </w:r>
      <w:r w:rsidR="00BA32CD">
        <w:rPr>
          <w:sz w:val="28"/>
          <w:szCs w:val="28"/>
          <w:lang w:eastAsia="en-US"/>
        </w:rPr>
        <w:t>а</w:t>
      </w:r>
      <w:r w:rsidR="00E623F3">
        <w:rPr>
          <w:sz w:val="28"/>
          <w:szCs w:val="28"/>
          <w:lang w:eastAsia="en-US"/>
        </w:rPr>
        <w:t>.</w:t>
      </w: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270DE4" w:rsidP="00E623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623F3">
        <w:rPr>
          <w:sz w:val="28"/>
          <w:szCs w:val="28"/>
        </w:rPr>
        <w:t xml:space="preserve"> отделом культуры</w:t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</w:t>
      </w:r>
      <w:r w:rsidR="00A87944">
        <w:rPr>
          <w:sz w:val="28"/>
          <w:szCs w:val="28"/>
        </w:rPr>
        <w:t xml:space="preserve">  </w:t>
      </w:r>
      <w:r w:rsidR="00BA32CD">
        <w:rPr>
          <w:sz w:val="28"/>
          <w:szCs w:val="28"/>
        </w:rPr>
        <w:t xml:space="preserve">  </w:t>
      </w:r>
      <w:r w:rsidR="00270DE4">
        <w:rPr>
          <w:sz w:val="28"/>
          <w:szCs w:val="28"/>
        </w:rPr>
        <w:t xml:space="preserve">                           Н.Ю</w:t>
      </w:r>
      <w:r>
        <w:rPr>
          <w:sz w:val="28"/>
          <w:szCs w:val="28"/>
        </w:rPr>
        <w:t xml:space="preserve">. </w:t>
      </w:r>
      <w:r w:rsidR="00270DE4">
        <w:rPr>
          <w:sz w:val="28"/>
          <w:szCs w:val="28"/>
        </w:rPr>
        <w:t>Тимохина</w:t>
      </w:r>
    </w:p>
    <w:p w:rsidR="00E623F3" w:rsidRDefault="00E623F3" w:rsidP="00E623F3">
      <w:pPr>
        <w:rPr>
          <w:iCs/>
          <w:sz w:val="20"/>
          <w:szCs w:val="20"/>
        </w:rPr>
      </w:pPr>
    </w:p>
    <w:p w:rsidR="00E623F3" w:rsidRDefault="00E623F3" w:rsidP="00E623F3">
      <w:pPr>
        <w:rPr>
          <w:iCs/>
          <w:sz w:val="20"/>
          <w:szCs w:val="20"/>
        </w:rPr>
      </w:pPr>
    </w:p>
    <w:p w:rsidR="00E623F3" w:rsidRPr="00723D6E" w:rsidRDefault="00E623F3" w:rsidP="00E623F3">
      <w:pPr>
        <w:rPr>
          <w:iCs/>
          <w:sz w:val="20"/>
          <w:szCs w:val="20"/>
        </w:rPr>
      </w:pPr>
    </w:p>
    <w:p w:rsidR="00C67C46" w:rsidRDefault="00C67C46"/>
    <w:sectPr w:rsidR="00C67C46" w:rsidSect="00E623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3"/>
    <w:rsid w:val="00080816"/>
    <w:rsid w:val="000811ED"/>
    <w:rsid w:val="000E4F94"/>
    <w:rsid w:val="00270DE4"/>
    <w:rsid w:val="002F0B2D"/>
    <w:rsid w:val="004C2C57"/>
    <w:rsid w:val="004C5DB1"/>
    <w:rsid w:val="00536604"/>
    <w:rsid w:val="006031D8"/>
    <w:rsid w:val="007E79F5"/>
    <w:rsid w:val="0091447D"/>
    <w:rsid w:val="009D0128"/>
    <w:rsid w:val="00A87944"/>
    <w:rsid w:val="00BA32CD"/>
    <w:rsid w:val="00C67C46"/>
    <w:rsid w:val="00C82EBB"/>
    <w:rsid w:val="00CA6384"/>
    <w:rsid w:val="00DA09A4"/>
    <w:rsid w:val="00E40188"/>
    <w:rsid w:val="00E623F3"/>
    <w:rsid w:val="00EE5E64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D1C91"/>
  <w15:chartTrackingRefBased/>
  <w15:docId w15:val="{3390407B-0E09-4CE9-BDE9-8BDD1B7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23F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C82E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</Company>
  <LinksUpToDate>false</LinksUpToDate>
  <CharactersWithSpaces>3092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Ира</dc:creator>
  <cp:keywords/>
  <dc:description/>
  <cp:lastModifiedBy>Пользователь Windows</cp:lastModifiedBy>
  <cp:revision>4</cp:revision>
  <cp:lastPrinted>2022-07-19T06:25:00Z</cp:lastPrinted>
  <dcterms:created xsi:type="dcterms:W3CDTF">2022-07-18T13:56:00Z</dcterms:created>
  <dcterms:modified xsi:type="dcterms:W3CDTF">2022-07-19T06:26:00Z</dcterms:modified>
</cp:coreProperties>
</file>