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EA" w:rsidRPr="00CC4AC1" w:rsidRDefault="00185C80" w:rsidP="0091012C">
      <w:pPr>
        <w:pStyle w:val="20"/>
        <w:shd w:val="clear" w:color="auto" w:fill="auto"/>
        <w:spacing w:line="240" w:lineRule="auto"/>
        <w:rPr>
          <w:color w:val="auto"/>
          <w:sz w:val="28"/>
          <w:szCs w:val="28"/>
        </w:rPr>
      </w:pPr>
      <w:r w:rsidRPr="00CC4AC1">
        <w:rPr>
          <w:rStyle w:val="21"/>
          <w:b/>
          <w:bCs/>
          <w:color w:val="auto"/>
          <w:sz w:val="28"/>
          <w:szCs w:val="28"/>
        </w:rPr>
        <w:t>ДОКЛАД</w:t>
      </w:r>
    </w:p>
    <w:p w:rsidR="0091012C" w:rsidRPr="00CC4AC1" w:rsidRDefault="00BF47EA" w:rsidP="00B05923">
      <w:pPr>
        <w:pStyle w:val="6"/>
        <w:shd w:val="clear" w:color="auto" w:fill="auto"/>
        <w:tabs>
          <w:tab w:val="left" w:pos="997"/>
        </w:tabs>
        <w:spacing w:line="240" w:lineRule="auto"/>
        <w:ind w:left="709" w:right="23" w:firstLine="0"/>
        <w:rPr>
          <w:rStyle w:val="1"/>
          <w:color w:val="auto"/>
          <w:sz w:val="28"/>
          <w:szCs w:val="28"/>
        </w:rPr>
      </w:pPr>
      <w:proofErr w:type="gramStart"/>
      <w:r w:rsidRPr="00CC4AC1">
        <w:rPr>
          <w:rStyle w:val="1"/>
          <w:bCs/>
          <w:color w:val="auto"/>
          <w:sz w:val="28"/>
          <w:szCs w:val="28"/>
        </w:rPr>
        <w:t>о</w:t>
      </w:r>
      <w:proofErr w:type="gramEnd"/>
      <w:r w:rsidRPr="00CC4AC1">
        <w:rPr>
          <w:rStyle w:val="1"/>
          <w:bCs/>
          <w:color w:val="auto"/>
          <w:sz w:val="28"/>
          <w:szCs w:val="28"/>
        </w:rPr>
        <w:t xml:space="preserve"> результатах деятельности антинаркотической </w:t>
      </w:r>
      <w:r w:rsidR="00AF154B" w:rsidRPr="00CC4AC1">
        <w:rPr>
          <w:rStyle w:val="1"/>
          <w:bCs/>
          <w:color w:val="auto"/>
          <w:sz w:val="28"/>
          <w:szCs w:val="28"/>
        </w:rPr>
        <w:t>комиссии</w:t>
      </w:r>
    </w:p>
    <w:p w:rsidR="00BF47EA" w:rsidRPr="00CC4AC1" w:rsidRDefault="00BF47EA" w:rsidP="00B05923">
      <w:pPr>
        <w:pStyle w:val="6"/>
        <w:shd w:val="clear" w:color="auto" w:fill="auto"/>
        <w:tabs>
          <w:tab w:val="left" w:pos="997"/>
        </w:tabs>
        <w:spacing w:line="240" w:lineRule="auto"/>
        <w:ind w:left="709" w:right="23" w:firstLine="0"/>
        <w:rPr>
          <w:rStyle w:val="1"/>
          <w:color w:val="auto"/>
          <w:sz w:val="28"/>
          <w:szCs w:val="28"/>
        </w:rPr>
      </w:pPr>
      <w:proofErr w:type="gramStart"/>
      <w:r w:rsidRPr="00CC4AC1">
        <w:rPr>
          <w:rStyle w:val="1"/>
          <w:bCs/>
          <w:color w:val="auto"/>
          <w:sz w:val="28"/>
          <w:szCs w:val="28"/>
        </w:rPr>
        <w:t>в</w:t>
      </w:r>
      <w:proofErr w:type="gramEnd"/>
      <w:r w:rsidRPr="00CC4AC1">
        <w:rPr>
          <w:rStyle w:val="1"/>
          <w:bCs/>
          <w:color w:val="auto"/>
          <w:sz w:val="28"/>
          <w:szCs w:val="28"/>
        </w:rPr>
        <w:t xml:space="preserve"> </w:t>
      </w:r>
      <w:r w:rsidR="00CC4AC1">
        <w:rPr>
          <w:rStyle w:val="1"/>
          <w:bCs/>
          <w:color w:val="auto"/>
          <w:sz w:val="28"/>
          <w:szCs w:val="28"/>
        </w:rPr>
        <w:t>Цимлянском районе</w:t>
      </w:r>
      <w:r w:rsidRPr="00CC4AC1">
        <w:rPr>
          <w:rStyle w:val="1"/>
          <w:bCs/>
          <w:color w:val="auto"/>
          <w:sz w:val="28"/>
          <w:szCs w:val="28"/>
        </w:rPr>
        <w:t xml:space="preserve"> Ростовской области</w:t>
      </w:r>
    </w:p>
    <w:p w:rsidR="0078530E" w:rsidRPr="00CC4AC1" w:rsidRDefault="0078530E" w:rsidP="00B05923">
      <w:pPr>
        <w:pStyle w:val="6"/>
        <w:shd w:val="clear" w:color="auto" w:fill="auto"/>
        <w:tabs>
          <w:tab w:val="left" w:pos="997"/>
        </w:tabs>
        <w:spacing w:line="240" w:lineRule="auto"/>
        <w:ind w:left="709" w:right="23" w:firstLine="0"/>
        <w:rPr>
          <w:rStyle w:val="1"/>
          <w:b/>
          <w:color w:val="auto"/>
          <w:sz w:val="28"/>
          <w:szCs w:val="28"/>
        </w:rPr>
      </w:pPr>
      <w:r w:rsidRPr="00CC4AC1">
        <w:rPr>
          <w:rStyle w:val="1"/>
          <w:b/>
          <w:bCs/>
          <w:color w:val="auto"/>
          <w:sz w:val="28"/>
          <w:szCs w:val="28"/>
        </w:rPr>
        <w:t>(</w:t>
      </w:r>
      <w:proofErr w:type="gramStart"/>
      <w:r w:rsidRPr="00CC4AC1">
        <w:rPr>
          <w:rStyle w:val="1"/>
          <w:b/>
          <w:bCs/>
          <w:color w:val="auto"/>
          <w:sz w:val="28"/>
          <w:szCs w:val="28"/>
        </w:rPr>
        <w:t>представляется</w:t>
      </w:r>
      <w:proofErr w:type="gramEnd"/>
      <w:r w:rsidRPr="00CC4AC1">
        <w:rPr>
          <w:rStyle w:val="1"/>
          <w:b/>
          <w:bCs/>
          <w:color w:val="auto"/>
          <w:sz w:val="28"/>
          <w:szCs w:val="28"/>
        </w:rPr>
        <w:t xml:space="preserve"> ежегодно до </w:t>
      </w:r>
      <w:r w:rsidR="002C42E4" w:rsidRPr="00CC4AC1">
        <w:rPr>
          <w:rStyle w:val="1"/>
          <w:b/>
          <w:bCs/>
          <w:color w:val="auto"/>
          <w:sz w:val="28"/>
          <w:szCs w:val="28"/>
        </w:rPr>
        <w:t>30 январ</w:t>
      </w:r>
      <w:r w:rsidR="00BF5CD4" w:rsidRPr="00CC4AC1">
        <w:rPr>
          <w:rStyle w:val="1"/>
          <w:b/>
          <w:bCs/>
          <w:color w:val="auto"/>
          <w:sz w:val="28"/>
          <w:szCs w:val="28"/>
        </w:rPr>
        <w:t>я</w:t>
      </w:r>
      <w:r w:rsidR="00CA4BF7" w:rsidRPr="00CC4AC1">
        <w:rPr>
          <w:rStyle w:val="1"/>
          <w:b/>
          <w:bCs/>
          <w:color w:val="auto"/>
          <w:sz w:val="28"/>
          <w:szCs w:val="28"/>
        </w:rPr>
        <w:t>)</w:t>
      </w:r>
    </w:p>
    <w:p w:rsidR="0091012C" w:rsidRPr="00CC4AC1" w:rsidRDefault="0091012C" w:rsidP="0091012C">
      <w:pPr>
        <w:pStyle w:val="20"/>
        <w:shd w:val="clear" w:color="auto" w:fill="auto"/>
        <w:spacing w:line="240" w:lineRule="auto"/>
        <w:rPr>
          <w:rStyle w:val="21"/>
          <w:b/>
          <w:bCs/>
          <w:color w:val="auto"/>
          <w:sz w:val="28"/>
          <w:szCs w:val="28"/>
        </w:rPr>
      </w:pPr>
    </w:p>
    <w:p w:rsidR="00BF47EA" w:rsidRPr="00534380" w:rsidRDefault="00BF47EA" w:rsidP="009B4455">
      <w:pPr>
        <w:numPr>
          <w:ilvl w:val="0"/>
          <w:numId w:val="2"/>
        </w:numPr>
        <w:tabs>
          <w:tab w:val="left" w:pos="993"/>
        </w:tabs>
        <w:ind w:left="0" w:right="23" w:firstLine="709"/>
        <w:jc w:val="both"/>
        <w:rPr>
          <w:rFonts w:ascii="Times New Roman" w:hAnsi="Times New Roman" w:cs="Times New Roman"/>
          <w:color w:val="auto"/>
        </w:rPr>
      </w:pPr>
      <w:r w:rsidRPr="00534380">
        <w:rPr>
          <w:rStyle w:val="21"/>
          <w:rFonts w:eastAsia="Courier New"/>
          <w:color w:val="auto"/>
          <w:sz w:val="24"/>
          <w:szCs w:val="24"/>
        </w:rPr>
        <w:t>Введение</w:t>
      </w:r>
    </w:p>
    <w:p w:rsidR="00DD746F" w:rsidRPr="00534380" w:rsidRDefault="00DD746F" w:rsidP="00DD746F">
      <w:pPr>
        <w:ind w:firstLine="708"/>
        <w:jc w:val="both"/>
        <w:rPr>
          <w:rStyle w:val="1"/>
          <w:rFonts w:eastAsia="Courier New"/>
          <w:color w:val="auto"/>
          <w:sz w:val="24"/>
          <w:szCs w:val="24"/>
        </w:rPr>
      </w:pPr>
      <w:r w:rsidRPr="00534380">
        <w:rPr>
          <w:rStyle w:val="1"/>
          <w:rFonts w:eastAsia="Courier New"/>
          <w:color w:val="auto"/>
          <w:sz w:val="24"/>
          <w:szCs w:val="24"/>
        </w:rPr>
        <w:t>По</w:t>
      </w:r>
      <w:r w:rsidR="006006D5" w:rsidRPr="00534380">
        <w:rPr>
          <w:rStyle w:val="1"/>
          <w:rFonts w:eastAsia="Courier New"/>
          <w:color w:val="auto"/>
          <w:sz w:val="24"/>
          <w:szCs w:val="24"/>
        </w:rPr>
        <w:t xml:space="preserve">становлением Администрации </w:t>
      </w:r>
      <w:r w:rsidR="00730DF3" w:rsidRPr="00534380">
        <w:rPr>
          <w:rStyle w:val="1"/>
          <w:rFonts w:eastAsia="Courier New"/>
          <w:color w:val="auto"/>
          <w:sz w:val="24"/>
          <w:szCs w:val="24"/>
        </w:rPr>
        <w:t>Цимлянского</w:t>
      </w:r>
      <w:r w:rsidR="006006D5" w:rsidRPr="00534380">
        <w:rPr>
          <w:rStyle w:val="1"/>
          <w:rFonts w:eastAsia="Courier New"/>
          <w:color w:val="auto"/>
          <w:sz w:val="24"/>
          <w:szCs w:val="24"/>
        </w:rPr>
        <w:t xml:space="preserve"> района от </w:t>
      </w:r>
      <w:proofErr w:type="gramStart"/>
      <w:r w:rsidR="00730DF3" w:rsidRPr="00534380">
        <w:rPr>
          <w:rStyle w:val="1"/>
          <w:rFonts w:eastAsia="Courier New"/>
          <w:color w:val="auto"/>
          <w:sz w:val="24"/>
          <w:szCs w:val="24"/>
        </w:rPr>
        <w:t>23.11.2020</w:t>
      </w:r>
      <w:r w:rsidR="006006D5" w:rsidRPr="00534380">
        <w:rPr>
          <w:rStyle w:val="1"/>
          <w:rFonts w:eastAsia="Courier New"/>
          <w:color w:val="auto"/>
          <w:sz w:val="24"/>
          <w:szCs w:val="24"/>
        </w:rPr>
        <w:t xml:space="preserve">  №</w:t>
      </w:r>
      <w:proofErr w:type="gramEnd"/>
      <w:r w:rsidR="006006D5" w:rsidRPr="00534380">
        <w:rPr>
          <w:rStyle w:val="1"/>
          <w:rFonts w:eastAsia="Courier New"/>
          <w:color w:val="auto"/>
          <w:sz w:val="24"/>
          <w:szCs w:val="24"/>
        </w:rPr>
        <w:t xml:space="preserve"> </w:t>
      </w:r>
      <w:r w:rsidR="00730DF3" w:rsidRPr="00534380">
        <w:rPr>
          <w:rStyle w:val="1"/>
          <w:rFonts w:eastAsia="Courier New"/>
          <w:color w:val="auto"/>
          <w:sz w:val="24"/>
          <w:szCs w:val="24"/>
        </w:rPr>
        <w:t>876</w:t>
      </w:r>
      <w:r w:rsidRPr="00534380">
        <w:rPr>
          <w:rStyle w:val="1"/>
          <w:rFonts w:eastAsia="Courier New"/>
          <w:color w:val="auto"/>
          <w:sz w:val="24"/>
          <w:szCs w:val="24"/>
        </w:rPr>
        <w:t xml:space="preserve"> «О создании </w:t>
      </w:r>
      <w:r w:rsidR="00730DF3" w:rsidRPr="00534380">
        <w:rPr>
          <w:rStyle w:val="1"/>
          <w:rFonts w:eastAsia="Courier New"/>
          <w:color w:val="auto"/>
          <w:sz w:val="24"/>
          <w:szCs w:val="24"/>
        </w:rPr>
        <w:t xml:space="preserve">межведомственной </w:t>
      </w:r>
      <w:r w:rsidRPr="00534380">
        <w:rPr>
          <w:rStyle w:val="1"/>
          <w:rFonts w:eastAsia="Courier New"/>
          <w:color w:val="auto"/>
          <w:sz w:val="24"/>
          <w:szCs w:val="24"/>
        </w:rPr>
        <w:t>а</w:t>
      </w:r>
      <w:r w:rsidR="006006D5" w:rsidRPr="00534380">
        <w:rPr>
          <w:rStyle w:val="1"/>
          <w:rFonts w:eastAsia="Courier New"/>
          <w:color w:val="auto"/>
          <w:sz w:val="24"/>
          <w:szCs w:val="24"/>
        </w:rPr>
        <w:t xml:space="preserve">нтинаркотической комиссии </w:t>
      </w:r>
      <w:r w:rsidR="00730DF3" w:rsidRPr="00534380">
        <w:rPr>
          <w:rStyle w:val="1"/>
          <w:rFonts w:eastAsia="Courier New"/>
          <w:color w:val="auto"/>
          <w:sz w:val="24"/>
          <w:szCs w:val="24"/>
        </w:rPr>
        <w:t>Цимлянского района</w:t>
      </w:r>
      <w:r w:rsidRPr="00534380">
        <w:rPr>
          <w:rStyle w:val="1"/>
          <w:rFonts w:eastAsia="Courier New"/>
          <w:color w:val="auto"/>
          <w:sz w:val="24"/>
          <w:szCs w:val="24"/>
        </w:rPr>
        <w:t xml:space="preserve">» </w:t>
      </w:r>
      <w:proofErr w:type="spellStart"/>
      <w:r w:rsidRPr="00534380">
        <w:rPr>
          <w:rStyle w:val="1"/>
          <w:rFonts w:eastAsia="Courier New"/>
          <w:color w:val="auto"/>
          <w:sz w:val="24"/>
          <w:szCs w:val="24"/>
        </w:rPr>
        <w:t>утвержден</w:t>
      </w:r>
      <w:proofErr w:type="spellEnd"/>
      <w:r w:rsidRPr="00534380">
        <w:rPr>
          <w:rStyle w:val="1"/>
          <w:rFonts w:eastAsia="Courier New"/>
          <w:color w:val="auto"/>
          <w:sz w:val="24"/>
          <w:szCs w:val="24"/>
        </w:rPr>
        <w:t xml:space="preserve"> состав и положение</w:t>
      </w:r>
      <w:r w:rsidR="0025606F" w:rsidRPr="00534380">
        <w:rPr>
          <w:rStyle w:val="1"/>
          <w:rFonts w:eastAsia="Courier New"/>
          <w:color w:val="auto"/>
          <w:sz w:val="24"/>
          <w:szCs w:val="24"/>
        </w:rPr>
        <w:t>, а так же регламент</w:t>
      </w:r>
      <w:r w:rsidRPr="00534380">
        <w:rPr>
          <w:rStyle w:val="1"/>
          <w:rFonts w:eastAsia="Courier New"/>
          <w:color w:val="auto"/>
          <w:sz w:val="24"/>
          <w:szCs w:val="24"/>
        </w:rPr>
        <w:t xml:space="preserve"> </w:t>
      </w:r>
      <w:r w:rsidR="0025606F" w:rsidRPr="00534380">
        <w:rPr>
          <w:rStyle w:val="1"/>
          <w:rFonts w:eastAsia="Courier New"/>
          <w:color w:val="auto"/>
          <w:sz w:val="24"/>
          <w:szCs w:val="24"/>
        </w:rPr>
        <w:t xml:space="preserve">межведомственной </w:t>
      </w:r>
      <w:r w:rsidRPr="00534380">
        <w:rPr>
          <w:rStyle w:val="1"/>
          <w:rFonts w:eastAsia="Courier New"/>
          <w:color w:val="auto"/>
          <w:sz w:val="24"/>
          <w:szCs w:val="24"/>
        </w:rPr>
        <w:t>а</w:t>
      </w:r>
      <w:r w:rsidR="006006D5" w:rsidRPr="00534380">
        <w:rPr>
          <w:rStyle w:val="1"/>
          <w:rFonts w:eastAsia="Courier New"/>
          <w:color w:val="auto"/>
          <w:sz w:val="24"/>
          <w:szCs w:val="24"/>
        </w:rPr>
        <w:t xml:space="preserve">нтинаркотической комиссии </w:t>
      </w:r>
      <w:r w:rsidR="00F04865" w:rsidRPr="00534380">
        <w:rPr>
          <w:rStyle w:val="1"/>
          <w:rFonts w:eastAsia="Courier New"/>
          <w:color w:val="auto"/>
          <w:sz w:val="24"/>
          <w:szCs w:val="24"/>
        </w:rPr>
        <w:t>Цимлянского района</w:t>
      </w:r>
      <w:r w:rsidRPr="00534380">
        <w:rPr>
          <w:rStyle w:val="1"/>
          <w:rFonts w:eastAsia="Courier New"/>
          <w:color w:val="auto"/>
          <w:sz w:val="24"/>
          <w:szCs w:val="24"/>
        </w:rPr>
        <w:t>.</w:t>
      </w:r>
    </w:p>
    <w:p w:rsidR="00BF47EA" w:rsidRPr="00534380" w:rsidRDefault="00BF47EA" w:rsidP="00380466">
      <w:pPr>
        <w:numPr>
          <w:ilvl w:val="0"/>
          <w:numId w:val="2"/>
        </w:numPr>
        <w:tabs>
          <w:tab w:val="left" w:pos="993"/>
        </w:tabs>
        <w:ind w:left="0" w:right="23" w:firstLine="709"/>
        <w:jc w:val="both"/>
        <w:rPr>
          <w:rFonts w:ascii="Times New Roman" w:hAnsi="Times New Roman" w:cs="Times New Roman"/>
          <w:b/>
          <w:bCs/>
          <w:color w:val="auto"/>
          <w:spacing w:val="8"/>
        </w:rPr>
      </w:pPr>
      <w:r w:rsidRPr="00534380">
        <w:rPr>
          <w:rFonts w:ascii="Times New Roman" w:hAnsi="Times New Roman" w:cs="Times New Roman"/>
          <w:b/>
          <w:bCs/>
          <w:color w:val="auto"/>
          <w:spacing w:val="8"/>
        </w:rPr>
        <w:t xml:space="preserve">Характеристика </w:t>
      </w:r>
      <w:proofErr w:type="spellStart"/>
      <w:r w:rsidRPr="00534380">
        <w:rPr>
          <w:rFonts w:ascii="Times New Roman" w:hAnsi="Times New Roman" w:cs="Times New Roman"/>
          <w:b/>
          <w:bCs/>
          <w:color w:val="auto"/>
          <w:spacing w:val="8"/>
        </w:rPr>
        <w:t>наркоситуа</w:t>
      </w:r>
      <w:r w:rsidR="00941733" w:rsidRPr="00534380">
        <w:rPr>
          <w:rFonts w:ascii="Times New Roman" w:hAnsi="Times New Roman" w:cs="Times New Roman"/>
          <w:b/>
          <w:bCs/>
          <w:color w:val="auto"/>
          <w:spacing w:val="8"/>
        </w:rPr>
        <w:t>ции</w:t>
      </w:r>
      <w:proofErr w:type="spellEnd"/>
      <w:r w:rsidR="00941733" w:rsidRPr="00534380">
        <w:rPr>
          <w:rFonts w:ascii="Times New Roman" w:hAnsi="Times New Roman" w:cs="Times New Roman"/>
          <w:b/>
          <w:bCs/>
          <w:color w:val="auto"/>
          <w:spacing w:val="8"/>
        </w:rPr>
        <w:t xml:space="preserve"> в муниципальном образовании</w:t>
      </w:r>
    </w:p>
    <w:p w:rsidR="00704079" w:rsidRPr="00534380" w:rsidRDefault="00731D0C" w:rsidP="002C0998">
      <w:pPr>
        <w:shd w:val="clear" w:color="auto" w:fill="FFFFFF"/>
        <w:autoSpaceDE w:val="0"/>
        <w:autoSpaceDN w:val="0"/>
        <w:adjustRightInd w:val="0"/>
        <w:spacing w:line="30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534380">
        <w:rPr>
          <w:rFonts w:ascii="Times New Roman" w:eastAsia="Times New Roman" w:hAnsi="Times New Roman" w:cs="Times New Roman"/>
          <w:color w:val="auto"/>
        </w:rPr>
        <w:t xml:space="preserve">          </w:t>
      </w:r>
      <w:proofErr w:type="gramStart"/>
      <w:r w:rsidR="002C0998" w:rsidRPr="00534380">
        <w:rPr>
          <w:rFonts w:ascii="Times New Roman" w:eastAsia="Times New Roman" w:hAnsi="Times New Roman" w:cs="Times New Roman"/>
          <w:color w:val="auto"/>
        </w:rPr>
        <w:t xml:space="preserve">Особенности  </w:t>
      </w:r>
      <w:proofErr w:type="spellStart"/>
      <w:r w:rsidR="002C0998" w:rsidRPr="00534380">
        <w:rPr>
          <w:rFonts w:ascii="Times New Roman" w:eastAsia="Times New Roman" w:hAnsi="Times New Roman" w:cs="Times New Roman"/>
          <w:color w:val="auto"/>
        </w:rPr>
        <w:t>наркоситуации</w:t>
      </w:r>
      <w:proofErr w:type="spellEnd"/>
      <w:proofErr w:type="gramEnd"/>
      <w:r w:rsidR="002C0998" w:rsidRPr="00534380">
        <w:rPr>
          <w:rFonts w:ascii="Times New Roman" w:eastAsia="Times New Roman" w:hAnsi="Times New Roman" w:cs="Times New Roman"/>
          <w:color w:val="auto"/>
        </w:rPr>
        <w:t xml:space="preserve">  в муниципальном образовании  Цимлянского рай</w:t>
      </w:r>
      <w:r w:rsidR="00704079" w:rsidRPr="00534380">
        <w:rPr>
          <w:rFonts w:ascii="Times New Roman" w:eastAsia="Times New Roman" w:hAnsi="Times New Roman" w:cs="Times New Roman"/>
          <w:color w:val="auto"/>
        </w:rPr>
        <w:t xml:space="preserve">она, с </w:t>
      </w:r>
      <w:proofErr w:type="spellStart"/>
      <w:r w:rsidR="00704079" w:rsidRPr="00534380">
        <w:rPr>
          <w:rFonts w:ascii="Times New Roman" w:eastAsia="Times New Roman" w:hAnsi="Times New Roman" w:cs="Times New Roman"/>
          <w:color w:val="auto"/>
        </w:rPr>
        <w:t>учетом</w:t>
      </w:r>
      <w:proofErr w:type="spellEnd"/>
      <w:r w:rsidR="00704079" w:rsidRPr="00534380">
        <w:rPr>
          <w:rFonts w:ascii="Times New Roman" w:eastAsia="Times New Roman" w:hAnsi="Times New Roman" w:cs="Times New Roman"/>
          <w:color w:val="auto"/>
        </w:rPr>
        <w:t xml:space="preserve"> показателей </w:t>
      </w:r>
      <w:r w:rsidR="002C0998" w:rsidRPr="00534380">
        <w:rPr>
          <w:rFonts w:ascii="Times New Roman" w:eastAsia="Times New Roman" w:hAnsi="Times New Roman" w:cs="Times New Roman"/>
          <w:color w:val="auto"/>
        </w:rPr>
        <w:t>стоящих на диспансерном учёте и проходящих лечение в филиале ГБУ РО «Наркологич</w:t>
      </w:r>
      <w:r w:rsidR="00704079" w:rsidRPr="00534380">
        <w:rPr>
          <w:rFonts w:ascii="Times New Roman" w:eastAsia="Times New Roman" w:hAnsi="Times New Roman" w:cs="Times New Roman"/>
          <w:color w:val="auto"/>
        </w:rPr>
        <w:t>еский диспансер:</w:t>
      </w:r>
    </w:p>
    <w:p w:rsidR="00412343" w:rsidRPr="00534380" w:rsidRDefault="002C0998" w:rsidP="00704079">
      <w:pPr>
        <w:shd w:val="clear" w:color="auto" w:fill="FFFFFF"/>
        <w:autoSpaceDE w:val="0"/>
        <w:autoSpaceDN w:val="0"/>
        <w:adjustRightInd w:val="0"/>
        <w:spacing w:line="308" w:lineRule="exact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34380">
        <w:rPr>
          <w:rFonts w:ascii="Times New Roman" w:eastAsia="Times New Roman" w:hAnsi="Times New Roman" w:cs="Times New Roman"/>
          <w:color w:val="auto"/>
        </w:rPr>
        <w:t>На 01.01.2022 г.</w:t>
      </w:r>
      <w:r w:rsidR="00412343" w:rsidRPr="00534380">
        <w:rPr>
          <w:rFonts w:ascii="Times New Roman" w:eastAsia="Times New Roman" w:hAnsi="Times New Roman" w:cs="Times New Roman"/>
          <w:color w:val="auto"/>
        </w:rPr>
        <w:t xml:space="preserve"> </w:t>
      </w:r>
      <w:r w:rsidRPr="00534380">
        <w:rPr>
          <w:rFonts w:ascii="Times New Roman" w:eastAsia="Times New Roman" w:hAnsi="Times New Roman" w:cs="Times New Roman"/>
          <w:color w:val="auto"/>
        </w:rPr>
        <w:t>под диспансерным наблюдением состоит 100 пациентов с диагнозо</w:t>
      </w:r>
      <w:r w:rsidR="00704079" w:rsidRPr="00534380">
        <w:rPr>
          <w:rFonts w:ascii="Times New Roman" w:eastAsia="Times New Roman" w:hAnsi="Times New Roman" w:cs="Times New Roman"/>
          <w:color w:val="auto"/>
        </w:rPr>
        <w:t>м: «Наркомания</w:t>
      </w:r>
      <w:r w:rsidR="00412343" w:rsidRPr="00534380">
        <w:rPr>
          <w:rFonts w:ascii="Times New Roman" w:eastAsia="Times New Roman" w:hAnsi="Times New Roman" w:cs="Times New Roman"/>
          <w:color w:val="auto"/>
        </w:rPr>
        <w:t xml:space="preserve">» и </w:t>
      </w:r>
      <w:r w:rsidRPr="00534380">
        <w:rPr>
          <w:rFonts w:ascii="Times New Roman" w:eastAsia="Times New Roman" w:hAnsi="Times New Roman" w:cs="Times New Roman"/>
          <w:color w:val="auto"/>
        </w:rPr>
        <w:t>45 потребителей наркотических веществ.</w:t>
      </w:r>
    </w:p>
    <w:p w:rsidR="007851A5" w:rsidRPr="00534380" w:rsidRDefault="007851A5" w:rsidP="006F408B">
      <w:pPr>
        <w:pStyle w:val="aff5"/>
        <w:ind w:firstLine="708"/>
        <w:jc w:val="both"/>
        <w:rPr>
          <w:rFonts w:ascii="Times New Roman" w:hAnsi="Times New Roman" w:cs="Times New Roman"/>
          <w:b/>
          <w:lang w:eastAsia="en-US"/>
        </w:rPr>
      </w:pPr>
      <w:r w:rsidRPr="00534380">
        <w:rPr>
          <w:rFonts w:ascii="Times New Roman" w:hAnsi="Times New Roman" w:cs="Times New Roman"/>
          <w:b/>
          <w:lang w:eastAsia="en-US"/>
        </w:rPr>
        <w:t xml:space="preserve">В 2021 году в районе рост количества больных наркоманией не зарегистрирован, снизилось количество </w:t>
      </w:r>
      <w:proofErr w:type="spellStart"/>
      <w:r w:rsidRPr="00534380">
        <w:rPr>
          <w:rFonts w:ascii="Times New Roman" w:hAnsi="Times New Roman" w:cs="Times New Roman"/>
          <w:b/>
          <w:lang w:eastAsia="en-US"/>
        </w:rPr>
        <w:t>наркопреступлений</w:t>
      </w:r>
      <w:proofErr w:type="spellEnd"/>
      <w:r w:rsidRPr="00534380">
        <w:rPr>
          <w:rFonts w:ascii="Times New Roman" w:hAnsi="Times New Roman" w:cs="Times New Roman"/>
          <w:b/>
          <w:lang w:eastAsia="en-US"/>
        </w:rPr>
        <w:t xml:space="preserve">.  </w:t>
      </w:r>
    </w:p>
    <w:p w:rsidR="002C0998" w:rsidRPr="00534380" w:rsidRDefault="002C0998" w:rsidP="00704079">
      <w:pPr>
        <w:shd w:val="clear" w:color="auto" w:fill="FFFFFF"/>
        <w:autoSpaceDE w:val="0"/>
        <w:autoSpaceDN w:val="0"/>
        <w:adjustRightInd w:val="0"/>
        <w:spacing w:line="308" w:lineRule="exact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34380">
        <w:rPr>
          <w:rFonts w:ascii="Times New Roman" w:eastAsia="Times New Roman" w:hAnsi="Times New Roman" w:cs="Times New Roman"/>
          <w:color w:val="auto"/>
        </w:rPr>
        <w:t>Пациенты посещают врача нарколога,</w:t>
      </w:r>
      <w:r w:rsidR="00412343" w:rsidRPr="00534380">
        <w:rPr>
          <w:rFonts w:ascii="Times New Roman" w:eastAsia="Times New Roman" w:hAnsi="Times New Roman" w:cs="Times New Roman"/>
          <w:color w:val="auto"/>
        </w:rPr>
        <w:t xml:space="preserve"> </w:t>
      </w:r>
      <w:r w:rsidRPr="00534380">
        <w:rPr>
          <w:rFonts w:ascii="Times New Roman" w:eastAsia="Times New Roman" w:hAnsi="Times New Roman" w:cs="Times New Roman"/>
          <w:color w:val="auto"/>
        </w:rPr>
        <w:t>получают поддерживающее лечение,</w:t>
      </w:r>
      <w:r w:rsidR="00412343" w:rsidRPr="00534380">
        <w:rPr>
          <w:rFonts w:ascii="Times New Roman" w:eastAsia="Times New Roman" w:hAnsi="Times New Roman" w:cs="Times New Roman"/>
          <w:color w:val="auto"/>
        </w:rPr>
        <w:t xml:space="preserve"> </w:t>
      </w:r>
      <w:r w:rsidRPr="00534380">
        <w:rPr>
          <w:rFonts w:ascii="Times New Roman" w:eastAsia="Times New Roman" w:hAnsi="Times New Roman" w:cs="Times New Roman"/>
          <w:color w:val="auto"/>
        </w:rPr>
        <w:t>проходят реа</w:t>
      </w:r>
      <w:r w:rsidR="00412343" w:rsidRPr="00534380">
        <w:rPr>
          <w:rFonts w:ascii="Times New Roman" w:eastAsia="Times New Roman" w:hAnsi="Times New Roman" w:cs="Times New Roman"/>
          <w:color w:val="auto"/>
        </w:rPr>
        <w:t xml:space="preserve">билитацию на базе местного реабилитационного </w:t>
      </w:r>
      <w:r w:rsidRPr="00534380">
        <w:rPr>
          <w:rFonts w:ascii="Times New Roman" w:eastAsia="Times New Roman" w:hAnsi="Times New Roman" w:cs="Times New Roman"/>
          <w:color w:val="auto"/>
        </w:rPr>
        <w:t>центра.</w:t>
      </w:r>
    </w:p>
    <w:p w:rsidR="00731D0C" w:rsidRPr="00534380" w:rsidRDefault="00704079" w:rsidP="00731D0C">
      <w:pPr>
        <w:pStyle w:val="aff5"/>
        <w:jc w:val="both"/>
        <w:rPr>
          <w:rFonts w:ascii="Times New Roman" w:hAnsi="Times New Roman" w:cs="Times New Roman"/>
        </w:rPr>
      </w:pPr>
      <w:r w:rsidRPr="00534380">
        <w:rPr>
          <w:rFonts w:ascii="Times New Roman" w:hAnsi="Times New Roman" w:cs="Times New Roman"/>
        </w:rPr>
        <w:t xml:space="preserve">      </w:t>
      </w:r>
      <w:r w:rsidR="002C0998" w:rsidRPr="00534380">
        <w:rPr>
          <w:rFonts w:ascii="Times New Roman" w:hAnsi="Times New Roman" w:cs="Times New Roman"/>
        </w:rPr>
        <w:t xml:space="preserve">За год взято под диспансерное наблюдение 2 наркомана и 4 </w:t>
      </w:r>
      <w:proofErr w:type="spellStart"/>
      <w:r w:rsidR="002C0998" w:rsidRPr="00534380">
        <w:rPr>
          <w:rFonts w:ascii="Times New Roman" w:hAnsi="Times New Roman" w:cs="Times New Roman"/>
        </w:rPr>
        <w:t>наркопотребителя</w:t>
      </w:r>
      <w:proofErr w:type="spellEnd"/>
      <w:r w:rsidR="002C0998" w:rsidRPr="00534380">
        <w:rPr>
          <w:rFonts w:ascii="Times New Roman" w:hAnsi="Times New Roman" w:cs="Times New Roman"/>
        </w:rPr>
        <w:t>.</w:t>
      </w:r>
      <w:r w:rsidR="00731D0C" w:rsidRPr="00534380">
        <w:rPr>
          <w:rFonts w:ascii="Times New Roman" w:hAnsi="Times New Roman" w:cs="Times New Roman"/>
        </w:rPr>
        <w:t xml:space="preserve"> </w:t>
      </w:r>
      <w:r w:rsidR="002C0998" w:rsidRPr="00534380">
        <w:rPr>
          <w:rFonts w:ascii="Times New Roman" w:hAnsi="Times New Roman" w:cs="Times New Roman"/>
        </w:rPr>
        <w:t>Снято с</w:t>
      </w:r>
      <w:r w:rsidR="008E441A" w:rsidRPr="00534380">
        <w:rPr>
          <w:rFonts w:ascii="Times New Roman" w:hAnsi="Times New Roman" w:cs="Times New Roman"/>
        </w:rPr>
        <w:t xml:space="preserve"> наблюдения</w:t>
      </w:r>
      <w:r w:rsidR="002C0998" w:rsidRPr="00534380">
        <w:rPr>
          <w:rFonts w:ascii="Times New Roman" w:hAnsi="Times New Roman" w:cs="Times New Roman"/>
        </w:rPr>
        <w:t xml:space="preserve"> </w:t>
      </w:r>
      <w:r w:rsidR="00444077" w:rsidRPr="00534380">
        <w:rPr>
          <w:rFonts w:ascii="Times New Roman" w:hAnsi="Times New Roman" w:cs="Times New Roman"/>
        </w:rPr>
        <w:t xml:space="preserve">7 наркоманов и </w:t>
      </w:r>
      <w:r w:rsidR="002C0998" w:rsidRPr="00534380">
        <w:rPr>
          <w:rFonts w:ascii="Times New Roman" w:hAnsi="Times New Roman" w:cs="Times New Roman"/>
        </w:rPr>
        <w:t xml:space="preserve">5 </w:t>
      </w:r>
      <w:proofErr w:type="spellStart"/>
      <w:r w:rsidR="002C0998" w:rsidRPr="00534380">
        <w:rPr>
          <w:rFonts w:ascii="Times New Roman" w:hAnsi="Times New Roman" w:cs="Times New Roman"/>
        </w:rPr>
        <w:t>наркопотребителей</w:t>
      </w:r>
      <w:proofErr w:type="spellEnd"/>
      <w:r w:rsidR="002C0998" w:rsidRPr="00534380">
        <w:rPr>
          <w:rFonts w:ascii="Times New Roman" w:hAnsi="Times New Roman" w:cs="Times New Roman"/>
        </w:rPr>
        <w:t>.</w:t>
      </w:r>
      <w:r w:rsidR="00444077" w:rsidRPr="00534380">
        <w:rPr>
          <w:rFonts w:ascii="Times New Roman" w:hAnsi="Times New Roman" w:cs="Times New Roman"/>
        </w:rPr>
        <w:t xml:space="preserve"> </w:t>
      </w:r>
      <w:r w:rsidR="002C0998" w:rsidRPr="00534380">
        <w:rPr>
          <w:rFonts w:ascii="Times New Roman" w:hAnsi="Times New Roman" w:cs="Times New Roman"/>
        </w:rPr>
        <w:t>Из них по выздоровлению 7 человек.</w:t>
      </w:r>
    </w:p>
    <w:p w:rsidR="00444077" w:rsidRPr="00534380" w:rsidRDefault="00444077" w:rsidP="00731D0C">
      <w:pPr>
        <w:pStyle w:val="aff5"/>
        <w:jc w:val="both"/>
        <w:rPr>
          <w:rFonts w:ascii="Times New Roman" w:hAnsi="Times New Roman" w:cs="Times New Roman"/>
        </w:rPr>
      </w:pPr>
      <w:r w:rsidRPr="00534380">
        <w:rPr>
          <w:rFonts w:ascii="Times New Roman" w:hAnsi="Times New Roman" w:cs="Times New Roman"/>
        </w:rPr>
        <w:tab/>
        <w:t xml:space="preserve">Новые факторы, тенденции, способствующие распространению наркомании на территории муниципального образования </w:t>
      </w:r>
      <w:r w:rsidR="00D868B5" w:rsidRPr="00534380">
        <w:rPr>
          <w:rFonts w:ascii="Times New Roman" w:hAnsi="Times New Roman" w:cs="Times New Roman"/>
        </w:rPr>
        <w:t>Цимлянского района (в сравнении с 2020-2021 годами):</w:t>
      </w:r>
    </w:p>
    <w:p w:rsidR="002C0998" w:rsidRPr="00534380" w:rsidRDefault="00731D0C" w:rsidP="00731D0C">
      <w:pPr>
        <w:pStyle w:val="aff5"/>
        <w:ind w:firstLine="708"/>
        <w:jc w:val="both"/>
        <w:rPr>
          <w:rFonts w:ascii="Times New Roman" w:hAnsi="Times New Roman" w:cs="Times New Roman"/>
        </w:rPr>
      </w:pPr>
      <w:r w:rsidRPr="00534380">
        <w:rPr>
          <w:rFonts w:ascii="Times New Roman" w:hAnsi="Times New Roman" w:cs="Times New Roman"/>
        </w:rPr>
        <w:t>Основным фактором, способствующим распространени</w:t>
      </w:r>
      <w:r w:rsidR="00D868B5" w:rsidRPr="00534380">
        <w:rPr>
          <w:rFonts w:ascii="Times New Roman" w:hAnsi="Times New Roman" w:cs="Times New Roman"/>
        </w:rPr>
        <w:t>ю</w:t>
      </w:r>
      <w:r w:rsidRPr="00534380">
        <w:rPr>
          <w:rFonts w:ascii="Times New Roman" w:hAnsi="Times New Roman" w:cs="Times New Roman"/>
        </w:rPr>
        <w:t xml:space="preserve"> наркомании в районе является доступность наркотических веществ.</w:t>
      </w:r>
    </w:p>
    <w:p w:rsidR="00D868B5" w:rsidRPr="00534380" w:rsidRDefault="00D868B5" w:rsidP="00731D0C">
      <w:pPr>
        <w:pStyle w:val="aff5"/>
        <w:ind w:firstLine="708"/>
        <w:jc w:val="both"/>
        <w:rPr>
          <w:rFonts w:ascii="Times New Roman" w:hAnsi="Times New Roman" w:cs="Times New Roman"/>
        </w:rPr>
      </w:pPr>
      <w:r w:rsidRPr="00534380">
        <w:rPr>
          <w:rFonts w:ascii="Times New Roman" w:hAnsi="Times New Roman" w:cs="Times New Roman"/>
        </w:rPr>
        <w:t xml:space="preserve">Данные о лицах, состоящих на </w:t>
      </w:r>
      <w:proofErr w:type="spellStart"/>
      <w:r w:rsidRPr="00534380">
        <w:rPr>
          <w:rFonts w:ascii="Times New Roman" w:hAnsi="Times New Roman" w:cs="Times New Roman"/>
        </w:rPr>
        <w:t>учетах</w:t>
      </w:r>
      <w:proofErr w:type="spellEnd"/>
      <w:r w:rsidRPr="00534380">
        <w:rPr>
          <w:rFonts w:ascii="Times New Roman" w:hAnsi="Times New Roman" w:cs="Times New Roman"/>
        </w:rPr>
        <w:t xml:space="preserve"> в наркологическом диспансере:</w:t>
      </w:r>
    </w:p>
    <w:p w:rsidR="00F86BA0" w:rsidRPr="00534380" w:rsidRDefault="00790D69" w:rsidP="00731D0C">
      <w:pPr>
        <w:pStyle w:val="aff5"/>
        <w:ind w:firstLine="708"/>
        <w:jc w:val="both"/>
        <w:rPr>
          <w:rFonts w:ascii="Times New Roman" w:hAnsi="Times New Roman" w:cs="Times New Roman"/>
        </w:rPr>
      </w:pPr>
      <w:r w:rsidRPr="00534380">
        <w:rPr>
          <w:rFonts w:ascii="Times New Roman" w:hAnsi="Times New Roman" w:cs="Times New Roman"/>
        </w:rPr>
        <w:t>Зарегистрировано</w:t>
      </w:r>
      <w:r w:rsidR="00F86BA0" w:rsidRPr="00534380">
        <w:rPr>
          <w:rFonts w:ascii="Times New Roman" w:hAnsi="Times New Roman" w:cs="Times New Roman"/>
        </w:rPr>
        <w:t xml:space="preserve"> всего лиц, состоящих на диспансерном </w:t>
      </w:r>
      <w:r w:rsidRPr="00534380">
        <w:rPr>
          <w:rFonts w:ascii="Times New Roman" w:hAnsi="Times New Roman" w:cs="Times New Roman"/>
        </w:rPr>
        <w:t>учёте</w:t>
      </w:r>
      <w:r w:rsidR="00F86BA0" w:rsidRPr="00534380">
        <w:rPr>
          <w:rFonts w:ascii="Times New Roman" w:hAnsi="Times New Roman" w:cs="Times New Roman"/>
        </w:rPr>
        <w:t xml:space="preserve"> с диагнозом «синдром зависимости от наркотических веществ» </w:t>
      </w:r>
      <w:proofErr w:type="gramStart"/>
      <w:r w:rsidR="00F86BA0" w:rsidRPr="00534380">
        <w:rPr>
          <w:rFonts w:ascii="Times New Roman" w:hAnsi="Times New Roman" w:cs="Times New Roman"/>
        </w:rPr>
        <w:t>( наркомании</w:t>
      </w:r>
      <w:proofErr w:type="gramEnd"/>
      <w:r w:rsidR="00F86BA0" w:rsidRPr="00534380">
        <w:rPr>
          <w:rFonts w:ascii="Times New Roman" w:hAnsi="Times New Roman" w:cs="Times New Roman"/>
        </w:rPr>
        <w:t>)</w:t>
      </w:r>
      <w:r w:rsidR="00973D74" w:rsidRPr="00534380">
        <w:rPr>
          <w:rFonts w:ascii="Times New Roman" w:hAnsi="Times New Roman" w:cs="Times New Roman"/>
        </w:rPr>
        <w:t xml:space="preserve"> чел. 2020г. -107, 2021-100. В том числе, </w:t>
      </w:r>
      <w:r w:rsidRPr="00534380">
        <w:rPr>
          <w:rFonts w:ascii="Times New Roman" w:hAnsi="Times New Roman" w:cs="Times New Roman"/>
        </w:rPr>
        <w:t>зарегистрировано</w:t>
      </w:r>
      <w:r w:rsidR="00973D74" w:rsidRPr="00534380">
        <w:rPr>
          <w:rFonts w:ascii="Times New Roman" w:hAnsi="Times New Roman" w:cs="Times New Roman"/>
        </w:rPr>
        <w:t xml:space="preserve"> впервые в жизни- 2 чел.</w:t>
      </w:r>
    </w:p>
    <w:p w:rsidR="00B33610" w:rsidRPr="00534380" w:rsidRDefault="00790D69" w:rsidP="00731D0C">
      <w:pPr>
        <w:pStyle w:val="aff5"/>
        <w:ind w:firstLine="708"/>
        <w:jc w:val="both"/>
        <w:rPr>
          <w:rFonts w:ascii="Times New Roman" w:hAnsi="Times New Roman" w:cs="Times New Roman"/>
        </w:rPr>
      </w:pPr>
      <w:r w:rsidRPr="00534380">
        <w:rPr>
          <w:rFonts w:ascii="Times New Roman" w:hAnsi="Times New Roman" w:cs="Times New Roman"/>
        </w:rPr>
        <w:t>Зарегистрировано</w:t>
      </w:r>
      <w:r w:rsidR="00B33610" w:rsidRPr="00534380">
        <w:rPr>
          <w:rFonts w:ascii="Times New Roman" w:hAnsi="Times New Roman" w:cs="Times New Roman"/>
        </w:rPr>
        <w:t xml:space="preserve"> несовершеннолетних </w:t>
      </w:r>
      <w:proofErr w:type="gramStart"/>
      <w:r w:rsidR="00B33610" w:rsidRPr="00534380">
        <w:rPr>
          <w:rFonts w:ascii="Times New Roman" w:hAnsi="Times New Roman" w:cs="Times New Roman"/>
        </w:rPr>
        <w:t>( от</w:t>
      </w:r>
      <w:proofErr w:type="gramEnd"/>
      <w:r w:rsidR="00B33610" w:rsidRPr="00534380">
        <w:rPr>
          <w:rFonts w:ascii="Times New Roman" w:hAnsi="Times New Roman" w:cs="Times New Roman"/>
        </w:rPr>
        <w:t xml:space="preserve"> 0 до 18 лет), состоящих на </w:t>
      </w:r>
      <w:proofErr w:type="spellStart"/>
      <w:r w:rsidR="00B33610" w:rsidRPr="00534380">
        <w:rPr>
          <w:rFonts w:ascii="Times New Roman" w:hAnsi="Times New Roman" w:cs="Times New Roman"/>
        </w:rPr>
        <w:t>учете</w:t>
      </w:r>
      <w:proofErr w:type="spellEnd"/>
      <w:r w:rsidR="00B33610" w:rsidRPr="00534380">
        <w:rPr>
          <w:rFonts w:ascii="Times New Roman" w:hAnsi="Times New Roman" w:cs="Times New Roman"/>
        </w:rPr>
        <w:t xml:space="preserve"> с диагнозом «употребление наркотических веществ с вредными последствиями (чел) -1.</w:t>
      </w:r>
    </w:p>
    <w:p w:rsidR="00B33610" w:rsidRPr="00534380" w:rsidRDefault="00604695" w:rsidP="00731D0C">
      <w:pPr>
        <w:pStyle w:val="aff5"/>
        <w:ind w:firstLine="708"/>
        <w:jc w:val="both"/>
        <w:rPr>
          <w:rFonts w:ascii="Times New Roman" w:hAnsi="Times New Roman" w:cs="Times New Roman"/>
        </w:rPr>
      </w:pPr>
      <w:r w:rsidRPr="00534380">
        <w:rPr>
          <w:rFonts w:ascii="Times New Roman" w:hAnsi="Times New Roman" w:cs="Times New Roman"/>
        </w:rPr>
        <w:t>Динамика показателя первичной заболеваемости наркоманиями (в сравнении с предыдущим годом):</w:t>
      </w:r>
    </w:p>
    <w:p w:rsidR="000E6E2F" w:rsidRPr="00534380" w:rsidRDefault="00604695" w:rsidP="00731D0C">
      <w:pPr>
        <w:pStyle w:val="aff5"/>
        <w:ind w:firstLine="708"/>
        <w:jc w:val="both"/>
        <w:rPr>
          <w:rFonts w:ascii="Times New Roman" w:hAnsi="Times New Roman" w:cs="Times New Roman"/>
        </w:rPr>
      </w:pPr>
      <w:r w:rsidRPr="00534380">
        <w:rPr>
          <w:rFonts w:ascii="Times New Roman" w:hAnsi="Times New Roman" w:cs="Times New Roman"/>
        </w:rPr>
        <w:t xml:space="preserve">Снято с </w:t>
      </w:r>
      <w:proofErr w:type="spellStart"/>
      <w:r w:rsidRPr="00534380">
        <w:rPr>
          <w:rFonts w:ascii="Times New Roman" w:hAnsi="Times New Roman" w:cs="Times New Roman"/>
        </w:rPr>
        <w:t>учета</w:t>
      </w:r>
      <w:proofErr w:type="spellEnd"/>
      <w:r w:rsidRPr="00534380">
        <w:rPr>
          <w:rFonts w:ascii="Times New Roman" w:hAnsi="Times New Roman" w:cs="Times New Roman"/>
        </w:rPr>
        <w:t xml:space="preserve"> больных наркоманиями в связи со смертью (</w:t>
      </w:r>
      <w:r w:rsidR="00343626" w:rsidRPr="00534380">
        <w:rPr>
          <w:rFonts w:ascii="Times New Roman" w:hAnsi="Times New Roman" w:cs="Times New Roman"/>
        </w:rPr>
        <w:t>всего)</w:t>
      </w:r>
      <w:r w:rsidR="0050211A" w:rsidRPr="00534380">
        <w:rPr>
          <w:rFonts w:ascii="Times New Roman" w:hAnsi="Times New Roman" w:cs="Times New Roman"/>
        </w:rPr>
        <w:t xml:space="preserve"> 5 (чел), в том числе, умерших от передозировки наркотиками 0 (чел).</w:t>
      </w:r>
    </w:p>
    <w:p w:rsidR="00515A19" w:rsidRPr="00534380" w:rsidRDefault="000E6E2F" w:rsidP="00731D0C">
      <w:pPr>
        <w:pStyle w:val="aff5"/>
        <w:ind w:firstLine="708"/>
        <w:jc w:val="both"/>
        <w:rPr>
          <w:rFonts w:ascii="Times New Roman" w:hAnsi="Times New Roman" w:cs="Times New Roman"/>
        </w:rPr>
      </w:pPr>
      <w:r w:rsidRPr="00534380">
        <w:rPr>
          <w:rFonts w:ascii="Times New Roman" w:hAnsi="Times New Roman" w:cs="Times New Roman"/>
        </w:rPr>
        <w:t xml:space="preserve">Удельный вес числа больных наркоманией и токсикоманией, находящихся в устойчивой ремиссии от года до 2-х лет -18 (чел) и свыше 2-х лет -11 (чел), от общего количества лиц с диагнозом «наркомания» т «токсикомания», состоящих на </w:t>
      </w:r>
      <w:proofErr w:type="spellStart"/>
      <w:r w:rsidRPr="00534380">
        <w:rPr>
          <w:rFonts w:ascii="Times New Roman" w:hAnsi="Times New Roman" w:cs="Times New Roman"/>
        </w:rPr>
        <w:t>учете</w:t>
      </w:r>
      <w:proofErr w:type="spellEnd"/>
      <w:r w:rsidRPr="00534380">
        <w:rPr>
          <w:rFonts w:ascii="Times New Roman" w:hAnsi="Times New Roman" w:cs="Times New Roman"/>
        </w:rPr>
        <w:t xml:space="preserve"> в наркологическом диспансере 29,4 </w:t>
      </w:r>
      <w:r w:rsidR="001A4E49" w:rsidRPr="00534380">
        <w:rPr>
          <w:rFonts w:ascii="Times New Roman" w:hAnsi="Times New Roman" w:cs="Times New Roman"/>
        </w:rPr>
        <w:t>%</w:t>
      </w:r>
      <w:r w:rsidR="00515A19" w:rsidRPr="00534380">
        <w:rPr>
          <w:rFonts w:ascii="Times New Roman" w:hAnsi="Times New Roman" w:cs="Times New Roman"/>
        </w:rPr>
        <w:t>.</w:t>
      </w:r>
    </w:p>
    <w:p w:rsidR="00515A19" w:rsidRPr="00534380" w:rsidRDefault="00515A19" w:rsidP="00731D0C">
      <w:pPr>
        <w:pStyle w:val="aff5"/>
        <w:ind w:firstLine="708"/>
        <w:jc w:val="both"/>
        <w:rPr>
          <w:rFonts w:ascii="Times New Roman" w:hAnsi="Times New Roman" w:cs="Times New Roman"/>
        </w:rPr>
      </w:pPr>
      <w:r w:rsidRPr="00534380">
        <w:rPr>
          <w:rFonts w:ascii="Times New Roman" w:hAnsi="Times New Roman" w:cs="Times New Roman"/>
        </w:rPr>
        <w:t xml:space="preserve">Число лиц, больных наркоманией, в </w:t>
      </w:r>
      <w:r w:rsidR="00A6695D" w:rsidRPr="00534380">
        <w:rPr>
          <w:rFonts w:ascii="Times New Roman" w:hAnsi="Times New Roman" w:cs="Times New Roman"/>
        </w:rPr>
        <w:t>расчёта</w:t>
      </w:r>
      <w:r w:rsidRPr="00534380">
        <w:rPr>
          <w:rFonts w:ascii="Times New Roman" w:hAnsi="Times New Roman" w:cs="Times New Roman"/>
        </w:rPr>
        <w:t xml:space="preserve"> на 100 </w:t>
      </w:r>
      <w:proofErr w:type="spellStart"/>
      <w:r w:rsidRPr="00534380">
        <w:rPr>
          <w:rFonts w:ascii="Times New Roman" w:hAnsi="Times New Roman" w:cs="Times New Roman"/>
        </w:rPr>
        <w:t>тыс.населения</w:t>
      </w:r>
      <w:proofErr w:type="spellEnd"/>
      <w:r w:rsidRPr="00534380">
        <w:rPr>
          <w:rFonts w:ascii="Times New Roman" w:hAnsi="Times New Roman" w:cs="Times New Roman"/>
        </w:rPr>
        <w:t xml:space="preserve"> </w:t>
      </w:r>
      <w:proofErr w:type="gramStart"/>
      <w:r w:rsidRPr="00534380">
        <w:rPr>
          <w:rFonts w:ascii="Times New Roman" w:hAnsi="Times New Roman" w:cs="Times New Roman"/>
        </w:rPr>
        <w:t>( показатель</w:t>
      </w:r>
      <w:proofErr w:type="gramEnd"/>
      <w:r w:rsidRPr="00534380">
        <w:rPr>
          <w:rFonts w:ascii="Times New Roman" w:hAnsi="Times New Roman" w:cs="Times New Roman"/>
        </w:rPr>
        <w:t>»</w:t>
      </w:r>
      <w:r w:rsidR="00155AF7" w:rsidRPr="00534380">
        <w:rPr>
          <w:rFonts w:ascii="Times New Roman" w:hAnsi="Times New Roman" w:cs="Times New Roman"/>
        </w:rPr>
        <w:t xml:space="preserve"> </w:t>
      </w:r>
      <w:r w:rsidRPr="00534380">
        <w:rPr>
          <w:rFonts w:ascii="Times New Roman" w:hAnsi="Times New Roman" w:cs="Times New Roman"/>
        </w:rPr>
        <w:t>болезненность наркоманиями», (в сравнениями с</w:t>
      </w:r>
      <w:r w:rsidR="003C6DD0" w:rsidRPr="00534380">
        <w:rPr>
          <w:rFonts w:ascii="Times New Roman" w:hAnsi="Times New Roman" w:cs="Times New Roman"/>
        </w:rPr>
        <w:t xml:space="preserve"> показателями предыдущего года):</w:t>
      </w:r>
    </w:p>
    <w:p w:rsidR="00155AF7" w:rsidRPr="00534380" w:rsidRDefault="00A23588" w:rsidP="007851A5">
      <w:pPr>
        <w:pStyle w:val="aff5"/>
        <w:jc w:val="both"/>
        <w:rPr>
          <w:rFonts w:ascii="Times New Roman" w:hAnsi="Times New Roman" w:cs="Times New Roman"/>
        </w:rPr>
      </w:pPr>
      <w:r w:rsidRPr="00534380">
        <w:rPr>
          <w:rFonts w:ascii="Times New Roman" w:hAnsi="Times New Roman" w:cs="Times New Roman"/>
        </w:rPr>
        <w:t>-</w:t>
      </w:r>
      <w:r w:rsidR="00155AF7" w:rsidRPr="00534380">
        <w:rPr>
          <w:rFonts w:ascii="Times New Roman" w:hAnsi="Times New Roman" w:cs="Times New Roman"/>
        </w:rPr>
        <w:t xml:space="preserve"> </w:t>
      </w:r>
      <w:r w:rsidR="009D1B91" w:rsidRPr="00534380">
        <w:rPr>
          <w:rFonts w:ascii="Times New Roman" w:hAnsi="Times New Roman" w:cs="Times New Roman"/>
        </w:rPr>
        <w:t xml:space="preserve">в </w:t>
      </w:r>
      <w:r w:rsidR="00155AF7" w:rsidRPr="00534380">
        <w:rPr>
          <w:rFonts w:ascii="Times New Roman" w:hAnsi="Times New Roman" w:cs="Times New Roman"/>
        </w:rPr>
        <w:t>2021 год</w:t>
      </w:r>
      <w:r w:rsidRPr="00534380">
        <w:rPr>
          <w:rFonts w:ascii="Times New Roman" w:hAnsi="Times New Roman" w:cs="Times New Roman"/>
        </w:rPr>
        <w:t>у</w:t>
      </w:r>
      <w:r w:rsidR="003C6DD0" w:rsidRPr="00534380">
        <w:rPr>
          <w:rFonts w:ascii="Times New Roman" w:hAnsi="Times New Roman" w:cs="Times New Roman"/>
        </w:rPr>
        <w:t xml:space="preserve"> -</w:t>
      </w:r>
      <w:r w:rsidR="00155AF7" w:rsidRPr="00534380">
        <w:rPr>
          <w:rFonts w:ascii="Times New Roman" w:hAnsi="Times New Roman" w:cs="Times New Roman"/>
        </w:rPr>
        <w:t xml:space="preserve"> учтено </w:t>
      </w:r>
      <w:r w:rsidR="00155AF7" w:rsidRPr="00534380">
        <w:rPr>
          <w:rFonts w:ascii="Times New Roman" w:hAnsi="Times New Roman" w:cs="Times New Roman"/>
          <w:b/>
        </w:rPr>
        <w:t>99</w:t>
      </w:r>
      <w:r w:rsidR="00155AF7" w:rsidRPr="00534380">
        <w:rPr>
          <w:rFonts w:ascii="Times New Roman" w:hAnsi="Times New Roman" w:cs="Times New Roman"/>
        </w:rPr>
        <w:t xml:space="preserve"> человек, (показатель </w:t>
      </w:r>
      <w:r w:rsidR="00155AF7" w:rsidRPr="00534380">
        <w:rPr>
          <w:rFonts w:ascii="Times New Roman" w:hAnsi="Times New Roman" w:cs="Times New Roman"/>
          <w:b/>
        </w:rPr>
        <w:t>302,8</w:t>
      </w:r>
      <w:r w:rsidR="00155AF7" w:rsidRPr="00534380">
        <w:rPr>
          <w:rFonts w:ascii="Times New Roman" w:hAnsi="Times New Roman" w:cs="Times New Roman"/>
        </w:rPr>
        <w:t xml:space="preserve"> на 100 тысяч населения)</w:t>
      </w:r>
      <w:r w:rsidRPr="00534380">
        <w:rPr>
          <w:rFonts w:ascii="Times New Roman" w:hAnsi="Times New Roman" w:cs="Times New Roman"/>
        </w:rPr>
        <w:t xml:space="preserve">, </w:t>
      </w:r>
      <w:r w:rsidR="009D1B91" w:rsidRPr="00534380">
        <w:rPr>
          <w:rFonts w:ascii="Times New Roman" w:hAnsi="Times New Roman" w:cs="Times New Roman"/>
        </w:rPr>
        <w:t xml:space="preserve">в </w:t>
      </w:r>
      <w:r w:rsidR="00155AF7" w:rsidRPr="00534380">
        <w:rPr>
          <w:rFonts w:ascii="Times New Roman" w:hAnsi="Times New Roman" w:cs="Times New Roman"/>
        </w:rPr>
        <w:t>2020</w:t>
      </w:r>
      <w:r w:rsidR="003C6DD0" w:rsidRPr="00534380">
        <w:rPr>
          <w:rFonts w:ascii="Times New Roman" w:hAnsi="Times New Roman" w:cs="Times New Roman"/>
        </w:rPr>
        <w:t xml:space="preserve"> год</w:t>
      </w:r>
      <w:r w:rsidR="006749FC" w:rsidRPr="00534380">
        <w:rPr>
          <w:rFonts w:ascii="Times New Roman" w:hAnsi="Times New Roman" w:cs="Times New Roman"/>
        </w:rPr>
        <w:t>у</w:t>
      </w:r>
      <w:r w:rsidR="00155AF7" w:rsidRPr="00534380">
        <w:rPr>
          <w:rFonts w:ascii="Times New Roman" w:hAnsi="Times New Roman" w:cs="Times New Roman"/>
        </w:rPr>
        <w:t xml:space="preserve"> на </w:t>
      </w:r>
      <w:proofErr w:type="spellStart"/>
      <w:r w:rsidR="00155AF7" w:rsidRPr="00534380">
        <w:rPr>
          <w:rFonts w:ascii="Times New Roman" w:hAnsi="Times New Roman" w:cs="Times New Roman"/>
        </w:rPr>
        <w:t>учете</w:t>
      </w:r>
      <w:proofErr w:type="spellEnd"/>
      <w:r w:rsidR="00155AF7" w:rsidRPr="00534380">
        <w:rPr>
          <w:rFonts w:ascii="Times New Roman" w:hAnsi="Times New Roman" w:cs="Times New Roman"/>
        </w:rPr>
        <w:t xml:space="preserve"> состояли </w:t>
      </w:r>
      <w:r w:rsidR="00155AF7" w:rsidRPr="00534380">
        <w:rPr>
          <w:rFonts w:ascii="Times New Roman" w:hAnsi="Times New Roman" w:cs="Times New Roman"/>
          <w:b/>
        </w:rPr>
        <w:t>106</w:t>
      </w:r>
      <w:r w:rsidR="00155AF7" w:rsidRPr="00534380">
        <w:rPr>
          <w:rFonts w:ascii="Times New Roman" w:hAnsi="Times New Roman" w:cs="Times New Roman"/>
        </w:rPr>
        <w:t xml:space="preserve"> человек, (показатель на 100 тысяч населения </w:t>
      </w:r>
      <w:r w:rsidR="00155AF7" w:rsidRPr="00534380">
        <w:rPr>
          <w:rFonts w:ascii="Times New Roman" w:hAnsi="Times New Roman" w:cs="Times New Roman"/>
          <w:b/>
        </w:rPr>
        <w:t>321,2</w:t>
      </w:r>
      <w:r w:rsidR="00155AF7" w:rsidRPr="00534380">
        <w:rPr>
          <w:rFonts w:ascii="Times New Roman" w:hAnsi="Times New Roman" w:cs="Times New Roman"/>
        </w:rPr>
        <w:t>).</w:t>
      </w:r>
    </w:p>
    <w:p w:rsidR="006749FC" w:rsidRPr="00534380" w:rsidRDefault="006749FC" w:rsidP="007851A5">
      <w:pPr>
        <w:pStyle w:val="aff5"/>
        <w:jc w:val="both"/>
        <w:rPr>
          <w:rFonts w:ascii="Times New Roman" w:hAnsi="Times New Roman" w:cs="Times New Roman"/>
        </w:rPr>
      </w:pPr>
      <w:r w:rsidRPr="00534380">
        <w:rPr>
          <w:rFonts w:ascii="Times New Roman" w:hAnsi="Times New Roman" w:cs="Times New Roman"/>
        </w:rPr>
        <w:t xml:space="preserve">Выводы </w:t>
      </w:r>
      <w:proofErr w:type="spellStart"/>
      <w:r w:rsidR="00C74185" w:rsidRPr="00534380">
        <w:rPr>
          <w:rFonts w:ascii="Times New Roman" w:hAnsi="Times New Roman" w:cs="Times New Roman"/>
        </w:rPr>
        <w:t>Волгодонского</w:t>
      </w:r>
      <w:proofErr w:type="spellEnd"/>
      <w:r w:rsidR="00C74185" w:rsidRPr="00534380">
        <w:rPr>
          <w:rFonts w:ascii="Times New Roman" w:hAnsi="Times New Roman" w:cs="Times New Roman"/>
        </w:rPr>
        <w:t xml:space="preserve"> филиала ГБУ РО «Наркологический диспансер»:</w:t>
      </w:r>
    </w:p>
    <w:p w:rsidR="00C74185" w:rsidRPr="00534380" w:rsidRDefault="00C74185" w:rsidP="007851A5">
      <w:pPr>
        <w:pStyle w:val="aff5"/>
        <w:ind w:firstLine="708"/>
        <w:jc w:val="both"/>
        <w:rPr>
          <w:rFonts w:ascii="Times New Roman" w:hAnsi="Times New Roman" w:cs="Times New Roman"/>
        </w:rPr>
      </w:pPr>
      <w:r w:rsidRPr="00534380">
        <w:rPr>
          <w:rFonts w:ascii="Times New Roman" w:hAnsi="Times New Roman" w:cs="Times New Roman"/>
        </w:rPr>
        <w:t xml:space="preserve">-отмечается стабилизация показателей заболеваемости и </w:t>
      </w:r>
      <w:r w:rsidR="00790D69" w:rsidRPr="00534380">
        <w:rPr>
          <w:rFonts w:ascii="Times New Roman" w:hAnsi="Times New Roman" w:cs="Times New Roman"/>
        </w:rPr>
        <w:t>болезненности</w:t>
      </w:r>
      <w:r w:rsidRPr="00534380">
        <w:rPr>
          <w:rFonts w:ascii="Times New Roman" w:hAnsi="Times New Roman" w:cs="Times New Roman"/>
        </w:rPr>
        <w:t xml:space="preserve"> в </w:t>
      </w:r>
      <w:r w:rsidR="00790D69">
        <w:rPr>
          <w:rFonts w:ascii="Times New Roman" w:hAnsi="Times New Roman" w:cs="Times New Roman"/>
        </w:rPr>
        <w:t>течении</w:t>
      </w:r>
      <w:r w:rsidRPr="00534380">
        <w:rPr>
          <w:rFonts w:ascii="Times New Roman" w:hAnsi="Times New Roman" w:cs="Times New Roman"/>
        </w:rPr>
        <w:t xml:space="preserve"> 2020-2021г.;</w:t>
      </w:r>
    </w:p>
    <w:p w:rsidR="00C74185" w:rsidRPr="00534380" w:rsidRDefault="00C74185" w:rsidP="007851A5">
      <w:pPr>
        <w:pStyle w:val="aff5"/>
        <w:ind w:firstLine="708"/>
        <w:jc w:val="both"/>
        <w:rPr>
          <w:rFonts w:ascii="Times New Roman" w:hAnsi="Times New Roman" w:cs="Times New Roman"/>
        </w:rPr>
      </w:pPr>
      <w:r w:rsidRPr="00534380">
        <w:rPr>
          <w:rFonts w:ascii="Times New Roman" w:hAnsi="Times New Roman" w:cs="Times New Roman"/>
        </w:rPr>
        <w:t>-общая динамика реабилитации пациентов без ухудшения показателей.</w:t>
      </w:r>
    </w:p>
    <w:p w:rsidR="003B1FF9" w:rsidRPr="00534380" w:rsidRDefault="00C74185" w:rsidP="007851A5">
      <w:pPr>
        <w:pStyle w:val="aff5"/>
        <w:ind w:firstLine="708"/>
        <w:jc w:val="both"/>
        <w:rPr>
          <w:rFonts w:ascii="Times New Roman" w:hAnsi="Times New Roman" w:cs="Times New Roman"/>
        </w:rPr>
      </w:pPr>
      <w:r w:rsidRPr="00534380">
        <w:rPr>
          <w:rFonts w:ascii="Times New Roman" w:hAnsi="Times New Roman" w:cs="Times New Roman"/>
        </w:rPr>
        <w:t xml:space="preserve">Предложения по </w:t>
      </w:r>
      <w:r w:rsidR="003B1FF9" w:rsidRPr="00534380">
        <w:rPr>
          <w:rFonts w:ascii="Times New Roman" w:hAnsi="Times New Roman" w:cs="Times New Roman"/>
        </w:rPr>
        <w:t>совершенствованию работы:</w:t>
      </w:r>
    </w:p>
    <w:p w:rsidR="00C74185" w:rsidRPr="00534380" w:rsidRDefault="003B1FF9" w:rsidP="007851A5">
      <w:pPr>
        <w:pStyle w:val="aff5"/>
        <w:jc w:val="both"/>
        <w:rPr>
          <w:rFonts w:ascii="Times New Roman" w:hAnsi="Times New Roman" w:cs="Times New Roman"/>
        </w:rPr>
      </w:pPr>
      <w:r w:rsidRPr="00534380">
        <w:rPr>
          <w:rFonts w:ascii="Times New Roman" w:hAnsi="Times New Roman" w:cs="Times New Roman"/>
        </w:rPr>
        <w:t xml:space="preserve">Поддержка реабилитационных центров, содействие </w:t>
      </w:r>
      <w:proofErr w:type="spellStart"/>
      <w:r w:rsidRPr="00534380">
        <w:rPr>
          <w:rFonts w:ascii="Times New Roman" w:hAnsi="Times New Roman" w:cs="Times New Roman"/>
        </w:rPr>
        <w:t>волонтерскому</w:t>
      </w:r>
      <w:proofErr w:type="spellEnd"/>
      <w:r w:rsidRPr="00534380">
        <w:rPr>
          <w:rFonts w:ascii="Times New Roman" w:hAnsi="Times New Roman" w:cs="Times New Roman"/>
        </w:rPr>
        <w:t xml:space="preserve"> движению.</w:t>
      </w:r>
      <w:r w:rsidR="00C74185" w:rsidRPr="00534380">
        <w:rPr>
          <w:rFonts w:ascii="Times New Roman" w:hAnsi="Times New Roman" w:cs="Times New Roman"/>
        </w:rPr>
        <w:t xml:space="preserve"> </w:t>
      </w:r>
    </w:p>
    <w:p w:rsidR="00B749CC" w:rsidRPr="00B749CC" w:rsidRDefault="00B749CC" w:rsidP="00B749CC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749CC">
        <w:rPr>
          <w:rFonts w:ascii="Times New Roman" w:eastAsia="Times New Roman" w:hAnsi="Times New Roman" w:cs="Times New Roman"/>
          <w:color w:val="auto"/>
          <w:lang w:eastAsia="en-US"/>
        </w:rPr>
        <w:t xml:space="preserve">         </w:t>
      </w:r>
      <w:r w:rsidR="005D68C8" w:rsidRPr="00534380">
        <w:rPr>
          <w:rFonts w:ascii="Times New Roman" w:eastAsia="Times New Roman" w:hAnsi="Times New Roman" w:cs="Times New Roman"/>
          <w:color w:val="auto"/>
          <w:lang w:eastAsia="en-US"/>
        </w:rPr>
        <w:t xml:space="preserve">По данным </w:t>
      </w:r>
      <w:r w:rsidR="00BC6BDB" w:rsidRPr="00534380">
        <w:rPr>
          <w:rFonts w:ascii="Times New Roman" w:eastAsia="Times New Roman" w:hAnsi="Times New Roman" w:cs="Times New Roman"/>
          <w:color w:val="auto"/>
        </w:rPr>
        <w:t>отдела полиции №5 Межмуниципального управления МВД России «</w:t>
      </w:r>
      <w:proofErr w:type="spellStart"/>
      <w:r w:rsidR="00BC6BDB" w:rsidRPr="00534380">
        <w:rPr>
          <w:rFonts w:ascii="Times New Roman" w:eastAsia="Times New Roman" w:hAnsi="Times New Roman" w:cs="Times New Roman"/>
          <w:color w:val="auto"/>
        </w:rPr>
        <w:t>Волгодонское</w:t>
      </w:r>
      <w:proofErr w:type="spellEnd"/>
      <w:r w:rsidR="00BC6BDB" w:rsidRPr="00534380">
        <w:rPr>
          <w:rFonts w:ascii="Times New Roman" w:eastAsia="Times New Roman" w:hAnsi="Times New Roman" w:cs="Times New Roman"/>
          <w:b/>
          <w:color w:val="auto"/>
        </w:rPr>
        <w:t>»</w:t>
      </w:r>
      <w:r w:rsidR="00D644D5" w:rsidRPr="00534380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D644D5" w:rsidRPr="00534380">
        <w:rPr>
          <w:rFonts w:ascii="Times New Roman" w:eastAsia="Times New Roman" w:hAnsi="Times New Roman" w:cs="Times New Roman"/>
          <w:color w:val="auto"/>
          <w:lang w:eastAsia="en-US"/>
        </w:rPr>
        <w:t>в</w:t>
      </w:r>
      <w:r w:rsidRPr="00B749CC">
        <w:rPr>
          <w:rFonts w:ascii="Times New Roman" w:eastAsia="Times New Roman" w:hAnsi="Times New Roman" w:cs="Times New Roman"/>
          <w:color w:val="auto"/>
          <w:lang w:eastAsia="en-US"/>
        </w:rPr>
        <w:t xml:space="preserve"> 2021 году на территории Цимлянского района было зарегистрировано 22 (2020 г. </w:t>
      </w:r>
      <w:r w:rsidRPr="00B749CC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 xml:space="preserve">- 30) преступлений, связанных с незаконным оборотом </w:t>
      </w:r>
      <w:proofErr w:type="gramStart"/>
      <w:r w:rsidRPr="00B749CC">
        <w:rPr>
          <w:rFonts w:ascii="Times New Roman" w:eastAsia="Times New Roman" w:hAnsi="Times New Roman" w:cs="Times New Roman"/>
          <w:color w:val="auto"/>
          <w:lang w:eastAsia="en-US"/>
        </w:rPr>
        <w:t>наркотиков,  сбытов</w:t>
      </w:r>
      <w:proofErr w:type="gramEnd"/>
      <w:r w:rsidRPr="00B749CC">
        <w:rPr>
          <w:rFonts w:ascii="Times New Roman" w:eastAsia="Times New Roman" w:hAnsi="Times New Roman" w:cs="Times New Roman"/>
          <w:color w:val="auto"/>
          <w:lang w:eastAsia="en-US"/>
        </w:rPr>
        <w:t xml:space="preserve"> наркотических средств 14 (2020 г. -21). Сотрудниками полиции раскрыто преступлений, связанных с незаконным оборотом наркотиков – </w:t>
      </w:r>
      <w:proofErr w:type="gramStart"/>
      <w:r w:rsidRPr="00B749CC">
        <w:rPr>
          <w:rFonts w:ascii="Times New Roman" w:eastAsia="Times New Roman" w:hAnsi="Times New Roman" w:cs="Times New Roman"/>
          <w:color w:val="auto"/>
          <w:lang w:eastAsia="en-US"/>
        </w:rPr>
        <w:t>9  (</w:t>
      </w:r>
      <w:proofErr w:type="gramEnd"/>
      <w:r w:rsidRPr="00B749CC">
        <w:rPr>
          <w:rFonts w:ascii="Times New Roman" w:eastAsia="Times New Roman" w:hAnsi="Times New Roman" w:cs="Times New Roman"/>
          <w:color w:val="auto"/>
          <w:lang w:eastAsia="en-US"/>
        </w:rPr>
        <w:t>2020 г. -7).</w:t>
      </w:r>
    </w:p>
    <w:p w:rsidR="00B749CC" w:rsidRPr="00B749CC" w:rsidRDefault="00B749CC" w:rsidP="00B749CC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749CC">
        <w:rPr>
          <w:rFonts w:ascii="Times New Roman" w:eastAsia="Times New Roman" w:hAnsi="Times New Roman" w:cs="Times New Roman"/>
          <w:color w:val="auto"/>
          <w:lang w:eastAsia="en-US"/>
        </w:rPr>
        <w:t xml:space="preserve">         Из незаконного оборота изъято наркотических средств по оконченным уголовным </w:t>
      </w:r>
      <w:proofErr w:type="gramStart"/>
      <w:r w:rsidRPr="00B749CC">
        <w:rPr>
          <w:rFonts w:ascii="Times New Roman" w:eastAsia="Times New Roman" w:hAnsi="Times New Roman" w:cs="Times New Roman"/>
          <w:color w:val="auto"/>
          <w:lang w:eastAsia="en-US"/>
        </w:rPr>
        <w:t>делам  2368</w:t>
      </w:r>
      <w:proofErr w:type="gramEnd"/>
      <w:r w:rsidRPr="00B749CC">
        <w:rPr>
          <w:rFonts w:ascii="Times New Roman" w:eastAsia="Times New Roman" w:hAnsi="Times New Roman" w:cs="Times New Roman"/>
          <w:color w:val="auto"/>
          <w:lang w:eastAsia="en-US"/>
        </w:rPr>
        <w:t xml:space="preserve"> г. (2020 г.-7), из них: марихуаны  - 2367 г. (АППГ-7г.), </w:t>
      </w:r>
      <w:proofErr w:type="spellStart"/>
      <w:r w:rsidRPr="00B749CC">
        <w:rPr>
          <w:rFonts w:ascii="Times New Roman" w:eastAsia="Times New Roman" w:hAnsi="Times New Roman" w:cs="Times New Roman"/>
          <w:color w:val="auto"/>
          <w:lang w:eastAsia="en-US"/>
        </w:rPr>
        <w:t>амфетаминовой</w:t>
      </w:r>
      <w:proofErr w:type="spellEnd"/>
      <w:r w:rsidRPr="00B749CC">
        <w:rPr>
          <w:rFonts w:ascii="Times New Roman" w:eastAsia="Times New Roman" w:hAnsi="Times New Roman" w:cs="Times New Roman"/>
          <w:color w:val="auto"/>
          <w:lang w:eastAsia="en-US"/>
        </w:rPr>
        <w:t xml:space="preserve"> группы -1 (АППГ-0). </w:t>
      </w:r>
    </w:p>
    <w:p w:rsidR="00B749CC" w:rsidRPr="00B749CC" w:rsidRDefault="00B749CC" w:rsidP="00B749CC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749CC">
        <w:rPr>
          <w:rFonts w:ascii="Times New Roman" w:eastAsia="Times New Roman" w:hAnsi="Times New Roman" w:cs="Times New Roman"/>
          <w:color w:val="auto"/>
          <w:lang w:eastAsia="en-US"/>
        </w:rPr>
        <w:t xml:space="preserve">        К административной ответственности за административные правонарушения, связанные с незаконным оборотом привлечено – 22 лица (2020 г. - 4), из них: по ст.6.9 КРФ об АП за употребления наркотических средств без назначения врача – 19 (2020 г. -4), по ст.6.9.1 КРФ об АП за отказ от прохождения медицинского освидетельствования – 2 (2020 г.- 0), за незаконное выращивание конопли по ст.10.5.1 -1 (2020 г.-0).</w:t>
      </w:r>
    </w:p>
    <w:p w:rsidR="00B749CC" w:rsidRPr="00B749CC" w:rsidRDefault="00B749CC" w:rsidP="00B749CC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749CC">
        <w:rPr>
          <w:rFonts w:ascii="Times New Roman" w:eastAsia="Times New Roman" w:hAnsi="Times New Roman" w:cs="Times New Roman"/>
          <w:color w:val="auto"/>
          <w:lang w:eastAsia="en-US"/>
        </w:rPr>
        <w:t xml:space="preserve">        В 2021 году преобладающим способом распространения наркотиков оставался бесконтактный способ распространения синтетических наркотических средств </w:t>
      </w:r>
      <w:proofErr w:type="spellStart"/>
      <w:r w:rsidRPr="00B749CC">
        <w:rPr>
          <w:rFonts w:ascii="Times New Roman" w:eastAsia="Times New Roman" w:hAnsi="Times New Roman" w:cs="Times New Roman"/>
          <w:color w:val="auto"/>
          <w:lang w:eastAsia="en-US"/>
        </w:rPr>
        <w:t>путем</w:t>
      </w:r>
      <w:proofErr w:type="spellEnd"/>
      <w:r w:rsidRPr="00B749CC">
        <w:rPr>
          <w:rFonts w:ascii="Times New Roman" w:eastAsia="Times New Roman" w:hAnsi="Times New Roman" w:cs="Times New Roman"/>
          <w:color w:val="auto"/>
          <w:lang w:eastAsia="en-US"/>
        </w:rPr>
        <w:t xml:space="preserve"> закладок на территории Цимлянского городского поселения (район котлованов вблизи АО «ЦСМЗ»). </w:t>
      </w:r>
    </w:p>
    <w:p w:rsidR="006006D5" w:rsidRPr="00534380" w:rsidRDefault="002D5734" w:rsidP="002D5734">
      <w:pPr>
        <w:ind w:firstLine="708"/>
        <w:jc w:val="both"/>
        <w:rPr>
          <w:rFonts w:ascii="Times New Roman" w:hAnsi="Times New Roman" w:cs="Times New Roman"/>
        </w:rPr>
      </w:pPr>
      <w:r w:rsidRPr="00534380">
        <w:rPr>
          <w:rFonts w:ascii="Times New Roman" w:hAnsi="Times New Roman" w:cs="Times New Roman"/>
        </w:rPr>
        <w:t xml:space="preserve">На регулярной основе </w:t>
      </w:r>
      <w:r w:rsidR="00394165" w:rsidRPr="00534380">
        <w:rPr>
          <w:rFonts w:ascii="Times New Roman" w:hAnsi="Times New Roman" w:cs="Times New Roman"/>
        </w:rPr>
        <w:t>п</w:t>
      </w:r>
      <w:r w:rsidR="006006D5" w:rsidRPr="00534380">
        <w:rPr>
          <w:rFonts w:ascii="Times New Roman" w:hAnsi="Times New Roman" w:cs="Times New Roman"/>
        </w:rPr>
        <w:t xml:space="preserve">роводится работа с ранее судимыми за совершение преступлений в сфере НОН, а также с лицами состоящими на </w:t>
      </w:r>
      <w:proofErr w:type="spellStart"/>
      <w:r w:rsidR="006006D5" w:rsidRPr="00534380">
        <w:rPr>
          <w:rFonts w:ascii="Times New Roman" w:hAnsi="Times New Roman" w:cs="Times New Roman"/>
        </w:rPr>
        <w:t>учете</w:t>
      </w:r>
      <w:proofErr w:type="spellEnd"/>
      <w:r w:rsidR="006006D5" w:rsidRPr="00534380">
        <w:rPr>
          <w:rFonts w:ascii="Times New Roman" w:hAnsi="Times New Roman" w:cs="Times New Roman"/>
        </w:rPr>
        <w:t xml:space="preserve"> у врача-нарколога, на предмет получения сведений о</w:t>
      </w:r>
      <w:r w:rsidR="007A0C0F" w:rsidRPr="00534380">
        <w:rPr>
          <w:rFonts w:ascii="Times New Roman" w:hAnsi="Times New Roman" w:cs="Times New Roman"/>
        </w:rPr>
        <w:t xml:space="preserve"> </w:t>
      </w:r>
      <w:r w:rsidR="006006D5" w:rsidRPr="00534380">
        <w:rPr>
          <w:rFonts w:ascii="Times New Roman" w:hAnsi="Times New Roman" w:cs="Times New Roman"/>
        </w:rPr>
        <w:t>возможных фактах совершения преступлений данной категории</w:t>
      </w:r>
      <w:r w:rsidRPr="00534380">
        <w:rPr>
          <w:rFonts w:ascii="Times New Roman" w:hAnsi="Times New Roman" w:cs="Times New Roman"/>
        </w:rPr>
        <w:t>.</w:t>
      </w:r>
      <w:r w:rsidR="006006D5" w:rsidRPr="00534380">
        <w:rPr>
          <w:rFonts w:ascii="Times New Roman" w:hAnsi="Times New Roman" w:cs="Times New Roman"/>
        </w:rPr>
        <w:t xml:space="preserve"> </w:t>
      </w:r>
    </w:p>
    <w:p w:rsidR="00F85A57" w:rsidRPr="00534380" w:rsidRDefault="00F85A57" w:rsidP="00F85A57">
      <w:pPr>
        <w:pStyle w:val="aff5"/>
        <w:jc w:val="both"/>
        <w:rPr>
          <w:rFonts w:ascii="Times New Roman" w:hAnsi="Times New Roman" w:cs="Times New Roman"/>
          <w:lang w:eastAsia="en-US"/>
        </w:rPr>
      </w:pPr>
      <w:r w:rsidRPr="00534380">
        <w:rPr>
          <w:rFonts w:ascii="Times New Roman" w:hAnsi="Times New Roman" w:cs="Times New Roman"/>
        </w:rPr>
        <w:tab/>
      </w:r>
      <w:r w:rsidRPr="00534380">
        <w:rPr>
          <w:rFonts w:ascii="Times New Roman" w:hAnsi="Times New Roman" w:cs="Times New Roman"/>
          <w:lang w:eastAsia="en-US"/>
        </w:rPr>
        <w:t>В 2021 году в рамках акции «Единый день борьбы с дикорастущей коноплей»</w:t>
      </w:r>
      <w:r w:rsidRPr="00534380">
        <w:rPr>
          <w:rFonts w:ascii="Times New Roman" w:hAnsi="Times New Roman" w:cs="Times New Roman"/>
          <w:b/>
          <w:lang w:eastAsia="en-US"/>
        </w:rPr>
        <w:t xml:space="preserve"> </w:t>
      </w:r>
      <w:r w:rsidRPr="00534380">
        <w:rPr>
          <w:rFonts w:ascii="Times New Roman" w:hAnsi="Times New Roman" w:cs="Times New Roman"/>
          <w:lang w:eastAsia="en-US"/>
        </w:rPr>
        <w:t xml:space="preserve">реализованы мероприятия, направленные на выявление и уничтожение очагов </w:t>
      </w:r>
      <w:proofErr w:type="spellStart"/>
      <w:r w:rsidRPr="00534380">
        <w:rPr>
          <w:rFonts w:ascii="Times New Roman" w:hAnsi="Times New Roman" w:cs="Times New Roman"/>
          <w:lang w:eastAsia="en-US"/>
        </w:rPr>
        <w:t>ее</w:t>
      </w:r>
      <w:proofErr w:type="spellEnd"/>
      <w:r w:rsidRPr="00534380">
        <w:rPr>
          <w:rFonts w:ascii="Times New Roman" w:hAnsi="Times New Roman" w:cs="Times New Roman"/>
          <w:lang w:eastAsia="en-US"/>
        </w:rPr>
        <w:t xml:space="preserve"> произрастания. Площадь уничтоженных очагов составляет 8,5 тысяч </w:t>
      </w:r>
      <w:proofErr w:type="spellStart"/>
      <w:r w:rsidRPr="00534380">
        <w:rPr>
          <w:rFonts w:ascii="Times New Roman" w:hAnsi="Times New Roman" w:cs="Times New Roman"/>
          <w:lang w:eastAsia="en-US"/>
        </w:rPr>
        <w:t>кв.м</w:t>
      </w:r>
      <w:proofErr w:type="spellEnd"/>
      <w:r w:rsidRPr="00534380">
        <w:rPr>
          <w:rFonts w:ascii="Times New Roman" w:hAnsi="Times New Roman" w:cs="Times New Roman"/>
          <w:lang w:eastAsia="en-US"/>
        </w:rPr>
        <w:t>. с общей массой более 3-х тонн.</w:t>
      </w:r>
    </w:p>
    <w:p w:rsidR="00DD746F" w:rsidRPr="00534380" w:rsidRDefault="006006D5" w:rsidP="007A0C0F">
      <w:pPr>
        <w:jc w:val="both"/>
        <w:rPr>
          <w:rFonts w:ascii="Times New Roman" w:hAnsi="Times New Roman" w:cs="Times New Roman"/>
        </w:rPr>
      </w:pPr>
      <w:r w:rsidRPr="00534380">
        <w:rPr>
          <w:rFonts w:ascii="Times New Roman" w:hAnsi="Times New Roman" w:cs="Times New Roman"/>
        </w:rPr>
        <w:t xml:space="preserve">      За истекший 2021 год сотрудниками </w:t>
      </w:r>
      <w:r w:rsidR="00EE7A2E" w:rsidRPr="00534380">
        <w:rPr>
          <w:rFonts w:ascii="Times New Roman" w:hAnsi="Times New Roman" w:cs="Times New Roman"/>
        </w:rPr>
        <w:t xml:space="preserve">ОП №5 проведены </w:t>
      </w:r>
      <w:r w:rsidRPr="00534380">
        <w:rPr>
          <w:rFonts w:ascii="Times New Roman" w:hAnsi="Times New Roman" w:cs="Times New Roman"/>
        </w:rPr>
        <w:t>ОПМ «МАК», ОПО «Дети России-2021», «Призывник», «Сообщи где торгуют смертью», «Пр</w:t>
      </w:r>
      <w:r w:rsidR="007A0C0F" w:rsidRPr="00534380">
        <w:rPr>
          <w:rFonts w:ascii="Times New Roman" w:hAnsi="Times New Roman" w:cs="Times New Roman"/>
        </w:rPr>
        <w:t>авопорядок», «Розыск», «Купюра».</w:t>
      </w:r>
    </w:p>
    <w:p w:rsidR="00326DA2" w:rsidRPr="00326DA2" w:rsidRDefault="00326DA2" w:rsidP="00326DA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326DA2">
        <w:rPr>
          <w:rFonts w:ascii="Times New Roman" w:eastAsia="Times New Roman" w:hAnsi="Times New Roman" w:cs="Times New Roman"/>
          <w:color w:val="auto"/>
          <w:lang w:eastAsia="en-US"/>
        </w:rPr>
        <w:t xml:space="preserve">Краткосрочный прогноз на ближайшие 12 месяцев предполагает преобладание фактов сбыта наркотических средств синтетического происхождения бесконтактным способом, </w:t>
      </w:r>
      <w:proofErr w:type="spellStart"/>
      <w:r w:rsidRPr="00326DA2">
        <w:rPr>
          <w:rFonts w:ascii="Times New Roman" w:eastAsia="Times New Roman" w:hAnsi="Times New Roman" w:cs="Times New Roman"/>
          <w:color w:val="auto"/>
          <w:lang w:eastAsia="en-US"/>
        </w:rPr>
        <w:t>путем</w:t>
      </w:r>
      <w:proofErr w:type="spellEnd"/>
      <w:r w:rsidRPr="00326DA2">
        <w:rPr>
          <w:rFonts w:ascii="Times New Roman" w:eastAsia="Times New Roman" w:hAnsi="Times New Roman" w:cs="Times New Roman"/>
          <w:color w:val="auto"/>
          <w:lang w:eastAsia="en-US"/>
        </w:rPr>
        <w:t xml:space="preserve"> «</w:t>
      </w:r>
      <w:proofErr w:type="spellStart"/>
      <w:r w:rsidRPr="00326DA2">
        <w:rPr>
          <w:rFonts w:ascii="Times New Roman" w:eastAsia="Times New Roman" w:hAnsi="Times New Roman" w:cs="Times New Roman"/>
          <w:color w:val="auto"/>
          <w:lang w:eastAsia="en-US"/>
        </w:rPr>
        <w:t>накрозакладок</w:t>
      </w:r>
      <w:proofErr w:type="spellEnd"/>
      <w:proofErr w:type="gramStart"/>
      <w:r w:rsidRPr="00326DA2">
        <w:rPr>
          <w:rFonts w:ascii="Times New Roman" w:eastAsia="Times New Roman" w:hAnsi="Times New Roman" w:cs="Times New Roman"/>
          <w:color w:val="auto"/>
          <w:lang w:eastAsia="en-US"/>
        </w:rPr>
        <w:t>»,  вовлечение</w:t>
      </w:r>
      <w:proofErr w:type="gramEnd"/>
      <w:r w:rsidRPr="00326DA2">
        <w:rPr>
          <w:rFonts w:ascii="Times New Roman" w:eastAsia="Times New Roman" w:hAnsi="Times New Roman" w:cs="Times New Roman"/>
          <w:color w:val="auto"/>
          <w:lang w:eastAsia="en-US"/>
        </w:rPr>
        <w:t xml:space="preserve"> в их распространение лиц из числа </w:t>
      </w:r>
      <w:r w:rsidR="00A6695D" w:rsidRPr="00326DA2">
        <w:rPr>
          <w:rFonts w:ascii="Times New Roman" w:eastAsia="Times New Roman" w:hAnsi="Times New Roman" w:cs="Times New Roman"/>
          <w:color w:val="auto"/>
          <w:lang w:eastAsia="en-US"/>
        </w:rPr>
        <w:t>молодёжи</w:t>
      </w:r>
      <w:r w:rsidRPr="00326DA2">
        <w:rPr>
          <w:rFonts w:ascii="Times New Roman" w:eastAsia="Times New Roman" w:hAnsi="Times New Roman" w:cs="Times New Roman"/>
          <w:color w:val="auto"/>
          <w:lang w:eastAsia="en-US"/>
        </w:rPr>
        <w:t>, употребляющих синтетические наркотические средства, а также испытывающих трудности с трудоустройством, студентов, преобладание потребления синтетических наркотических средств наркозависимыми лицами.</w:t>
      </w:r>
    </w:p>
    <w:p w:rsidR="00326DA2" w:rsidRPr="00534380" w:rsidRDefault="00326DA2" w:rsidP="007A0C0F">
      <w:pPr>
        <w:jc w:val="both"/>
        <w:rPr>
          <w:rFonts w:ascii="Times New Roman" w:hAnsi="Times New Roman" w:cs="Times New Roman"/>
        </w:rPr>
      </w:pPr>
    </w:p>
    <w:p w:rsidR="00941733" w:rsidRPr="00534380" w:rsidRDefault="00BF47EA" w:rsidP="00380466">
      <w:pPr>
        <w:numPr>
          <w:ilvl w:val="0"/>
          <w:numId w:val="2"/>
        </w:numPr>
        <w:tabs>
          <w:tab w:val="left" w:pos="993"/>
        </w:tabs>
        <w:ind w:left="0" w:right="23" w:firstLine="709"/>
        <w:jc w:val="both"/>
        <w:rPr>
          <w:rStyle w:val="21"/>
          <w:rFonts w:eastAsia="Courier New"/>
          <w:b w:val="0"/>
          <w:bCs w:val="0"/>
          <w:color w:val="auto"/>
          <w:spacing w:val="0"/>
          <w:sz w:val="24"/>
          <w:szCs w:val="24"/>
        </w:rPr>
      </w:pPr>
      <w:r w:rsidRPr="00534380">
        <w:rPr>
          <w:rStyle w:val="21"/>
          <w:rFonts w:eastAsia="Courier New"/>
          <w:color w:val="auto"/>
          <w:sz w:val="24"/>
          <w:szCs w:val="24"/>
        </w:rPr>
        <w:t>Соблюдение Реглам</w:t>
      </w:r>
      <w:r w:rsidR="00941733" w:rsidRPr="00534380">
        <w:rPr>
          <w:rStyle w:val="21"/>
          <w:rFonts w:eastAsia="Courier New"/>
          <w:color w:val="auto"/>
          <w:sz w:val="24"/>
          <w:szCs w:val="24"/>
        </w:rPr>
        <w:t xml:space="preserve">ента антинаркотической </w:t>
      </w:r>
      <w:r w:rsidR="00AF154B" w:rsidRPr="00534380">
        <w:rPr>
          <w:rStyle w:val="21"/>
          <w:rFonts w:eastAsia="Courier New"/>
          <w:color w:val="auto"/>
          <w:sz w:val="24"/>
          <w:szCs w:val="24"/>
        </w:rPr>
        <w:t>комиссии</w:t>
      </w:r>
    </w:p>
    <w:p w:rsidR="00FD7FD4" w:rsidRPr="00534380" w:rsidRDefault="00FD7FD4" w:rsidP="007A0C0F">
      <w:pPr>
        <w:pStyle w:val="6"/>
        <w:shd w:val="clear" w:color="auto" w:fill="auto"/>
        <w:tabs>
          <w:tab w:val="left" w:pos="997"/>
        </w:tabs>
        <w:spacing w:line="240" w:lineRule="auto"/>
        <w:ind w:right="23" w:firstLine="0"/>
        <w:jc w:val="both"/>
        <w:rPr>
          <w:i/>
          <w:sz w:val="24"/>
          <w:szCs w:val="24"/>
        </w:rPr>
      </w:pPr>
      <w:r w:rsidRPr="00534380">
        <w:rPr>
          <w:rStyle w:val="1"/>
          <w:i/>
          <w:sz w:val="24"/>
          <w:szCs w:val="24"/>
        </w:rPr>
        <w:t>Организация</w:t>
      </w:r>
      <w:r w:rsidRPr="00534380">
        <w:rPr>
          <w:rStyle w:val="1"/>
          <w:rFonts w:eastAsia="Courier New"/>
          <w:i/>
          <w:sz w:val="24"/>
          <w:szCs w:val="24"/>
        </w:rPr>
        <w:t xml:space="preserve"> и проведение заседаний комиссии:</w:t>
      </w:r>
    </w:p>
    <w:p w:rsidR="00FD7FD4" w:rsidRPr="00534380" w:rsidRDefault="00FD7FD4" w:rsidP="00FD7FD4">
      <w:pPr>
        <w:pStyle w:val="afa"/>
        <w:tabs>
          <w:tab w:val="left" w:pos="142"/>
        </w:tabs>
        <w:ind w:left="0" w:right="23" w:firstLine="709"/>
        <w:jc w:val="both"/>
        <w:rPr>
          <w:rFonts w:ascii="Times New Roman" w:hAnsi="Times New Roman" w:cs="Times New Roman"/>
          <w:bCs/>
          <w:color w:val="auto"/>
        </w:rPr>
      </w:pPr>
      <w:r w:rsidRPr="00534380">
        <w:rPr>
          <w:rFonts w:ascii="Times New Roman" w:hAnsi="Times New Roman" w:cs="Times New Roman"/>
          <w:bCs/>
          <w:color w:val="auto"/>
        </w:rPr>
        <w:t xml:space="preserve">Комиссия осуществляет свою деятельность на основании плана работы, который утверждается на заседании комиссии на очередной плановый период с </w:t>
      </w:r>
      <w:proofErr w:type="spellStart"/>
      <w:r w:rsidRPr="00534380">
        <w:rPr>
          <w:rFonts w:ascii="Times New Roman" w:hAnsi="Times New Roman" w:cs="Times New Roman"/>
          <w:bCs/>
          <w:color w:val="auto"/>
        </w:rPr>
        <w:t>учетом</w:t>
      </w:r>
      <w:proofErr w:type="spellEnd"/>
      <w:r w:rsidRPr="00534380">
        <w:rPr>
          <w:rFonts w:ascii="Times New Roman" w:hAnsi="Times New Roman" w:cs="Times New Roman"/>
          <w:bCs/>
          <w:color w:val="auto"/>
        </w:rPr>
        <w:t xml:space="preserve"> поручений и рекомендаций антинаркотической комиссии Ростовской области. (Переноса заседаний не было).</w:t>
      </w:r>
    </w:p>
    <w:p w:rsidR="00FD7FD4" w:rsidRPr="00534380" w:rsidRDefault="00FD7FD4" w:rsidP="00FD7FD4">
      <w:pPr>
        <w:pStyle w:val="afa"/>
        <w:tabs>
          <w:tab w:val="left" w:pos="142"/>
        </w:tabs>
        <w:ind w:left="0" w:right="23" w:firstLine="709"/>
        <w:jc w:val="both"/>
        <w:rPr>
          <w:rFonts w:ascii="Times New Roman" w:hAnsi="Times New Roman" w:cs="Times New Roman"/>
          <w:bCs/>
          <w:color w:val="auto"/>
        </w:rPr>
      </w:pPr>
      <w:r w:rsidRPr="00534380">
        <w:rPr>
          <w:rFonts w:ascii="Times New Roman" w:hAnsi="Times New Roman" w:cs="Times New Roman"/>
          <w:bCs/>
          <w:color w:val="auto"/>
        </w:rPr>
        <w:t xml:space="preserve">Количество заседаний </w:t>
      </w:r>
      <w:r w:rsidR="00BF37B1" w:rsidRPr="00534380">
        <w:rPr>
          <w:rFonts w:ascii="Times New Roman" w:hAnsi="Times New Roman" w:cs="Times New Roman"/>
          <w:bCs/>
          <w:color w:val="auto"/>
        </w:rPr>
        <w:t xml:space="preserve">межведомственной </w:t>
      </w:r>
      <w:r w:rsidRPr="00534380">
        <w:rPr>
          <w:rFonts w:ascii="Times New Roman" w:hAnsi="Times New Roman" w:cs="Times New Roman"/>
          <w:bCs/>
          <w:color w:val="auto"/>
        </w:rPr>
        <w:t xml:space="preserve">антинаркотической комиссии </w:t>
      </w:r>
      <w:r w:rsidR="00BF37B1" w:rsidRPr="00534380">
        <w:rPr>
          <w:rFonts w:ascii="Times New Roman" w:hAnsi="Times New Roman" w:cs="Times New Roman"/>
          <w:bCs/>
          <w:color w:val="auto"/>
        </w:rPr>
        <w:t>Цимлянского</w:t>
      </w:r>
      <w:r w:rsidRPr="00534380">
        <w:rPr>
          <w:rFonts w:ascii="Times New Roman" w:hAnsi="Times New Roman" w:cs="Times New Roman"/>
          <w:bCs/>
          <w:color w:val="auto"/>
        </w:rPr>
        <w:t xml:space="preserve"> района – </w:t>
      </w:r>
      <w:r w:rsidR="00E06EBF" w:rsidRPr="00534380">
        <w:rPr>
          <w:rFonts w:ascii="Times New Roman" w:hAnsi="Times New Roman" w:cs="Times New Roman"/>
          <w:bCs/>
          <w:color w:val="auto"/>
        </w:rPr>
        <w:t>4</w:t>
      </w:r>
      <w:r w:rsidRPr="00534380">
        <w:rPr>
          <w:rFonts w:ascii="Times New Roman" w:hAnsi="Times New Roman" w:cs="Times New Roman"/>
          <w:bCs/>
          <w:color w:val="auto"/>
          <w:u w:val="single"/>
        </w:rPr>
        <w:t xml:space="preserve"> (4 плановых).</w:t>
      </w:r>
    </w:p>
    <w:p w:rsidR="00FD7FD4" w:rsidRPr="00534380" w:rsidRDefault="00DE0E59" w:rsidP="00FD7FD4">
      <w:pPr>
        <w:pStyle w:val="afa"/>
        <w:tabs>
          <w:tab w:val="left" w:pos="0"/>
        </w:tabs>
        <w:ind w:left="0" w:right="23" w:firstLine="709"/>
        <w:jc w:val="both"/>
        <w:rPr>
          <w:rFonts w:ascii="Times New Roman" w:hAnsi="Times New Roman" w:cs="Times New Roman"/>
          <w:bCs/>
          <w:color w:val="auto"/>
        </w:rPr>
      </w:pPr>
      <w:r w:rsidRPr="00534380">
        <w:rPr>
          <w:rFonts w:ascii="Times New Roman" w:hAnsi="Times New Roman" w:cs="Times New Roman"/>
          <w:bCs/>
          <w:color w:val="auto"/>
        </w:rPr>
        <w:t>Плановые заседания комиссии</w:t>
      </w:r>
      <w:r w:rsidR="00FD7FD4" w:rsidRPr="00534380">
        <w:rPr>
          <w:rFonts w:ascii="Times New Roman" w:hAnsi="Times New Roman" w:cs="Times New Roman"/>
          <w:bCs/>
          <w:color w:val="auto"/>
        </w:rPr>
        <w:t xml:space="preserve"> проведены под председательст</w:t>
      </w:r>
      <w:r w:rsidRPr="00534380">
        <w:rPr>
          <w:rFonts w:ascii="Times New Roman" w:hAnsi="Times New Roman" w:cs="Times New Roman"/>
          <w:bCs/>
          <w:color w:val="auto"/>
        </w:rPr>
        <w:t xml:space="preserve">вом главы Администрации </w:t>
      </w:r>
      <w:r w:rsidR="00BF37B1" w:rsidRPr="00534380">
        <w:rPr>
          <w:rFonts w:ascii="Times New Roman" w:hAnsi="Times New Roman" w:cs="Times New Roman"/>
          <w:bCs/>
          <w:color w:val="auto"/>
        </w:rPr>
        <w:t>Цимлянского района</w:t>
      </w:r>
      <w:r w:rsidR="00E06EBF" w:rsidRPr="00534380">
        <w:rPr>
          <w:rFonts w:ascii="Times New Roman" w:hAnsi="Times New Roman" w:cs="Times New Roman"/>
          <w:bCs/>
          <w:color w:val="auto"/>
        </w:rPr>
        <w:t xml:space="preserve"> с участием заместителей председателя</w:t>
      </w:r>
      <w:r w:rsidR="007319A7" w:rsidRPr="00534380">
        <w:rPr>
          <w:rFonts w:ascii="Times New Roman" w:hAnsi="Times New Roman" w:cs="Times New Roman"/>
          <w:bCs/>
          <w:color w:val="auto"/>
        </w:rPr>
        <w:t xml:space="preserve"> комиссии</w:t>
      </w:r>
      <w:r w:rsidR="00E06EBF" w:rsidRPr="00534380">
        <w:rPr>
          <w:rFonts w:ascii="Times New Roman" w:hAnsi="Times New Roman" w:cs="Times New Roman"/>
          <w:bCs/>
          <w:color w:val="auto"/>
        </w:rPr>
        <w:t>.</w:t>
      </w:r>
    </w:p>
    <w:p w:rsidR="00FD7FD4" w:rsidRPr="00534380" w:rsidRDefault="00FD7FD4" w:rsidP="00FD7FD4">
      <w:pPr>
        <w:jc w:val="both"/>
        <w:rPr>
          <w:rFonts w:ascii="Times New Roman" w:hAnsi="Times New Roman" w:cs="Times New Roman"/>
        </w:rPr>
      </w:pPr>
      <w:r w:rsidRPr="00534380">
        <w:rPr>
          <w:rFonts w:ascii="Times New Roman" w:hAnsi="Times New Roman" w:cs="Times New Roman"/>
        </w:rPr>
        <w:tab/>
        <w:t>Все члены комиссии</w:t>
      </w:r>
      <w:r w:rsidR="00DE0E59" w:rsidRPr="00534380">
        <w:rPr>
          <w:rFonts w:ascii="Times New Roman" w:hAnsi="Times New Roman" w:cs="Times New Roman"/>
        </w:rPr>
        <w:t>,</w:t>
      </w:r>
      <w:r w:rsidRPr="00534380">
        <w:rPr>
          <w:rFonts w:ascii="Times New Roman" w:hAnsi="Times New Roman" w:cs="Times New Roman"/>
        </w:rPr>
        <w:t xml:space="preserve"> входящие в состав антинаркотической комиссии</w:t>
      </w:r>
      <w:r w:rsidR="00DE0E59" w:rsidRPr="00534380">
        <w:rPr>
          <w:rFonts w:ascii="Times New Roman" w:hAnsi="Times New Roman" w:cs="Times New Roman"/>
        </w:rPr>
        <w:t xml:space="preserve"> </w:t>
      </w:r>
      <w:r w:rsidR="007319A7" w:rsidRPr="00534380">
        <w:rPr>
          <w:rFonts w:ascii="Times New Roman" w:hAnsi="Times New Roman" w:cs="Times New Roman"/>
        </w:rPr>
        <w:t>Цимлянского</w:t>
      </w:r>
      <w:r w:rsidR="00DE0E59" w:rsidRPr="00534380">
        <w:rPr>
          <w:rFonts w:ascii="Times New Roman" w:hAnsi="Times New Roman" w:cs="Times New Roman"/>
        </w:rPr>
        <w:t xml:space="preserve"> района</w:t>
      </w:r>
      <w:r w:rsidRPr="00534380">
        <w:rPr>
          <w:rFonts w:ascii="Times New Roman" w:hAnsi="Times New Roman" w:cs="Times New Roman"/>
        </w:rPr>
        <w:t xml:space="preserve"> </w:t>
      </w:r>
      <w:r w:rsidR="00DE0E59" w:rsidRPr="00534380">
        <w:rPr>
          <w:rFonts w:ascii="Times New Roman" w:hAnsi="Times New Roman" w:cs="Times New Roman"/>
        </w:rPr>
        <w:t>участвуют в заседаниях комиссии</w:t>
      </w:r>
      <w:r w:rsidRPr="00534380">
        <w:rPr>
          <w:rFonts w:ascii="Times New Roman" w:hAnsi="Times New Roman" w:cs="Times New Roman"/>
        </w:rPr>
        <w:t xml:space="preserve">. </w:t>
      </w:r>
    </w:p>
    <w:p w:rsidR="00FD7FD4" w:rsidRPr="00534380" w:rsidRDefault="00FD7FD4" w:rsidP="007A0C0F">
      <w:pPr>
        <w:pStyle w:val="6"/>
        <w:shd w:val="clear" w:color="auto" w:fill="auto"/>
        <w:tabs>
          <w:tab w:val="left" w:pos="994"/>
        </w:tabs>
        <w:spacing w:line="240" w:lineRule="auto"/>
        <w:ind w:right="23" w:firstLine="0"/>
        <w:jc w:val="both"/>
        <w:rPr>
          <w:i/>
          <w:sz w:val="24"/>
          <w:szCs w:val="24"/>
        </w:rPr>
      </w:pPr>
      <w:r w:rsidRPr="00534380">
        <w:rPr>
          <w:rStyle w:val="1"/>
          <w:i/>
          <w:sz w:val="24"/>
          <w:szCs w:val="24"/>
        </w:rPr>
        <w:t xml:space="preserve">Вопросы, рассмотренные комиссией за </w:t>
      </w:r>
      <w:proofErr w:type="spellStart"/>
      <w:r w:rsidRPr="00534380">
        <w:rPr>
          <w:rStyle w:val="1"/>
          <w:i/>
          <w:sz w:val="24"/>
          <w:szCs w:val="24"/>
        </w:rPr>
        <w:t>отчетный</w:t>
      </w:r>
      <w:proofErr w:type="spellEnd"/>
      <w:r w:rsidRPr="00534380">
        <w:rPr>
          <w:rStyle w:val="1"/>
          <w:i/>
          <w:sz w:val="24"/>
          <w:szCs w:val="24"/>
        </w:rPr>
        <w:t xml:space="preserve"> период:</w:t>
      </w:r>
    </w:p>
    <w:p w:rsidR="007319A7" w:rsidRPr="00534380" w:rsidRDefault="00DE0E59" w:rsidP="007319A7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34380">
        <w:rPr>
          <w:rFonts w:ascii="Times New Roman" w:hAnsi="Times New Roman" w:cs="Times New Roman"/>
        </w:rPr>
        <w:t xml:space="preserve">1. </w:t>
      </w:r>
      <w:r w:rsidR="00FD1473" w:rsidRPr="00534380">
        <w:rPr>
          <w:rFonts w:ascii="Times New Roman" w:hAnsi="Times New Roman" w:cs="Times New Roman"/>
        </w:rPr>
        <w:t>«</w:t>
      </w:r>
      <w:r w:rsidR="00FD1473" w:rsidRPr="00534380">
        <w:rPr>
          <w:rFonts w:ascii="Times New Roman" w:eastAsia="Calibri" w:hAnsi="Times New Roman" w:cs="Times New Roman"/>
          <w:color w:val="auto"/>
          <w:lang w:eastAsia="en-US"/>
        </w:rPr>
        <w:t>О</w:t>
      </w:r>
      <w:r w:rsidR="007319A7"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proofErr w:type="spellStart"/>
      <w:r w:rsidR="007319A7" w:rsidRPr="00534380">
        <w:rPr>
          <w:rFonts w:ascii="Times New Roman" w:eastAsia="Calibri" w:hAnsi="Times New Roman" w:cs="Times New Roman"/>
          <w:color w:val="auto"/>
          <w:lang w:eastAsia="en-US"/>
        </w:rPr>
        <w:t>наркоситуации</w:t>
      </w:r>
      <w:proofErr w:type="spellEnd"/>
      <w:r w:rsidR="007319A7"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 на территории Цимлянского района. «Комплексные меры противодействия злоупотреблению наркотиками и их незаконному обороту»</w:t>
      </w:r>
    </w:p>
    <w:p w:rsidR="007319A7" w:rsidRPr="00534380" w:rsidRDefault="007319A7" w:rsidP="007319A7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34380">
        <w:rPr>
          <w:rFonts w:ascii="Times New Roman" w:hAnsi="Times New Roman" w:cs="Times New Roman"/>
        </w:rPr>
        <w:t xml:space="preserve">2. </w:t>
      </w:r>
      <w:r w:rsidR="00FD1473" w:rsidRPr="00534380">
        <w:rPr>
          <w:rFonts w:ascii="Times New Roman" w:hAnsi="Times New Roman" w:cs="Times New Roman"/>
        </w:rPr>
        <w:t>«</w:t>
      </w:r>
      <w:r w:rsidRPr="00534380">
        <w:rPr>
          <w:rFonts w:ascii="Times New Roman" w:eastAsia="Times New Roman" w:hAnsi="Times New Roman" w:cs="Times New Roman"/>
          <w:color w:val="auto"/>
        </w:rPr>
        <w:t xml:space="preserve">О работе антинаркотических комиссий и развитию </w:t>
      </w:r>
      <w:proofErr w:type="spellStart"/>
      <w:r w:rsidRPr="00534380">
        <w:rPr>
          <w:rFonts w:ascii="Times New Roman" w:eastAsia="Times New Roman" w:hAnsi="Times New Roman" w:cs="Times New Roman"/>
          <w:color w:val="auto"/>
        </w:rPr>
        <w:t>волонтерского</w:t>
      </w:r>
      <w:proofErr w:type="spellEnd"/>
      <w:r w:rsidRPr="00534380">
        <w:rPr>
          <w:rFonts w:ascii="Times New Roman" w:eastAsia="Times New Roman" w:hAnsi="Times New Roman" w:cs="Times New Roman"/>
          <w:color w:val="auto"/>
        </w:rPr>
        <w:t xml:space="preserve"> движения в Цимлянском городском поселении, </w:t>
      </w:r>
      <w:proofErr w:type="spellStart"/>
      <w:r w:rsidRPr="00534380">
        <w:rPr>
          <w:rFonts w:ascii="Times New Roman" w:eastAsia="Times New Roman" w:hAnsi="Times New Roman" w:cs="Times New Roman"/>
          <w:color w:val="auto"/>
        </w:rPr>
        <w:t>Саркеловском</w:t>
      </w:r>
      <w:proofErr w:type="spellEnd"/>
      <w:r w:rsidRPr="00534380">
        <w:rPr>
          <w:rFonts w:ascii="Times New Roman" w:eastAsia="Times New Roman" w:hAnsi="Times New Roman" w:cs="Times New Roman"/>
          <w:color w:val="auto"/>
        </w:rPr>
        <w:t xml:space="preserve"> сельском поселении, Красноярском сельском поселении». </w:t>
      </w:r>
    </w:p>
    <w:p w:rsidR="001B599B" w:rsidRPr="00534380" w:rsidRDefault="002A02D4" w:rsidP="001B599B">
      <w:pPr>
        <w:ind w:right="175" w:firstLine="708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534380">
        <w:rPr>
          <w:rFonts w:ascii="Times New Roman" w:hAnsi="Times New Roman" w:cs="Times New Roman"/>
        </w:rPr>
        <w:t xml:space="preserve">3. </w:t>
      </w:r>
      <w:r w:rsidR="00FD1473" w:rsidRPr="00534380">
        <w:rPr>
          <w:rFonts w:ascii="Times New Roman" w:hAnsi="Times New Roman" w:cs="Times New Roman"/>
        </w:rPr>
        <w:t>«</w:t>
      </w:r>
      <w:r w:rsidR="007319A7" w:rsidRPr="00534380">
        <w:rPr>
          <w:rFonts w:ascii="Times New Roman" w:eastAsia="Times New Roman" w:hAnsi="Times New Roman" w:cs="Times New Roman"/>
          <w:color w:val="auto"/>
        </w:rPr>
        <w:t>О проведении эффективных профилактических военно- патриотических мероприятий в общеобразовательных учреждениях Цимлянского района».</w:t>
      </w:r>
      <w:r w:rsidR="00FD1473" w:rsidRPr="00534380">
        <w:rPr>
          <w:rFonts w:ascii="Times New Roman" w:eastAsia="Times New Roman" w:hAnsi="Times New Roman" w:cs="Times New Roman"/>
          <w:color w:val="auto"/>
        </w:rPr>
        <w:t xml:space="preserve"> «</w:t>
      </w:r>
      <w:r w:rsidR="001B599B" w:rsidRPr="00534380">
        <w:rPr>
          <w:rFonts w:ascii="Times New Roman" w:eastAsia="Times New Roman" w:hAnsi="Times New Roman" w:cs="Times New Roman"/>
          <w:color w:val="auto"/>
        </w:rPr>
        <w:t xml:space="preserve">О проведении </w:t>
      </w:r>
      <w:r w:rsidR="001B599B" w:rsidRPr="00534380">
        <w:rPr>
          <w:rFonts w:ascii="Times New Roman" w:eastAsia="Times New Roman" w:hAnsi="Times New Roman" w:cs="Times New Roman"/>
        </w:rPr>
        <w:t xml:space="preserve">беседы об условиях и порядке </w:t>
      </w:r>
      <w:proofErr w:type="spellStart"/>
      <w:r w:rsidR="001B599B" w:rsidRPr="00534380">
        <w:rPr>
          <w:rFonts w:ascii="Times New Roman" w:eastAsia="Times New Roman" w:hAnsi="Times New Roman" w:cs="Times New Roman"/>
        </w:rPr>
        <w:t>приема</w:t>
      </w:r>
      <w:proofErr w:type="spellEnd"/>
      <w:r w:rsidR="001B599B" w:rsidRPr="00534380">
        <w:rPr>
          <w:rFonts w:ascii="Times New Roman" w:eastAsia="Times New Roman" w:hAnsi="Times New Roman" w:cs="Times New Roman"/>
        </w:rPr>
        <w:t xml:space="preserve"> граждан в военные образовательные учреждения высшего профессионального образования МО РФ и федеральных органов исполнительной власти».</w:t>
      </w:r>
      <w:r w:rsidR="001B599B" w:rsidRPr="00534380">
        <w:rPr>
          <w:rFonts w:ascii="Times New Roman" w:eastAsia="Times New Roman" w:hAnsi="Times New Roman" w:cs="Times New Roman"/>
          <w:color w:val="auto"/>
        </w:rPr>
        <w:t xml:space="preserve"> </w:t>
      </w:r>
      <w:r w:rsidR="001B599B" w:rsidRPr="00534380">
        <w:rPr>
          <w:rFonts w:ascii="Times New Roman" w:eastAsia="Times New Roman" w:hAnsi="Times New Roman" w:cs="Times New Roman"/>
          <w:b/>
          <w:color w:val="auto"/>
        </w:rPr>
        <w:t xml:space="preserve">          </w:t>
      </w:r>
    </w:p>
    <w:p w:rsidR="001B599B" w:rsidRPr="00534380" w:rsidRDefault="001B599B" w:rsidP="001B599B">
      <w:pPr>
        <w:pStyle w:val="Default"/>
        <w:ind w:firstLine="708"/>
        <w:jc w:val="both"/>
        <w:rPr>
          <w:bCs/>
          <w:color w:val="auto"/>
        </w:rPr>
      </w:pPr>
      <w:proofErr w:type="gramStart"/>
      <w:r w:rsidRPr="00534380">
        <w:t>4.</w:t>
      </w:r>
      <w:r w:rsidR="00742F77" w:rsidRPr="00534380">
        <w:t>«</w:t>
      </w:r>
      <w:proofErr w:type="gramEnd"/>
      <w:r w:rsidRPr="00534380">
        <w:rPr>
          <w:color w:val="auto"/>
        </w:rPr>
        <w:t xml:space="preserve">Отчет по </w:t>
      </w:r>
      <w:r w:rsidRPr="00534380">
        <w:rPr>
          <w:bCs/>
          <w:color w:val="auto"/>
        </w:rPr>
        <w:t xml:space="preserve"> антинаркотической профилактике в учреждениях культуры, подведомственных отделу культуры Администрации Цимлянского района за 2020 г.</w:t>
      </w:r>
      <w:r w:rsidR="00742F77" w:rsidRPr="00534380">
        <w:rPr>
          <w:bCs/>
          <w:color w:val="auto"/>
        </w:rPr>
        <w:t>»</w:t>
      </w:r>
    </w:p>
    <w:p w:rsidR="001B599B" w:rsidRPr="00534380" w:rsidRDefault="001B599B" w:rsidP="00742F77">
      <w:pPr>
        <w:pStyle w:val="aff5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534380">
        <w:rPr>
          <w:rFonts w:ascii="Times New Roman" w:hAnsi="Times New Roman" w:cs="Times New Roman"/>
          <w:bCs/>
          <w:color w:val="auto"/>
        </w:rPr>
        <w:t>5.</w:t>
      </w:r>
      <w:proofErr w:type="gramEnd"/>
      <w:r w:rsidR="00742F77" w:rsidRPr="00534380">
        <w:rPr>
          <w:rFonts w:ascii="Times New Roman" w:hAnsi="Times New Roman" w:cs="Times New Roman"/>
          <w:bCs/>
          <w:color w:val="auto"/>
        </w:rPr>
        <w:t>«</w:t>
      </w:r>
      <w:r w:rsidRPr="00534380">
        <w:rPr>
          <w:rFonts w:ascii="Times New Roman" w:eastAsia="Times New Roman" w:hAnsi="Times New Roman" w:cs="Times New Roman"/>
          <w:color w:val="auto"/>
        </w:rPr>
        <w:t xml:space="preserve">Об организации родительских собраний по вопросам профилактики </w:t>
      </w:r>
      <w:proofErr w:type="spellStart"/>
      <w:r w:rsidRPr="00534380">
        <w:rPr>
          <w:rFonts w:ascii="Times New Roman" w:eastAsia="Times New Roman" w:hAnsi="Times New Roman" w:cs="Times New Roman"/>
          <w:color w:val="auto"/>
        </w:rPr>
        <w:t>табакокурения</w:t>
      </w:r>
      <w:proofErr w:type="spellEnd"/>
      <w:r w:rsidRPr="00534380">
        <w:rPr>
          <w:rFonts w:ascii="Times New Roman" w:eastAsia="Times New Roman" w:hAnsi="Times New Roman" w:cs="Times New Roman"/>
          <w:color w:val="auto"/>
        </w:rPr>
        <w:t xml:space="preserve">, алкоголизма и наркомании, с проведением акции «Выбор </w:t>
      </w:r>
      <w:proofErr w:type="spellStart"/>
      <w:r w:rsidRPr="00534380">
        <w:rPr>
          <w:rFonts w:ascii="Times New Roman" w:eastAsia="Times New Roman" w:hAnsi="Times New Roman" w:cs="Times New Roman"/>
          <w:color w:val="auto"/>
        </w:rPr>
        <w:t>ребенка</w:t>
      </w:r>
      <w:proofErr w:type="spellEnd"/>
      <w:r w:rsidRPr="00534380">
        <w:rPr>
          <w:rFonts w:ascii="Times New Roman" w:eastAsia="Times New Roman" w:hAnsi="Times New Roman" w:cs="Times New Roman"/>
          <w:color w:val="auto"/>
        </w:rPr>
        <w:t xml:space="preserve"> во </w:t>
      </w:r>
      <w:r w:rsidR="00A6695D" w:rsidRPr="00534380">
        <w:rPr>
          <w:rFonts w:ascii="Times New Roman" w:eastAsia="Times New Roman" w:hAnsi="Times New Roman" w:cs="Times New Roman"/>
          <w:color w:val="auto"/>
        </w:rPr>
        <w:t>многим</w:t>
      </w:r>
      <w:bookmarkStart w:id="0" w:name="_GoBack"/>
      <w:bookmarkEnd w:id="0"/>
      <w:r w:rsidRPr="00534380">
        <w:rPr>
          <w:rFonts w:ascii="Times New Roman" w:eastAsia="Times New Roman" w:hAnsi="Times New Roman" w:cs="Times New Roman"/>
          <w:color w:val="auto"/>
        </w:rPr>
        <w:t xml:space="preserve"> зависит от Вас»</w:t>
      </w:r>
      <w:r w:rsidR="00742F77" w:rsidRPr="00534380">
        <w:rPr>
          <w:rFonts w:ascii="Times New Roman" w:eastAsia="Times New Roman" w:hAnsi="Times New Roman" w:cs="Times New Roman"/>
          <w:color w:val="auto"/>
        </w:rPr>
        <w:t>.</w:t>
      </w:r>
      <w:r w:rsidRPr="00534380">
        <w:rPr>
          <w:rFonts w:ascii="Times New Roman" w:eastAsia="Times New Roman" w:hAnsi="Times New Roman" w:cs="Times New Roman"/>
          <w:color w:val="auto"/>
        </w:rPr>
        <w:t xml:space="preserve">  «О </w:t>
      </w:r>
      <w:r w:rsidRPr="00534380">
        <w:rPr>
          <w:rFonts w:ascii="Times New Roman" w:eastAsia="Times New Roman" w:hAnsi="Times New Roman" w:cs="Times New Roman"/>
          <w:color w:val="auto"/>
        </w:rPr>
        <w:lastRenderedPageBreak/>
        <w:t>количестве подростков, доставленных в медицинские учреждения с отравлением наркотическими веществами».</w:t>
      </w:r>
    </w:p>
    <w:p w:rsidR="001B599B" w:rsidRPr="00534380" w:rsidRDefault="001B599B" w:rsidP="001B599B">
      <w:pPr>
        <w:pStyle w:val="Default"/>
        <w:ind w:firstLine="708"/>
        <w:jc w:val="both"/>
        <w:rPr>
          <w:color w:val="auto"/>
        </w:rPr>
      </w:pPr>
      <w:proofErr w:type="gramStart"/>
      <w:r w:rsidRPr="00534380">
        <w:rPr>
          <w:bCs/>
          <w:color w:val="auto"/>
        </w:rPr>
        <w:t>6.</w:t>
      </w:r>
      <w:r w:rsidR="00742F77" w:rsidRPr="00534380">
        <w:rPr>
          <w:bCs/>
          <w:color w:val="auto"/>
        </w:rPr>
        <w:t>«</w:t>
      </w:r>
      <w:proofErr w:type="gramEnd"/>
      <w:r w:rsidRPr="00534380">
        <w:rPr>
          <w:color w:val="auto"/>
        </w:rPr>
        <w:t xml:space="preserve">О Профилактике незаконного потребления наркотических средств и психотропных веществ, наркомании среди несовершеннолетних, в том числе: о количестве несовершеннолетних, состоящих на </w:t>
      </w:r>
      <w:proofErr w:type="spellStart"/>
      <w:r w:rsidRPr="00534380">
        <w:rPr>
          <w:color w:val="auto"/>
        </w:rPr>
        <w:t>учете</w:t>
      </w:r>
      <w:proofErr w:type="spellEnd"/>
      <w:r w:rsidRPr="00534380">
        <w:rPr>
          <w:color w:val="auto"/>
        </w:rPr>
        <w:t xml:space="preserve"> по поводу употребления наркотических средств и психотропных веществ».</w:t>
      </w:r>
    </w:p>
    <w:p w:rsidR="001B599B" w:rsidRPr="00534380" w:rsidRDefault="001B599B" w:rsidP="001B599B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534380">
        <w:rPr>
          <w:rFonts w:ascii="Times New Roman" w:hAnsi="Times New Roman" w:cs="Times New Roman"/>
          <w:color w:val="auto"/>
        </w:rPr>
        <w:t>7.</w:t>
      </w:r>
      <w:r w:rsidRPr="00534380">
        <w:rPr>
          <w:rFonts w:ascii="Times New Roman" w:eastAsia="Times New Roman" w:hAnsi="Times New Roman" w:cs="Times New Roman"/>
          <w:color w:val="auto"/>
        </w:rPr>
        <w:t>«</w:t>
      </w:r>
      <w:proofErr w:type="gramEnd"/>
      <w:r w:rsidRPr="00534380">
        <w:rPr>
          <w:rFonts w:ascii="Times New Roman" w:eastAsia="Times New Roman" w:hAnsi="Times New Roman" w:cs="Times New Roman"/>
          <w:color w:val="auto"/>
        </w:rPr>
        <w:t xml:space="preserve">Об увеличении и развитии </w:t>
      </w:r>
      <w:proofErr w:type="spellStart"/>
      <w:r w:rsidRPr="00534380">
        <w:rPr>
          <w:rFonts w:ascii="Times New Roman" w:eastAsia="Times New Roman" w:hAnsi="Times New Roman" w:cs="Times New Roman"/>
          <w:color w:val="auto"/>
        </w:rPr>
        <w:t>волонтерского</w:t>
      </w:r>
      <w:proofErr w:type="spellEnd"/>
      <w:r w:rsidRPr="00534380">
        <w:rPr>
          <w:rFonts w:ascii="Times New Roman" w:eastAsia="Times New Roman" w:hAnsi="Times New Roman" w:cs="Times New Roman"/>
          <w:color w:val="auto"/>
        </w:rPr>
        <w:t xml:space="preserve"> движения, участие </w:t>
      </w:r>
      <w:proofErr w:type="spellStart"/>
      <w:r w:rsidRPr="00534380">
        <w:rPr>
          <w:rFonts w:ascii="Times New Roman" w:eastAsia="Times New Roman" w:hAnsi="Times New Roman" w:cs="Times New Roman"/>
          <w:color w:val="auto"/>
        </w:rPr>
        <w:t>волонтеров</w:t>
      </w:r>
      <w:proofErr w:type="spellEnd"/>
      <w:r w:rsidRPr="00534380">
        <w:rPr>
          <w:rFonts w:ascii="Times New Roman" w:eastAsia="Times New Roman" w:hAnsi="Times New Roman" w:cs="Times New Roman"/>
          <w:color w:val="auto"/>
        </w:rPr>
        <w:t xml:space="preserve"> в профилактике распространения наркомании среди </w:t>
      </w:r>
      <w:proofErr w:type="spellStart"/>
      <w:r w:rsidRPr="00534380">
        <w:rPr>
          <w:rFonts w:ascii="Times New Roman" w:eastAsia="Times New Roman" w:hAnsi="Times New Roman" w:cs="Times New Roman"/>
          <w:color w:val="auto"/>
        </w:rPr>
        <w:t>молодежи</w:t>
      </w:r>
      <w:proofErr w:type="spellEnd"/>
      <w:r w:rsidRPr="00534380">
        <w:rPr>
          <w:rFonts w:ascii="Times New Roman" w:eastAsia="Times New Roman" w:hAnsi="Times New Roman" w:cs="Times New Roman"/>
          <w:color w:val="auto"/>
        </w:rPr>
        <w:t xml:space="preserve"> Цимлянского района»</w:t>
      </w:r>
    </w:p>
    <w:p w:rsidR="0032106A" w:rsidRPr="00534380" w:rsidRDefault="00742F77" w:rsidP="0032106A">
      <w:pPr>
        <w:ind w:firstLine="709"/>
        <w:jc w:val="both"/>
        <w:rPr>
          <w:rFonts w:ascii="Times New Roman" w:eastAsiaTheme="minorHAnsi" w:hAnsi="Times New Roman" w:cs="Times New Roman"/>
          <w:color w:val="auto"/>
        </w:rPr>
      </w:pPr>
      <w:r w:rsidRPr="00534380">
        <w:rPr>
          <w:rFonts w:ascii="Times New Roman" w:hAnsi="Times New Roman" w:cs="Times New Roman"/>
          <w:bCs/>
          <w:color w:val="auto"/>
        </w:rPr>
        <w:t>8.</w:t>
      </w:r>
      <w:r w:rsidR="001E1E2C" w:rsidRPr="00534380">
        <w:rPr>
          <w:rFonts w:ascii="Times New Roman" w:hAnsi="Times New Roman" w:cs="Times New Roman"/>
          <w:bCs/>
          <w:color w:val="auto"/>
        </w:rPr>
        <w:t xml:space="preserve"> «</w:t>
      </w:r>
      <w:r w:rsidR="0032106A" w:rsidRPr="00534380">
        <w:rPr>
          <w:rFonts w:ascii="Times New Roman" w:eastAsia="Times New Roman" w:hAnsi="Times New Roman" w:cs="Times New Roman"/>
          <w:color w:val="auto"/>
          <w:lang w:eastAsia="ar-SA"/>
        </w:rPr>
        <w:t xml:space="preserve">О проведении правоохранительными органами на территории Цимлянского района мероприятий по выявлению и пресечению преступлений и правонарушений в сфере незаконного оборота наркотических средств. О принимаемых мерах по улучшению </w:t>
      </w:r>
      <w:proofErr w:type="spellStart"/>
      <w:r w:rsidR="0032106A" w:rsidRPr="00534380">
        <w:rPr>
          <w:rFonts w:ascii="Times New Roman" w:eastAsia="Times New Roman" w:hAnsi="Times New Roman" w:cs="Times New Roman"/>
          <w:color w:val="auto"/>
          <w:lang w:eastAsia="ar-SA"/>
        </w:rPr>
        <w:t>наркоситуации</w:t>
      </w:r>
      <w:proofErr w:type="spellEnd"/>
      <w:r w:rsidR="0032106A" w:rsidRPr="00534380">
        <w:rPr>
          <w:rFonts w:ascii="Times New Roman" w:eastAsia="Times New Roman" w:hAnsi="Times New Roman" w:cs="Times New Roman"/>
          <w:color w:val="auto"/>
          <w:lang w:eastAsia="ar-SA"/>
        </w:rPr>
        <w:t xml:space="preserve"> на территории Цимлянского района.</w:t>
      </w:r>
    </w:p>
    <w:p w:rsidR="0032106A" w:rsidRPr="00534380" w:rsidRDefault="0032106A" w:rsidP="001E1E2C">
      <w:pPr>
        <w:ind w:firstLine="709"/>
        <w:jc w:val="both"/>
        <w:rPr>
          <w:rFonts w:ascii="Times New Roman" w:eastAsiaTheme="minorHAnsi" w:hAnsi="Times New Roman" w:cs="Times New Roman"/>
          <w:color w:val="auto"/>
        </w:rPr>
      </w:pPr>
      <w:r w:rsidRPr="00534380">
        <w:rPr>
          <w:rFonts w:ascii="Times New Roman" w:hAnsi="Times New Roman" w:cs="Times New Roman"/>
          <w:bCs/>
          <w:color w:val="auto"/>
        </w:rPr>
        <w:t xml:space="preserve">9. </w:t>
      </w:r>
      <w:r w:rsidR="001E1E2C" w:rsidRPr="00534380">
        <w:rPr>
          <w:rFonts w:ascii="Times New Roman" w:hAnsi="Times New Roman" w:cs="Times New Roman"/>
          <w:bCs/>
          <w:color w:val="auto"/>
        </w:rPr>
        <w:t>«</w:t>
      </w:r>
      <w:r w:rsidRPr="00534380">
        <w:rPr>
          <w:rFonts w:ascii="Times New Roman" w:eastAsia="Times New Roman" w:hAnsi="Times New Roman" w:cs="Times New Roman"/>
          <w:color w:val="auto"/>
          <w:lang w:eastAsia="ar-SA"/>
        </w:rPr>
        <w:t xml:space="preserve">Об организации проведения профилактической и реабилитационной работы среди лиц, </w:t>
      </w:r>
      <w:proofErr w:type="spellStart"/>
      <w:r w:rsidRPr="00534380">
        <w:rPr>
          <w:rFonts w:ascii="Times New Roman" w:eastAsia="Times New Roman" w:hAnsi="Times New Roman" w:cs="Times New Roman"/>
          <w:color w:val="auto"/>
          <w:lang w:eastAsia="ar-SA"/>
        </w:rPr>
        <w:t>осужденных</w:t>
      </w:r>
      <w:proofErr w:type="spellEnd"/>
      <w:r w:rsidRPr="00534380">
        <w:rPr>
          <w:rFonts w:ascii="Times New Roman" w:eastAsia="Times New Roman" w:hAnsi="Times New Roman" w:cs="Times New Roman"/>
          <w:color w:val="auto"/>
          <w:lang w:eastAsia="ar-SA"/>
        </w:rPr>
        <w:t xml:space="preserve"> к наказанию и мерам уголовно правового характера, без изоляции от общества за преступления в сфере незаконного оборота наркотиков и состоящих на </w:t>
      </w:r>
      <w:proofErr w:type="spellStart"/>
      <w:r w:rsidRPr="00534380">
        <w:rPr>
          <w:rFonts w:ascii="Times New Roman" w:eastAsia="Times New Roman" w:hAnsi="Times New Roman" w:cs="Times New Roman"/>
          <w:color w:val="auto"/>
          <w:lang w:eastAsia="ar-SA"/>
        </w:rPr>
        <w:t>учете</w:t>
      </w:r>
      <w:proofErr w:type="spellEnd"/>
      <w:r w:rsidRPr="00534380">
        <w:rPr>
          <w:rFonts w:ascii="Times New Roman" w:eastAsia="Times New Roman" w:hAnsi="Times New Roman" w:cs="Times New Roman"/>
          <w:color w:val="auto"/>
          <w:lang w:eastAsia="ar-SA"/>
        </w:rPr>
        <w:t xml:space="preserve"> в уг</w:t>
      </w:r>
      <w:r w:rsidR="001E1E2C" w:rsidRPr="00534380">
        <w:rPr>
          <w:rFonts w:ascii="Times New Roman" w:eastAsia="Times New Roman" w:hAnsi="Times New Roman" w:cs="Times New Roman"/>
          <w:color w:val="auto"/>
          <w:lang w:eastAsia="ar-SA"/>
        </w:rPr>
        <w:t>оловно-исполнительной инспекции». «</w:t>
      </w:r>
      <w:r w:rsidRPr="00534380">
        <w:rPr>
          <w:rFonts w:ascii="Times New Roman" w:eastAsia="Times New Roman" w:hAnsi="Times New Roman" w:cs="Times New Roman"/>
          <w:color w:val="auto"/>
          <w:lang w:eastAsia="ar-SA"/>
        </w:rPr>
        <w:t>Об усилении межведомственного взаимодействия между ГУФСИН и врачом-</w:t>
      </w:r>
      <w:proofErr w:type="spellStart"/>
      <w:r w:rsidRPr="00534380">
        <w:rPr>
          <w:rFonts w:ascii="Times New Roman" w:eastAsia="Times New Roman" w:hAnsi="Times New Roman" w:cs="Times New Roman"/>
          <w:color w:val="auto"/>
          <w:lang w:eastAsia="ar-SA"/>
        </w:rPr>
        <w:t>психиатором</w:t>
      </w:r>
      <w:proofErr w:type="spellEnd"/>
      <w:r w:rsidRPr="00534380">
        <w:rPr>
          <w:rFonts w:ascii="Times New Roman" w:eastAsia="Times New Roman" w:hAnsi="Times New Roman" w:cs="Times New Roman"/>
          <w:color w:val="auto"/>
          <w:lang w:eastAsia="ar-SA"/>
        </w:rPr>
        <w:t xml:space="preserve"> наркологом с целью наибольшего охвата диспансерным наблюдением за</w:t>
      </w:r>
      <w:r w:rsidR="001E1E2C" w:rsidRPr="00534380">
        <w:rPr>
          <w:rFonts w:ascii="Times New Roman" w:eastAsia="Times New Roman" w:hAnsi="Times New Roman" w:cs="Times New Roman"/>
          <w:color w:val="auto"/>
          <w:lang w:eastAsia="ar-SA"/>
        </w:rPr>
        <w:t xml:space="preserve"> условно </w:t>
      </w:r>
      <w:proofErr w:type="spellStart"/>
      <w:r w:rsidR="001E1E2C" w:rsidRPr="00534380">
        <w:rPr>
          <w:rFonts w:ascii="Times New Roman" w:eastAsia="Times New Roman" w:hAnsi="Times New Roman" w:cs="Times New Roman"/>
          <w:color w:val="auto"/>
          <w:lang w:eastAsia="ar-SA"/>
        </w:rPr>
        <w:t>осужденными</w:t>
      </w:r>
      <w:proofErr w:type="spellEnd"/>
      <w:r w:rsidR="001E1E2C" w:rsidRPr="00534380">
        <w:rPr>
          <w:rFonts w:ascii="Times New Roman" w:eastAsia="Times New Roman" w:hAnsi="Times New Roman" w:cs="Times New Roman"/>
          <w:color w:val="auto"/>
          <w:lang w:eastAsia="ar-SA"/>
        </w:rPr>
        <w:t xml:space="preserve"> пациентами».</w:t>
      </w:r>
    </w:p>
    <w:p w:rsidR="00D2508F" w:rsidRPr="00534380" w:rsidRDefault="00D2508F" w:rsidP="001E1E2C">
      <w:pPr>
        <w:snapToGri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34380">
        <w:rPr>
          <w:rFonts w:ascii="Times New Roman" w:hAnsi="Times New Roman" w:cs="Times New Roman"/>
          <w:bCs/>
          <w:color w:val="auto"/>
        </w:rPr>
        <w:t xml:space="preserve">10. </w:t>
      </w:r>
      <w:r w:rsidR="001E1E2C" w:rsidRPr="00534380">
        <w:rPr>
          <w:rFonts w:ascii="Times New Roman" w:hAnsi="Times New Roman" w:cs="Times New Roman"/>
          <w:bCs/>
          <w:color w:val="auto"/>
        </w:rPr>
        <w:t>«</w:t>
      </w:r>
      <w:r w:rsidRPr="00534380">
        <w:rPr>
          <w:rFonts w:ascii="Times New Roman" w:eastAsia="Times New Roman" w:hAnsi="Times New Roman" w:cs="Times New Roman"/>
          <w:color w:val="auto"/>
        </w:rPr>
        <w:t xml:space="preserve">Об организации проведения на территории Цимлянского района акции «Единый день борьбы с дикорастущей коноплей», в рамках реализации Постановления Правительства РФ от 22.12.2010 №1087 «Об утверждении Положения об уничтожении растений, содержащих наркотические средства или психотропные вещества либо их </w:t>
      </w:r>
      <w:proofErr w:type="spellStart"/>
      <w:r w:rsidRPr="00534380">
        <w:rPr>
          <w:rFonts w:ascii="Times New Roman" w:eastAsia="Times New Roman" w:hAnsi="Times New Roman" w:cs="Times New Roman"/>
          <w:color w:val="auto"/>
        </w:rPr>
        <w:t>прекурсоры</w:t>
      </w:r>
      <w:proofErr w:type="spellEnd"/>
      <w:r w:rsidRPr="00534380">
        <w:rPr>
          <w:rFonts w:ascii="Times New Roman" w:eastAsia="Times New Roman" w:hAnsi="Times New Roman" w:cs="Times New Roman"/>
          <w:color w:val="auto"/>
        </w:rPr>
        <w:t>, а так же остатков их посевов».</w:t>
      </w:r>
    </w:p>
    <w:p w:rsidR="00D2508F" w:rsidRPr="00534380" w:rsidRDefault="00D2508F" w:rsidP="00D2508F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lang w:eastAsia="ar-SA"/>
        </w:rPr>
      </w:pPr>
      <w:r w:rsidRPr="00534380">
        <w:rPr>
          <w:rFonts w:ascii="Times New Roman" w:hAnsi="Times New Roman" w:cs="Times New Roman"/>
          <w:bCs/>
          <w:color w:val="auto"/>
        </w:rPr>
        <w:t xml:space="preserve">11. </w:t>
      </w:r>
      <w:r w:rsidR="001E1E2C" w:rsidRPr="00534380">
        <w:rPr>
          <w:rFonts w:ascii="Times New Roman" w:hAnsi="Times New Roman" w:cs="Times New Roman"/>
          <w:bCs/>
          <w:color w:val="auto"/>
        </w:rPr>
        <w:t>«</w:t>
      </w:r>
      <w:r w:rsidRPr="00534380">
        <w:rPr>
          <w:rFonts w:ascii="Times New Roman" w:eastAsia="Times New Roman" w:hAnsi="Times New Roman" w:cs="Times New Roman"/>
          <w:color w:val="auto"/>
          <w:kern w:val="28"/>
          <w:lang w:eastAsia="ar-SA"/>
        </w:rPr>
        <w:t xml:space="preserve">Об организации занятости, оздоровления, отдыха несовершеннолетних в период летних школьных каникул, в том числе состоящих на разных видах </w:t>
      </w:r>
      <w:proofErr w:type="spellStart"/>
      <w:r w:rsidRPr="00534380">
        <w:rPr>
          <w:rFonts w:ascii="Times New Roman" w:eastAsia="Times New Roman" w:hAnsi="Times New Roman" w:cs="Times New Roman"/>
          <w:color w:val="auto"/>
          <w:kern w:val="28"/>
          <w:lang w:eastAsia="ar-SA"/>
        </w:rPr>
        <w:t>учета</w:t>
      </w:r>
      <w:proofErr w:type="spellEnd"/>
      <w:r w:rsidR="001E1E2C" w:rsidRPr="00534380">
        <w:rPr>
          <w:rFonts w:ascii="Times New Roman" w:eastAsia="Times New Roman" w:hAnsi="Times New Roman" w:cs="Times New Roman"/>
          <w:color w:val="auto"/>
          <w:kern w:val="28"/>
          <w:lang w:eastAsia="ar-SA"/>
        </w:rPr>
        <w:t>»</w:t>
      </w:r>
      <w:r w:rsidRPr="00534380">
        <w:rPr>
          <w:rFonts w:ascii="Times New Roman" w:eastAsia="Times New Roman" w:hAnsi="Times New Roman" w:cs="Times New Roman"/>
          <w:color w:val="auto"/>
          <w:kern w:val="28"/>
          <w:lang w:eastAsia="ar-SA"/>
        </w:rPr>
        <w:t>.</w:t>
      </w:r>
    </w:p>
    <w:p w:rsidR="00D2508F" w:rsidRPr="00534380" w:rsidRDefault="00D2508F" w:rsidP="00D2508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 w:rsidRPr="00534380">
        <w:rPr>
          <w:rFonts w:ascii="Times New Roman" w:hAnsi="Times New Roman" w:cs="Times New Roman"/>
          <w:bCs/>
          <w:color w:val="auto"/>
        </w:rPr>
        <w:t>12.</w:t>
      </w:r>
      <w:r w:rsidRPr="00534380">
        <w:rPr>
          <w:rFonts w:ascii="Times New Roman" w:eastAsia="Calibri" w:hAnsi="Times New Roman" w:cs="Times New Roman"/>
          <w:color w:val="auto"/>
          <w:lang w:eastAsia="en-US"/>
        </w:rPr>
        <w:t>«</w:t>
      </w:r>
      <w:proofErr w:type="gramEnd"/>
      <w:r w:rsidRPr="00534380">
        <w:rPr>
          <w:rFonts w:ascii="Times New Roman" w:eastAsia="Calibri" w:hAnsi="Times New Roman" w:cs="Times New Roman"/>
          <w:color w:val="auto"/>
          <w:lang w:eastAsia="en-US"/>
        </w:rPr>
        <w:t>О проведении эффективных мероприятий с обучающимися и их родителями по профилактике зависимого поведения». «О проведении профилактической работы с несовершеннолетними и семьями, с несовершеннолетними и семьями, состоящими на учёте в КДН и ЗП</w:t>
      </w:r>
      <w:r w:rsidR="001376EC" w:rsidRPr="00534380">
        <w:rPr>
          <w:rFonts w:ascii="Times New Roman" w:eastAsia="Calibri" w:hAnsi="Times New Roman" w:cs="Times New Roman"/>
          <w:color w:val="auto"/>
          <w:lang w:eastAsia="en-US"/>
        </w:rPr>
        <w:t>»</w:t>
      </w:r>
      <w:r w:rsidRPr="00534380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:rsidR="00D2508F" w:rsidRPr="00534380" w:rsidRDefault="00D2508F" w:rsidP="00D2508F">
      <w:pPr>
        <w:ind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proofErr w:type="gramStart"/>
      <w:r w:rsidRPr="00534380">
        <w:rPr>
          <w:rFonts w:ascii="Times New Roman" w:hAnsi="Times New Roman" w:cs="Times New Roman"/>
        </w:rPr>
        <w:t>13.</w:t>
      </w:r>
      <w:r w:rsidRPr="00534380">
        <w:rPr>
          <w:rFonts w:ascii="Times New Roman" w:eastAsia="Times New Roman" w:hAnsi="Times New Roman" w:cs="Times New Roman"/>
          <w:color w:val="auto"/>
        </w:rPr>
        <w:t>«</w:t>
      </w:r>
      <w:proofErr w:type="gramEnd"/>
      <w:r w:rsidRPr="00534380">
        <w:rPr>
          <w:rFonts w:ascii="Times New Roman" w:eastAsia="Times New Roman" w:hAnsi="Times New Roman" w:cs="Times New Roman"/>
          <w:color w:val="auto"/>
          <w:lang w:eastAsia="ar-SA"/>
        </w:rPr>
        <w:t>О состоянии заболеваемости наркоманией в Цимлянском районе и содействию в комплексной реабилитации лиц, допускающих потребление наркотических средств и психотропных веществ в немедицинских целях</w:t>
      </w:r>
      <w:r w:rsidR="001376EC" w:rsidRPr="00534380">
        <w:rPr>
          <w:rFonts w:ascii="Times New Roman" w:eastAsia="Times New Roman" w:hAnsi="Times New Roman" w:cs="Times New Roman"/>
          <w:color w:val="auto"/>
          <w:lang w:eastAsia="ar-SA"/>
        </w:rPr>
        <w:t>»</w:t>
      </w:r>
      <w:r w:rsidRPr="00534380">
        <w:rPr>
          <w:rFonts w:ascii="Times New Roman" w:eastAsia="Times New Roman" w:hAnsi="Times New Roman" w:cs="Times New Roman"/>
          <w:color w:val="auto"/>
          <w:lang w:eastAsia="ar-SA"/>
        </w:rPr>
        <w:t xml:space="preserve">. </w:t>
      </w:r>
      <w:r w:rsidR="001376EC" w:rsidRPr="00534380">
        <w:rPr>
          <w:rFonts w:ascii="Times New Roman" w:eastAsia="Times New Roman" w:hAnsi="Times New Roman" w:cs="Times New Roman"/>
          <w:color w:val="auto"/>
          <w:lang w:eastAsia="ar-SA"/>
        </w:rPr>
        <w:t>«</w:t>
      </w:r>
      <w:r w:rsidRPr="00534380">
        <w:rPr>
          <w:rFonts w:ascii="Times New Roman" w:eastAsia="Times New Roman" w:hAnsi="Times New Roman" w:cs="Times New Roman"/>
          <w:color w:val="auto"/>
          <w:lang w:eastAsia="ar-SA"/>
        </w:rPr>
        <w:t xml:space="preserve">О принимаемых мерах по улучшению </w:t>
      </w:r>
      <w:proofErr w:type="spellStart"/>
      <w:r w:rsidRPr="00534380">
        <w:rPr>
          <w:rFonts w:ascii="Times New Roman" w:eastAsia="Times New Roman" w:hAnsi="Times New Roman" w:cs="Times New Roman"/>
          <w:color w:val="auto"/>
          <w:lang w:eastAsia="ar-SA"/>
        </w:rPr>
        <w:t>наркоситуации</w:t>
      </w:r>
      <w:proofErr w:type="spellEnd"/>
      <w:r w:rsidRPr="00534380">
        <w:rPr>
          <w:rFonts w:ascii="Times New Roman" w:eastAsia="Times New Roman" w:hAnsi="Times New Roman" w:cs="Times New Roman"/>
          <w:color w:val="auto"/>
          <w:lang w:eastAsia="ar-SA"/>
        </w:rPr>
        <w:t xml:space="preserve"> на территории Цимлянского района</w:t>
      </w:r>
      <w:r w:rsidR="001376EC" w:rsidRPr="00534380">
        <w:rPr>
          <w:rFonts w:ascii="Times New Roman" w:eastAsia="Times New Roman" w:hAnsi="Times New Roman" w:cs="Times New Roman"/>
          <w:color w:val="auto"/>
          <w:lang w:eastAsia="ar-SA"/>
        </w:rPr>
        <w:t>»</w:t>
      </w:r>
      <w:r w:rsidRPr="00534380">
        <w:rPr>
          <w:rFonts w:ascii="Times New Roman" w:eastAsia="Times New Roman" w:hAnsi="Times New Roman" w:cs="Times New Roman"/>
          <w:color w:val="auto"/>
          <w:lang w:eastAsia="ar-SA"/>
        </w:rPr>
        <w:t>.</w:t>
      </w:r>
    </w:p>
    <w:p w:rsidR="00F5707C" w:rsidRPr="00534380" w:rsidRDefault="00F5707C" w:rsidP="00F5707C">
      <w:pPr>
        <w:pStyle w:val="aff5"/>
        <w:ind w:firstLine="708"/>
        <w:jc w:val="both"/>
        <w:rPr>
          <w:rFonts w:ascii="Times New Roman" w:eastAsia="Times New Roman" w:hAnsi="Times New Roman" w:cs="Times New Roman"/>
          <w:color w:val="auto"/>
          <w:kern w:val="28"/>
          <w:lang w:eastAsia="ar-SA"/>
        </w:rPr>
      </w:pPr>
      <w:proofErr w:type="gramStart"/>
      <w:r w:rsidRPr="00534380">
        <w:rPr>
          <w:rFonts w:ascii="Times New Roman" w:hAnsi="Times New Roman" w:cs="Times New Roman"/>
        </w:rPr>
        <w:t>14.</w:t>
      </w:r>
      <w:r w:rsidRPr="00534380">
        <w:rPr>
          <w:rFonts w:ascii="Times New Roman" w:eastAsia="Times New Roman" w:hAnsi="Times New Roman" w:cs="Times New Roman"/>
          <w:color w:val="auto"/>
        </w:rPr>
        <w:t>«</w:t>
      </w:r>
      <w:proofErr w:type="gramEnd"/>
      <w:r w:rsidRPr="00534380">
        <w:rPr>
          <w:rFonts w:ascii="Times New Roman" w:eastAsia="Times New Roman" w:hAnsi="Times New Roman" w:cs="Times New Roman"/>
          <w:color w:val="auto"/>
        </w:rPr>
        <w:t>О проведении эффективных профилактических мероприятий по сокращению немедицинского потребления наркотиков и алкоголя, а так же проведении работы по формированию антинаркотического, антиалкогольного мировоззрения в поселениях Цимлянского района</w:t>
      </w:r>
      <w:r w:rsidRPr="00534380">
        <w:rPr>
          <w:rFonts w:ascii="Times New Roman" w:eastAsia="Times New Roman" w:hAnsi="Times New Roman" w:cs="Times New Roman"/>
          <w:color w:val="auto"/>
          <w:kern w:val="28"/>
          <w:lang w:eastAsia="ar-SA"/>
        </w:rPr>
        <w:t>».</w:t>
      </w:r>
    </w:p>
    <w:p w:rsidR="00D920C1" w:rsidRPr="00534380" w:rsidRDefault="00D920C1" w:rsidP="00D920C1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 w:rsidRPr="00534380">
        <w:rPr>
          <w:rFonts w:ascii="Times New Roman" w:hAnsi="Times New Roman" w:cs="Times New Roman"/>
        </w:rPr>
        <w:t>15.</w:t>
      </w:r>
      <w:r w:rsidRPr="00534380">
        <w:rPr>
          <w:rFonts w:ascii="Times New Roman" w:eastAsia="Calibri" w:hAnsi="Times New Roman" w:cs="Times New Roman"/>
          <w:color w:val="auto"/>
          <w:lang w:eastAsia="en-US"/>
        </w:rPr>
        <w:t>«</w:t>
      </w:r>
      <w:proofErr w:type="gramEnd"/>
      <w:r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О проводимой работе среди несовершеннолетних по вопросам профилактики наркомании и токсикомании, употребления </w:t>
      </w:r>
      <w:proofErr w:type="spellStart"/>
      <w:r w:rsidRPr="00534380">
        <w:rPr>
          <w:rFonts w:ascii="Times New Roman" w:eastAsia="Calibri" w:hAnsi="Times New Roman" w:cs="Times New Roman"/>
          <w:color w:val="auto"/>
          <w:lang w:eastAsia="en-US"/>
        </w:rPr>
        <w:t>никотиносодержащей</w:t>
      </w:r>
      <w:proofErr w:type="spellEnd"/>
      <w:r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 продукции, пропаганды здорового и безопасного образа жизни</w:t>
      </w:r>
      <w:r w:rsidR="001376EC" w:rsidRPr="00534380">
        <w:rPr>
          <w:rFonts w:ascii="Times New Roman" w:eastAsia="Calibri" w:hAnsi="Times New Roman" w:cs="Times New Roman"/>
          <w:color w:val="auto"/>
          <w:lang w:eastAsia="en-US"/>
        </w:rPr>
        <w:t>»</w:t>
      </w:r>
      <w:r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. </w:t>
      </w:r>
      <w:r w:rsidR="001376EC" w:rsidRPr="00534380">
        <w:rPr>
          <w:rFonts w:ascii="Times New Roman" w:eastAsia="Calibri" w:hAnsi="Times New Roman" w:cs="Times New Roman"/>
          <w:color w:val="auto"/>
          <w:lang w:eastAsia="en-US"/>
        </w:rPr>
        <w:t>«</w:t>
      </w:r>
      <w:r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О </w:t>
      </w:r>
      <w:r w:rsidRPr="00534380">
        <w:rPr>
          <w:rFonts w:ascii="Times New Roman" w:eastAsia="Calibri" w:hAnsi="Times New Roman" w:cs="Times New Roman"/>
          <w:color w:val="auto"/>
          <w:spacing w:val="2"/>
          <w:position w:val="2"/>
          <w:lang w:eastAsia="en-US"/>
        </w:rPr>
        <w:t>вовлечении молодёжи в клубные формирования</w:t>
      </w:r>
      <w:r w:rsidR="001376EC" w:rsidRPr="00534380">
        <w:rPr>
          <w:rFonts w:ascii="Times New Roman" w:eastAsia="Calibri" w:hAnsi="Times New Roman" w:cs="Times New Roman"/>
          <w:color w:val="auto"/>
          <w:spacing w:val="2"/>
          <w:position w:val="2"/>
          <w:lang w:eastAsia="en-US"/>
        </w:rPr>
        <w:t xml:space="preserve"> </w:t>
      </w:r>
      <w:r w:rsidRPr="00534380">
        <w:rPr>
          <w:rFonts w:ascii="Times New Roman" w:eastAsia="Calibri" w:hAnsi="Times New Roman" w:cs="Times New Roman"/>
          <w:color w:val="auto"/>
          <w:spacing w:val="2"/>
          <w:position w:val="2"/>
          <w:lang w:eastAsia="en-US"/>
        </w:rPr>
        <w:t>и</w:t>
      </w:r>
      <w:r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534380">
        <w:rPr>
          <w:rFonts w:ascii="Times New Roman" w:eastAsia="Calibri" w:hAnsi="Times New Roman" w:cs="Times New Roman"/>
          <w:color w:val="auto"/>
          <w:spacing w:val="2"/>
          <w:position w:val="2"/>
          <w:lang w:eastAsia="en-US"/>
        </w:rPr>
        <w:t>творческие кружки в культурно-досуговых учреждениях».</w:t>
      </w:r>
    </w:p>
    <w:p w:rsidR="00D920C1" w:rsidRPr="00534380" w:rsidRDefault="00D920C1" w:rsidP="00D920C1">
      <w:pPr>
        <w:snapToGri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534380">
        <w:rPr>
          <w:rFonts w:ascii="Times New Roman" w:hAnsi="Times New Roman" w:cs="Times New Roman"/>
        </w:rPr>
        <w:t>16.</w:t>
      </w:r>
      <w:r w:rsidRPr="00534380">
        <w:rPr>
          <w:rFonts w:ascii="Times New Roman" w:eastAsia="Times New Roman" w:hAnsi="Times New Roman" w:cs="Times New Roman"/>
          <w:color w:val="auto"/>
        </w:rPr>
        <w:t>«</w:t>
      </w:r>
      <w:proofErr w:type="gramEnd"/>
      <w:r w:rsidRPr="00534380">
        <w:rPr>
          <w:rFonts w:ascii="Times New Roman" w:eastAsia="Times New Roman" w:hAnsi="Times New Roman" w:cs="Times New Roman"/>
          <w:color w:val="auto"/>
        </w:rPr>
        <w:t>О подведении итогов проведения социально-психологического тестирования на наркотики в образовательных учреждениях Цимлянского района в 2021 году».</w:t>
      </w:r>
    </w:p>
    <w:p w:rsidR="00D920C1" w:rsidRPr="00534380" w:rsidRDefault="00D920C1" w:rsidP="00D920C1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 w:rsidRPr="00534380">
        <w:rPr>
          <w:rFonts w:ascii="Times New Roman" w:hAnsi="Times New Roman" w:cs="Times New Roman"/>
        </w:rPr>
        <w:t>17.</w:t>
      </w:r>
      <w:r w:rsidRPr="00534380">
        <w:rPr>
          <w:rFonts w:ascii="Times New Roman" w:eastAsia="Times New Roman" w:hAnsi="Times New Roman" w:cs="Times New Roman"/>
          <w:color w:val="auto"/>
        </w:rPr>
        <w:t>«</w:t>
      </w:r>
      <w:proofErr w:type="gramEnd"/>
      <w:r w:rsidRPr="00534380">
        <w:rPr>
          <w:rFonts w:ascii="Times New Roman" w:eastAsia="Calibri" w:hAnsi="Times New Roman" w:cs="Times New Roman"/>
          <w:color w:val="auto"/>
          <w:lang w:eastAsia="en-US"/>
        </w:rPr>
        <w:t>Обсуждение и утверждение плана работы межведомственной антинаркотической комиссии Цимлянского района на 2022 год.</w:t>
      </w:r>
    </w:p>
    <w:p w:rsidR="00FD7FD4" w:rsidRPr="00534380" w:rsidRDefault="00FD7FD4" w:rsidP="007A0C0F">
      <w:pPr>
        <w:jc w:val="both"/>
        <w:rPr>
          <w:rFonts w:ascii="Times New Roman" w:hAnsi="Times New Roman" w:cs="Times New Roman"/>
          <w:i/>
        </w:rPr>
      </w:pPr>
      <w:r w:rsidRPr="00534380">
        <w:rPr>
          <w:rFonts w:ascii="Times New Roman" w:hAnsi="Times New Roman" w:cs="Times New Roman"/>
          <w:i/>
        </w:rPr>
        <w:t>Решения, принятые комиссией:</w:t>
      </w:r>
    </w:p>
    <w:p w:rsidR="00701F13" w:rsidRPr="00534380" w:rsidRDefault="00640FBF" w:rsidP="00640FBF">
      <w:pPr>
        <w:pStyle w:val="afa"/>
        <w:widowControl/>
        <w:numPr>
          <w:ilvl w:val="0"/>
          <w:numId w:val="27"/>
        </w:numPr>
        <w:ind w:left="0" w:firstLine="567"/>
        <w:jc w:val="both"/>
        <w:rPr>
          <w:rFonts w:ascii="Times New Roman" w:eastAsia="Calibri" w:hAnsi="Times New Roman" w:cs="Times New Roman"/>
          <w:color w:val="auto"/>
          <w:spacing w:val="2"/>
          <w:position w:val="2"/>
          <w:lang w:eastAsia="en-US"/>
        </w:rPr>
      </w:pPr>
      <w:r w:rsidRPr="00534380">
        <w:rPr>
          <w:rFonts w:ascii="Times New Roman" w:eastAsia="Calibri" w:hAnsi="Times New Roman" w:cs="Times New Roman"/>
          <w:color w:val="auto"/>
          <w:spacing w:val="2"/>
          <w:position w:val="2"/>
          <w:lang w:eastAsia="en-US"/>
        </w:rPr>
        <w:t xml:space="preserve"> </w:t>
      </w:r>
      <w:r w:rsidR="00701F13" w:rsidRPr="00534380">
        <w:rPr>
          <w:rFonts w:ascii="Times New Roman" w:eastAsia="Calibri" w:hAnsi="Times New Roman" w:cs="Times New Roman"/>
          <w:color w:val="auto"/>
          <w:spacing w:val="2"/>
          <w:position w:val="2"/>
          <w:lang w:eastAsia="en-US"/>
        </w:rPr>
        <w:t xml:space="preserve">Секретарю </w:t>
      </w:r>
      <w:r w:rsidR="00701F13" w:rsidRPr="00534380">
        <w:rPr>
          <w:rFonts w:ascii="Times New Roman" w:eastAsia="Calibri" w:hAnsi="Times New Roman" w:cs="Times New Roman"/>
          <w:lang w:eastAsia="en-US"/>
        </w:rPr>
        <w:t>межведомственной антинаркотической комиссии Цимлянского района</w:t>
      </w:r>
      <w:r w:rsidR="00701F13" w:rsidRPr="00534380">
        <w:rPr>
          <w:rFonts w:ascii="Times New Roman" w:eastAsia="Calibri" w:hAnsi="Times New Roman" w:cs="Times New Roman"/>
          <w:color w:val="auto"/>
          <w:spacing w:val="2"/>
          <w:position w:val="2"/>
          <w:lang w:eastAsia="en-US"/>
        </w:rPr>
        <w:t xml:space="preserve"> продолжить работу по антинаркотической пропаганде, используя для этого культурно-досуговые учреждения, сходы граждан и другие профилактические мероприятия.</w:t>
      </w:r>
    </w:p>
    <w:p w:rsidR="00701F13" w:rsidRPr="00534380" w:rsidRDefault="00702C10" w:rsidP="00CA784B">
      <w:pPr>
        <w:pStyle w:val="aff5"/>
        <w:widowControl/>
        <w:numPr>
          <w:ilvl w:val="0"/>
          <w:numId w:val="26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534380">
        <w:rPr>
          <w:rFonts w:ascii="Times New Roman" w:hAnsi="Times New Roman" w:cs="Times New Roman"/>
        </w:rPr>
        <w:t xml:space="preserve"> </w:t>
      </w:r>
      <w:r w:rsidR="00701F13" w:rsidRPr="00534380">
        <w:rPr>
          <w:rFonts w:ascii="Times New Roman" w:hAnsi="Times New Roman" w:cs="Times New Roman"/>
        </w:rPr>
        <w:t>Главам Администраций городского и сельских поселений н</w:t>
      </w:r>
      <w:r w:rsidRPr="00534380">
        <w:rPr>
          <w:rFonts w:ascii="Times New Roman" w:hAnsi="Times New Roman" w:cs="Times New Roman"/>
        </w:rPr>
        <w:t xml:space="preserve">а постоянной </w:t>
      </w:r>
      <w:r w:rsidR="00701F13" w:rsidRPr="00534380">
        <w:rPr>
          <w:rFonts w:ascii="Times New Roman" w:hAnsi="Times New Roman" w:cs="Times New Roman"/>
        </w:rPr>
        <w:t xml:space="preserve">основе проводить эффективные мероприятия по формированию антинаркотического и антиалкогольного мировоззрения среди жителей городского и сельских поселений Цимлянского района. </w:t>
      </w:r>
      <w:r w:rsidR="00701F13" w:rsidRPr="00534380">
        <w:rPr>
          <w:rFonts w:ascii="Times New Roman" w:eastAsia="Calibri" w:hAnsi="Times New Roman" w:cs="Times New Roman"/>
        </w:rPr>
        <w:t xml:space="preserve">Продолжить работу по предупреждению, выявлению и пресечению незаконного оборота наркотических средств </w:t>
      </w:r>
      <w:r w:rsidR="00701F13" w:rsidRPr="00534380">
        <w:rPr>
          <w:rFonts w:ascii="Times New Roman" w:eastAsia="Calibri" w:hAnsi="Times New Roman" w:cs="Times New Roman"/>
          <w:lang w:eastAsia="en-US"/>
        </w:rPr>
        <w:t xml:space="preserve">и психотропных веществ, а также по выявлению и пресечению на территории городского и сельских </w:t>
      </w:r>
      <w:r w:rsidR="00701F13" w:rsidRPr="00534380">
        <w:rPr>
          <w:rFonts w:ascii="Times New Roman" w:eastAsia="Calibri" w:hAnsi="Times New Roman" w:cs="Times New Roman"/>
          <w:lang w:eastAsia="en-US"/>
        </w:rPr>
        <w:lastRenderedPageBreak/>
        <w:t xml:space="preserve">поселений Цимлянского района розничной продажи </w:t>
      </w:r>
      <w:proofErr w:type="spellStart"/>
      <w:r w:rsidR="00701F13" w:rsidRPr="00534380">
        <w:rPr>
          <w:rFonts w:ascii="Times New Roman" w:eastAsia="Calibri" w:hAnsi="Times New Roman" w:cs="Times New Roman"/>
          <w:lang w:eastAsia="en-US"/>
        </w:rPr>
        <w:t>бестабачной</w:t>
      </w:r>
      <w:proofErr w:type="spellEnd"/>
      <w:r w:rsidR="00701F13" w:rsidRPr="0053438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="00701F13" w:rsidRPr="00534380">
        <w:rPr>
          <w:rFonts w:ascii="Times New Roman" w:eastAsia="Calibri" w:hAnsi="Times New Roman" w:cs="Times New Roman"/>
          <w:lang w:eastAsia="en-US"/>
        </w:rPr>
        <w:t>никотиносодержащей</w:t>
      </w:r>
      <w:proofErr w:type="spellEnd"/>
      <w:r w:rsidR="00701F13" w:rsidRPr="00534380">
        <w:rPr>
          <w:rFonts w:ascii="Times New Roman" w:eastAsia="Calibri" w:hAnsi="Times New Roman" w:cs="Times New Roman"/>
          <w:lang w:eastAsia="en-US"/>
        </w:rPr>
        <w:t xml:space="preserve"> продукции несовершеннолетним. </w:t>
      </w:r>
      <w:r w:rsidR="00701F13" w:rsidRPr="00534380">
        <w:rPr>
          <w:rFonts w:ascii="Times New Roman" w:eastAsia="Times New Roman" w:hAnsi="Times New Roman" w:cs="Times New Roman"/>
          <w:color w:val="auto"/>
        </w:rPr>
        <w:t>Усилить межведомственное сотрудничество с отделом полиции №5 Межмуниципального управления МВД России «</w:t>
      </w:r>
      <w:proofErr w:type="spellStart"/>
      <w:r w:rsidR="00701F13" w:rsidRPr="00534380">
        <w:rPr>
          <w:rFonts w:ascii="Times New Roman" w:eastAsia="Times New Roman" w:hAnsi="Times New Roman" w:cs="Times New Roman"/>
          <w:color w:val="auto"/>
        </w:rPr>
        <w:t>Волгодонское</w:t>
      </w:r>
      <w:proofErr w:type="spellEnd"/>
      <w:r w:rsidR="00701F13" w:rsidRPr="00534380">
        <w:rPr>
          <w:rFonts w:ascii="Times New Roman" w:eastAsia="Times New Roman" w:hAnsi="Times New Roman" w:cs="Times New Roman"/>
          <w:color w:val="auto"/>
        </w:rPr>
        <w:t xml:space="preserve">» по факту выявления и уничтожения очагов произрастания дикорастущей конопли. Активизировать работу по проведению мероприятий на территориях городского и сельских поселений Цимлянского района по борьбе с наркотиками и </w:t>
      </w:r>
      <w:proofErr w:type="spellStart"/>
      <w:r w:rsidR="00701F13" w:rsidRPr="00534380">
        <w:rPr>
          <w:rFonts w:ascii="Times New Roman" w:eastAsia="Times New Roman" w:hAnsi="Times New Roman" w:cs="Times New Roman"/>
          <w:color w:val="auto"/>
        </w:rPr>
        <w:t>наркосодержащими</w:t>
      </w:r>
      <w:proofErr w:type="spellEnd"/>
      <w:r w:rsidR="00701F13" w:rsidRPr="00534380">
        <w:rPr>
          <w:rFonts w:ascii="Times New Roman" w:eastAsia="Times New Roman" w:hAnsi="Times New Roman" w:cs="Times New Roman"/>
          <w:color w:val="auto"/>
        </w:rPr>
        <w:t xml:space="preserve"> веществами в местах массового пребывания </w:t>
      </w:r>
      <w:proofErr w:type="spellStart"/>
      <w:r w:rsidR="00701F13" w:rsidRPr="00534380">
        <w:rPr>
          <w:rFonts w:ascii="Times New Roman" w:eastAsia="Times New Roman" w:hAnsi="Times New Roman" w:cs="Times New Roman"/>
          <w:color w:val="auto"/>
        </w:rPr>
        <w:t>молодежи</w:t>
      </w:r>
      <w:proofErr w:type="spellEnd"/>
      <w:r w:rsidR="00701F13" w:rsidRPr="00534380">
        <w:rPr>
          <w:rFonts w:ascii="Times New Roman" w:eastAsia="Times New Roman" w:hAnsi="Times New Roman" w:cs="Times New Roman"/>
          <w:color w:val="auto"/>
        </w:rPr>
        <w:t xml:space="preserve">. Организовать разъяснительную работу среди населения о необходимости информирования правоохранительных органов о местах торговли наркотическими веществами с распространением памяток с указанием номеров «телефонов» доверия». Разместить на территориях городского и сельских поселений Цимлянского района, а так же в общественных местах листовки с номерами «телефонов доверия». Изготовить и разместить на территориях городского и сельских поселений, </w:t>
      </w:r>
      <w:r w:rsidR="00701F13" w:rsidRPr="00534380">
        <w:rPr>
          <w:rFonts w:ascii="Times New Roman" w:eastAsia="Calibri" w:hAnsi="Times New Roman" w:cs="Times New Roman"/>
          <w:lang w:eastAsia="en-US"/>
        </w:rPr>
        <w:t>в</w:t>
      </w:r>
      <w:r w:rsidR="00701F13" w:rsidRPr="00534380">
        <w:rPr>
          <w:rFonts w:ascii="Times New Roman" w:eastAsia="Times New Roman" w:hAnsi="Times New Roman" w:cs="Times New Roman"/>
          <w:color w:val="auto"/>
        </w:rPr>
        <w:t xml:space="preserve"> местах массового пребывания населения Цимлянского района </w:t>
      </w:r>
      <w:r w:rsidR="00701F13" w:rsidRPr="00534380">
        <w:rPr>
          <w:rFonts w:ascii="Times New Roman" w:eastAsia="Calibri" w:hAnsi="Times New Roman" w:cs="Times New Roman"/>
          <w:lang w:eastAsia="en-US"/>
        </w:rPr>
        <w:t xml:space="preserve">баннеры антинаркотической направленности, о пропаганде здорового образа жизни. </w:t>
      </w:r>
    </w:p>
    <w:p w:rsidR="00F246CC" w:rsidRPr="00534380" w:rsidRDefault="00701F13" w:rsidP="00F944F8">
      <w:pPr>
        <w:pStyle w:val="afa"/>
        <w:widowControl/>
        <w:numPr>
          <w:ilvl w:val="0"/>
          <w:numId w:val="26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534380">
        <w:rPr>
          <w:rFonts w:ascii="Times New Roman" w:eastAsia="Times New Roman" w:hAnsi="Times New Roman" w:cs="Times New Roman"/>
          <w:color w:val="auto"/>
        </w:rPr>
        <w:t xml:space="preserve"> Военному комиссару Цимлянского и </w:t>
      </w:r>
      <w:proofErr w:type="spellStart"/>
      <w:r w:rsidRPr="00534380">
        <w:rPr>
          <w:rFonts w:ascii="Times New Roman" w:eastAsia="Times New Roman" w:hAnsi="Times New Roman" w:cs="Times New Roman"/>
          <w:color w:val="auto"/>
        </w:rPr>
        <w:t>Волгодонского</w:t>
      </w:r>
      <w:proofErr w:type="spellEnd"/>
      <w:r w:rsidRPr="00534380">
        <w:rPr>
          <w:rFonts w:ascii="Times New Roman" w:eastAsia="Times New Roman" w:hAnsi="Times New Roman" w:cs="Times New Roman"/>
          <w:color w:val="auto"/>
        </w:rPr>
        <w:t xml:space="preserve"> районов </w:t>
      </w:r>
      <w:r w:rsidRPr="00534380">
        <w:rPr>
          <w:rFonts w:ascii="Times New Roman" w:eastAsia="Calibri" w:hAnsi="Times New Roman" w:cs="Times New Roman"/>
          <w:color w:val="auto"/>
          <w:lang w:eastAsia="en-US"/>
        </w:rPr>
        <w:t>рекомендовать раз в квартал проводить информационно разъяснительные мероприятия среди учащихся 9-11 классов в образовательных учреждениях по пропаганде патриотического воспитания.</w:t>
      </w:r>
      <w:r w:rsidR="00F246CC"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534380">
        <w:rPr>
          <w:rFonts w:ascii="Times New Roman" w:eastAsia="Calibri" w:hAnsi="Times New Roman" w:cs="Times New Roman"/>
          <w:color w:val="auto"/>
          <w:lang w:eastAsia="en-US"/>
        </w:rPr>
        <w:t>На данных мероприятиях о</w:t>
      </w:r>
      <w:r w:rsidRPr="00534380">
        <w:rPr>
          <w:rFonts w:ascii="Times New Roman" w:eastAsia="Times New Roman" w:hAnsi="Times New Roman" w:cs="Times New Roman"/>
          <w:color w:val="auto"/>
        </w:rPr>
        <w:t xml:space="preserve">бучающимся прививать базовые ценности, на основе духовно-нравственных, исторических и национально-культурных традиций путём вовлечения в систему патриотического воспитания, в том числе через проведение патриотических форумов, </w:t>
      </w:r>
      <w:proofErr w:type="spellStart"/>
      <w:r w:rsidRPr="00534380">
        <w:rPr>
          <w:rFonts w:ascii="Times New Roman" w:eastAsia="Times New Roman" w:hAnsi="Times New Roman" w:cs="Times New Roman"/>
          <w:color w:val="auto"/>
        </w:rPr>
        <w:t>слетов</w:t>
      </w:r>
      <w:proofErr w:type="spellEnd"/>
      <w:r w:rsidRPr="00534380">
        <w:rPr>
          <w:rFonts w:ascii="Times New Roman" w:eastAsia="Times New Roman" w:hAnsi="Times New Roman" w:cs="Times New Roman"/>
          <w:color w:val="auto"/>
        </w:rPr>
        <w:t xml:space="preserve">, акций и других массовых мероприятий. </w:t>
      </w:r>
    </w:p>
    <w:p w:rsidR="00701F13" w:rsidRPr="00534380" w:rsidRDefault="005E7661" w:rsidP="00A24B77">
      <w:pPr>
        <w:pStyle w:val="afa"/>
        <w:widowControl/>
        <w:numPr>
          <w:ilvl w:val="0"/>
          <w:numId w:val="26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534380">
        <w:rPr>
          <w:rFonts w:ascii="Times New Roman" w:eastAsia="Calibri" w:hAnsi="Times New Roman" w:cs="Times New Roman"/>
          <w:lang w:eastAsia="en-US"/>
        </w:rPr>
        <w:t xml:space="preserve"> </w:t>
      </w:r>
      <w:r w:rsidR="00701F13" w:rsidRPr="00534380">
        <w:rPr>
          <w:rFonts w:ascii="Times New Roman" w:eastAsia="Calibri" w:hAnsi="Times New Roman" w:cs="Times New Roman"/>
          <w:lang w:eastAsia="en-US"/>
        </w:rPr>
        <w:t xml:space="preserve">Заведующему отделом культуры Администрации Цимлянского района продолжить активную работу с целью профилактики асоциальных явлений и пропаганды здорового образа жизни среди </w:t>
      </w:r>
      <w:proofErr w:type="spellStart"/>
      <w:r w:rsidR="00701F13" w:rsidRPr="00534380">
        <w:rPr>
          <w:rFonts w:ascii="Times New Roman" w:eastAsia="Calibri" w:hAnsi="Times New Roman" w:cs="Times New Roman"/>
          <w:lang w:eastAsia="en-US"/>
        </w:rPr>
        <w:t>молодежи</w:t>
      </w:r>
      <w:proofErr w:type="spellEnd"/>
      <w:r w:rsidR="00701F13" w:rsidRPr="00534380">
        <w:rPr>
          <w:rFonts w:ascii="Times New Roman" w:eastAsia="Calibri" w:hAnsi="Times New Roman" w:cs="Times New Roman"/>
          <w:lang w:eastAsia="en-US"/>
        </w:rPr>
        <w:t xml:space="preserve">. Основное внимание уделять работе с детьми и </w:t>
      </w:r>
      <w:proofErr w:type="spellStart"/>
      <w:r w:rsidR="00701F13" w:rsidRPr="00534380">
        <w:rPr>
          <w:rFonts w:ascii="Times New Roman" w:eastAsia="Calibri" w:hAnsi="Times New Roman" w:cs="Times New Roman"/>
          <w:lang w:eastAsia="en-US"/>
        </w:rPr>
        <w:t>молодежью</w:t>
      </w:r>
      <w:proofErr w:type="spellEnd"/>
      <w:r w:rsidR="00701F13" w:rsidRPr="00534380">
        <w:rPr>
          <w:rFonts w:ascii="Times New Roman" w:eastAsia="Calibri" w:hAnsi="Times New Roman" w:cs="Times New Roman"/>
          <w:lang w:eastAsia="en-US"/>
        </w:rPr>
        <w:t>, как наиболее восприимчивой к различным формам противоправного поведения возрастной категории.</w:t>
      </w:r>
    </w:p>
    <w:p w:rsidR="00701F13" w:rsidRPr="00534380" w:rsidRDefault="00701F13" w:rsidP="008C5F8B">
      <w:pPr>
        <w:pStyle w:val="afa"/>
        <w:widowControl/>
        <w:numPr>
          <w:ilvl w:val="0"/>
          <w:numId w:val="26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 Главному врачу МБУЗ ЦРБ Цимлянского района реализовать в полном </w:t>
      </w:r>
      <w:proofErr w:type="spellStart"/>
      <w:r w:rsidRPr="00534380">
        <w:rPr>
          <w:rFonts w:ascii="Times New Roman" w:eastAsia="Calibri" w:hAnsi="Times New Roman" w:cs="Times New Roman"/>
          <w:color w:val="auto"/>
          <w:lang w:eastAsia="en-US"/>
        </w:rPr>
        <w:t>объеме</w:t>
      </w:r>
      <w:proofErr w:type="spellEnd"/>
      <w:r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 все мероприятия по </w:t>
      </w:r>
      <w:proofErr w:type="spellStart"/>
      <w:r w:rsidRPr="00534380">
        <w:rPr>
          <w:rFonts w:ascii="Times New Roman" w:eastAsia="Calibri" w:hAnsi="Times New Roman" w:cs="Times New Roman"/>
          <w:color w:val="auto"/>
          <w:lang w:eastAsia="en-US"/>
        </w:rPr>
        <w:t>профилактирующие</w:t>
      </w:r>
      <w:proofErr w:type="spellEnd"/>
      <w:r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 алкоголизм и наркоманию среди населения Цимлянского района.</w:t>
      </w:r>
      <w:r w:rsidRPr="00534380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</w:p>
    <w:p w:rsidR="005A3999" w:rsidRPr="00534380" w:rsidRDefault="009473C4" w:rsidP="002658AB">
      <w:pPr>
        <w:pStyle w:val="afa"/>
        <w:widowControl/>
        <w:numPr>
          <w:ilvl w:val="0"/>
          <w:numId w:val="26"/>
        </w:numPr>
        <w:suppressAutoHyphens/>
        <w:ind w:left="0"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34380">
        <w:rPr>
          <w:rFonts w:ascii="Times New Roman" w:eastAsia="Times New Roman" w:hAnsi="Times New Roman" w:cs="Times New Roman"/>
          <w:color w:val="auto"/>
        </w:rPr>
        <w:t xml:space="preserve">Ведущему специалисту ответственному секретарю комиссии по делам несовершеннолетних и </w:t>
      </w:r>
      <w:proofErr w:type="gramStart"/>
      <w:r w:rsidRPr="00534380">
        <w:rPr>
          <w:rFonts w:ascii="Times New Roman" w:eastAsia="Times New Roman" w:hAnsi="Times New Roman" w:cs="Times New Roman"/>
          <w:color w:val="auto"/>
        </w:rPr>
        <w:t>защите  их</w:t>
      </w:r>
      <w:proofErr w:type="gramEnd"/>
      <w:r w:rsidRPr="00534380">
        <w:rPr>
          <w:rFonts w:ascii="Times New Roman" w:eastAsia="Times New Roman" w:hAnsi="Times New Roman" w:cs="Times New Roman"/>
          <w:color w:val="auto"/>
        </w:rPr>
        <w:t xml:space="preserve"> прав Администрации Цимлянского района</w:t>
      </w:r>
      <w:r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 активизировать работу органов и организаций системы профилактики безнадзорности и правонарушений несовершеннолетних в части профилактики новых видов подростковой токсикомании и употребления </w:t>
      </w:r>
      <w:proofErr w:type="spellStart"/>
      <w:r w:rsidRPr="00534380">
        <w:rPr>
          <w:rFonts w:ascii="Times New Roman" w:eastAsia="Calibri" w:hAnsi="Times New Roman" w:cs="Times New Roman"/>
          <w:color w:val="auto"/>
          <w:lang w:eastAsia="en-US"/>
        </w:rPr>
        <w:t>никотиносодержащей</w:t>
      </w:r>
      <w:proofErr w:type="spellEnd"/>
      <w:r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 продукции.</w:t>
      </w:r>
      <w:r w:rsidR="005E7661" w:rsidRPr="00534380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Провести анализ занятости подростков, состоящих на профилактическом </w:t>
      </w:r>
      <w:proofErr w:type="spellStart"/>
      <w:r w:rsidRPr="00534380">
        <w:rPr>
          <w:rFonts w:ascii="Times New Roman" w:eastAsia="Calibri" w:hAnsi="Times New Roman" w:cs="Times New Roman"/>
          <w:color w:val="auto"/>
          <w:lang w:eastAsia="en-US"/>
        </w:rPr>
        <w:t>учете</w:t>
      </w:r>
      <w:proofErr w:type="spellEnd"/>
      <w:r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 в комиссии по делам несовершеннолетних и защите их прав за употребление алкогольной спиртосодержащей продукции.</w:t>
      </w:r>
      <w:r w:rsidR="00B22EA4"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 Провести рейды в малообеспеченные семьи, в том числе с детьми, состоящими на </w:t>
      </w:r>
      <w:proofErr w:type="spellStart"/>
      <w:r w:rsidR="00B22EA4" w:rsidRPr="00534380">
        <w:rPr>
          <w:rFonts w:ascii="Times New Roman" w:eastAsia="Calibri" w:hAnsi="Times New Roman" w:cs="Times New Roman"/>
          <w:color w:val="auto"/>
          <w:lang w:eastAsia="en-US"/>
        </w:rPr>
        <w:t>учете</w:t>
      </w:r>
      <w:proofErr w:type="spellEnd"/>
      <w:r w:rsidR="00B22EA4"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 в КДН и ЗП, ПДН, с целью оказания материальной, финансовой помощи.</w:t>
      </w:r>
      <w:r w:rsidR="00B22EA4" w:rsidRPr="00534380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</w:t>
      </w:r>
      <w:r w:rsidR="00B22EA4" w:rsidRPr="00534380">
        <w:rPr>
          <w:rFonts w:ascii="Times New Roman" w:eastAsia="Times New Roman" w:hAnsi="Times New Roman" w:cs="Times New Roman"/>
          <w:color w:val="auto"/>
          <w:lang w:eastAsia="ar-SA"/>
        </w:rPr>
        <w:t xml:space="preserve">Разработать и утвердить порядок межведомственного взаимодействия при возникновении чрезвычайных происшествий с несовершеннолетними на территории Цимлянского района. </w:t>
      </w:r>
      <w:r w:rsidR="005A3999" w:rsidRPr="00534380">
        <w:rPr>
          <w:rFonts w:ascii="Times New Roman" w:eastAsia="Times New Roman" w:hAnsi="Times New Roman" w:cs="Times New Roman"/>
          <w:color w:val="auto"/>
          <w:lang w:eastAsia="ar-SA"/>
        </w:rPr>
        <w:t>О</w:t>
      </w:r>
      <w:r w:rsidR="00B22EA4" w:rsidRPr="00534380">
        <w:rPr>
          <w:rFonts w:ascii="Times New Roman" w:eastAsia="Times New Roman" w:hAnsi="Times New Roman" w:cs="Times New Roman"/>
          <w:color w:val="auto"/>
        </w:rPr>
        <w:t>казывать содействие образовательным учреждениям в части предоставления детям качественной психологической и коррекционно-педагогической помощи, создания благоприятных условий для обучения, помощи обучающимся, испытывающим трудности в освоении основных образовательных программ.</w:t>
      </w:r>
      <w:r w:rsidR="005A3999" w:rsidRPr="00534380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F22B41" w:rsidRPr="00534380">
        <w:rPr>
          <w:rFonts w:ascii="Times New Roman" w:eastAsia="Times New Roman" w:hAnsi="Times New Roman" w:cs="Times New Roman"/>
          <w:color w:val="auto"/>
          <w:lang w:eastAsia="ar-SA"/>
        </w:rPr>
        <w:t>У</w:t>
      </w:r>
      <w:r w:rsidR="005A3999" w:rsidRPr="00534380">
        <w:rPr>
          <w:rFonts w:ascii="Times New Roman" w:eastAsia="Times New Roman" w:hAnsi="Times New Roman" w:cs="Times New Roman"/>
          <w:color w:val="auto"/>
          <w:lang w:eastAsia="ar-SA"/>
        </w:rPr>
        <w:t xml:space="preserve">силить </w:t>
      </w:r>
      <w:r w:rsidR="005A3999" w:rsidRPr="00534380">
        <w:rPr>
          <w:rFonts w:ascii="Times New Roman" w:eastAsia="Times New Roman" w:hAnsi="Times New Roman" w:cs="Times New Roman"/>
          <w:color w:val="auto"/>
        </w:rPr>
        <w:t xml:space="preserve">работу по раннему выявлению подростков «группы риска», вовлечения их в потребление наркотиков, токсичных и </w:t>
      </w:r>
      <w:proofErr w:type="spellStart"/>
      <w:r w:rsidR="005A3999" w:rsidRPr="00534380">
        <w:rPr>
          <w:rFonts w:ascii="Times New Roman" w:eastAsia="Times New Roman" w:hAnsi="Times New Roman" w:cs="Times New Roman"/>
          <w:color w:val="auto"/>
        </w:rPr>
        <w:t>психоактивных</w:t>
      </w:r>
      <w:proofErr w:type="spellEnd"/>
      <w:r w:rsidR="005A3999" w:rsidRPr="00534380">
        <w:rPr>
          <w:rFonts w:ascii="Times New Roman" w:eastAsia="Times New Roman" w:hAnsi="Times New Roman" w:cs="Times New Roman"/>
          <w:color w:val="auto"/>
        </w:rPr>
        <w:t xml:space="preserve"> веществ, а также </w:t>
      </w:r>
      <w:r w:rsidR="005A3999" w:rsidRPr="00534380">
        <w:rPr>
          <w:rFonts w:ascii="Times New Roman" w:eastAsia="Times New Roman" w:hAnsi="Times New Roman" w:cs="Times New Roman"/>
          <w:color w:val="auto"/>
          <w:lang w:eastAsia="ar-SA"/>
        </w:rPr>
        <w:t xml:space="preserve">межведомственное взаимодействие с органами и учреждениями системы профилактики по вопросам эффективной работы по профилактике употребления </w:t>
      </w:r>
      <w:r w:rsidR="005A3999" w:rsidRPr="00534380">
        <w:rPr>
          <w:rFonts w:ascii="Times New Roman" w:eastAsia="Times New Roman" w:hAnsi="Times New Roman" w:cs="Times New Roman"/>
          <w:color w:val="auto"/>
        </w:rPr>
        <w:t xml:space="preserve">наркотиков, токсичных и </w:t>
      </w:r>
      <w:proofErr w:type="spellStart"/>
      <w:r w:rsidR="005A3999" w:rsidRPr="00534380">
        <w:rPr>
          <w:rFonts w:ascii="Times New Roman" w:eastAsia="Times New Roman" w:hAnsi="Times New Roman" w:cs="Times New Roman"/>
          <w:color w:val="auto"/>
        </w:rPr>
        <w:t>психоактивных</w:t>
      </w:r>
      <w:proofErr w:type="spellEnd"/>
      <w:r w:rsidR="005A3999" w:rsidRPr="00534380">
        <w:rPr>
          <w:rFonts w:ascii="Times New Roman" w:eastAsia="Times New Roman" w:hAnsi="Times New Roman" w:cs="Times New Roman"/>
          <w:color w:val="auto"/>
        </w:rPr>
        <w:t xml:space="preserve"> веществ в подростково-</w:t>
      </w:r>
      <w:proofErr w:type="spellStart"/>
      <w:r w:rsidR="005A3999" w:rsidRPr="00534380">
        <w:rPr>
          <w:rFonts w:ascii="Times New Roman" w:eastAsia="Times New Roman" w:hAnsi="Times New Roman" w:cs="Times New Roman"/>
          <w:color w:val="auto"/>
        </w:rPr>
        <w:t>молодежной</w:t>
      </w:r>
      <w:proofErr w:type="spellEnd"/>
      <w:r w:rsidR="005A3999" w:rsidRPr="00534380">
        <w:rPr>
          <w:rFonts w:ascii="Times New Roman" w:eastAsia="Times New Roman" w:hAnsi="Times New Roman" w:cs="Times New Roman"/>
          <w:color w:val="auto"/>
        </w:rPr>
        <w:t xml:space="preserve"> среде.</w:t>
      </w:r>
    </w:p>
    <w:p w:rsidR="00C8376F" w:rsidRPr="00534380" w:rsidRDefault="00C8376F" w:rsidP="006F2D42">
      <w:pPr>
        <w:pStyle w:val="aff5"/>
        <w:widowControl/>
        <w:numPr>
          <w:ilvl w:val="0"/>
          <w:numId w:val="26"/>
        </w:numPr>
        <w:ind w:left="0"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 Ведущему специалисту по </w:t>
      </w:r>
      <w:proofErr w:type="spellStart"/>
      <w:r w:rsidRPr="00534380">
        <w:rPr>
          <w:rFonts w:ascii="Times New Roman" w:eastAsia="Calibri" w:hAnsi="Times New Roman" w:cs="Times New Roman"/>
          <w:color w:val="auto"/>
          <w:lang w:eastAsia="en-US"/>
        </w:rPr>
        <w:t>молодежной</w:t>
      </w:r>
      <w:proofErr w:type="spellEnd"/>
      <w:r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proofErr w:type="gramStart"/>
      <w:r w:rsidRPr="00534380">
        <w:rPr>
          <w:rFonts w:ascii="Times New Roman" w:eastAsia="Calibri" w:hAnsi="Times New Roman" w:cs="Times New Roman"/>
          <w:color w:val="auto"/>
          <w:lang w:eastAsia="en-US"/>
        </w:rPr>
        <w:t>политике  Администрации</w:t>
      </w:r>
      <w:proofErr w:type="gramEnd"/>
      <w:r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 Цимлянского района организовать и провести в образовательных учреждениях Цимлянского района комплексы дополнительных мероприятий, направленных на информирование</w:t>
      </w:r>
      <w:r w:rsidR="005E7661"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о последствиях употребления </w:t>
      </w:r>
      <w:proofErr w:type="spellStart"/>
      <w:r w:rsidRPr="00534380">
        <w:rPr>
          <w:rFonts w:ascii="Times New Roman" w:eastAsia="Calibri" w:hAnsi="Times New Roman" w:cs="Times New Roman"/>
          <w:color w:val="auto"/>
          <w:lang w:eastAsia="en-US"/>
        </w:rPr>
        <w:t>психоактивных</w:t>
      </w:r>
      <w:proofErr w:type="spellEnd"/>
      <w:r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 веществ, особенно табачных изделий, и неизлечимости наркомании.</w:t>
      </w:r>
      <w:r w:rsidR="005E7661"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 В</w:t>
      </w:r>
      <w:r w:rsidR="006B61D7"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 2022</w:t>
      </w:r>
      <w:r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 году максимально увеличить количество </w:t>
      </w:r>
      <w:proofErr w:type="spellStart"/>
      <w:r w:rsidRPr="00534380">
        <w:rPr>
          <w:rFonts w:ascii="Times New Roman" w:eastAsia="Calibri" w:hAnsi="Times New Roman" w:cs="Times New Roman"/>
          <w:color w:val="auto"/>
          <w:lang w:eastAsia="en-US"/>
        </w:rPr>
        <w:t>волонтерского</w:t>
      </w:r>
      <w:proofErr w:type="spellEnd"/>
      <w:r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 движения Цимлянского района. Провести акции, </w:t>
      </w:r>
      <w:proofErr w:type="spellStart"/>
      <w:r w:rsidRPr="00534380">
        <w:rPr>
          <w:rFonts w:ascii="Times New Roman" w:eastAsia="Calibri" w:hAnsi="Times New Roman" w:cs="Times New Roman"/>
          <w:color w:val="auto"/>
          <w:lang w:eastAsia="en-US"/>
        </w:rPr>
        <w:t>квесты</w:t>
      </w:r>
      <w:proofErr w:type="spellEnd"/>
      <w:r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 на территории Цимлянского района охватив наибольшее количество </w:t>
      </w:r>
      <w:proofErr w:type="spellStart"/>
      <w:r w:rsidRPr="00534380">
        <w:rPr>
          <w:rFonts w:ascii="Times New Roman" w:eastAsia="Calibri" w:hAnsi="Times New Roman" w:cs="Times New Roman"/>
          <w:color w:val="auto"/>
          <w:lang w:eastAsia="en-US"/>
        </w:rPr>
        <w:t>молодежи</w:t>
      </w:r>
      <w:proofErr w:type="spellEnd"/>
      <w:r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. </w:t>
      </w:r>
    </w:p>
    <w:p w:rsidR="001D26A5" w:rsidRPr="0051426F" w:rsidRDefault="00801733" w:rsidP="001D26A5">
      <w:pPr>
        <w:pStyle w:val="afa"/>
        <w:widowControl/>
        <w:numPr>
          <w:ilvl w:val="0"/>
          <w:numId w:val="26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F1604E"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Заведующему отделом образования Администрации Цимлянского района обеспечить своевременное представление в КДН и ЗП, ПДН информации о переводе из одного </w:t>
      </w:r>
      <w:r w:rsidR="00F1604E" w:rsidRPr="00534380">
        <w:rPr>
          <w:rFonts w:ascii="Times New Roman" w:eastAsia="Calibri" w:hAnsi="Times New Roman" w:cs="Times New Roman"/>
          <w:color w:val="auto"/>
          <w:lang w:eastAsia="en-US"/>
        </w:rPr>
        <w:lastRenderedPageBreak/>
        <w:t>образовательного учреждения в другое учащихся, состоящих на пр</w:t>
      </w:r>
      <w:r w:rsidR="002658AB"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офилактическом </w:t>
      </w:r>
      <w:proofErr w:type="spellStart"/>
      <w:r w:rsidR="002658AB" w:rsidRPr="00534380">
        <w:rPr>
          <w:rFonts w:ascii="Times New Roman" w:eastAsia="Calibri" w:hAnsi="Times New Roman" w:cs="Times New Roman"/>
          <w:color w:val="auto"/>
          <w:lang w:eastAsia="en-US"/>
        </w:rPr>
        <w:t>учете</w:t>
      </w:r>
      <w:proofErr w:type="spellEnd"/>
      <w:r w:rsidR="002658AB"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 в комиссии. </w:t>
      </w:r>
      <w:r w:rsidR="001D26A5"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Обеспечить соблюдение муниципальными общеобразовательными учреждениями организационных, технических, содержательных требований к процедуре ежегодного социально-психологического тестирования на основе единой методики. Взять на контроль организацию индивидуальной профилактической работы с несовершеннолетними, в ближайшем окружении которых есть потребители алкоголя и/или наркотиков либо иных </w:t>
      </w:r>
      <w:proofErr w:type="spellStart"/>
      <w:r w:rsidR="001D26A5" w:rsidRPr="00534380">
        <w:rPr>
          <w:rFonts w:ascii="Times New Roman" w:eastAsia="Calibri" w:hAnsi="Times New Roman" w:cs="Times New Roman"/>
          <w:color w:val="auto"/>
          <w:lang w:eastAsia="en-US"/>
        </w:rPr>
        <w:t>психоактивных</w:t>
      </w:r>
      <w:proofErr w:type="spellEnd"/>
      <w:r w:rsidR="001D26A5"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 веществ, а также несовершеннолетними, находящимися в трудной жизненной ситуации, неблагоприятных семейных или социальных условиях. Рассмотреть возможность расширения перечня муниципальных образовательных организаций для формирования отрядов Всероссийского детско-юношеского военно-патриотического общественного движения «ЮНАРМИЯ», поставив задачу поэтапного формирования школьных юнармейских отрядов до 2025 года не менее чем в 90 % муниципальных образовательных организаций. Обеспечить ежеквартальный мониторинг посещаемости учащимися общеобразовательных учреждений Цимлянского района, состоящими на профилактических </w:t>
      </w:r>
      <w:proofErr w:type="spellStart"/>
      <w:r w:rsidR="001D26A5" w:rsidRPr="00534380">
        <w:rPr>
          <w:rFonts w:ascii="Times New Roman" w:eastAsia="Calibri" w:hAnsi="Times New Roman" w:cs="Times New Roman"/>
          <w:color w:val="auto"/>
          <w:lang w:eastAsia="en-US"/>
        </w:rPr>
        <w:t>учетах</w:t>
      </w:r>
      <w:proofErr w:type="spellEnd"/>
      <w:r w:rsidR="001D26A5"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 и проживающими в семьях, находящихся в социально опасном положении. </w:t>
      </w:r>
    </w:p>
    <w:p w:rsidR="00F1604E" w:rsidRPr="00534380" w:rsidRDefault="00F1604E" w:rsidP="00062DF9">
      <w:pPr>
        <w:pStyle w:val="afa"/>
        <w:widowControl/>
        <w:numPr>
          <w:ilvl w:val="0"/>
          <w:numId w:val="26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00000A"/>
        </w:rPr>
      </w:pPr>
      <w:r w:rsidRPr="00534380">
        <w:rPr>
          <w:rFonts w:ascii="Times New Roman" w:eastAsia="Times New Roman" w:hAnsi="Times New Roman" w:cs="Times New Roman"/>
          <w:color w:val="auto"/>
        </w:rPr>
        <w:t xml:space="preserve"> Врачу психиатру-наркологу </w:t>
      </w:r>
      <w:proofErr w:type="spellStart"/>
      <w:r w:rsidRPr="00534380">
        <w:rPr>
          <w:rFonts w:ascii="Times New Roman" w:eastAsia="Times New Roman" w:hAnsi="Times New Roman" w:cs="Times New Roman"/>
          <w:color w:val="auto"/>
        </w:rPr>
        <w:t>Волгодонского</w:t>
      </w:r>
      <w:proofErr w:type="spellEnd"/>
      <w:r w:rsidRPr="00534380">
        <w:rPr>
          <w:rFonts w:ascii="Times New Roman" w:eastAsia="Times New Roman" w:hAnsi="Times New Roman" w:cs="Times New Roman"/>
          <w:color w:val="auto"/>
        </w:rPr>
        <w:t xml:space="preserve"> филиала ГУЗ «Наркологического диспансера» Ростовской области </w:t>
      </w:r>
      <w:r w:rsidRPr="00534380">
        <w:rPr>
          <w:rFonts w:ascii="Times New Roman" w:eastAsia="Calibri" w:hAnsi="Times New Roman" w:cs="Times New Roman"/>
          <w:color w:val="auto"/>
          <w:spacing w:val="2"/>
          <w:position w:val="2"/>
          <w:lang w:eastAsia="en-US"/>
        </w:rPr>
        <w:t xml:space="preserve">рассматривать в качестве приоритетного направления работы </w:t>
      </w:r>
      <w:r w:rsidR="000C38EF" w:rsidRPr="00534380">
        <w:rPr>
          <w:rFonts w:ascii="Times New Roman" w:eastAsia="Calibri" w:hAnsi="Times New Roman" w:cs="Times New Roman"/>
          <w:color w:val="auto"/>
          <w:spacing w:val="2"/>
          <w:position w:val="2"/>
          <w:lang w:eastAsia="en-US"/>
        </w:rPr>
        <w:t>по раннему выявлению</w:t>
      </w:r>
      <w:r w:rsidRPr="00534380">
        <w:rPr>
          <w:rFonts w:ascii="Times New Roman" w:eastAsia="Calibri" w:hAnsi="Times New Roman" w:cs="Times New Roman"/>
          <w:color w:val="auto"/>
          <w:spacing w:val="2"/>
          <w:position w:val="2"/>
          <w:lang w:eastAsia="en-US"/>
        </w:rPr>
        <w:t xml:space="preserve"> несовершеннолетних, склонных к потреблению </w:t>
      </w:r>
      <w:proofErr w:type="spellStart"/>
      <w:r w:rsidRPr="00534380">
        <w:rPr>
          <w:rFonts w:ascii="Times New Roman" w:eastAsia="Calibri" w:hAnsi="Times New Roman" w:cs="Times New Roman"/>
          <w:color w:val="auto"/>
          <w:spacing w:val="2"/>
          <w:position w:val="2"/>
          <w:lang w:eastAsia="en-US"/>
        </w:rPr>
        <w:t>психоактивных</w:t>
      </w:r>
      <w:proofErr w:type="spellEnd"/>
      <w:r w:rsidRPr="00534380">
        <w:rPr>
          <w:rFonts w:ascii="Times New Roman" w:eastAsia="Calibri" w:hAnsi="Times New Roman" w:cs="Times New Roman"/>
          <w:color w:val="auto"/>
          <w:spacing w:val="2"/>
          <w:position w:val="2"/>
          <w:lang w:eastAsia="en-US"/>
        </w:rPr>
        <w:t xml:space="preserve"> веществ, проведение с ними эффективной коррекционно-реабилитационной работы.</w:t>
      </w:r>
      <w:r w:rsidR="00FC3975" w:rsidRPr="00534380">
        <w:rPr>
          <w:rFonts w:ascii="Times New Roman" w:eastAsia="Calibri" w:hAnsi="Times New Roman" w:cs="Times New Roman"/>
          <w:color w:val="auto"/>
          <w:spacing w:val="2"/>
          <w:position w:val="2"/>
          <w:lang w:eastAsia="en-US"/>
        </w:rPr>
        <w:t xml:space="preserve"> П</w:t>
      </w:r>
      <w:proofErr w:type="spellStart"/>
      <w:r w:rsidRPr="00534380">
        <w:rPr>
          <w:rFonts w:ascii="Times New Roman" w:eastAsia="Calibri" w:hAnsi="Times New Roman" w:cs="Times New Roman"/>
          <w:color w:val="auto"/>
          <w:lang w:eastAsia="en-US"/>
        </w:rPr>
        <w:t>рименять</w:t>
      </w:r>
      <w:proofErr w:type="spellEnd"/>
      <w:r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 действенные меры в отношении лиц, стоящих на учёте у врача психиатра-нарколога, не являющихся на приём и уклоняющихся от прохождения профилактических мероприятий, а также лечения от наркомании.</w:t>
      </w:r>
      <w:r w:rsidRPr="00534380">
        <w:rPr>
          <w:rFonts w:ascii="Times New Roman" w:eastAsia="Times New Roman" w:hAnsi="Times New Roman" w:cs="Times New Roman"/>
          <w:color w:val="auto"/>
        </w:rPr>
        <w:t xml:space="preserve"> </w:t>
      </w:r>
      <w:r w:rsidR="00FC3975" w:rsidRPr="00534380">
        <w:rPr>
          <w:rFonts w:ascii="Times New Roman" w:eastAsia="Times New Roman" w:hAnsi="Times New Roman" w:cs="Times New Roman"/>
          <w:color w:val="auto"/>
        </w:rPr>
        <w:t>П</w:t>
      </w:r>
      <w:r w:rsidRPr="00534380">
        <w:rPr>
          <w:rFonts w:ascii="Times New Roman" w:eastAsia="Times New Roman" w:hAnsi="Times New Roman" w:cs="Times New Roman"/>
          <w:color w:val="auto"/>
        </w:rPr>
        <w:t xml:space="preserve">роводить на регулярной основе сверки между Межмуниципальным филиалом ФКУ УИИ ГУФСИН России по Ростовской области и врачом психиатром-наркологом в отношении лиц стоящих на </w:t>
      </w:r>
      <w:proofErr w:type="spellStart"/>
      <w:r w:rsidRPr="00534380">
        <w:rPr>
          <w:rFonts w:ascii="Times New Roman" w:eastAsia="Times New Roman" w:hAnsi="Times New Roman" w:cs="Times New Roman"/>
          <w:color w:val="auto"/>
        </w:rPr>
        <w:t>учете</w:t>
      </w:r>
      <w:proofErr w:type="spellEnd"/>
      <w:r w:rsidRPr="00534380">
        <w:rPr>
          <w:rFonts w:ascii="Times New Roman" w:eastAsia="Times New Roman" w:hAnsi="Times New Roman" w:cs="Times New Roman"/>
          <w:color w:val="auto"/>
        </w:rPr>
        <w:t xml:space="preserve"> у врача психиатра-нарколога и условно осуждённых за </w:t>
      </w:r>
      <w:proofErr w:type="spellStart"/>
      <w:r w:rsidRPr="00534380">
        <w:rPr>
          <w:rFonts w:ascii="Times New Roman" w:eastAsia="Times New Roman" w:hAnsi="Times New Roman" w:cs="Times New Roman"/>
          <w:color w:val="auto"/>
        </w:rPr>
        <w:t>наркопреступления</w:t>
      </w:r>
      <w:proofErr w:type="spellEnd"/>
      <w:r w:rsidRPr="00534380">
        <w:rPr>
          <w:rFonts w:ascii="Times New Roman" w:eastAsia="Times New Roman" w:hAnsi="Times New Roman" w:cs="Times New Roman"/>
          <w:color w:val="auto"/>
        </w:rPr>
        <w:t>.</w:t>
      </w:r>
    </w:p>
    <w:p w:rsidR="0051426F" w:rsidRPr="00534380" w:rsidRDefault="00FC3975" w:rsidP="0067642D">
      <w:pPr>
        <w:pStyle w:val="afa"/>
        <w:widowControl/>
        <w:numPr>
          <w:ilvl w:val="0"/>
          <w:numId w:val="26"/>
        </w:numPr>
        <w:ind w:left="0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F1604E" w:rsidRPr="00534380">
        <w:rPr>
          <w:rFonts w:ascii="Times New Roman" w:eastAsia="Calibri" w:hAnsi="Times New Roman" w:cs="Times New Roman"/>
          <w:color w:val="auto"/>
          <w:lang w:eastAsia="en-US"/>
        </w:rPr>
        <w:t>Начальнику</w:t>
      </w:r>
      <w:r w:rsidR="00F1604E" w:rsidRPr="00534380">
        <w:rPr>
          <w:rFonts w:ascii="Times New Roman" w:eastAsia="Times New Roman" w:hAnsi="Times New Roman" w:cs="Times New Roman"/>
          <w:color w:val="auto"/>
        </w:rPr>
        <w:t xml:space="preserve"> отдела полиции №5 Межмуниципального управления МВД России «</w:t>
      </w:r>
      <w:proofErr w:type="spellStart"/>
      <w:r w:rsidR="00F1604E" w:rsidRPr="00534380">
        <w:rPr>
          <w:rFonts w:ascii="Times New Roman" w:eastAsia="Times New Roman" w:hAnsi="Times New Roman" w:cs="Times New Roman"/>
          <w:color w:val="auto"/>
        </w:rPr>
        <w:t>Волгодонское</w:t>
      </w:r>
      <w:proofErr w:type="spellEnd"/>
      <w:r w:rsidR="00F1604E" w:rsidRPr="00534380">
        <w:rPr>
          <w:rFonts w:ascii="Times New Roman" w:eastAsia="Times New Roman" w:hAnsi="Times New Roman" w:cs="Times New Roman"/>
          <w:b/>
          <w:color w:val="auto"/>
        </w:rPr>
        <w:t xml:space="preserve">» </w:t>
      </w:r>
      <w:r w:rsidR="00F1604E" w:rsidRPr="00534380">
        <w:rPr>
          <w:rFonts w:ascii="Times New Roman" w:eastAsia="Calibri" w:hAnsi="Times New Roman" w:cs="Times New Roman"/>
          <w:color w:val="auto"/>
        </w:rPr>
        <w:t>рекомендовать</w:t>
      </w:r>
      <w:r w:rsidRPr="00534380">
        <w:rPr>
          <w:rFonts w:ascii="Times New Roman" w:eastAsia="Calibri" w:hAnsi="Times New Roman" w:cs="Times New Roman"/>
          <w:color w:val="auto"/>
        </w:rPr>
        <w:t xml:space="preserve"> </w:t>
      </w:r>
      <w:r w:rsidR="00F1604E"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активизировать работу по профилактике, предупреждению и пресечению правонарушений и преступлений, связанных с незаконным распространением наркотических веществ и их </w:t>
      </w:r>
      <w:proofErr w:type="spellStart"/>
      <w:r w:rsidR="00F1604E" w:rsidRPr="00534380">
        <w:rPr>
          <w:rFonts w:ascii="Times New Roman" w:eastAsia="Calibri" w:hAnsi="Times New Roman" w:cs="Times New Roman"/>
          <w:color w:val="auto"/>
          <w:lang w:eastAsia="en-US"/>
        </w:rPr>
        <w:t>прекурсоров</w:t>
      </w:r>
      <w:proofErr w:type="spellEnd"/>
      <w:r w:rsidR="00F1604E" w:rsidRPr="00534380">
        <w:rPr>
          <w:rFonts w:ascii="Times New Roman" w:eastAsia="Calibri" w:hAnsi="Times New Roman" w:cs="Times New Roman"/>
          <w:color w:val="auto"/>
          <w:lang w:eastAsia="en-US"/>
        </w:rPr>
        <w:t>, а также по пресечению распространения наркотиков бесконтактным способом с использованием тайниковых закладок</w:t>
      </w:r>
      <w:r w:rsidR="00F1604E" w:rsidRPr="00534380">
        <w:rPr>
          <w:rFonts w:ascii="Times New Roman" w:eastAsia="Calibri" w:hAnsi="Times New Roman" w:cs="Times New Roman"/>
          <w:color w:val="auto"/>
          <w:spacing w:val="2"/>
          <w:position w:val="2"/>
          <w:lang w:eastAsia="en-US"/>
        </w:rPr>
        <w:t>.</w:t>
      </w:r>
      <w:r w:rsidRPr="00534380">
        <w:rPr>
          <w:rFonts w:ascii="Times New Roman" w:eastAsia="Calibri" w:hAnsi="Times New Roman" w:cs="Times New Roman"/>
          <w:color w:val="auto"/>
          <w:spacing w:val="2"/>
          <w:position w:val="2"/>
          <w:lang w:eastAsia="en-US"/>
        </w:rPr>
        <w:t xml:space="preserve"> О</w:t>
      </w:r>
      <w:r w:rsidR="00F1604E" w:rsidRPr="00534380">
        <w:rPr>
          <w:rFonts w:ascii="Times New Roman" w:eastAsia="Calibri" w:hAnsi="Times New Roman" w:cs="Times New Roman"/>
          <w:color w:val="auto"/>
          <w:spacing w:val="2"/>
          <w:position w:val="2"/>
          <w:lang w:eastAsia="en-US"/>
        </w:rPr>
        <w:t xml:space="preserve">рганизовать контроль посредством запросов за прохождением </w:t>
      </w:r>
      <w:r w:rsidR="00F1604E"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лечения и реабилитации в </w:t>
      </w:r>
      <w:r w:rsidR="00F1604E" w:rsidRPr="00534380">
        <w:rPr>
          <w:rFonts w:ascii="Times New Roman" w:eastAsia="Calibri" w:hAnsi="Times New Roman" w:cs="Times New Roman"/>
          <w:color w:val="auto"/>
          <w:spacing w:val="2"/>
          <w:position w:val="2"/>
          <w:lang w:eastAsia="en-US"/>
        </w:rPr>
        <w:t xml:space="preserve">Волгодонском филиале ГБУ РО «Наркологический диспансер» </w:t>
      </w:r>
      <w:r w:rsidR="00F1604E" w:rsidRPr="00534380">
        <w:rPr>
          <w:rFonts w:ascii="Times New Roman" w:eastAsia="Calibri" w:hAnsi="Times New Roman" w:cs="Times New Roman"/>
          <w:color w:val="auto"/>
          <w:lang w:eastAsia="en-US"/>
        </w:rPr>
        <w:t>лицами, на которых данная обязанность возложена судом.</w:t>
      </w:r>
      <w:r w:rsidRPr="00534380">
        <w:rPr>
          <w:rFonts w:ascii="Times New Roman" w:eastAsia="Calibri" w:hAnsi="Times New Roman" w:cs="Times New Roman"/>
          <w:color w:val="auto"/>
          <w:lang w:eastAsia="en-US"/>
        </w:rPr>
        <w:t xml:space="preserve"> Н</w:t>
      </w:r>
      <w:r w:rsidR="0051426F" w:rsidRPr="00534380">
        <w:rPr>
          <w:rFonts w:ascii="Times New Roman" w:eastAsia="Calibri" w:hAnsi="Times New Roman" w:cs="Times New Roman"/>
          <w:lang w:eastAsia="en-US"/>
        </w:rPr>
        <w:t xml:space="preserve">а постоянной основе проводить мероприятия, направленные на предупреждение, выявление и пресечение незаконного оборота опасных </w:t>
      </w:r>
      <w:proofErr w:type="spellStart"/>
      <w:r w:rsidR="0051426F" w:rsidRPr="00534380">
        <w:rPr>
          <w:rFonts w:ascii="Times New Roman" w:eastAsia="Calibri" w:hAnsi="Times New Roman" w:cs="Times New Roman"/>
          <w:lang w:eastAsia="en-US"/>
        </w:rPr>
        <w:t>психоактивных</w:t>
      </w:r>
      <w:proofErr w:type="spellEnd"/>
      <w:r w:rsidR="0051426F" w:rsidRPr="00534380">
        <w:rPr>
          <w:rFonts w:ascii="Times New Roman" w:eastAsia="Calibri" w:hAnsi="Times New Roman" w:cs="Times New Roman"/>
          <w:lang w:eastAsia="en-US"/>
        </w:rPr>
        <w:t xml:space="preserve"> веществ, наркотиков, распространяемых бесконтактным способом с использованием тайниковых закладок и информационно-телекоммуникационной сети «Интернет».</w:t>
      </w:r>
    </w:p>
    <w:p w:rsidR="0051426F" w:rsidRPr="00534380" w:rsidRDefault="0051426F" w:rsidP="008C5F8B">
      <w:pPr>
        <w:pStyle w:val="afa"/>
        <w:widowControl/>
        <w:numPr>
          <w:ilvl w:val="0"/>
          <w:numId w:val="26"/>
        </w:numPr>
        <w:ind w:left="0"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34380">
        <w:rPr>
          <w:rFonts w:ascii="Times New Roman" w:eastAsia="Times New Roman" w:hAnsi="Times New Roman" w:cs="Times New Roman"/>
          <w:color w:val="auto"/>
        </w:rPr>
        <w:t xml:space="preserve"> </w:t>
      </w:r>
      <w:r w:rsidR="006A41AC" w:rsidRPr="00534380">
        <w:rPr>
          <w:rFonts w:ascii="Times New Roman" w:eastAsia="Times New Roman" w:hAnsi="Times New Roman" w:cs="Times New Roman"/>
          <w:color w:val="auto"/>
        </w:rPr>
        <w:t>Г</w:t>
      </w:r>
      <w:r w:rsidRPr="00534380">
        <w:rPr>
          <w:rFonts w:ascii="Times New Roman" w:eastAsia="Times New Roman" w:hAnsi="Times New Roman" w:cs="Times New Roman"/>
          <w:color w:val="auto"/>
        </w:rPr>
        <w:t xml:space="preserve">лавному специалисту отдела экономического прогнозирования и закупок Администрации </w:t>
      </w:r>
      <w:proofErr w:type="gramStart"/>
      <w:r w:rsidRPr="00534380">
        <w:rPr>
          <w:rFonts w:ascii="Times New Roman" w:eastAsia="Times New Roman" w:hAnsi="Times New Roman" w:cs="Times New Roman"/>
          <w:color w:val="auto"/>
        </w:rPr>
        <w:t>Цимлянского  района</w:t>
      </w:r>
      <w:proofErr w:type="gramEnd"/>
      <w:r w:rsidRPr="00534380">
        <w:rPr>
          <w:rFonts w:ascii="Times New Roman" w:eastAsia="Times New Roman" w:hAnsi="Times New Roman" w:cs="Times New Roman"/>
          <w:color w:val="auto"/>
        </w:rPr>
        <w:t xml:space="preserve">  </w:t>
      </w:r>
      <w:r w:rsidRPr="00534380">
        <w:rPr>
          <w:rFonts w:ascii="Times New Roman" w:eastAsia="Calibri" w:hAnsi="Times New Roman" w:cs="Times New Roman"/>
          <w:color w:val="auto"/>
          <w:lang w:eastAsia="en-US"/>
        </w:rPr>
        <w:t>в рамках исполнения Областных законов от 25.10.2002 № 273-ЗС «Об административных правонарушениях» (в редакции от 23.09.2020 № 365-ЗС), составлять протоколы об административных правонарушениях и организовать работу по выявлению и пресечению на территории Цимлянского района розничной продажи несовершеннолетним товаров, содержащих сжиженный углеводородный газ.</w:t>
      </w:r>
    </w:p>
    <w:p w:rsidR="00FD7FD4" w:rsidRPr="00534380" w:rsidRDefault="00FD7FD4" w:rsidP="00FD7FD4">
      <w:pPr>
        <w:ind w:firstLine="709"/>
        <w:jc w:val="both"/>
        <w:rPr>
          <w:rFonts w:ascii="Times New Roman" w:hAnsi="Times New Roman" w:cs="Times New Roman"/>
        </w:rPr>
      </w:pPr>
      <w:r w:rsidRPr="00534380">
        <w:rPr>
          <w:rFonts w:ascii="Times New Roman" w:hAnsi="Times New Roman" w:cs="Times New Roman"/>
        </w:rPr>
        <w:t>Решения АНК Ростовской области, касающие</w:t>
      </w:r>
      <w:r w:rsidR="005C50ED" w:rsidRPr="00534380">
        <w:rPr>
          <w:rFonts w:ascii="Times New Roman" w:hAnsi="Times New Roman" w:cs="Times New Roman"/>
        </w:rPr>
        <w:t>ся</w:t>
      </w:r>
      <w:r w:rsidRPr="00534380">
        <w:rPr>
          <w:rFonts w:ascii="Times New Roman" w:hAnsi="Times New Roman" w:cs="Times New Roman"/>
        </w:rPr>
        <w:t xml:space="preserve"> деятельности АНК </w:t>
      </w:r>
      <w:r w:rsidR="00A53FD1" w:rsidRPr="00534380">
        <w:rPr>
          <w:rFonts w:ascii="Times New Roman" w:hAnsi="Times New Roman" w:cs="Times New Roman"/>
        </w:rPr>
        <w:t>Цимлянского</w:t>
      </w:r>
      <w:r w:rsidRPr="00534380">
        <w:rPr>
          <w:rFonts w:ascii="Times New Roman" w:hAnsi="Times New Roman" w:cs="Times New Roman"/>
        </w:rPr>
        <w:t xml:space="preserve"> района выполнялись в установленные по протоколу сроки. </w:t>
      </w:r>
    </w:p>
    <w:p w:rsidR="00FD7FD4" w:rsidRPr="00534380" w:rsidRDefault="00FD7FD4" w:rsidP="007A0C0F">
      <w:pPr>
        <w:jc w:val="both"/>
        <w:rPr>
          <w:rFonts w:ascii="Times New Roman" w:hAnsi="Times New Roman" w:cs="Times New Roman"/>
          <w:i/>
        </w:rPr>
      </w:pPr>
      <w:r w:rsidRPr="00534380">
        <w:rPr>
          <w:rFonts w:ascii="Times New Roman" w:hAnsi="Times New Roman" w:cs="Times New Roman"/>
          <w:i/>
        </w:rPr>
        <w:t>Контроль исполнения решений комиссии:</w:t>
      </w:r>
    </w:p>
    <w:p w:rsidR="00FD7FD4" w:rsidRPr="00534380" w:rsidRDefault="00A53FD1" w:rsidP="00FD7FD4">
      <w:pPr>
        <w:pStyle w:val="6"/>
        <w:shd w:val="clear" w:color="auto" w:fill="auto"/>
        <w:tabs>
          <w:tab w:val="left" w:pos="994"/>
        </w:tabs>
        <w:spacing w:line="240" w:lineRule="atLeast"/>
        <w:ind w:firstLine="709"/>
        <w:jc w:val="both"/>
        <w:rPr>
          <w:sz w:val="24"/>
          <w:szCs w:val="24"/>
        </w:rPr>
      </w:pPr>
      <w:r w:rsidRPr="00534380">
        <w:rPr>
          <w:rStyle w:val="1"/>
          <w:sz w:val="24"/>
          <w:szCs w:val="24"/>
        </w:rPr>
        <w:t>Принято 10</w:t>
      </w:r>
      <w:r w:rsidR="00FD7FD4" w:rsidRPr="00534380">
        <w:rPr>
          <w:rStyle w:val="1"/>
          <w:sz w:val="24"/>
          <w:szCs w:val="24"/>
        </w:rPr>
        <w:t xml:space="preserve"> решений по основным направлениям реализации государственной антинаркотической политики в 2021 году:</w:t>
      </w:r>
    </w:p>
    <w:p w:rsidR="00FD7FD4" w:rsidRPr="00534380" w:rsidRDefault="005C50ED" w:rsidP="00FD7FD4">
      <w:pPr>
        <w:pStyle w:val="6"/>
        <w:shd w:val="clear" w:color="auto" w:fill="auto"/>
        <w:tabs>
          <w:tab w:val="left" w:pos="1215"/>
        </w:tabs>
        <w:spacing w:line="240" w:lineRule="atLeast"/>
        <w:ind w:left="450" w:firstLine="0"/>
        <w:jc w:val="both"/>
        <w:rPr>
          <w:sz w:val="24"/>
          <w:szCs w:val="24"/>
        </w:rPr>
      </w:pPr>
      <w:r w:rsidRPr="00534380">
        <w:rPr>
          <w:rStyle w:val="1"/>
          <w:sz w:val="24"/>
          <w:szCs w:val="24"/>
        </w:rPr>
        <w:t>- 5</w:t>
      </w:r>
      <w:r w:rsidR="00FD7FD4" w:rsidRPr="00534380">
        <w:rPr>
          <w:rStyle w:val="1"/>
          <w:sz w:val="24"/>
          <w:szCs w:val="24"/>
        </w:rPr>
        <w:t xml:space="preserve"> в области противодействия незаконному обороту наркотических средств и психотропных веществ (правоохранительная деятельность).</w:t>
      </w:r>
    </w:p>
    <w:p w:rsidR="00FD7FD4" w:rsidRPr="00534380" w:rsidRDefault="00FD7FD4" w:rsidP="00FD7FD4">
      <w:pPr>
        <w:pStyle w:val="6"/>
        <w:shd w:val="clear" w:color="auto" w:fill="auto"/>
        <w:tabs>
          <w:tab w:val="left" w:pos="1215"/>
        </w:tabs>
        <w:spacing w:line="240" w:lineRule="atLeast"/>
        <w:ind w:left="450" w:firstLine="0"/>
        <w:jc w:val="both"/>
        <w:rPr>
          <w:sz w:val="24"/>
          <w:szCs w:val="24"/>
        </w:rPr>
      </w:pPr>
      <w:r w:rsidRPr="00534380">
        <w:rPr>
          <w:rStyle w:val="1"/>
          <w:sz w:val="24"/>
          <w:szCs w:val="24"/>
        </w:rPr>
        <w:t xml:space="preserve">- </w:t>
      </w:r>
      <w:r w:rsidR="00A53FD1" w:rsidRPr="00534380">
        <w:rPr>
          <w:rStyle w:val="1"/>
          <w:sz w:val="24"/>
          <w:szCs w:val="24"/>
        </w:rPr>
        <w:t>5</w:t>
      </w:r>
      <w:r w:rsidRPr="00534380">
        <w:rPr>
          <w:rStyle w:val="1"/>
          <w:sz w:val="24"/>
          <w:szCs w:val="24"/>
        </w:rPr>
        <w:t xml:space="preserve"> в области снижения спроса на наркотики: в сфере первичной профилактики</w:t>
      </w:r>
      <w:r w:rsidRPr="00534380">
        <w:rPr>
          <w:rStyle w:val="aff1"/>
          <w:sz w:val="24"/>
          <w:szCs w:val="24"/>
        </w:rPr>
        <w:footnoteReference w:id="1"/>
      </w:r>
      <w:r w:rsidRPr="00534380">
        <w:rPr>
          <w:rStyle w:val="1"/>
          <w:sz w:val="24"/>
          <w:szCs w:val="24"/>
        </w:rPr>
        <w:t>;</w:t>
      </w:r>
      <w:r w:rsidRPr="00534380">
        <w:rPr>
          <w:sz w:val="24"/>
          <w:szCs w:val="24"/>
        </w:rPr>
        <w:t xml:space="preserve"> </w:t>
      </w:r>
      <w:r w:rsidRPr="00534380">
        <w:rPr>
          <w:rStyle w:val="1"/>
          <w:sz w:val="24"/>
          <w:szCs w:val="24"/>
        </w:rPr>
        <w:t>в сфере вторичной профилактики</w:t>
      </w:r>
      <w:r w:rsidRPr="00534380">
        <w:rPr>
          <w:rStyle w:val="aff1"/>
          <w:sz w:val="24"/>
          <w:szCs w:val="24"/>
        </w:rPr>
        <w:footnoteReference w:id="2"/>
      </w:r>
      <w:r w:rsidRPr="00534380">
        <w:rPr>
          <w:rStyle w:val="1"/>
          <w:sz w:val="24"/>
          <w:szCs w:val="24"/>
        </w:rPr>
        <w:t>; в сфере третичной профилактики</w:t>
      </w:r>
      <w:r w:rsidRPr="00534380">
        <w:rPr>
          <w:rStyle w:val="aff1"/>
          <w:sz w:val="24"/>
          <w:szCs w:val="24"/>
        </w:rPr>
        <w:footnoteReference w:id="3"/>
      </w:r>
      <w:r w:rsidRPr="00534380">
        <w:rPr>
          <w:rStyle w:val="1"/>
          <w:sz w:val="24"/>
          <w:szCs w:val="24"/>
        </w:rPr>
        <w:t>.</w:t>
      </w:r>
    </w:p>
    <w:p w:rsidR="00FD7FD4" w:rsidRPr="00534380" w:rsidRDefault="00B33DC1" w:rsidP="00FD7FD4">
      <w:pPr>
        <w:pStyle w:val="6"/>
        <w:shd w:val="clear" w:color="auto" w:fill="auto"/>
        <w:tabs>
          <w:tab w:val="left" w:pos="426"/>
        </w:tabs>
        <w:spacing w:line="240" w:lineRule="atLeast"/>
        <w:ind w:left="450" w:firstLine="0"/>
        <w:jc w:val="both"/>
        <w:rPr>
          <w:sz w:val="24"/>
          <w:szCs w:val="24"/>
        </w:rPr>
      </w:pPr>
      <w:r w:rsidRPr="00534380">
        <w:rPr>
          <w:rStyle w:val="1"/>
          <w:sz w:val="24"/>
          <w:szCs w:val="24"/>
        </w:rPr>
        <w:lastRenderedPageBreak/>
        <w:tab/>
      </w:r>
      <w:proofErr w:type="gramStart"/>
      <w:r w:rsidR="00FD7FD4" w:rsidRPr="00534380">
        <w:rPr>
          <w:rStyle w:val="1"/>
          <w:sz w:val="24"/>
          <w:szCs w:val="24"/>
        </w:rPr>
        <w:t>Все  решения</w:t>
      </w:r>
      <w:proofErr w:type="gramEnd"/>
      <w:r w:rsidR="00FD7FD4" w:rsidRPr="00534380">
        <w:rPr>
          <w:rStyle w:val="1"/>
          <w:sz w:val="24"/>
          <w:szCs w:val="24"/>
        </w:rPr>
        <w:t xml:space="preserve"> исполнены в установленный срок в полном </w:t>
      </w:r>
      <w:proofErr w:type="spellStart"/>
      <w:r w:rsidR="00FD7FD4" w:rsidRPr="00534380">
        <w:rPr>
          <w:rStyle w:val="1"/>
          <w:sz w:val="24"/>
          <w:szCs w:val="24"/>
        </w:rPr>
        <w:t>объеме</w:t>
      </w:r>
      <w:proofErr w:type="spellEnd"/>
      <w:r w:rsidR="00FD7FD4" w:rsidRPr="00534380">
        <w:rPr>
          <w:rStyle w:val="1"/>
          <w:sz w:val="24"/>
          <w:szCs w:val="24"/>
        </w:rPr>
        <w:t>.</w:t>
      </w:r>
    </w:p>
    <w:p w:rsidR="00FD7FD4" w:rsidRPr="00534380" w:rsidRDefault="00FD7FD4" w:rsidP="007A0C0F">
      <w:pPr>
        <w:jc w:val="both"/>
        <w:rPr>
          <w:rFonts w:ascii="Times New Roman" w:hAnsi="Times New Roman" w:cs="Times New Roman"/>
        </w:rPr>
      </w:pPr>
      <w:r w:rsidRPr="00534380">
        <w:rPr>
          <w:rFonts w:ascii="Times New Roman" w:hAnsi="Times New Roman" w:cs="Times New Roman"/>
          <w:i/>
        </w:rPr>
        <w:t xml:space="preserve">Информация о выполнении Плана работы комиссии в </w:t>
      </w:r>
      <w:proofErr w:type="spellStart"/>
      <w:r w:rsidRPr="00534380">
        <w:rPr>
          <w:rFonts w:ascii="Times New Roman" w:hAnsi="Times New Roman" w:cs="Times New Roman"/>
          <w:i/>
        </w:rPr>
        <w:t>отчетном</w:t>
      </w:r>
      <w:proofErr w:type="spellEnd"/>
      <w:r w:rsidRPr="00534380">
        <w:rPr>
          <w:rFonts w:ascii="Times New Roman" w:hAnsi="Times New Roman" w:cs="Times New Roman"/>
          <w:i/>
        </w:rPr>
        <w:t xml:space="preserve"> периоде:</w:t>
      </w:r>
    </w:p>
    <w:p w:rsidR="00FD7FD4" w:rsidRPr="00534380" w:rsidRDefault="00FD7FD4" w:rsidP="00FD7FD4">
      <w:pPr>
        <w:ind w:firstLine="709"/>
        <w:jc w:val="both"/>
        <w:rPr>
          <w:rFonts w:ascii="Times New Roman" w:hAnsi="Times New Roman" w:cs="Times New Roman"/>
        </w:rPr>
      </w:pPr>
      <w:r w:rsidRPr="00534380">
        <w:rPr>
          <w:rFonts w:ascii="Times New Roman" w:hAnsi="Times New Roman" w:cs="Times New Roman"/>
        </w:rPr>
        <w:t xml:space="preserve">Количество запланированных </w:t>
      </w:r>
      <w:r w:rsidR="00A53FD1" w:rsidRPr="00534380">
        <w:rPr>
          <w:rFonts w:ascii="Times New Roman" w:hAnsi="Times New Roman" w:cs="Times New Roman"/>
        </w:rPr>
        <w:t>вопросов – 17</w:t>
      </w:r>
      <w:r w:rsidRPr="00534380">
        <w:rPr>
          <w:rFonts w:ascii="Times New Roman" w:hAnsi="Times New Roman" w:cs="Times New Roman"/>
        </w:rPr>
        <w:t xml:space="preserve">. </w:t>
      </w:r>
    </w:p>
    <w:p w:rsidR="00FD7FD4" w:rsidRPr="00534380" w:rsidRDefault="00FD7FD4" w:rsidP="00FD7FD4">
      <w:pPr>
        <w:ind w:firstLine="709"/>
        <w:jc w:val="both"/>
        <w:rPr>
          <w:rFonts w:ascii="Times New Roman" w:hAnsi="Times New Roman" w:cs="Times New Roman"/>
        </w:rPr>
      </w:pPr>
      <w:r w:rsidRPr="00534380">
        <w:rPr>
          <w:rFonts w:ascii="Times New Roman" w:hAnsi="Times New Roman" w:cs="Times New Roman"/>
        </w:rPr>
        <w:t>Количество рассмотренных вопро</w:t>
      </w:r>
      <w:r w:rsidR="00A53FD1" w:rsidRPr="00534380">
        <w:rPr>
          <w:rFonts w:ascii="Times New Roman" w:hAnsi="Times New Roman" w:cs="Times New Roman"/>
        </w:rPr>
        <w:t>сов в соответствии с Планом – 17</w:t>
      </w:r>
      <w:r w:rsidRPr="00534380">
        <w:rPr>
          <w:rFonts w:ascii="Times New Roman" w:hAnsi="Times New Roman" w:cs="Times New Roman"/>
        </w:rPr>
        <w:t>.</w:t>
      </w:r>
    </w:p>
    <w:p w:rsidR="00FD7FD4" w:rsidRPr="00534380" w:rsidRDefault="00FD7FD4" w:rsidP="00FD7FD4">
      <w:pPr>
        <w:ind w:firstLine="709"/>
        <w:jc w:val="both"/>
        <w:rPr>
          <w:rFonts w:ascii="Times New Roman" w:hAnsi="Times New Roman" w:cs="Times New Roman"/>
        </w:rPr>
      </w:pPr>
      <w:r w:rsidRPr="00534380">
        <w:rPr>
          <w:rFonts w:ascii="Times New Roman" w:hAnsi="Times New Roman" w:cs="Times New Roman"/>
        </w:rPr>
        <w:t>Количество нерассмотренных вопросов; причины – 0.</w:t>
      </w:r>
    </w:p>
    <w:p w:rsidR="006179EB" w:rsidRPr="00534380" w:rsidRDefault="007B7AF4" w:rsidP="007B7AF4">
      <w:pPr>
        <w:widowControl/>
        <w:shd w:val="clear" w:color="auto" w:fill="FFFFFF"/>
        <w:spacing w:line="235" w:lineRule="atLeast"/>
        <w:ind w:firstLine="708"/>
        <w:jc w:val="both"/>
        <w:rPr>
          <w:rStyle w:val="1"/>
          <w:rFonts w:eastAsia="Courier New"/>
          <w:spacing w:val="0"/>
          <w:sz w:val="24"/>
          <w:szCs w:val="24"/>
        </w:rPr>
      </w:pPr>
      <w:r w:rsidRPr="00534380">
        <w:rPr>
          <w:rFonts w:ascii="Times New Roman" w:eastAsia="Times New Roman" w:hAnsi="Times New Roman" w:cs="Times New Roman"/>
        </w:rPr>
        <w:t> </w:t>
      </w:r>
    </w:p>
    <w:p w:rsidR="006179EB" w:rsidRPr="00534380" w:rsidRDefault="009472BA" w:rsidP="00380466">
      <w:pPr>
        <w:numPr>
          <w:ilvl w:val="0"/>
          <w:numId w:val="2"/>
        </w:numPr>
        <w:tabs>
          <w:tab w:val="left" w:pos="993"/>
        </w:tabs>
        <w:ind w:left="0" w:right="23" w:firstLine="709"/>
        <w:jc w:val="both"/>
        <w:rPr>
          <w:rStyle w:val="21"/>
          <w:rFonts w:eastAsia="Courier New"/>
          <w:b w:val="0"/>
          <w:bCs w:val="0"/>
          <w:color w:val="auto"/>
          <w:spacing w:val="0"/>
          <w:sz w:val="24"/>
          <w:szCs w:val="24"/>
        </w:rPr>
      </w:pPr>
      <w:r w:rsidRPr="00534380">
        <w:rPr>
          <w:rStyle w:val="21"/>
          <w:rFonts w:eastAsia="Courier New"/>
          <w:color w:val="auto"/>
          <w:sz w:val="24"/>
          <w:szCs w:val="24"/>
        </w:rPr>
        <w:t xml:space="preserve">Деятельность </w:t>
      </w:r>
      <w:r w:rsidR="00C15620" w:rsidRPr="00534380">
        <w:rPr>
          <w:rStyle w:val="21"/>
          <w:rFonts w:eastAsia="Courier New"/>
          <w:color w:val="auto"/>
          <w:sz w:val="24"/>
          <w:szCs w:val="24"/>
        </w:rPr>
        <w:t>к</w:t>
      </w:r>
      <w:r w:rsidR="00AF154B" w:rsidRPr="00534380">
        <w:rPr>
          <w:rStyle w:val="21"/>
          <w:rFonts w:eastAsia="Courier New"/>
          <w:color w:val="auto"/>
          <w:sz w:val="24"/>
          <w:szCs w:val="24"/>
        </w:rPr>
        <w:t>омиссии</w:t>
      </w:r>
      <w:r w:rsidRPr="00534380">
        <w:rPr>
          <w:rStyle w:val="21"/>
          <w:rFonts w:eastAsia="Courier New"/>
          <w:color w:val="auto"/>
          <w:sz w:val="24"/>
          <w:szCs w:val="24"/>
        </w:rPr>
        <w:t xml:space="preserve"> в сфере профилактики немеди</w:t>
      </w:r>
      <w:r w:rsidR="00BB050E" w:rsidRPr="00534380">
        <w:rPr>
          <w:rStyle w:val="21"/>
          <w:rFonts w:eastAsia="Courier New"/>
          <w:color w:val="auto"/>
          <w:sz w:val="24"/>
          <w:szCs w:val="24"/>
        </w:rPr>
        <w:t>цинского потребления наркотиков</w:t>
      </w:r>
    </w:p>
    <w:p w:rsidR="006D510F" w:rsidRPr="00534380" w:rsidRDefault="007A0C0F" w:rsidP="007A0C0F">
      <w:pPr>
        <w:pStyle w:val="6"/>
        <w:ind w:right="23" w:firstLine="0"/>
        <w:jc w:val="both"/>
        <w:rPr>
          <w:rStyle w:val="1"/>
          <w:i/>
          <w:color w:val="auto"/>
          <w:sz w:val="24"/>
          <w:szCs w:val="24"/>
        </w:rPr>
      </w:pPr>
      <w:r w:rsidRPr="00534380">
        <w:rPr>
          <w:rStyle w:val="1"/>
          <w:i/>
          <w:color w:val="auto"/>
          <w:sz w:val="24"/>
          <w:szCs w:val="24"/>
          <w:lang w:val="en-US"/>
        </w:rPr>
        <w:t>C</w:t>
      </w:r>
      <w:proofErr w:type="spellStart"/>
      <w:r w:rsidR="006D510F" w:rsidRPr="00534380">
        <w:rPr>
          <w:rStyle w:val="1"/>
          <w:i/>
          <w:color w:val="auto"/>
          <w:sz w:val="24"/>
          <w:szCs w:val="24"/>
        </w:rPr>
        <w:t>остояние</w:t>
      </w:r>
      <w:proofErr w:type="spellEnd"/>
      <w:r w:rsidR="006D510F" w:rsidRPr="00534380">
        <w:rPr>
          <w:rStyle w:val="1"/>
          <w:i/>
          <w:color w:val="auto"/>
          <w:sz w:val="24"/>
          <w:szCs w:val="24"/>
        </w:rPr>
        <w:t xml:space="preserve"> ситуации, связанной с организацией дос</w:t>
      </w:r>
      <w:r w:rsidR="000E37FB" w:rsidRPr="00534380">
        <w:rPr>
          <w:rStyle w:val="1"/>
          <w:i/>
          <w:color w:val="auto"/>
          <w:sz w:val="24"/>
          <w:szCs w:val="24"/>
        </w:rPr>
        <w:t>у</w:t>
      </w:r>
      <w:r w:rsidR="006D510F" w:rsidRPr="00534380">
        <w:rPr>
          <w:rStyle w:val="1"/>
          <w:i/>
          <w:color w:val="auto"/>
          <w:sz w:val="24"/>
          <w:szCs w:val="24"/>
        </w:rPr>
        <w:t xml:space="preserve">га </w:t>
      </w:r>
      <w:proofErr w:type="spellStart"/>
      <w:r w:rsidR="006D510F" w:rsidRPr="00534380">
        <w:rPr>
          <w:rStyle w:val="1"/>
          <w:i/>
          <w:color w:val="auto"/>
          <w:sz w:val="24"/>
          <w:szCs w:val="24"/>
        </w:rPr>
        <w:t>молодежи</w:t>
      </w:r>
      <w:proofErr w:type="spellEnd"/>
      <w:r w:rsidR="006D510F" w:rsidRPr="00534380">
        <w:rPr>
          <w:rStyle w:val="1"/>
          <w:i/>
          <w:color w:val="auto"/>
          <w:sz w:val="24"/>
          <w:szCs w:val="24"/>
        </w:rPr>
        <w:t xml:space="preserve"> и несовершеннолетних:</w:t>
      </w:r>
    </w:p>
    <w:p w:rsidR="00355F1F" w:rsidRPr="00355F1F" w:rsidRDefault="00355F1F" w:rsidP="00355F1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355F1F">
        <w:rPr>
          <w:rFonts w:ascii="Times New Roman" w:eastAsia="Times New Roman" w:hAnsi="Times New Roman" w:cs="Times New Roman"/>
          <w:color w:val="auto"/>
        </w:rPr>
        <w:t>В рамках муниципальной программы «</w:t>
      </w:r>
      <w:proofErr w:type="spellStart"/>
      <w:r w:rsidRPr="00355F1F">
        <w:rPr>
          <w:rFonts w:ascii="Times New Roman" w:eastAsia="Times New Roman" w:hAnsi="Times New Roman" w:cs="Times New Roman"/>
          <w:color w:val="auto"/>
        </w:rPr>
        <w:t>Молодежная</w:t>
      </w:r>
      <w:proofErr w:type="spellEnd"/>
      <w:r w:rsidRPr="00355F1F">
        <w:rPr>
          <w:rFonts w:ascii="Times New Roman" w:eastAsia="Times New Roman" w:hAnsi="Times New Roman" w:cs="Times New Roman"/>
          <w:color w:val="auto"/>
        </w:rPr>
        <w:t xml:space="preserve"> политика и социальная активность» по состоянию на 23.12.2021 года были проведены такие мероприятия, акции как: </w:t>
      </w:r>
    </w:p>
    <w:p w:rsidR="00355F1F" w:rsidRPr="00355F1F" w:rsidRDefault="00355F1F" w:rsidP="00355F1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355F1F">
        <w:rPr>
          <w:rFonts w:ascii="Times New Roman" w:eastAsia="Times New Roman" w:hAnsi="Times New Roman" w:cs="Times New Roman"/>
          <w:color w:val="auto"/>
        </w:rPr>
        <w:t>-онлайн конкурс на лучшую эмблему, слоган антинаркотической направленности;</w:t>
      </w:r>
    </w:p>
    <w:p w:rsidR="00355F1F" w:rsidRPr="00355F1F" w:rsidRDefault="00355F1F" w:rsidP="00355F1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355F1F">
        <w:rPr>
          <w:rFonts w:ascii="Times New Roman" w:eastAsia="Times New Roman" w:hAnsi="Times New Roman" w:cs="Times New Roman"/>
          <w:color w:val="auto"/>
        </w:rPr>
        <w:t>-акция «За здоровье и безопасность наших детей» 13.03.21;</w:t>
      </w:r>
    </w:p>
    <w:p w:rsidR="00355F1F" w:rsidRPr="00355F1F" w:rsidRDefault="00355F1F" w:rsidP="00355F1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355F1F">
        <w:rPr>
          <w:rFonts w:ascii="Times New Roman" w:eastAsia="Times New Roman" w:hAnsi="Times New Roman" w:cs="Times New Roman"/>
          <w:color w:val="auto"/>
        </w:rPr>
        <w:t>-акция «Сообщи, где торгуют смертью» с 15.03 по 26.03.21;</w:t>
      </w:r>
    </w:p>
    <w:p w:rsidR="00355F1F" w:rsidRPr="00355F1F" w:rsidRDefault="00355F1F" w:rsidP="00355F1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355F1F">
        <w:rPr>
          <w:rFonts w:ascii="Times New Roman" w:eastAsia="Times New Roman" w:hAnsi="Times New Roman" w:cs="Times New Roman"/>
          <w:color w:val="auto"/>
        </w:rPr>
        <w:t>-командная игра «</w:t>
      </w:r>
      <w:proofErr w:type="spellStart"/>
      <w:r w:rsidRPr="00355F1F">
        <w:rPr>
          <w:rFonts w:ascii="Times New Roman" w:eastAsia="Times New Roman" w:hAnsi="Times New Roman" w:cs="Times New Roman"/>
          <w:color w:val="auto"/>
        </w:rPr>
        <w:t>Добротайм</w:t>
      </w:r>
      <w:proofErr w:type="spellEnd"/>
      <w:r w:rsidRPr="00355F1F">
        <w:rPr>
          <w:rFonts w:ascii="Times New Roman" w:eastAsia="Times New Roman" w:hAnsi="Times New Roman" w:cs="Times New Roman"/>
          <w:color w:val="auto"/>
        </w:rPr>
        <w:t>» 18.03.21</w:t>
      </w:r>
    </w:p>
    <w:p w:rsidR="00355F1F" w:rsidRPr="00355F1F" w:rsidRDefault="00355F1F" w:rsidP="00355F1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355F1F">
        <w:rPr>
          <w:rFonts w:ascii="Times New Roman" w:eastAsia="Times New Roman" w:hAnsi="Times New Roman" w:cs="Times New Roman"/>
          <w:color w:val="auto"/>
        </w:rPr>
        <w:t>-Всероссийский проект «Кинопоказ» «Подольские курсанты» 02.04.2021;</w:t>
      </w:r>
    </w:p>
    <w:p w:rsidR="00355F1F" w:rsidRPr="00355F1F" w:rsidRDefault="00355F1F" w:rsidP="00355F1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355F1F">
        <w:rPr>
          <w:rFonts w:ascii="Times New Roman" w:eastAsia="Times New Roman" w:hAnsi="Times New Roman" w:cs="Times New Roman"/>
          <w:color w:val="auto"/>
        </w:rPr>
        <w:t xml:space="preserve">- заседание </w:t>
      </w:r>
      <w:proofErr w:type="spellStart"/>
      <w:r w:rsidRPr="00355F1F">
        <w:rPr>
          <w:rFonts w:ascii="Times New Roman" w:eastAsia="Times New Roman" w:hAnsi="Times New Roman" w:cs="Times New Roman"/>
          <w:color w:val="auto"/>
        </w:rPr>
        <w:t>молодежного</w:t>
      </w:r>
      <w:proofErr w:type="spellEnd"/>
      <w:r w:rsidRPr="00355F1F">
        <w:rPr>
          <w:rFonts w:ascii="Times New Roman" w:eastAsia="Times New Roman" w:hAnsi="Times New Roman" w:cs="Times New Roman"/>
          <w:color w:val="auto"/>
        </w:rPr>
        <w:t xml:space="preserve"> парламента 22.04.2021;</w:t>
      </w:r>
    </w:p>
    <w:p w:rsidR="00355F1F" w:rsidRPr="00534380" w:rsidRDefault="00355F1F" w:rsidP="00355F1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355F1F">
        <w:rPr>
          <w:rFonts w:ascii="Times New Roman" w:eastAsia="Times New Roman" w:hAnsi="Times New Roman" w:cs="Times New Roman"/>
          <w:color w:val="auto"/>
        </w:rPr>
        <w:t>- акция «Дышим чистым воздухом» 31.05.2021;</w:t>
      </w:r>
    </w:p>
    <w:p w:rsidR="00355F1F" w:rsidRPr="00355F1F" w:rsidRDefault="00355F1F" w:rsidP="00355F1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355F1F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355F1F">
        <w:rPr>
          <w:rFonts w:ascii="Times New Roman" w:eastAsia="Times New Roman" w:hAnsi="Times New Roman" w:cs="Times New Roman"/>
          <w:color w:val="auto"/>
        </w:rPr>
        <w:t>квест</w:t>
      </w:r>
      <w:proofErr w:type="spellEnd"/>
      <w:r w:rsidRPr="00355F1F">
        <w:rPr>
          <w:rFonts w:ascii="Times New Roman" w:eastAsia="Times New Roman" w:hAnsi="Times New Roman" w:cs="Times New Roman"/>
          <w:color w:val="auto"/>
        </w:rPr>
        <w:t xml:space="preserve"> «</w:t>
      </w:r>
      <w:proofErr w:type="spellStart"/>
      <w:r w:rsidRPr="00355F1F">
        <w:rPr>
          <w:rFonts w:ascii="Times New Roman" w:eastAsia="Times New Roman" w:hAnsi="Times New Roman" w:cs="Times New Roman"/>
          <w:color w:val="auto"/>
        </w:rPr>
        <w:t>Молодежь</w:t>
      </w:r>
      <w:proofErr w:type="spellEnd"/>
      <w:r w:rsidRPr="00355F1F">
        <w:rPr>
          <w:rFonts w:ascii="Times New Roman" w:eastAsia="Times New Roman" w:hAnsi="Times New Roman" w:cs="Times New Roman"/>
          <w:color w:val="auto"/>
        </w:rPr>
        <w:t xml:space="preserve"> за ЗОЖ» 3.08.2021;</w:t>
      </w:r>
    </w:p>
    <w:p w:rsidR="00355F1F" w:rsidRPr="00355F1F" w:rsidRDefault="00355F1F" w:rsidP="00355F1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355F1F">
        <w:rPr>
          <w:rFonts w:ascii="Times New Roman" w:eastAsia="Times New Roman" w:hAnsi="Times New Roman" w:cs="Times New Roman"/>
          <w:color w:val="auto"/>
        </w:rPr>
        <w:t>- Велопробег -2021 25.09.21;</w:t>
      </w:r>
    </w:p>
    <w:p w:rsidR="00355F1F" w:rsidRPr="00355F1F" w:rsidRDefault="00355F1F" w:rsidP="00355F1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355F1F">
        <w:rPr>
          <w:rFonts w:ascii="Times New Roman" w:eastAsia="Times New Roman" w:hAnsi="Times New Roman" w:cs="Times New Roman"/>
          <w:color w:val="auto"/>
        </w:rPr>
        <w:t xml:space="preserve">- 3 встречи </w:t>
      </w:r>
      <w:proofErr w:type="spellStart"/>
      <w:r w:rsidRPr="00355F1F">
        <w:rPr>
          <w:rFonts w:ascii="Times New Roman" w:eastAsia="Times New Roman" w:hAnsi="Times New Roman" w:cs="Times New Roman"/>
          <w:color w:val="auto"/>
        </w:rPr>
        <w:t>молодежи</w:t>
      </w:r>
      <w:proofErr w:type="spellEnd"/>
      <w:r w:rsidRPr="00355F1F">
        <w:rPr>
          <w:rFonts w:ascii="Times New Roman" w:eastAsia="Times New Roman" w:hAnsi="Times New Roman" w:cs="Times New Roman"/>
          <w:color w:val="auto"/>
        </w:rPr>
        <w:t xml:space="preserve"> с агентом Дон Молодой;</w:t>
      </w:r>
    </w:p>
    <w:p w:rsidR="00355F1F" w:rsidRPr="00355F1F" w:rsidRDefault="00355F1F" w:rsidP="00355F1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355F1F">
        <w:rPr>
          <w:rFonts w:ascii="Times New Roman" w:eastAsia="Times New Roman" w:hAnsi="Times New Roman" w:cs="Times New Roman"/>
          <w:color w:val="auto"/>
        </w:rPr>
        <w:t>- акция – беседа «Стоп ВИЧ/СПИД»;</w:t>
      </w:r>
    </w:p>
    <w:p w:rsidR="00355F1F" w:rsidRPr="00355F1F" w:rsidRDefault="00355F1F" w:rsidP="00355F1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355F1F">
        <w:rPr>
          <w:rFonts w:ascii="Times New Roman" w:eastAsia="Times New Roman" w:hAnsi="Times New Roman" w:cs="Times New Roman"/>
          <w:color w:val="auto"/>
        </w:rPr>
        <w:t>Мероприятия проводятся по всем направлениям: патриотизм, спорт, инициативы (создание различных проектов), добровольчество (</w:t>
      </w:r>
      <w:proofErr w:type="spellStart"/>
      <w:r w:rsidRPr="00355F1F">
        <w:rPr>
          <w:rFonts w:ascii="Times New Roman" w:eastAsia="Times New Roman" w:hAnsi="Times New Roman" w:cs="Times New Roman"/>
          <w:color w:val="auto"/>
        </w:rPr>
        <w:t>волонтерство</w:t>
      </w:r>
      <w:proofErr w:type="spellEnd"/>
      <w:r w:rsidRPr="00355F1F">
        <w:rPr>
          <w:rFonts w:ascii="Times New Roman" w:eastAsia="Times New Roman" w:hAnsi="Times New Roman" w:cs="Times New Roman"/>
          <w:color w:val="auto"/>
        </w:rPr>
        <w:t xml:space="preserve">). </w:t>
      </w:r>
    </w:p>
    <w:p w:rsidR="00355F1F" w:rsidRPr="00355F1F" w:rsidRDefault="00355F1F" w:rsidP="00355F1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355F1F">
        <w:rPr>
          <w:rFonts w:ascii="Times New Roman" w:eastAsia="Times New Roman" w:hAnsi="Times New Roman" w:cs="Times New Roman"/>
          <w:b/>
          <w:color w:val="auto"/>
        </w:rPr>
        <w:t xml:space="preserve">С января 21 года увеличен состав </w:t>
      </w:r>
      <w:proofErr w:type="spellStart"/>
      <w:r w:rsidRPr="00355F1F">
        <w:rPr>
          <w:rFonts w:ascii="Times New Roman" w:eastAsia="Times New Roman" w:hAnsi="Times New Roman" w:cs="Times New Roman"/>
          <w:b/>
          <w:color w:val="auto"/>
        </w:rPr>
        <w:t>волонтеров</w:t>
      </w:r>
      <w:proofErr w:type="spellEnd"/>
      <w:r w:rsidRPr="00355F1F">
        <w:rPr>
          <w:rFonts w:ascii="Times New Roman" w:eastAsia="Times New Roman" w:hAnsi="Times New Roman" w:cs="Times New Roman"/>
          <w:b/>
          <w:color w:val="auto"/>
        </w:rPr>
        <w:t xml:space="preserve"> со 131 человека до 500.</w:t>
      </w:r>
      <w:r w:rsidRPr="00355F1F">
        <w:rPr>
          <w:rFonts w:ascii="Times New Roman" w:eastAsia="Times New Roman" w:hAnsi="Times New Roman" w:cs="Times New Roman"/>
          <w:color w:val="auto"/>
        </w:rPr>
        <w:t xml:space="preserve"> В индивидуальном порядке проводятся беседы с подростками «группы риска» с 14 ребятами были проведены беседы и они вступили в ряды </w:t>
      </w:r>
      <w:proofErr w:type="spellStart"/>
      <w:r w:rsidRPr="00355F1F">
        <w:rPr>
          <w:rFonts w:ascii="Times New Roman" w:eastAsia="Times New Roman" w:hAnsi="Times New Roman" w:cs="Times New Roman"/>
          <w:color w:val="auto"/>
        </w:rPr>
        <w:t>волонтеров</w:t>
      </w:r>
      <w:proofErr w:type="spellEnd"/>
      <w:r w:rsidRPr="00355F1F">
        <w:rPr>
          <w:rFonts w:ascii="Times New Roman" w:eastAsia="Times New Roman" w:hAnsi="Times New Roman" w:cs="Times New Roman"/>
          <w:color w:val="auto"/>
        </w:rPr>
        <w:t>. В рамках работы с трудными подростками проводится игра «Свой среди своих».</w:t>
      </w:r>
    </w:p>
    <w:p w:rsidR="006D510F" w:rsidRPr="00534380" w:rsidRDefault="007A0C0F" w:rsidP="006D510F">
      <w:pPr>
        <w:pStyle w:val="6"/>
        <w:ind w:left="709" w:right="23"/>
        <w:jc w:val="both"/>
        <w:rPr>
          <w:rStyle w:val="1"/>
          <w:i/>
          <w:color w:val="auto"/>
          <w:sz w:val="24"/>
          <w:szCs w:val="24"/>
        </w:rPr>
      </w:pPr>
      <w:r w:rsidRPr="00534380">
        <w:rPr>
          <w:rStyle w:val="1"/>
          <w:i/>
          <w:color w:val="auto"/>
          <w:sz w:val="24"/>
          <w:szCs w:val="24"/>
        </w:rPr>
        <w:t>Р</w:t>
      </w:r>
      <w:r w:rsidR="006D510F" w:rsidRPr="00534380">
        <w:rPr>
          <w:rStyle w:val="1"/>
          <w:i/>
          <w:color w:val="auto"/>
          <w:sz w:val="24"/>
          <w:szCs w:val="24"/>
        </w:rPr>
        <w:t>абота с «группами риска»:</w:t>
      </w:r>
    </w:p>
    <w:p w:rsidR="00B212E8" w:rsidRPr="00B212E8" w:rsidRDefault="00B212E8" w:rsidP="00B212E8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</w:rPr>
      </w:pPr>
      <w:r w:rsidRPr="00B212E8">
        <w:rPr>
          <w:rFonts w:ascii="Times New Roman" w:eastAsia="Times New Roman" w:hAnsi="Times New Roman" w:cs="Times New Roman"/>
          <w:bCs/>
          <w:iCs/>
        </w:rPr>
        <w:t xml:space="preserve">Комиссией по делам несовершеннолетних и защите их прав с семьями и несовершеннолетними, состоящими на </w:t>
      </w:r>
      <w:proofErr w:type="spellStart"/>
      <w:r w:rsidRPr="00B212E8">
        <w:rPr>
          <w:rFonts w:ascii="Times New Roman" w:eastAsia="Times New Roman" w:hAnsi="Times New Roman" w:cs="Times New Roman"/>
          <w:bCs/>
          <w:iCs/>
        </w:rPr>
        <w:t>учете</w:t>
      </w:r>
      <w:proofErr w:type="spellEnd"/>
      <w:r w:rsidRPr="00B212E8">
        <w:rPr>
          <w:rFonts w:ascii="Times New Roman" w:eastAsia="Times New Roman" w:hAnsi="Times New Roman" w:cs="Times New Roman"/>
          <w:bCs/>
          <w:iCs/>
        </w:rPr>
        <w:t>, организована следующая работа:</w:t>
      </w:r>
    </w:p>
    <w:p w:rsidR="00B212E8" w:rsidRPr="00B212E8" w:rsidRDefault="00B212E8" w:rsidP="00B212E8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</w:rPr>
      </w:pPr>
      <w:r w:rsidRPr="00B212E8">
        <w:rPr>
          <w:rFonts w:ascii="Times New Roman" w:eastAsia="Times New Roman" w:hAnsi="Times New Roman" w:cs="Times New Roman"/>
          <w:bCs/>
          <w:iCs/>
        </w:rPr>
        <w:t>- </w:t>
      </w:r>
      <w:r w:rsidRPr="00B212E8">
        <w:rPr>
          <w:rFonts w:ascii="Times New Roman" w:eastAsia="Calibri" w:hAnsi="Times New Roman" w:cs="Times New Roman"/>
        </w:rPr>
        <w:t xml:space="preserve">с несовершеннолетними, состоящими на профилактическом </w:t>
      </w:r>
      <w:proofErr w:type="spellStart"/>
      <w:r w:rsidRPr="00B212E8">
        <w:rPr>
          <w:rFonts w:ascii="Times New Roman" w:eastAsia="Calibri" w:hAnsi="Times New Roman" w:cs="Times New Roman"/>
        </w:rPr>
        <w:t>учете</w:t>
      </w:r>
      <w:proofErr w:type="spellEnd"/>
      <w:r w:rsidRPr="00B212E8">
        <w:rPr>
          <w:rFonts w:ascii="Times New Roman" w:eastAsia="Calibri" w:hAnsi="Times New Roman" w:cs="Times New Roman"/>
        </w:rPr>
        <w:t xml:space="preserve"> </w:t>
      </w:r>
      <w:proofErr w:type="spellStart"/>
      <w:r w:rsidRPr="00B212E8">
        <w:rPr>
          <w:rFonts w:ascii="Times New Roman" w:eastAsia="Calibri" w:hAnsi="Times New Roman" w:cs="Times New Roman"/>
        </w:rPr>
        <w:t>КДНиЗП</w:t>
      </w:r>
      <w:proofErr w:type="spellEnd"/>
      <w:r w:rsidRPr="00B212E8">
        <w:rPr>
          <w:rFonts w:ascii="Times New Roman" w:eastAsia="Calibri" w:hAnsi="Times New Roman" w:cs="Times New Roman"/>
        </w:rPr>
        <w:t xml:space="preserve"> и законными представителями, при осуществлении рейдовых мероприятий проводятся профилактические беседы, антинаркотической направленности, выдаются тематические памятки. Так в 2021 году проведено 184 беседы и р</w:t>
      </w:r>
      <w:r w:rsidRPr="00534380">
        <w:rPr>
          <w:rFonts w:ascii="Times New Roman" w:eastAsia="Calibri" w:hAnsi="Times New Roman" w:cs="Times New Roman"/>
        </w:rPr>
        <w:t>оздано 552 тематические памятки;</w:t>
      </w:r>
    </w:p>
    <w:p w:rsidR="00B212E8" w:rsidRPr="00B212E8" w:rsidRDefault="0000495C" w:rsidP="00B212E8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</w:rPr>
      </w:pPr>
      <w:r w:rsidRPr="00534380">
        <w:rPr>
          <w:rFonts w:ascii="Times New Roman" w:eastAsia="Times New Roman" w:hAnsi="Times New Roman" w:cs="Times New Roman"/>
          <w:bCs/>
          <w:iCs/>
        </w:rPr>
        <w:t xml:space="preserve">- </w:t>
      </w:r>
      <w:r w:rsidR="00B212E8" w:rsidRPr="00B212E8">
        <w:rPr>
          <w:rFonts w:ascii="Times New Roman" w:eastAsia="Times New Roman" w:hAnsi="Times New Roman" w:cs="Times New Roman"/>
          <w:bCs/>
          <w:iCs/>
        </w:rPr>
        <w:t>МБУЗ «ЦРБ Цимлянского района»,</w:t>
      </w:r>
      <w:r w:rsidRPr="00534380">
        <w:rPr>
          <w:rFonts w:ascii="Times New Roman" w:eastAsia="Times New Roman" w:hAnsi="Times New Roman" w:cs="Times New Roman"/>
          <w:bCs/>
          <w:iCs/>
        </w:rPr>
        <w:t xml:space="preserve"> совместно с о</w:t>
      </w:r>
      <w:r w:rsidR="00B212E8" w:rsidRPr="00B212E8">
        <w:rPr>
          <w:rFonts w:ascii="Times New Roman" w:eastAsia="Times New Roman" w:hAnsi="Times New Roman" w:cs="Times New Roman"/>
          <w:bCs/>
          <w:iCs/>
        </w:rPr>
        <w:t xml:space="preserve">тделом полиции № 5 </w:t>
      </w:r>
      <w:r w:rsidRPr="00534380">
        <w:rPr>
          <w:rFonts w:ascii="Times New Roman" w:eastAsia="Times New Roman" w:hAnsi="Times New Roman" w:cs="Times New Roman"/>
          <w:bCs/>
          <w:iCs/>
        </w:rPr>
        <w:t>МУ МВД России «</w:t>
      </w:r>
      <w:proofErr w:type="spellStart"/>
      <w:r w:rsidRPr="00534380">
        <w:rPr>
          <w:rFonts w:ascii="Times New Roman" w:eastAsia="Times New Roman" w:hAnsi="Times New Roman" w:cs="Times New Roman"/>
          <w:bCs/>
          <w:iCs/>
        </w:rPr>
        <w:t>Волгодонское</w:t>
      </w:r>
      <w:proofErr w:type="spellEnd"/>
      <w:r w:rsidRPr="00534380">
        <w:rPr>
          <w:rFonts w:ascii="Times New Roman" w:eastAsia="Times New Roman" w:hAnsi="Times New Roman" w:cs="Times New Roman"/>
          <w:bCs/>
          <w:iCs/>
        </w:rPr>
        <w:t>» и о</w:t>
      </w:r>
      <w:r w:rsidR="00B212E8" w:rsidRPr="00B212E8">
        <w:rPr>
          <w:rFonts w:ascii="Times New Roman" w:eastAsia="Times New Roman" w:hAnsi="Times New Roman" w:cs="Times New Roman"/>
          <w:bCs/>
          <w:iCs/>
        </w:rPr>
        <w:t xml:space="preserve">тделом образования Администрации Цимлянского района с семьями и несовершеннолетними, состоящими на профилактическом </w:t>
      </w:r>
      <w:proofErr w:type="spellStart"/>
      <w:r w:rsidR="00B212E8" w:rsidRPr="00B212E8">
        <w:rPr>
          <w:rFonts w:ascii="Times New Roman" w:eastAsia="Times New Roman" w:hAnsi="Times New Roman" w:cs="Times New Roman"/>
          <w:bCs/>
          <w:iCs/>
        </w:rPr>
        <w:t>учете</w:t>
      </w:r>
      <w:proofErr w:type="spellEnd"/>
      <w:r w:rsidR="00B212E8" w:rsidRPr="00B212E8">
        <w:rPr>
          <w:rFonts w:ascii="Times New Roman" w:eastAsia="Times New Roman" w:hAnsi="Times New Roman" w:cs="Times New Roman"/>
          <w:bCs/>
          <w:iCs/>
        </w:rPr>
        <w:t> организована и проводится информационно-разъяснительная работа, направленная на формирование ЗОЖ, кроме того медицинские работники регулярно проводят санитарно-просветительские беседы на темы: «Пропаганда здорового образа жизни», «Вредные привычки», «Профилактика употребления ПАВ», «И</w:t>
      </w:r>
      <w:r w:rsidR="00B212E8" w:rsidRPr="00534380">
        <w:rPr>
          <w:rFonts w:ascii="Times New Roman" w:eastAsia="Times New Roman" w:hAnsi="Times New Roman" w:cs="Times New Roman"/>
          <w:bCs/>
          <w:iCs/>
        </w:rPr>
        <w:t>нфекционные заболевания детей». В</w:t>
      </w:r>
      <w:r w:rsidR="00B212E8" w:rsidRPr="00B212E8">
        <w:rPr>
          <w:rFonts w:ascii="Times New Roman" w:eastAsia="Times New Roman" w:hAnsi="Times New Roman" w:cs="Times New Roman"/>
          <w:bCs/>
          <w:iCs/>
        </w:rPr>
        <w:t>сем родителям, употребляющим алкогольную продукцию даны рекомендации по обращению за оказанием медицинской помощи в вопросах лечения алкогольной зависимости.  </w:t>
      </w:r>
    </w:p>
    <w:p w:rsidR="00B212E8" w:rsidRPr="00B212E8" w:rsidRDefault="00B212E8" w:rsidP="00B212E8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B212E8">
        <w:rPr>
          <w:rFonts w:ascii="Times New Roman" w:eastAsia="Times New Roman" w:hAnsi="Times New Roman" w:cs="Times New Roman"/>
        </w:rPr>
        <w:t>Сотрудниками ОП № 5 МУ МВД России «</w:t>
      </w:r>
      <w:proofErr w:type="spellStart"/>
      <w:r w:rsidRPr="00B212E8">
        <w:rPr>
          <w:rFonts w:ascii="Times New Roman" w:eastAsia="Times New Roman" w:hAnsi="Times New Roman" w:cs="Times New Roman"/>
        </w:rPr>
        <w:t>Волгодонское</w:t>
      </w:r>
      <w:proofErr w:type="spellEnd"/>
      <w:r w:rsidRPr="00B212E8">
        <w:rPr>
          <w:rFonts w:ascii="Times New Roman" w:eastAsia="Times New Roman" w:hAnsi="Times New Roman" w:cs="Times New Roman"/>
        </w:rPr>
        <w:t xml:space="preserve">» совместно со специалистами системы профилактики района </w:t>
      </w:r>
      <w:proofErr w:type="spellStart"/>
      <w:r w:rsidRPr="00B212E8">
        <w:rPr>
          <w:rFonts w:ascii="Times New Roman" w:eastAsia="Times New Roman" w:hAnsi="Times New Roman" w:cs="Times New Roman"/>
        </w:rPr>
        <w:t>проведен</w:t>
      </w:r>
      <w:proofErr w:type="spellEnd"/>
      <w:r w:rsidRPr="00B212E8">
        <w:rPr>
          <w:rFonts w:ascii="Times New Roman" w:eastAsia="Times New Roman" w:hAnsi="Times New Roman" w:cs="Times New Roman"/>
        </w:rPr>
        <w:t xml:space="preserve"> комплекс оперативных и профилактических мероприятий, в ходе которых проверены места массового скопления и нахождения </w:t>
      </w:r>
      <w:proofErr w:type="spellStart"/>
      <w:r w:rsidRPr="00B212E8">
        <w:rPr>
          <w:rFonts w:ascii="Times New Roman" w:eastAsia="Times New Roman" w:hAnsi="Times New Roman" w:cs="Times New Roman"/>
        </w:rPr>
        <w:t>молодежи</w:t>
      </w:r>
      <w:proofErr w:type="spellEnd"/>
      <w:r w:rsidR="0000495C" w:rsidRPr="00534380">
        <w:rPr>
          <w:rFonts w:ascii="Times New Roman" w:eastAsia="Times New Roman" w:hAnsi="Times New Roman" w:cs="Times New Roman"/>
        </w:rPr>
        <w:t>. Проверены</w:t>
      </w:r>
      <w:r w:rsidRPr="00B212E8">
        <w:rPr>
          <w:rFonts w:ascii="Times New Roman" w:eastAsia="Times New Roman" w:hAnsi="Times New Roman" w:cs="Times New Roman"/>
        </w:rPr>
        <w:t xml:space="preserve"> </w:t>
      </w:r>
      <w:r w:rsidR="0000495C" w:rsidRPr="00534380">
        <w:rPr>
          <w:rFonts w:ascii="Times New Roman" w:eastAsia="Times New Roman" w:hAnsi="Times New Roman" w:cs="Times New Roman"/>
        </w:rPr>
        <w:t>предприятия торговли,</w:t>
      </w:r>
      <w:r w:rsidRPr="00B212E8">
        <w:rPr>
          <w:rFonts w:ascii="Times New Roman" w:eastAsia="Times New Roman" w:hAnsi="Times New Roman" w:cs="Times New Roman"/>
        </w:rPr>
        <w:t xml:space="preserve"> объекты транспорта на предмет выявления несовершеннолетних, допускающих незаконное потребление наркотических и психотропных веществ, алкогольной и табачной продукции, а также выявления лиц, вовлекающих подростков в употребление наркотиков и других сильнодействующих средств, вызывающих одурманивание.</w:t>
      </w:r>
    </w:p>
    <w:p w:rsidR="00B212E8" w:rsidRPr="00B212E8" w:rsidRDefault="00B212E8" w:rsidP="00B212E8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B212E8">
        <w:rPr>
          <w:rFonts w:ascii="Times New Roman" w:eastAsia="Times New Roman" w:hAnsi="Times New Roman" w:cs="Times New Roman"/>
        </w:rPr>
        <w:t xml:space="preserve">26 мая 2021 года по 26 июня 2021 в рамках месячника антинаркотической направленности и популяризации здорового образа жизни, приуроченного к Международному дню борьбы с </w:t>
      </w:r>
      <w:r w:rsidRPr="00B212E8">
        <w:rPr>
          <w:rFonts w:ascii="Times New Roman" w:eastAsia="Times New Roman" w:hAnsi="Times New Roman" w:cs="Times New Roman"/>
        </w:rPr>
        <w:lastRenderedPageBreak/>
        <w:t xml:space="preserve">наркоманией и незаконным оборотом наркотиков в социальной сети </w:t>
      </w:r>
      <w:proofErr w:type="spellStart"/>
      <w:r w:rsidRPr="00B212E8">
        <w:rPr>
          <w:rFonts w:ascii="Times New Roman" w:eastAsia="Times New Roman" w:hAnsi="Times New Roman" w:cs="Times New Roman"/>
        </w:rPr>
        <w:t>ВКонтакте</w:t>
      </w:r>
      <w:proofErr w:type="spellEnd"/>
      <w:r w:rsidRPr="00B212E8">
        <w:rPr>
          <w:rFonts w:ascii="Times New Roman" w:eastAsia="Times New Roman" w:hAnsi="Times New Roman" w:cs="Times New Roman"/>
        </w:rPr>
        <w:t xml:space="preserve"> демонстрировали фильмы антинаркотической направленности.</w:t>
      </w:r>
    </w:p>
    <w:p w:rsidR="00B212E8" w:rsidRPr="00B212E8" w:rsidRDefault="00B212E8" w:rsidP="00B212E8">
      <w:pPr>
        <w:widowControl/>
        <w:ind w:firstLine="567"/>
        <w:jc w:val="both"/>
        <w:rPr>
          <w:rFonts w:ascii="Times New Roman" w:eastAsia="Calibri" w:hAnsi="Times New Roman" w:cs="Times New Roman"/>
        </w:rPr>
      </w:pPr>
      <w:r w:rsidRPr="00B212E8">
        <w:rPr>
          <w:rFonts w:ascii="Times New Roman" w:eastAsia="Times New Roman" w:hAnsi="Times New Roman" w:cs="Times New Roman"/>
        </w:rPr>
        <w:t>С 16 по 23 ноября 2021 года сообществом «</w:t>
      </w:r>
      <w:proofErr w:type="spellStart"/>
      <w:r w:rsidRPr="00B212E8">
        <w:rPr>
          <w:rFonts w:ascii="Times New Roman" w:eastAsia="Times New Roman" w:hAnsi="Times New Roman" w:cs="Times New Roman"/>
        </w:rPr>
        <w:t>Молодежь</w:t>
      </w:r>
      <w:proofErr w:type="spellEnd"/>
      <w:r w:rsidRPr="00B212E8">
        <w:rPr>
          <w:rFonts w:ascii="Times New Roman" w:eastAsia="Times New Roman" w:hAnsi="Times New Roman" w:cs="Times New Roman"/>
        </w:rPr>
        <w:t xml:space="preserve"> Цимлянского района» в социальной сети </w:t>
      </w:r>
      <w:proofErr w:type="spellStart"/>
      <w:r w:rsidRPr="00B212E8">
        <w:rPr>
          <w:rFonts w:ascii="Times New Roman" w:eastAsia="Times New Roman" w:hAnsi="Times New Roman" w:cs="Times New Roman"/>
        </w:rPr>
        <w:t>ВКонтакте</w:t>
      </w:r>
      <w:proofErr w:type="spellEnd"/>
      <w:r w:rsidRPr="00B212E8">
        <w:rPr>
          <w:rFonts w:ascii="Times New Roman" w:eastAsia="Times New Roman" w:hAnsi="Times New Roman" w:cs="Times New Roman"/>
        </w:rPr>
        <w:t xml:space="preserve"> проведено мероприятие в рамках второго этапа межведомственной комплексной оперативно-профилактической операции "Дети России", в рамках которого производилось транслирование тематических видеофильмов, с последующим обсуждением в комментариях, направленных на профилактику наркомании, пропаганду социально-позитивного и здорового образа жизни среди детей и </w:t>
      </w:r>
      <w:proofErr w:type="spellStart"/>
      <w:r w:rsidRPr="00B212E8">
        <w:rPr>
          <w:rFonts w:ascii="Times New Roman" w:eastAsia="Times New Roman" w:hAnsi="Times New Roman" w:cs="Times New Roman"/>
        </w:rPr>
        <w:t>молодежи</w:t>
      </w:r>
      <w:proofErr w:type="spellEnd"/>
      <w:r w:rsidRPr="00B212E8">
        <w:rPr>
          <w:rFonts w:ascii="Times New Roman" w:eastAsia="Times New Roman" w:hAnsi="Times New Roman" w:cs="Times New Roman"/>
        </w:rPr>
        <w:t>.</w:t>
      </w:r>
      <w:r w:rsidRPr="00B212E8">
        <w:rPr>
          <w:rFonts w:ascii="Times New Roman" w:eastAsia="Calibri" w:hAnsi="Times New Roman" w:cs="Times New Roman"/>
        </w:rPr>
        <w:t xml:space="preserve"> </w:t>
      </w:r>
    </w:p>
    <w:p w:rsidR="00B212E8" w:rsidRPr="00B212E8" w:rsidRDefault="00B212E8" w:rsidP="00B212E8">
      <w:pPr>
        <w:widowControl/>
        <w:ind w:firstLine="567"/>
        <w:jc w:val="both"/>
        <w:rPr>
          <w:rFonts w:ascii="Times New Roman" w:eastAsia="Calibri" w:hAnsi="Times New Roman" w:cs="Times New Roman"/>
        </w:rPr>
      </w:pPr>
      <w:r w:rsidRPr="00B212E8">
        <w:rPr>
          <w:rFonts w:ascii="Times New Roman" w:eastAsia="Calibri" w:hAnsi="Times New Roman" w:cs="Times New Roman"/>
        </w:rPr>
        <w:t>В первом квартале 2021 года</w:t>
      </w:r>
      <w:r w:rsidRPr="00B212E8">
        <w:rPr>
          <w:rFonts w:ascii="Times New Roman" w:eastAsia="Times New Roman" w:hAnsi="Times New Roman" w:cs="Times New Roman"/>
        </w:rPr>
        <w:t xml:space="preserve"> состоялся первый этап Общероссийской антинаркотической акции в муниципальном образовании Цимлянский район «Сообщи, где торгуют смертью!».</w:t>
      </w:r>
      <w:r w:rsidRPr="00B212E8">
        <w:rPr>
          <w:rFonts w:ascii="Times New Roman" w:eastAsia="Calibri" w:hAnsi="Times New Roman" w:cs="Times New Roman"/>
        </w:rPr>
        <w:t xml:space="preserve"> </w:t>
      </w:r>
      <w:r w:rsidRPr="00B212E8">
        <w:rPr>
          <w:rFonts w:ascii="Times New Roman" w:eastAsia="Times New Roman" w:hAnsi="Times New Roman" w:cs="Times New Roman"/>
        </w:rPr>
        <w:t xml:space="preserve">В </w:t>
      </w:r>
      <w:proofErr w:type="spellStart"/>
      <w:r w:rsidRPr="00B212E8">
        <w:rPr>
          <w:rFonts w:ascii="Times New Roman" w:eastAsia="Times New Roman" w:hAnsi="Times New Roman" w:cs="Times New Roman"/>
        </w:rPr>
        <w:t>четвертом</w:t>
      </w:r>
      <w:proofErr w:type="spellEnd"/>
      <w:r w:rsidRPr="00B212E8">
        <w:rPr>
          <w:rFonts w:ascii="Times New Roman" w:eastAsia="Times New Roman" w:hAnsi="Times New Roman" w:cs="Times New Roman"/>
        </w:rPr>
        <w:t xml:space="preserve"> квартале 2021 года состоялся второй этап Общероссийской антинаркотической акции в муниципальном образовании Цимлянский район «Сообщи, где торгуют смертью!». </w:t>
      </w:r>
      <w:r w:rsidRPr="00B212E8">
        <w:rPr>
          <w:rFonts w:ascii="Times New Roman" w:eastAsia="Calibri" w:hAnsi="Times New Roman" w:cs="Times New Roman"/>
        </w:rPr>
        <w:t xml:space="preserve">В общеобразовательных учреждениях в период проведения акции проведены мероприятия </w:t>
      </w:r>
      <w:proofErr w:type="spellStart"/>
      <w:r w:rsidRPr="00B212E8">
        <w:rPr>
          <w:rFonts w:ascii="Times New Roman" w:eastAsia="Calibri" w:hAnsi="Times New Roman" w:cs="Times New Roman"/>
        </w:rPr>
        <w:t>воспитательно</w:t>
      </w:r>
      <w:proofErr w:type="spellEnd"/>
      <w:r w:rsidRPr="00B212E8">
        <w:rPr>
          <w:rFonts w:ascii="Times New Roman" w:eastAsia="Calibri" w:hAnsi="Times New Roman" w:cs="Times New Roman"/>
        </w:rPr>
        <w:t>-профилактического и спортивно-оздоровительного характера, тематические классные часы по теме «Профилактика вредных привычек», спортивные соревнования, беседы «За здоровый образ жизни».</w:t>
      </w:r>
    </w:p>
    <w:p w:rsidR="006D510F" w:rsidRPr="00534380" w:rsidRDefault="007A0C0F" w:rsidP="006D510F">
      <w:pPr>
        <w:pStyle w:val="6"/>
        <w:ind w:left="709" w:right="23"/>
        <w:jc w:val="both"/>
        <w:rPr>
          <w:rStyle w:val="1"/>
          <w:i/>
          <w:color w:val="auto"/>
          <w:sz w:val="24"/>
          <w:szCs w:val="24"/>
        </w:rPr>
      </w:pPr>
      <w:r w:rsidRPr="00534380">
        <w:rPr>
          <w:rStyle w:val="1"/>
          <w:i/>
          <w:color w:val="auto"/>
          <w:sz w:val="24"/>
          <w:szCs w:val="24"/>
        </w:rPr>
        <w:t>О</w:t>
      </w:r>
      <w:r w:rsidR="006D510F" w:rsidRPr="00534380">
        <w:rPr>
          <w:rStyle w:val="1"/>
          <w:i/>
          <w:color w:val="auto"/>
          <w:sz w:val="24"/>
          <w:szCs w:val="24"/>
        </w:rPr>
        <w:t>рганизация общей и индивидуальной профилактики:</w:t>
      </w:r>
    </w:p>
    <w:p w:rsidR="00EE3AB1" w:rsidRPr="00534380" w:rsidRDefault="00EE3AB1" w:rsidP="00EE3AB1">
      <w:pPr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534380">
        <w:rPr>
          <w:rFonts w:ascii="Times New Roman" w:hAnsi="Times New Roman" w:cs="Times New Roman"/>
        </w:rPr>
        <w:t>Во всех общеобразовательных учреждениях в 2021 году прошли мероприятия, направленные на профилактику наркомании</w:t>
      </w:r>
      <w:r w:rsidRPr="00534380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EE3AB1" w:rsidRPr="00534380" w:rsidRDefault="00EE3AB1" w:rsidP="00EE3AB1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534380">
        <w:rPr>
          <w:rFonts w:ascii="Times New Roman" w:hAnsi="Times New Roman" w:cs="Times New Roman"/>
        </w:rPr>
        <w:tab/>
        <w:t xml:space="preserve">Основными формами работы стали мероприятия, направленные на формирование навыков здорового образа жизни, организованные и </w:t>
      </w:r>
      <w:proofErr w:type="spellStart"/>
      <w:r w:rsidRPr="00534380">
        <w:rPr>
          <w:rFonts w:ascii="Times New Roman" w:hAnsi="Times New Roman" w:cs="Times New Roman"/>
        </w:rPr>
        <w:t>проведенные</w:t>
      </w:r>
      <w:proofErr w:type="spellEnd"/>
      <w:r w:rsidRPr="00534380">
        <w:rPr>
          <w:rFonts w:ascii="Times New Roman" w:hAnsi="Times New Roman" w:cs="Times New Roman"/>
        </w:rPr>
        <w:t xml:space="preserve">, в том числе, в онлайн формате: День здоровья, День большой профилактики, акции, классные часы, просмотры фильмов с последующим обсуждением, тренинги, </w:t>
      </w:r>
      <w:proofErr w:type="spellStart"/>
      <w:r w:rsidRPr="00534380">
        <w:rPr>
          <w:rFonts w:ascii="Times New Roman" w:hAnsi="Times New Roman" w:cs="Times New Roman"/>
        </w:rPr>
        <w:t>флэшмобы</w:t>
      </w:r>
      <w:proofErr w:type="spellEnd"/>
      <w:r w:rsidRPr="00534380">
        <w:rPr>
          <w:rFonts w:ascii="Times New Roman" w:hAnsi="Times New Roman" w:cs="Times New Roman"/>
        </w:rPr>
        <w:t xml:space="preserve">, конкурсы плакатов и рисунков. </w:t>
      </w:r>
    </w:p>
    <w:p w:rsidR="00EE3AB1" w:rsidRPr="00534380" w:rsidRDefault="00EE3AB1" w:rsidP="00326DA2">
      <w:pPr>
        <w:tabs>
          <w:tab w:val="left" w:pos="709"/>
        </w:tabs>
        <w:jc w:val="both"/>
        <w:rPr>
          <w:rFonts w:ascii="Times New Roman" w:hAnsi="Times New Roman" w:cs="Times New Roman"/>
          <w:lang w:eastAsia="en-US"/>
        </w:rPr>
      </w:pPr>
      <w:r w:rsidRPr="00534380">
        <w:rPr>
          <w:rFonts w:ascii="Times New Roman" w:hAnsi="Times New Roman" w:cs="Times New Roman"/>
        </w:rPr>
        <w:tab/>
      </w:r>
      <w:r w:rsidRPr="00534380">
        <w:rPr>
          <w:rFonts w:ascii="Times New Roman" w:hAnsi="Times New Roman" w:cs="Times New Roman"/>
          <w:lang w:eastAsia="en-US"/>
        </w:rPr>
        <w:t xml:space="preserve">На базе </w:t>
      </w:r>
      <w:proofErr w:type="spellStart"/>
      <w:r w:rsidRPr="00534380">
        <w:rPr>
          <w:rFonts w:ascii="Times New Roman" w:hAnsi="Times New Roman" w:cs="Times New Roman"/>
          <w:lang w:eastAsia="en-US"/>
        </w:rPr>
        <w:t>четырех</w:t>
      </w:r>
      <w:proofErr w:type="spellEnd"/>
      <w:r w:rsidRPr="00534380">
        <w:rPr>
          <w:rFonts w:ascii="Times New Roman" w:hAnsi="Times New Roman" w:cs="Times New Roman"/>
          <w:lang w:eastAsia="en-US"/>
        </w:rPr>
        <w:t xml:space="preserve"> школ организованы и осуществляют свою деятельность детские общественные отделения Российского движения школьников и на базе двух школ </w:t>
      </w:r>
      <w:proofErr w:type="spellStart"/>
      <w:r w:rsidRPr="00534380">
        <w:rPr>
          <w:rFonts w:ascii="Times New Roman" w:hAnsi="Times New Roman" w:cs="Times New Roman"/>
          <w:lang w:eastAsia="en-US"/>
        </w:rPr>
        <w:t>Юнармии</w:t>
      </w:r>
      <w:proofErr w:type="spellEnd"/>
      <w:r w:rsidRPr="00534380">
        <w:rPr>
          <w:rFonts w:ascii="Times New Roman" w:hAnsi="Times New Roman" w:cs="Times New Roman"/>
          <w:lang w:eastAsia="en-US"/>
        </w:rPr>
        <w:t xml:space="preserve">, куда вовлечены учащиеся «группы риска», находящиеся в трудной жизненной ситуации, состоящие на всех видах </w:t>
      </w:r>
      <w:proofErr w:type="spellStart"/>
      <w:r w:rsidRPr="00534380">
        <w:rPr>
          <w:rFonts w:ascii="Times New Roman" w:hAnsi="Times New Roman" w:cs="Times New Roman"/>
          <w:lang w:eastAsia="en-US"/>
        </w:rPr>
        <w:t>учетов</w:t>
      </w:r>
      <w:proofErr w:type="spellEnd"/>
      <w:r w:rsidRPr="00534380">
        <w:rPr>
          <w:rFonts w:ascii="Times New Roman" w:hAnsi="Times New Roman" w:cs="Times New Roman"/>
          <w:lang w:eastAsia="en-US"/>
        </w:rPr>
        <w:t>.</w:t>
      </w:r>
    </w:p>
    <w:p w:rsidR="00EE3AB1" w:rsidRPr="00534380" w:rsidRDefault="00F11569" w:rsidP="00F11569">
      <w:pPr>
        <w:pStyle w:val="6"/>
        <w:ind w:right="23" w:firstLine="426"/>
        <w:jc w:val="both"/>
        <w:rPr>
          <w:sz w:val="24"/>
          <w:szCs w:val="24"/>
        </w:rPr>
      </w:pPr>
      <w:proofErr w:type="spellStart"/>
      <w:r w:rsidRPr="00F11569">
        <w:rPr>
          <w:sz w:val="24"/>
          <w:szCs w:val="24"/>
        </w:rPr>
        <w:t>Волонтеры</w:t>
      </w:r>
      <w:proofErr w:type="spellEnd"/>
      <w:r w:rsidRPr="00F11569">
        <w:rPr>
          <w:sz w:val="24"/>
          <w:szCs w:val="24"/>
        </w:rPr>
        <w:t xml:space="preserve"> распространили более 2500 листовок антинаркотической направленности в местах массовых скоплений людей. Всего охват </w:t>
      </w:r>
      <w:proofErr w:type="spellStart"/>
      <w:r w:rsidRPr="00F11569">
        <w:rPr>
          <w:sz w:val="24"/>
          <w:szCs w:val="24"/>
        </w:rPr>
        <w:t>молодежи</w:t>
      </w:r>
      <w:proofErr w:type="spellEnd"/>
      <w:r w:rsidRPr="00F11569">
        <w:rPr>
          <w:sz w:val="24"/>
          <w:szCs w:val="24"/>
        </w:rPr>
        <w:t xml:space="preserve"> принимавших участие в мероприятиях составил более 1700 человек.</w:t>
      </w:r>
    </w:p>
    <w:p w:rsidR="00930F01" w:rsidRPr="00534380" w:rsidRDefault="00930F01" w:rsidP="00234762">
      <w:pPr>
        <w:pStyle w:val="6"/>
        <w:ind w:right="23" w:firstLine="426"/>
        <w:jc w:val="both"/>
        <w:rPr>
          <w:sz w:val="24"/>
          <w:szCs w:val="24"/>
        </w:rPr>
      </w:pPr>
      <w:r w:rsidRPr="00534380">
        <w:rPr>
          <w:sz w:val="24"/>
          <w:szCs w:val="24"/>
        </w:rPr>
        <w:t xml:space="preserve">Одним из направлений в работе Учреждений культуры Цимлянского </w:t>
      </w:r>
      <w:proofErr w:type="gramStart"/>
      <w:r w:rsidRPr="00534380">
        <w:rPr>
          <w:sz w:val="24"/>
          <w:szCs w:val="24"/>
        </w:rPr>
        <w:t>района  является</w:t>
      </w:r>
      <w:proofErr w:type="gramEnd"/>
      <w:r w:rsidRPr="00534380">
        <w:rPr>
          <w:sz w:val="24"/>
          <w:szCs w:val="24"/>
        </w:rPr>
        <w:t xml:space="preserve"> утверждение и пропаганда здорового образа жизни и содействие в профилактике социально негативных явлений. Основная </w:t>
      </w:r>
      <w:proofErr w:type="gramStart"/>
      <w:r w:rsidRPr="00534380">
        <w:rPr>
          <w:sz w:val="24"/>
          <w:szCs w:val="24"/>
        </w:rPr>
        <w:t>часть  мероприятий</w:t>
      </w:r>
      <w:proofErr w:type="gramEnd"/>
      <w:r w:rsidRPr="00534380">
        <w:rPr>
          <w:sz w:val="24"/>
          <w:szCs w:val="24"/>
        </w:rPr>
        <w:t xml:space="preserve">  в учреждениях культуры  направлена на создание условий по доступу подрастающего поколения к культурным ценностям для их гармоничного духовного развития и отвлечения от социально - негативных явлений.  </w:t>
      </w:r>
    </w:p>
    <w:p w:rsidR="00234762" w:rsidRPr="00534380" w:rsidRDefault="00930F01" w:rsidP="00234762">
      <w:pPr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930F01">
        <w:rPr>
          <w:rFonts w:ascii="Times New Roman" w:eastAsia="Times New Roman" w:hAnsi="Times New Roman" w:cs="Times New Roman"/>
          <w:color w:val="auto"/>
        </w:rPr>
        <w:t>В 2021 году МБУКЦР «ЦМБ» было проведено 72 мероприятия, подготовлено 67 информационных и тематических буклетов, распространено 197 буклетов. Оформляются тематические выставки и информационные стенды. На официальном сайте МБУКЦР «ЦМБ» своевременно обновляется и добавляется информация антинаркотической направленности.</w:t>
      </w:r>
      <w:r w:rsidR="00234762" w:rsidRPr="00534380">
        <w:rPr>
          <w:rFonts w:ascii="Times New Roman" w:eastAsia="Times New Roman" w:hAnsi="Times New Roman" w:cs="Times New Roman"/>
          <w:color w:val="auto"/>
        </w:rPr>
        <w:t xml:space="preserve"> Культурно-досуговыми учреждениями Цимлянского района в 2021 году проведено в режиме офлайн – 174, в режиме онлайн - 67 мероприятий антинаркотической направленности.</w:t>
      </w:r>
    </w:p>
    <w:p w:rsidR="00930F01" w:rsidRPr="00534380" w:rsidRDefault="00BB588E" w:rsidP="00BB588E">
      <w:pPr>
        <w:pStyle w:val="aff5"/>
        <w:jc w:val="both"/>
        <w:rPr>
          <w:rFonts w:ascii="Times New Roman" w:hAnsi="Times New Roman" w:cs="Times New Roman"/>
        </w:rPr>
      </w:pPr>
      <w:r w:rsidRPr="00534380">
        <w:rPr>
          <w:rFonts w:ascii="Times New Roman" w:hAnsi="Times New Roman" w:cs="Times New Roman"/>
          <w:color w:val="0070C0"/>
        </w:rPr>
        <w:t xml:space="preserve">   </w:t>
      </w:r>
      <w:r w:rsidRPr="00534380">
        <w:rPr>
          <w:rFonts w:ascii="Times New Roman" w:hAnsi="Times New Roman" w:cs="Times New Roman"/>
          <w:color w:val="0070C0"/>
        </w:rPr>
        <w:tab/>
      </w:r>
      <w:r w:rsidRPr="00534380">
        <w:rPr>
          <w:rFonts w:ascii="Times New Roman" w:hAnsi="Times New Roman" w:cs="Times New Roman"/>
          <w:color w:val="auto"/>
        </w:rPr>
        <w:t xml:space="preserve">СПТ-2021 </w:t>
      </w:r>
      <w:r w:rsidRPr="00534380">
        <w:rPr>
          <w:rFonts w:ascii="Times New Roman" w:hAnsi="Times New Roman" w:cs="Times New Roman"/>
        </w:rPr>
        <w:t xml:space="preserve">проведено с 15 сентября по 1 ноября во всех 16 образовательных учреждениях Цимлянского района в соответствии с приказами Министерства общего и профессионального образования </w:t>
      </w:r>
      <w:proofErr w:type="gramStart"/>
      <w:r w:rsidRPr="00534380">
        <w:rPr>
          <w:rFonts w:ascii="Times New Roman" w:hAnsi="Times New Roman" w:cs="Times New Roman"/>
        </w:rPr>
        <w:t>от  30.08.2021г.</w:t>
      </w:r>
      <w:proofErr w:type="gramEnd"/>
      <w:r w:rsidRPr="00534380">
        <w:rPr>
          <w:rFonts w:ascii="Times New Roman" w:hAnsi="Times New Roman" w:cs="Times New Roman"/>
        </w:rPr>
        <w:t xml:space="preserve"> № 784 и отдела образования Администрации Цимлянского района от 03.09.2021г. №  352.  </w:t>
      </w:r>
    </w:p>
    <w:p w:rsidR="00BB588E" w:rsidRPr="00534380" w:rsidRDefault="00BB588E" w:rsidP="00BB588E">
      <w:pPr>
        <w:pStyle w:val="aff5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34380">
        <w:rPr>
          <w:rFonts w:ascii="Times New Roman" w:eastAsiaTheme="minorHAnsi" w:hAnsi="Times New Roman" w:cs="Times New Roman"/>
          <w:color w:val="auto"/>
          <w:lang w:eastAsia="en-US"/>
        </w:rPr>
        <w:t xml:space="preserve">   </w:t>
      </w:r>
      <w:r w:rsidRPr="00534380">
        <w:rPr>
          <w:rFonts w:ascii="Times New Roman" w:eastAsiaTheme="minorHAnsi" w:hAnsi="Times New Roman" w:cs="Times New Roman"/>
          <w:color w:val="auto"/>
          <w:lang w:eastAsia="en-US"/>
        </w:rPr>
        <w:tab/>
        <w:t>При сравнительном анализе показателей участия в тестировании 2020 года и 2021 года очевидна динамика в сторону увеличения на 10% количества   обучающихся, принявших участие в тестировании (2020-86,7%). В 2021 году общее количество обучающихся по категории подходящие по возрасту в соответствии с «Порядком» - 1239 уч-ся, прошедших тестирование -1196 уч-ся, что составило 96,5%. «Группа риска» составила 3,4% от общего числа обучающихся прошедших тестирование.</w:t>
      </w:r>
    </w:p>
    <w:p w:rsidR="00643665" w:rsidRPr="00534380" w:rsidRDefault="00643665" w:rsidP="00833F74">
      <w:pPr>
        <w:pStyle w:val="6"/>
        <w:shd w:val="clear" w:color="auto" w:fill="auto"/>
        <w:spacing w:line="240" w:lineRule="auto"/>
        <w:ind w:right="23" w:firstLine="708"/>
        <w:jc w:val="both"/>
        <w:rPr>
          <w:rStyle w:val="1"/>
          <w:color w:val="auto"/>
          <w:sz w:val="24"/>
          <w:szCs w:val="24"/>
        </w:rPr>
      </w:pPr>
      <w:r w:rsidRPr="00534380">
        <w:rPr>
          <w:rStyle w:val="1"/>
          <w:i/>
          <w:color w:val="auto"/>
          <w:sz w:val="24"/>
          <w:szCs w:val="24"/>
        </w:rPr>
        <w:t xml:space="preserve">Взаимодействие с общественными антинаркотическими объединениями и </w:t>
      </w:r>
      <w:r w:rsidRPr="00534380">
        <w:rPr>
          <w:rStyle w:val="1"/>
          <w:i/>
          <w:color w:val="auto"/>
          <w:sz w:val="24"/>
          <w:szCs w:val="24"/>
        </w:rPr>
        <w:lastRenderedPageBreak/>
        <w:t>организациями:</w:t>
      </w:r>
      <w:r w:rsidRPr="00534380">
        <w:rPr>
          <w:rStyle w:val="1"/>
          <w:color w:val="auto"/>
          <w:sz w:val="24"/>
          <w:szCs w:val="24"/>
        </w:rPr>
        <w:t xml:space="preserve"> </w:t>
      </w:r>
      <w:r w:rsidR="0061796B" w:rsidRPr="00534380">
        <w:rPr>
          <w:rStyle w:val="1"/>
          <w:color w:val="auto"/>
          <w:sz w:val="24"/>
          <w:szCs w:val="24"/>
        </w:rPr>
        <w:t xml:space="preserve">Проведены совместные мероприятия </w:t>
      </w:r>
      <w:r w:rsidRPr="00534380">
        <w:rPr>
          <w:rStyle w:val="1"/>
          <w:color w:val="auto"/>
          <w:sz w:val="24"/>
          <w:szCs w:val="24"/>
        </w:rPr>
        <w:t xml:space="preserve">с </w:t>
      </w:r>
      <w:r w:rsidR="00821ADE" w:rsidRPr="00534380">
        <w:rPr>
          <w:rStyle w:val="1"/>
          <w:color w:val="auto"/>
          <w:sz w:val="24"/>
          <w:szCs w:val="24"/>
        </w:rPr>
        <w:t>представителями</w:t>
      </w:r>
      <w:r w:rsidR="00821ADE" w:rsidRPr="00534380">
        <w:rPr>
          <w:color w:val="auto"/>
          <w:spacing w:val="0"/>
          <w:sz w:val="24"/>
          <w:szCs w:val="24"/>
        </w:rPr>
        <w:t xml:space="preserve"> </w:t>
      </w:r>
      <w:r w:rsidR="004404EA" w:rsidRPr="00534380">
        <w:rPr>
          <w:color w:val="auto"/>
          <w:spacing w:val="0"/>
          <w:sz w:val="24"/>
          <w:szCs w:val="24"/>
        </w:rPr>
        <w:t xml:space="preserve">Цимлянского </w:t>
      </w:r>
      <w:r w:rsidR="00821ADE" w:rsidRPr="00534380">
        <w:rPr>
          <w:color w:val="auto"/>
          <w:spacing w:val="0"/>
          <w:sz w:val="24"/>
          <w:szCs w:val="24"/>
        </w:rPr>
        <w:t xml:space="preserve">районного казачьего общества «Цимлянский юрт», </w:t>
      </w:r>
      <w:r w:rsidRPr="00534380">
        <w:rPr>
          <w:rStyle w:val="1"/>
          <w:color w:val="auto"/>
          <w:sz w:val="24"/>
          <w:szCs w:val="24"/>
        </w:rPr>
        <w:t xml:space="preserve">(экологические акции, патриотическая акция «Сад памяти»), </w:t>
      </w:r>
      <w:r w:rsidR="00821ADE" w:rsidRPr="00534380">
        <w:rPr>
          <w:rStyle w:val="1"/>
          <w:color w:val="auto"/>
          <w:sz w:val="24"/>
          <w:szCs w:val="24"/>
        </w:rPr>
        <w:t>совместно с политической партией</w:t>
      </w:r>
      <w:r w:rsidRPr="00534380">
        <w:rPr>
          <w:rStyle w:val="1"/>
          <w:color w:val="auto"/>
          <w:sz w:val="24"/>
          <w:szCs w:val="24"/>
        </w:rPr>
        <w:t xml:space="preserve"> Единая Россия (органи</w:t>
      </w:r>
      <w:r w:rsidR="00821ADE" w:rsidRPr="00534380">
        <w:rPr>
          <w:rStyle w:val="1"/>
          <w:color w:val="auto"/>
          <w:sz w:val="24"/>
          <w:szCs w:val="24"/>
        </w:rPr>
        <w:t>зованны акции</w:t>
      </w:r>
      <w:r w:rsidRPr="00534380">
        <w:rPr>
          <w:rStyle w:val="1"/>
          <w:color w:val="auto"/>
          <w:sz w:val="24"/>
          <w:szCs w:val="24"/>
        </w:rPr>
        <w:t xml:space="preserve"> «</w:t>
      </w:r>
      <w:proofErr w:type="spellStart"/>
      <w:r w:rsidRPr="00534380">
        <w:rPr>
          <w:rStyle w:val="1"/>
          <w:color w:val="auto"/>
          <w:sz w:val="24"/>
          <w:szCs w:val="24"/>
        </w:rPr>
        <w:t>Елка</w:t>
      </w:r>
      <w:proofErr w:type="spellEnd"/>
      <w:r w:rsidRPr="00534380">
        <w:rPr>
          <w:rStyle w:val="1"/>
          <w:color w:val="auto"/>
          <w:sz w:val="24"/>
          <w:szCs w:val="24"/>
        </w:rPr>
        <w:t xml:space="preserve"> желаний», «Добрая палатка», в</w:t>
      </w:r>
      <w:r w:rsidRPr="00534380">
        <w:rPr>
          <w:sz w:val="24"/>
          <w:szCs w:val="24"/>
          <w:shd w:val="clear" w:color="auto" w:fill="FFFFFF"/>
        </w:rPr>
        <w:t>сероссийская акция «Мы</w:t>
      </w:r>
      <w:r w:rsidR="00821ADE" w:rsidRPr="00534380">
        <w:rPr>
          <w:sz w:val="24"/>
          <w:szCs w:val="24"/>
          <w:shd w:val="clear" w:color="auto" w:fill="FFFFFF"/>
        </w:rPr>
        <w:t xml:space="preserve"> </w:t>
      </w:r>
      <w:r w:rsidRPr="00534380">
        <w:rPr>
          <w:sz w:val="24"/>
          <w:szCs w:val="24"/>
          <w:shd w:val="clear" w:color="auto" w:fill="FFFFFF"/>
        </w:rPr>
        <w:t xml:space="preserve">вместе </w:t>
      </w:r>
      <w:proofErr w:type="spellStart"/>
      <w:r w:rsidRPr="00534380">
        <w:rPr>
          <w:sz w:val="24"/>
          <w:szCs w:val="24"/>
          <w:shd w:val="clear" w:color="auto" w:fill="FFFFFF"/>
        </w:rPr>
        <w:t>соберем</w:t>
      </w:r>
      <w:proofErr w:type="spellEnd"/>
      <w:r w:rsidRPr="0053438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34380">
        <w:rPr>
          <w:sz w:val="24"/>
          <w:szCs w:val="24"/>
          <w:shd w:val="clear" w:color="auto" w:fill="FFFFFF"/>
        </w:rPr>
        <w:t>ребенка</w:t>
      </w:r>
      <w:proofErr w:type="spellEnd"/>
      <w:r w:rsidRPr="00534380">
        <w:rPr>
          <w:sz w:val="24"/>
          <w:szCs w:val="24"/>
          <w:shd w:val="clear" w:color="auto" w:fill="FFFFFF"/>
        </w:rPr>
        <w:t xml:space="preserve"> в школу»</w:t>
      </w:r>
      <w:r w:rsidRPr="00534380">
        <w:rPr>
          <w:rStyle w:val="1"/>
          <w:color w:val="auto"/>
          <w:sz w:val="24"/>
          <w:szCs w:val="24"/>
        </w:rPr>
        <w:t>).</w:t>
      </w:r>
    </w:p>
    <w:p w:rsidR="00EF06B0" w:rsidRPr="00534380" w:rsidRDefault="00064AC0" w:rsidP="00EF06B0">
      <w:pPr>
        <w:tabs>
          <w:tab w:val="left" w:pos="709"/>
        </w:tabs>
        <w:ind w:right="2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34380">
        <w:rPr>
          <w:rStyle w:val="1"/>
          <w:rFonts w:eastAsia="Courier New"/>
          <w:i/>
          <w:color w:val="auto"/>
          <w:sz w:val="24"/>
          <w:szCs w:val="24"/>
        </w:rPr>
        <w:tab/>
      </w:r>
      <w:r w:rsidR="00643665" w:rsidRPr="00534380">
        <w:rPr>
          <w:rStyle w:val="1"/>
          <w:rFonts w:eastAsia="Courier New"/>
          <w:i/>
          <w:color w:val="auto"/>
          <w:sz w:val="24"/>
          <w:szCs w:val="24"/>
        </w:rPr>
        <w:t>Количество общественных организаций и объединений, осуществляющих антинаркотическую деятельность в муниципальном образовании</w:t>
      </w:r>
      <w:r w:rsidR="003506A7" w:rsidRPr="00534380">
        <w:rPr>
          <w:rStyle w:val="1"/>
          <w:rFonts w:eastAsia="Courier New"/>
          <w:color w:val="auto"/>
          <w:sz w:val="24"/>
          <w:szCs w:val="24"/>
        </w:rPr>
        <w:t xml:space="preserve"> – </w:t>
      </w:r>
      <w:r w:rsidR="003E7F61" w:rsidRPr="00534380">
        <w:rPr>
          <w:rStyle w:val="1"/>
          <w:rFonts w:eastAsia="Courier New"/>
          <w:color w:val="auto"/>
          <w:sz w:val="24"/>
          <w:szCs w:val="24"/>
        </w:rPr>
        <w:t>5</w:t>
      </w:r>
      <w:r w:rsidR="00643665" w:rsidRPr="00534380">
        <w:rPr>
          <w:rStyle w:val="1"/>
          <w:rFonts w:eastAsia="Courier New"/>
          <w:color w:val="auto"/>
          <w:sz w:val="24"/>
          <w:szCs w:val="24"/>
        </w:rPr>
        <w:t xml:space="preserve"> (</w:t>
      </w:r>
      <w:r w:rsidR="003E7F61" w:rsidRPr="00534380">
        <w:rPr>
          <w:rFonts w:ascii="Times New Roman" w:eastAsia="Times New Roman" w:hAnsi="Times New Roman" w:cs="Times New Roman"/>
          <w:color w:val="auto"/>
        </w:rPr>
        <w:t>Р</w:t>
      </w:r>
      <w:r w:rsidR="005D7CEC" w:rsidRPr="00534380">
        <w:rPr>
          <w:rFonts w:ascii="Times New Roman" w:eastAsia="Times New Roman" w:hAnsi="Times New Roman" w:cs="Times New Roman"/>
          <w:color w:val="auto"/>
        </w:rPr>
        <w:t>айонное казачье обществ</w:t>
      </w:r>
      <w:r w:rsidR="003E7F61" w:rsidRPr="00534380">
        <w:rPr>
          <w:rFonts w:ascii="Times New Roman" w:eastAsia="Times New Roman" w:hAnsi="Times New Roman" w:cs="Times New Roman"/>
          <w:color w:val="auto"/>
        </w:rPr>
        <w:t>о</w:t>
      </w:r>
      <w:r w:rsidR="005D7CEC" w:rsidRPr="00534380">
        <w:rPr>
          <w:rFonts w:ascii="Times New Roman" w:eastAsia="Times New Roman" w:hAnsi="Times New Roman" w:cs="Times New Roman"/>
          <w:color w:val="auto"/>
        </w:rPr>
        <w:t xml:space="preserve"> «Цимлянский Юрт»</w:t>
      </w:r>
      <w:r w:rsidR="00643665" w:rsidRPr="00534380">
        <w:rPr>
          <w:rStyle w:val="1"/>
          <w:rFonts w:eastAsia="Courier New"/>
          <w:color w:val="auto"/>
          <w:sz w:val="24"/>
          <w:szCs w:val="24"/>
        </w:rPr>
        <w:t xml:space="preserve">, </w:t>
      </w:r>
      <w:r w:rsidR="003E7F61" w:rsidRPr="00534380">
        <w:rPr>
          <w:rStyle w:val="1"/>
          <w:rFonts w:eastAsia="Courier New"/>
          <w:color w:val="auto"/>
          <w:sz w:val="24"/>
          <w:szCs w:val="24"/>
        </w:rPr>
        <w:t xml:space="preserve">всероссийское детско-юношеское военно-патриотическое общественное движение «ЮНАРМИЯ, </w:t>
      </w:r>
      <w:r w:rsidR="003E7F61" w:rsidRPr="00534380">
        <w:rPr>
          <w:rFonts w:ascii="Times New Roman" w:eastAsia="Times New Roman" w:hAnsi="Times New Roman" w:cs="Times New Roman"/>
          <w:color w:val="auto"/>
        </w:rPr>
        <w:t>«Цимлянское районное отделение Ростовской областной организации всероссийского общества инвалидов» (ЦРО РОО ВОИ),  Цимлянское отделение Ростовской региональной организации инвалидов "Союз-Чернобыль",</w:t>
      </w:r>
      <w:r w:rsidR="003E7F61" w:rsidRPr="0053438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E7F61" w:rsidRPr="00534380">
        <w:rPr>
          <w:rFonts w:ascii="Times New Roman" w:eastAsia="Times New Roman" w:hAnsi="Times New Roman" w:cs="Times New Roman"/>
          <w:color w:val="000000" w:themeColor="text1"/>
        </w:rPr>
        <w:t>Цимлянская</w:t>
      </w:r>
      <w:proofErr w:type="spellEnd"/>
      <w:r w:rsidR="003E7F61" w:rsidRPr="00534380">
        <w:rPr>
          <w:rFonts w:ascii="Times New Roman" w:eastAsia="Times New Roman" w:hAnsi="Times New Roman" w:cs="Times New Roman"/>
          <w:color w:val="000000" w:themeColor="text1"/>
        </w:rPr>
        <w:t xml:space="preserve"> районная общественная организация Ростовской областной организации Общественной организации Союз «Чернобыль» России).</w:t>
      </w:r>
    </w:p>
    <w:p w:rsidR="00F500E4" w:rsidRPr="00534380" w:rsidRDefault="00EF06B0" w:rsidP="003D7F05">
      <w:pPr>
        <w:tabs>
          <w:tab w:val="left" w:pos="709"/>
        </w:tabs>
        <w:ind w:right="23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534380">
        <w:rPr>
          <w:rFonts w:ascii="Times New Roman" w:eastAsia="Times New Roman" w:hAnsi="Times New Roman" w:cs="Times New Roman"/>
          <w:color w:val="000000" w:themeColor="text1"/>
        </w:rPr>
        <w:tab/>
      </w:r>
      <w:r w:rsidR="00D53890" w:rsidRPr="00534380">
        <w:rPr>
          <w:rFonts w:ascii="Times New Roman" w:eastAsia="Times New Roman" w:hAnsi="Times New Roman" w:cs="Times New Roman"/>
          <w:color w:val="000000" w:themeColor="text1"/>
        </w:rPr>
        <w:t xml:space="preserve">Между </w:t>
      </w:r>
      <w:r w:rsidR="00D53890" w:rsidRPr="00534380">
        <w:rPr>
          <w:rFonts w:ascii="Times New Roman" w:eastAsia="Times New Roman" w:hAnsi="Times New Roman" w:cs="Times New Roman"/>
          <w:color w:val="auto"/>
        </w:rPr>
        <w:t>Администрацией Цимлянского района и настоятелем</w:t>
      </w:r>
      <w:r w:rsidR="00D53890" w:rsidRPr="00EF06B0">
        <w:rPr>
          <w:rFonts w:ascii="Times New Roman" w:eastAsia="Times New Roman" w:hAnsi="Times New Roman" w:cs="Times New Roman"/>
          <w:color w:val="auto"/>
        </w:rPr>
        <w:t xml:space="preserve"> Свято-Никольского Храма г. Цимлянска митрофорн</w:t>
      </w:r>
      <w:r w:rsidR="00D53890" w:rsidRPr="00534380">
        <w:rPr>
          <w:rFonts w:ascii="Times New Roman" w:eastAsia="Times New Roman" w:hAnsi="Times New Roman" w:cs="Times New Roman"/>
          <w:color w:val="auto"/>
        </w:rPr>
        <w:t>ым</w:t>
      </w:r>
      <w:r w:rsidR="00D53890" w:rsidRPr="00EF06B0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53890" w:rsidRPr="00EF06B0">
        <w:rPr>
          <w:rFonts w:ascii="Times New Roman" w:eastAsia="Times New Roman" w:hAnsi="Times New Roman" w:cs="Times New Roman"/>
          <w:color w:val="auto"/>
        </w:rPr>
        <w:t>протоиере</w:t>
      </w:r>
      <w:r w:rsidR="00D53890" w:rsidRPr="00534380">
        <w:rPr>
          <w:rFonts w:ascii="Times New Roman" w:eastAsia="Times New Roman" w:hAnsi="Times New Roman" w:cs="Times New Roman"/>
          <w:color w:val="auto"/>
        </w:rPr>
        <w:t>м</w:t>
      </w:r>
      <w:proofErr w:type="spellEnd"/>
      <w:r w:rsidR="00D53890" w:rsidRPr="00EF06B0">
        <w:rPr>
          <w:rFonts w:ascii="Times New Roman" w:eastAsia="Times New Roman" w:hAnsi="Times New Roman" w:cs="Times New Roman"/>
          <w:color w:val="auto"/>
        </w:rPr>
        <w:t xml:space="preserve"> Богдан</w:t>
      </w:r>
      <w:r w:rsidR="00D53890" w:rsidRPr="00534380">
        <w:rPr>
          <w:rFonts w:ascii="Times New Roman" w:eastAsia="Times New Roman" w:hAnsi="Times New Roman" w:cs="Times New Roman"/>
          <w:color w:val="auto"/>
        </w:rPr>
        <w:t>ом</w:t>
      </w:r>
      <w:r w:rsidR="00D53890" w:rsidRPr="00EF06B0">
        <w:rPr>
          <w:rFonts w:ascii="Times New Roman" w:eastAsia="Times New Roman" w:hAnsi="Times New Roman" w:cs="Times New Roman"/>
          <w:color w:val="auto"/>
        </w:rPr>
        <w:t xml:space="preserve"> (Щур</w:t>
      </w:r>
      <w:r w:rsidR="00D53890" w:rsidRPr="00534380">
        <w:rPr>
          <w:rFonts w:ascii="Times New Roman" w:eastAsia="Times New Roman" w:hAnsi="Times New Roman" w:cs="Times New Roman"/>
          <w:color w:val="auto"/>
        </w:rPr>
        <w:t>ом</w:t>
      </w:r>
      <w:r w:rsidR="00D53890" w:rsidRPr="00EF06B0">
        <w:rPr>
          <w:rFonts w:ascii="Times New Roman" w:eastAsia="Times New Roman" w:hAnsi="Times New Roman" w:cs="Times New Roman"/>
          <w:color w:val="auto"/>
        </w:rPr>
        <w:t xml:space="preserve">) </w:t>
      </w:r>
      <w:r w:rsidR="00D53890" w:rsidRPr="00534380">
        <w:rPr>
          <w:rFonts w:ascii="Times New Roman" w:eastAsia="Times New Roman" w:hAnsi="Times New Roman" w:cs="Times New Roman"/>
          <w:color w:val="auto"/>
        </w:rPr>
        <w:t xml:space="preserve">разработан план на 2021-2022 годы </w:t>
      </w:r>
      <w:r w:rsidR="00D53890" w:rsidRPr="00EF06B0">
        <w:rPr>
          <w:rFonts w:ascii="Times New Roman" w:eastAsia="Times New Roman" w:hAnsi="Times New Roman" w:cs="Times New Roman"/>
          <w:color w:val="auto"/>
          <w:spacing w:val="-2"/>
        </w:rPr>
        <w:t>в сфере противодействия незаконному обороту наркотиков</w:t>
      </w:r>
      <w:r w:rsidR="003D7F05" w:rsidRPr="00534380">
        <w:rPr>
          <w:rFonts w:ascii="Times New Roman" w:eastAsia="Times New Roman" w:hAnsi="Times New Roman" w:cs="Times New Roman"/>
          <w:color w:val="auto"/>
          <w:spacing w:val="-2"/>
        </w:rPr>
        <w:t>.</w:t>
      </w:r>
      <w:r w:rsidR="00D53890" w:rsidRPr="00EF06B0">
        <w:rPr>
          <w:rFonts w:ascii="Times New Roman" w:eastAsia="Times New Roman" w:hAnsi="Times New Roman" w:cs="Times New Roman"/>
          <w:color w:val="auto"/>
          <w:spacing w:val="-2"/>
        </w:rPr>
        <w:t xml:space="preserve"> </w:t>
      </w:r>
      <w:r w:rsidR="00F500E4" w:rsidRPr="00534380">
        <w:rPr>
          <w:rFonts w:ascii="Times New Roman" w:eastAsia="Times New Roman" w:hAnsi="Times New Roman" w:cs="Times New Roman"/>
          <w:color w:val="auto"/>
        </w:rPr>
        <w:t xml:space="preserve">Настоятель </w:t>
      </w:r>
      <w:r w:rsidR="004D337A" w:rsidRPr="00534380">
        <w:rPr>
          <w:rFonts w:ascii="Times New Roman" w:eastAsia="Times New Roman" w:hAnsi="Times New Roman" w:cs="Times New Roman"/>
          <w:color w:val="00000A"/>
        </w:rPr>
        <w:t>Свято-Никольского Храма г. Цимлянска митрофорный протоиерей Богдан (Щур) является</w:t>
      </w:r>
      <w:r w:rsidR="00F500E4" w:rsidRPr="00534380">
        <w:rPr>
          <w:rFonts w:ascii="Times New Roman" w:eastAsia="Times New Roman" w:hAnsi="Times New Roman" w:cs="Times New Roman"/>
          <w:color w:val="auto"/>
        </w:rPr>
        <w:t xml:space="preserve"> членом</w:t>
      </w:r>
      <w:r w:rsidR="004D337A" w:rsidRPr="00534380">
        <w:rPr>
          <w:rFonts w:ascii="Times New Roman" w:eastAsia="Times New Roman" w:hAnsi="Times New Roman" w:cs="Times New Roman"/>
          <w:color w:val="auto"/>
        </w:rPr>
        <w:t xml:space="preserve"> межведомственной</w:t>
      </w:r>
      <w:r w:rsidR="00F500E4" w:rsidRPr="00534380">
        <w:rPr>
          <w:rFonts w:ascii="Times New Roman" w:eastAsia="Times New Roman" w:hAnsi="Times New Roman" w:cs="Times New Roman"/>
          <w:color w:val="auto"/>
        </w:rPr>
        <w:t xml:space="preserve"> антинаркотической комиссии </w:t>
      </w:r>
      <w:r w:rsidR="004D337A" w:rsidRPr="00534380">
        <w:rPr>
          <w:rFonts w:ascii="Times New Roman" w:eastAsia="Times New Roman" w:hAnsi="Times New Roman" w:cs="Times New Roman"/>
          <w:color w:val="auto"/>
        </w:rPr>
        <w:t>Цимлянского района</w:t>
      </w:r>
      <w:r w:rsidR="00F500E4" w:rsidRPr="00534380">
        <w:rPr>
          <w:rFonts w:ascii="Times New Roman" w:eastAsia="Times New Roman" w:hAnsi="Times New Roman" w:cs="Times New Roman"/>
          <w:color w:val="auto"/>
        </w:rPr>
        <w:t>.</w:t>
      </w:r>
    </w:p>
    <w:p w:rsidR="00B70877" w:rsidRPr="00534380" w:rsidRDefault="00E56FA6" w:rsidP="00523A79">
      <w:pPr>
        <w:pStyle w:val="6"/>
        <w:tabs>
          <w:tab w:val="left" w:pos="0"/>
        </w:tabs>
        <w:ind w:right="23" w:firstLine="0"/>
        <w:jc w:val="both"/>
        <w:rPr>
          <w:rStyle w:val="1"/>
          <w:i/>
          <w:color w:val="auto"/>
          <w:sz w:val="24"/>
          <w:szCs w:val="24"/>
        </w:rPr>
      </w:pPr>
      <w:r w:rsidRPr="00534380">
        <w:rPr>
          <w:rStyle w:val="1"/>
          <w:i/>
          <w:color w:val="auto"/>
          <w:sz w:val="24"/>
          <w:szCs w:val="24"/>
        </w:rPr>
        <w:tab/>
      </w:r>
      <w:r w:rsidR="00B70877" w:rsidRPr="00534380">
        <w:rPr>
          <w:rStyle w:val="1"/>
          <w:i/>
          <w:color w:val="auto"/>
          <w:sz w:val="24"/>
          <w:szCs w:val="24"/>
        </w:rPr>
        <w:t xml:space="preserve">В рамках месячника антинаркотической направленности и популяризации здорового образа жизни на территории </w:t>
      </w:r>
      <w:r w:rsidRPr="00534380">
        <w:rPr>
          <w:rStyle w:val="1"/>
          <w:i/>
          <w:color w:val="auto"/>
          <w:sz w:val="24"/>
          <w:szCs w:val="24"/>
        </w:rPr>
        <w:t>Цимлянского района</w:t>
      </w:r>
      <w:r w:rsidR="00B70877" w:rsidRPr="00534380">
        <w:rPr>
          <w:rStyle w:val="1"/>
          <w:i/>
          <w:color w:val="auto"/>
          <w:sz w:val="24"/>
          <w:szCs w:val="24"/>
        </w:rPr>
        <w:t xml:space="preserve"> проводились мероприятия:</w:t>
      </w:r>
    </w:p>
    <w:p w:rsidR="00B70877" w:rsidRPr="00534380" w:rsidRDefault="00B70877" w:rsidP="00B70877">
      <w:pPr>
        <w:pStyle w:val="6"/>
        <w:tabs>
          <w:tab w:val="left" w:pos="0"/>
        </w:tabs>
        <w:ind w:right="23" w:firstLine="709"/>
        <w:jc w:val="both"/>
        <w:rPr>
          <w:rStyle w:val="1"/>
          <w:color w:val="auto"/>
          <w:sz w:val="24"/>
          <w:szCs w:val="24"/>
        </w:rPr>
      </w:pPr>
      <w:r w:rsidRPr="00534380">
        <w:rPr>
          <w:rStyle w:val="1"/>
          <w:color w:val="auto"/>
          <w:sz w:val="24"/>
          <w:szCs w:val="24"/>
        </w:rPr>
        <w:t>- Акция по уничтожению рекламы наркотических веществ «Очистим наши улицы»;</w:t>
      </w:r>
    </w:p>
    <w:p w:rsidR="00B70877" w:rsidRPr="00534380" w:rsidRDefault="00B70877" w:rsidP="00B70877">
      <w:pPr>
        <w:pStyle w:val="6"/>
        <w:tabs>
          <w:tab w:val="left" w:pos="0"/>
        </w:tabs>
        <w:ind w:right="23" w:firstLine="709"/>
        <w:jc w:val="both"/>
        <w:rPr>
          <w:rStyle w:val="1"/>
          <w:color w:val="auto"/>
          <w:sz w:val="24"/>
          <w:szCs w:val="24"/>
        </w:rPr>
      </w:pPr>
      <w:r w:rsidRPr="00534380">
        <w:rPr>
          <w:rStyle w:val="1"/>
          <w:color w:val="auto"/>
          <w:sz w:val="24"/>
          <w:szCs w:val="24"/>
        </w:rPr>
        <w:t>- Кино-акция «В кинематографе нет места наркотикам»;</w:t>
      </w:r>
    </w:p>
    <w:p w:rsidR="00B70877" w:rsidRPr="00534380" w:rsidRDefault="00B70877" w:rsidP="00B70877">
      <w:pPr>
        <w:pStyle w:val="6"/>
        <w:tabs>
          <w:tab w:val="left" w:pos="0"/>
        </w:tabs>
        <w:ind w:right="23" w:firstLine="709"/>
        <w:jc w:val="both"/>
        <w:rPr>
          <w:rStyle w:val="1"/>
          <w:color w:val="auto"/>
          <w:sz w:val="24"/>
          <w:szCs w:val="24"/>
        </w:rPr>
      </w:pPr>
      <w:r w:rsidRPr="00534380">
        <w:rPr>
          <w:rStyle w:val="1"/>
          <w:color w:val="auto"/>
          <w:sz w:val="24"/>
          <w:szCs w:val="24"/>
        </w:rPr>
        <w:t>- Онлайн-</w:t>
      </w:r>
      <w:proofErr w:type="spellStart"/>
      <w:r w:rsidRPr="00534380">
        <w:rPr>
          <w:rStyle w:val="1"/>
          <w:color w:val="auto"/>
          <w:sz w:val="24"/>
          <w:szCs w:val="24"/>
        </w:rPr>
        <w:t>челлендж</w:t>
      </w:r>
      <w:proofErr w:type="spellEnd"/>
      <w:r w:rsidRPr="00534380">
        <w:rPr>
          <w:rStyle w:val="1"/>
          <w:color w:val="auto"/>
          <w:sz w:val="24"/>
          <w:szCs w:val="24"/>
        </w:rPr>
        <w:t xml:space="preserve"> «Правильный выбор»;</w:t>
      </w:r>
    </w:p>
    <w:p w:rsidR="00B70877" w:rsidRPr="00534380" w:rsidRDefault="00B70877" w:rsidP="00B70877">
      <w:pPr>
        <w:pStyle w:val="6"/>
        <w:tabs>
          <w:tab w:val="left" w:pos="0"/>
        </w:tabs>
        <w:ind w:right="23" w:firstLine="709"/>
        <w:jc w:val="both"/>
        <w:rPr>
          <w:rStyle w:val="1"/>
          <w:color w:val="auto"/>
          <w:sz w:val="24"/>
          <w:szCs w:val="24"/>
        </w:rPr>
      </w:pPr>
      <w:r w:rsidRPr="00534380">
        <w:rPr>
          <w:rStyle w:val="1"/>
          <w:color w:val="auto"/>
          <w:sz w:val="24"/>
          <w:szCs w:val="24"/>
        </w:rPr>
        <w:t>- Медиа-акция «</w:t>
      </w:r>
      <w:proofErr w:type="spellStart"/>
      <w:r w:rsidRPr="00534380">
        <w:rPr>
          <w:rStyle w:val="1"/>
          <w:color w:val="auto"/>
          <w:sz w:val="24"/>
          <w:szCs w:val="24"/>
        </w:rPr>
        <w:t>ЗаЗож</w:t>
      </w:r>
      <w:proofErr w:type="spellEnd"/>
      <w:r w:rsidRPr="00534380">
        <w:rPr>
          <w:rStyle w:val="1"/>
          <w:color w:val="auto"/>
          <w:sz w:val="24"/>
          <w:szCs w:val="24"/>
        </w:rPr>
        <w:t>!»;</w:t>
      </w:r>
    </w:p>
    <w:p w:rsidR="00B70877" w:rsidRPr="00534380" w:rsidRDefault="00B70877" w:rsidP="00B70877">
      <w:pPr>
        <w:pStyle w:val="6"/>
        <w:tabs>
          <w:tab w:val="left" w:pos="0"/>
        </w:tabs>
        <w:ind w:right="23" w:firstLine="709"/>
        <w:jc w:val="both"/>
        <w:rPr>
          <w:rStyle w:val="1"/>
          <w:color w:val="auto"/>
          <w:sz w:val="24"/>
          <w:szCs w:val="24"/>
        </w:rPr>
      </w:pPr>
      <w:r w:rsidRPr="00534380">
        <w:rPr>
          <w:rStyle w:val="1"/>
          <w:color w:val="auto"/>
          <w:sz w:val="24"/>
          <w:szCs w:val="24"/>
        </w:rPr>
        <w:t>- Онлайн-акция по поиску противоправного наркотического контента в сети «Интернет».</w:t>
      </w:r>
    </w:p>
    <w:p w:rsidR="00AE6C0F" w:rsidRPr="00534380" w:rsidRDefault="00BB050E" w:rsidP="00523A79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right="23" w:firstLine="709"/>
        <w:jc w:val="both"/>
        <w:rPr>
          <w:rFonts w:eastAsia="Courier New"/>
          <w:b w:val="0"/>
          <w:bCs w:val="0"/>
          <w:color w:val="auto"/>
          <w:spacing w:val="0"/>
          <w:sz w:val="24"/>
          <w:szCs w:val="24"/>
        </w:rPr>
      </w:pPr>
      <w:r w:rsidRPr="00534380">
        <w:rPr>
          <w:color w:val="auto"/>
          <w:sz w:val="24"/>
          <w:szCs w:val="24"/>
        </w:rPr>
        <w:t xml:space="preserve">Оценка эффективности исполнения планов по реализации Стратегии </w:t>
      </w:r>
      <w:r w:rsidR="0097641A" w:rsidRPr="00534380">
        <w:rPr>
          <w:color w:val="auto"/>
          <w:sz w:val="24"/>
          <w:szCs w:val="24"/>
        </w:rPr>
        <w:t>государственной антинаркотической политики Российской Федерац</w:t>
      </w:r>
      <w:r w:rsidR="00C30782" w:rsidRPr="00534380">
        <w:rPr>
          <w:color w:val="auto"/>
          <w:sz w:val="24"/>
          <w:szCs w:val="24"/>
        </w:rPr>
        <w:t>ии в муниципальных образованиях</w:t>
      </w:r>
    </w:p>
    <w:p w:rsidR="00BB050E" w:rsidRPr="00534380" w:rsidRDefault="00BB050E" w:rsidP="00380466">
      <w:pPr>
        <w:pStyle w:val="20"/>
        <w:shd w:val="clear" w:color="auto" w:fill="auto"/>
        <w:tabs>
          <w:tab w:val="left" w:pos="993"/>
        </w:tabs>
        <w:spacing w:line="240" w:lineRule="auto"/>
        <w:ind w:right="23" w:firstLine="709"/>
        <w:jc w:val="both"/>
        <w:rPr>
          <w:rFonts w:eastAsia="Courier New"/>
          <w:b w:val="0"/>
          <w:bCs w:val="0"/>
          <w:color w:val="auto"/>
          <w:spacing w:val="0"/>
          <w:sz w:val="24"/>
          <w:szCs w:val="24"/>
        </w:rPr>
      </w:pPr>
    </w:p>
    <w:tbl>
      <w:tblPr>
        <w:tblW w:w="1049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765"/>
        <w:gridCol w:w="14"/>
        <w:gridCol w:w="1069"/>
        <w:gridCol w:w="112"/>
        <w:gridCol w:w="1164"/>
        <w:gridCol w:w="1137"/>
        <w:gridCol w:w="1134"/>
      </w:tblGrid>
      <w:tr w:rsidR="00B41D0D" w:rsidRPr="00534380" w:rsidTr="00D2508F">
        <w:trPr>
          <w:trHeight w:val="574"/>
        </w:trPr>
        <w:tc>
          <w:tcPr>
            <w:tcW w:w="5883" w:type="dxa"/>
            <w:gridSpan w:val="3"/>
            <w:vMerge w:val="restart"/>
            <w:shd w:val="clear" w:color="auto" w:fill="auto"/>
          </w:tcPr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показателя</w:t>
            </w:r>
          </w:p>
        </w:tc>
        <w:tc>
          <w:tcPr>
            <w:tcW w:w="4616" w:type="dxa"/>
            <w:gridSpan w:val="5"/>
            <w:shd w:val="clear" w:color="auto" w:fill="auto"/>
          </w:tcPr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Значения показателей и исходных данных для их </w:t>
            </w: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расчета</w:t>
            </w:r>
            <w:proofErr w:type="spellEnd"/>
          </w:p>
        </w:tc>
      </w:tr>
      <w:tr w:rsidR="00B41D0D" w:rsidRPr="00534380" w:rsidTr="00D2508F">
        <w:trPr>
          <w:trHeight w:val="945"/>
        </w:trPr>
        <w:tc>
          <w:tcPr>
            <w:tcW w:w="5883" w:type="dxa"/>
            <w:gridSpan w:val="3"/>
            <w:vMerge/>
            <w:shd w:val="clear" w:color="auto" w:fill="auto"/>
          </w:tcPr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69" w:type="dxa"/>
            <w:vMerge w:val="restart"/>
            <w:shd w:val="clear" w:color="auto" w:fill="auto"/>
          </w:tcPr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2019 год</w:t>
            </w:r>
          </w:p>
        </w:tc>
        <w:tc>
          <w:tcPr>
            <w:tcW w:w="2413" w:type="dxa"/>
            <w:gridSpan w:val="3"/>
            <w:shd w:val="clear" w:color="auto" w:fill="auto"/>
            <w:noWrap/>
          </w:tcPr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фактические</w:t>
            </w:r>
            <w:proofErr w:type="gram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 значения за прошедший и </w:t>
            </w: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отчетный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 годы </w:t>
            </w:r>
          </w:p>
        </w:tc>
        <w:tc>
          <w:tcPr>
            <w:tcW w:w="1134" w:type="dxa"/>
            <w:shd w:val="clear" w:color="auto" w:fill="auto"/>
          </w:tcPr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</w:tr>
      <w:tr w:rsidR="00B41D0D" w:rsidRPr="00534380" w:rsidTr="00D2508F">
        <w:trPr>
          <w:trHeight w:val="370"/>
        </w:trPr>
        <w:tc>
          <w:tcPr>
            <w:tcW w:w="5883" w:type="dxa"/>
            <w:gridSpan w:val="3"/>
            <w:vMerge/>
            <w:shd w:val="clear" w:color="auto" w:fill="auto"/>
          </w:tcPr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2020</w:t>
            </w:r>
          </w:p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proofErr w:type="gram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предыдущий</w:t>
            </w:r>
            <w:proofErr w:type="gram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 год)</w:t>
            </w:r>
          </w:p>
        </w:tc>
        <w:tc>
          <w:tcPr>
            <w:tcW w:w="1137" w:type="dxa"/>
            <w:shd w:val="clear" w:color="auto" w:fill="auto"/>
          </w:tcPr>
          <w:p w:rsidR="00B41D0D" w:rsidRPr="00534380" w:rsidRDefault="00504819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2021</w:t>
            </w:r>
          </w:p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proofErr w:type="spellStart"/>
            <w:proofErr w:type="gram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отчетный</w:t>
            </w:r>
            <w:proofErr w:type="spellEnd"/>
            <w:proofErr w:type="gram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 год)</w:t>
            </w:r>
          </w:p>
        </w:tc>
        <w:tc>
          <w:tcPr>
            <w:tcW w:w="1134" w:type="dxa"/>
            <w:shd w:val="clear" w:color="auto" w:fill="auto"/>
          </w:tcPr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41D0D" w:rsidRPr="00534380" w:rsidTr="00D2508F">
        <w:trPr>
          <w:trHeight w:val="945"/>
        </w:trPr>
        <w:tc>
          <w:tcPr>
            <w:tcW w:w="10499" w:type="dxa"/>
            <w:gridSpan w:val="8"/>
            <w:shd w:val="clear" w:color="000000" w:fill="EDEDED"/>
            <w:hideMark/>
          </w:tcPr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[1] «Вовлеченность населения в незаконный оборот наркотиков»</w:t>
            </w:r>
          </w:p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bCs/>
                <w:color w:val="auto"/>
              </w:rPr>
              <w:t>(</w:t>
            </w:r>
            <w:proofErr w:type="gramStart"/>
            <w:r w:rsidRPr="00534380">
              <w:rPr>
                <w:rFonts w:ascii="Times New Roman" w:eastAsia="Times New Roman" w:hAnsi="Times New Roman" w:cs="Times New Roman"/>
                <w:bCs/>
                <w:color w:val="auto"/>
              </w:rPr>
              <w:t>количество</w:t>
            </w:r>
            <w:proofErr w:type="gramEnd"/>
            <w:r w:rsidRPr="00534380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лиц, </w:t>
            </w:r>
            <w:proofErr w:type="spellStart"/>
            <w:r w:rsidRPr="00534380">
              <w:rPr>
                <w:rFonts w:ascii="Times New Roman" w:eastAsia="Times New Roman" w:hAnsi="Times New Roman" w:cs="Times New Roman"/>
                <w:bCs/>
                <w:color w:val="auto"/>
              </w:rPr>
              <w:t>привлеченных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веществах, на 100 тыс. человек)</w:t>
            </w:r>
          </w:p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41D0D" w:rsidRPr="00534380" w:rsidTr="00D2508F">
        <w:trPr>
          <w:trHeight w:val="315"/>
        </w:trPr>
        <w:tc>
          <w:tcPr>
            <w:tcW w:w="5104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Vp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= (</w:t>
            </w:r>
            <w:proofErr w:type="spellStart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Kp+</w:t>
            </w:r>
            <w:proofErr w:type="gramStart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Ka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)*</w:t>
            </w:r>
            <w:proofErr w:type="gramEnd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100 000/</w:t>
            </w:r>
            <w:proofErr w:type="spellStart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Sn</w:t>
            </w:r>
            <w:proofErr w:type="spellEnd"/>
          </w:p>
        </w:tc>
        <w:tc>
          <w:tcPr>
            <w:tcW w:w="765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3" w:type="dxa"/>
            <w:gridSpan w:val="2"/>
            <w:shd w:val="clear" w:color="auto" w:fill="auto"/>
          </w:tcPr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7" w:type="dxa"/>
            <w:shd w:val="clear" w:color="auto" w:fill="auto"/>
          </w:tcPr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41D0D" w:rsidRPr="00534380" w:rsidTr="00D2508F">
        <w:trPr>
          <w:trHeight w:val="583"/>
        </w:trPr>
        <w:tc>
          <w:tcPr>
            <w:tcW w:w="5104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Vp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 – Вовлеченность населения в незаконный оборот наркотиков;</w:t>
            </w:r>
          </w:p>
        </w:tc>
        <w:tc>
          <w:tcPr>
            <w:tcW w:w="765" w:type="dxa"/>
            <w:shd w:val="clear" w:color="auto" w:fill="F2F2F2"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proofErr w:type="spellStart"/>
            <w:r w:rsidR="002522A0" w:rsidRPr="00534380">
              <w:rPr>
                <w:rFonts w:ascii="Times New Roman" w:eastAsia="Times New Roman" w:hAnsi="Times New Roman" w:cs="Times New Roman"/>
                <w:color w:val="auto"/>
              </w:rPr>
              <w:t>Vp</w:t>
            </w:r>
            <w:proofErr w:type="spellEnd"/>
            <w:r w:rsidR="002522A0" w:rsidRPr="00534380">
              <w:rPr>
                <w:rFonts w:ascii="Times New Roman" w:eastAsia="Times New Roman" w:hAnsi="Times New Roman" w:cs="Times New Roman"/>
                <w:color w:val="auto"/>
              </w:rPr>
              <w:t>=</w:t>
            </w:r>
          </w:p>
        </w:tc>
        <w:tc>
          <w:tcPr>
            <w:tcW w:w="1083" w:type="dxa"/>
            <w:gridSpan w:val="2"/>
            <w:shd w:val="clear" w:color="auto" w:fill="F2F2F2"/>
          </w:tcPr>
          <w:p w:rsidR="00B41D0D" w:rsidRPr="00534380" w:rsidRDefault="00E46A25" w:rsidP="001B2EA8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61,162</w:t>
            </w:r>
          </w:p>
        </w:tc>
        <w:tc>
          <w:tcPr>
            <w:tcW w:w="1276" w:type="dxa"/>
            <w:gridSpan w:val="2"/>
            <w:shd w:val="clear" w:color="auto" w:fill="F2F2F2"/>
            <w:noWrap/>
            <w:hideMark/>
          </w:tcPr>
          <w:p w:rsidR="00B41D0D" w:rsidRPr="00534380" w:rsidRDefault="00CD096B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59365</w:t>
            </w:r>
          </w:p>
        </w:tc>
        <w:tc>
          <w:tcPr>
            <w:tcW w:w="1137" w:type="dxa"/>
            <w:shd w:val="clear" w:color="auto" w:fill="F2F2F2"/>
          </w:tcPr>
          <w:p w:rsidR="00B41D0D" w:rsidRPr="00534380" w:rsidRDefault="00CD096B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95,343</w:t>
            </w:r>
          </w:p>
        </w:tc>
        <w:tc>
          <w:tcPr>
            <w:tcW w:w="1134" w:type="dxa"/>
            <w:shd w:val="clear" w:color="auto" w:fill="F2F2F2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</w:tr>
      <w:tr w:rsidR="00B41D0D" w:rsidRPr="00534380" w:rsidTr="00D2508F">
        <w:trPr>
          <w:trHeight w:val="556"/>
        </w:trPr>
        <w:tc>
          <w:tcPr>
            <w:tcW w:w="5104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Kp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 – количество лиц, совершивших уголовные преступления, связанные с наркотиками;</w:t>
            </w:r>
          </w:p>
        </w:tc>
        <w:tc>
          <w:tcPr>
            <w:tcW w:w="765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Kp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>=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B41D0D" w:rsidRPr="00534380" w:rsidRDefault="005E13E9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B41D0D" w:rsidRPr="00534380" w:rsidRDefault="00BD0260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137" w:type="dxa"/>
          </w:tcPr>
          <w:p w:rsidR="00B41D0D" w:rsidRPr="00534380" w:rsidRDefault="00F807C9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134" w:type="dxa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  <w:highlight w:val="red"/>
              </w:rPr>
            </w:pPr>
          </w:p>
        </w:tc>
      </w:tr>
      <w:tr w:rsidR="00B41D0D" w:rsidRPr="00534380" w:rsidTr="00D2508F">
        <w:trPr>
          <w:trHeight w:val="765"/>
        </w:trPr>
        <w:tc>
          <w:tcPr>
            <w:tcW w:w="5104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Ka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 – количество лиц, совершивших административные правонарушения, связанные с наркотиками;</w:t>
            </w:r>
          </w:p>
        </w:tc>
        <w:tc>
          <w:tcPr>
            <w:tcW w:w="765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Ka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>=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B41D0D" w:rsidRPr="00534380" w:rsidRDefault="005E39CC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B41D0D" w:rsidRPr="00534380" w:rsidRDefault="008A6BE5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BD0260" w:rsidRPr="00534380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137" w:type="dxa"/>
          </w:tcPr>
          <w:p w:rsidR="00B41D0D" w:rsidRPr="00534380" w:rsidRDefault="00F807C9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22</w:t>
            </w:r>
          </w:p>
        </w:tc>
        <w:tc>
          <w:tcPr>
            <w:tcW w:w="1134" w:type="dxa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  <w:highlight w:val="red"/>
              </w:rPr>
            </w:pPr>
          </w:p>
        </w:tc>
      </w:tr>
      <w:tr w:rsidR="00B41D0D" w:rsidRPr="00534380" w:rsidTr="00D2508F">
        <w:trPr>
          <w:trHeight w:val="330"/>
        </w:trPr>
        <w:tc>
          <w:tcPr>
            <w:tcW w:w="5104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Sn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 – численность населения на конец </w:t>
            </w: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отчетного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 периода</w:t>
            </w:r>
          </w:p>
        </w:tc>
        <w:tc>
          <w:tcPr>
            <w:tcW w:w="765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Sn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>=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B41D0D" w:rsidRPr="00534380" w:rsidRDefault="00D95C92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32</w:t>
            </w:r>
            <w:r w:rsidR="00AB06E9" w:rsidRPr="00534380">
              <w:rPr>
                <w:rFonts w:ascii="Times New Roman" w:eastAsia="Times New Roman" w:hAnsi="Times New Roman" w:cs="Times New Roman"/>
                <w:color w:val="auto"/>
              </w:rPr>
              <w:t>700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B41D0D" w:rsidRPr="00534380" w:rsidRDefault="00AB06E9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32005</w:t>
            </w:r>
          </w:p>
        </w:tc>
        <w:tc>
          <w:tcPr>
            <w:tcW w:w="1137" w:type="dxa"/>
          </w:tcPr>
          <w:p w:rsidR="00B41D0D" w:rsidRPr="00534380" w:rsidRDefault="00AB06E9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32514</w:t>
            </w:r>
          </w:p>
        </w:tc>
        <w:tc>
          <w:tcPr>
            <w:tcW w:w="1134" w:type="dxa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  <w:highlight w:val="red"/>
              </w:rPr>
            </w:pPr>
          </w:p>
        </w:tc>
      </w:tr>
      <w:tr w:rsidR="00B41D0D" w:rsidRPr="00534380" w:rsidTr="00D2508F">
        <w:trPr>
          <w:trHeight w:val="735"/>
        </w:trPr>
        <w:tc>
          <w:tcPr>
            <w:tcW w:w="10499" w:type="dxa"/>
            <w:gridSpan w:val="8"/>
            <w:shd w:val="clear" w:color="000000" w:fill="EDEDED"/>
            <w:hideMark/>
          </w:tcPr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[2] </w:t>
            </w:r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«</w:t>
            </w:r>
            <w:proofErr w:type="spellStart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Криминогенность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наркомании»</w:t>
            </w:r>
          </w:p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proofErr w:type="gram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количество</w:t>
            </w:r>
            <w:proofErr w:type="gram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наркопотребителей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привлеченных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 к уголовной ответственности за совершение преступлений по любым составам, в том числе связанным с наркотиками, и количество лиц, совершивших административные правонарушения, связанные с потреблением наркотиков, или в состоянии наркотического опьянения, на 100 тыс. человек)</w:t>
            </w:r>
          </w:p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41D0D" w:rsidRPr="00534380" w:rsidTr="001B2EA8">
        <w:trPr>
          <w:trHeight w:val="315"/>
        </w:trPr>
        <w:tc>
          <w:tcPr>
            <w:tcW w:w="5104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Kp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= (</w:t>
            </w:r>
            <w:proofErr w:type="spellStart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Pp+</w:t>
            </w:r>
            <w:proofErr w:type="gramStart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Pa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)*</w:t>
            </w:r>
            <w:proofErr w:type="gramEnd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100 000/</w:t>
            </w:r>
            <w:proofErr w:type="spellStart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Sn</w:t>
            </w:r>
            <w:proofErr w:type="spellEnd"/>
          </w:p>
        </w:tc>
        <w:tc>
          <w:tcPr>
            <w:tcW w:w="765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gridSpan w:val="3"/>
            <w:shd w:val="clear" w:color="auto" w:fill="auto"/>
          </w:tcPr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64" w:type="dxa"/>
            <w:shd w:val="clear" w:color="auto" w:fill="auto"/>
            <w:noWrap/>
            <w:hideMark/>
          </w:tcPr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7" w:type="dxa"/>
            <w:shd w:val="clear" w:color="auto" w:fill="auto"/>
          </w:tcPr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41D0D" w:rsidRPr="00534380" w:rsidTr="001B2EA8">
        <w:trPr>
          <w:trHeight w:val="191"/>
        </w:trPr>
        <w:tc>
          <w:tcPr>
            <w:tcW w:w="5104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Kp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 – </w:t>
            </w: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криминогенность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 наркомании;</w:t>
            </w:r>
          </w:p>
        </w:tc>
        <w:tc>
          <w:tcPr>
            <w:tcW w:w="765" w:type="dxa"/>
            <w:shd w:val="clear" w:color="auto" w:fill="F2F2F2"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proofErr w:type="spellStart"/>
            <w:r w:rsidR="002522A0" w:rsidRPr="00534380">
              <w:rPr>
                <w:rFonts w:ascii="Times New Roman" w:eastAsia="Times New Roman" w:hAnsi="Times New Roman" w:cs="Times New Roman"/>
                <w:color w:val="auto"/>
              </w:rPr>
              <w:t>Kp</w:t>
            </w:r>
            <w:proofErr w:type="spellEnd"/>
            <w:r w:rsidR="002522A0" w:rsidRPr="00534380">
              <w:rPr>
                <w:rFonts w:ascii="Times New Roman" w:eastAsia="Times New Roman" w:hAnsi="Times New Roman" w:cs="Times New Roman"/>
                <w:color w:val="auto"/>
              </w:rPr>
              <w:t>=</w:t>
            </w:r>
          </w:p>
        </w:tc>
        <w:tc>
          <w:tcPr>
            <w:tcW w:w="1195" w:type="dxa"/>
            <w:gridSpan w:val="3"/>
            <w:shd w:val="clear" w:color="auto" w:fill="F2F2F2"/>
          </w:tcPr>
          <w:p w:rsidR="00B41D0D" w:rsidRPr="00534380" w:rsidRDefault="00B41D0D" w:rsidP="00401DD6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3F5DF0" w:rsidRPr="00534380">
              <w:rPr>
                <w:rFonts w:ascii="Times New Roman" w:eastAsia="Times New Roman" w:hAnsi="Times New Roman" w:cs="Times New Roman"/>
                <w:color w:val="auto"/>
              </w:rPr>
              <w:t>45,871</w:t>
            </w:r>
          </w:p>
        </w:tc>
        <w:tc>
          <w:tcPr>
            <w:tcW w:w="1164" w:type="dxa"/>
            <w:shd w:val="clear" w:color="auto" w:fill="F2F2F2"/>
            <w:noWrap/>
            <w:hideMark/>
          </w:tcPr>
          <w:p w:rsidR="00B41D0D" w:rsidRPr="00534380" w:rsidRDefault="00E03DD5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37,494</w:t>
            </w:r>
          </w:p>
        </w:tc>
        <w:tc>
          <w:tcPr>
            <w:tcW w:w="1137" w:type="dxa"/>
            <w:shd w:val="clear" w:color="auto" w:fill="F2F2F2"/>
          </w:tcPr>
          <w:p w:rsidR="00B41D0D" w:rsidRPr="00534380" w:rsidRDefault="00E03DD5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46,133</w:t>
            </w:r>
          </w:p>
        </w:tc>
        <w:tc>
          <w:tcPr>
            <w:tcW w:w="1134" w:type="dxa"/>
            <w:shd w:val="clear" w:color="auto" w:fill="F2F2F2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</w:tr>
      <w:tr w:rsidR="00B41D0D" w:rsidRPr="00534380" w:rsidTr="001B2EA8">
        <w:trPr>
          <w:trHeight w:val="1740"/>
        </w:trPr>
        <w:tc>
          <w:tcPr>
            <w:tcW w:w="5104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Pp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 – количество </w:t>
            </w: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наркопотребителей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 (состоящих или не состоящих на </w:t>
            </w: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учете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 в наркологическом диспансере в связи с наркоманией или потреблением наркотиков с вредными последствиями), совершивших преступления по любым составам, в том числе связанным с наркотиками;</w:t>
            </w:r>
          </w:p>
        </w:tc>
        <w:tc>
          <w:tcPr>
            <w:tcW w:w="765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Pp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>=</w:t>
            </w:r>
          </w:p>
        </w:tc>
        <w:tc>
          <w:tcPr>
            <w:tcW w:w="1195" w:type="dxa"/>
            <w:gridSpan w:val="3"/>
            <w:shd w:val="clear" w:color="auto" w:fill="auto"/>
          </w:tcPr>
          <w:p w:rsidR="00B41D0D" w:rsidRPr="00534380" w:rsidRDefault="00751FC0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:rsidR="00B41D0D" w:rsidRPr="00534380" w:rsidRDefault="00751FC0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137" w:type="dxa"/>
          </w:tcPr>
          <w:p w:rsidR="00B41D0D" w:rsidRPr="00534380" w:rsidRDefault="003F5DF0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134" w:type="dxa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41D0D" w:rsidRPr="00534380" w:rsidTr="001B2EA8">
        <w:trPr>
          <w:trHeight w:val="1110"/>
        </w:trPr>
        <w:tc>
          <w:tcPr>
            <w:tcW w:w="5104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Pa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 – количество лиц, совершивших административные правонарушения, связанные с потреблением наркотиков, или в состоянии наркотического опьянения;</w:t>
            </w:r>
          </w:p>
        </w:tc>
        <w:tc>
          <w:tcPr>
            <w:tcW w:w="765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Pa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>=</w:t>
            </w:r>
          </w:p>
        </w:tc>
        <w:tc>
          <w:tcPr>
            <w:tcW w:w="1195" w:type="dxa"/>
            <w:gridSpan w:val="3"/>
            <w:shd w:val="clear" w:color="auto" w:fill="auto"/>
          </w:tcPr>
          <w:p w:rsidR="00B41D0D" w:rsidRPr="00534380" w:rsidRDefault="003F5DF0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:rsidR="00B41D0D" w:rsidRPr="00534380" w:rsidRDefault="003F5DF0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137" w:type="dxa"/>
          </w:tcPr>
          <w:p w:rsidR="00B41D0D" w:rsidRPr="00534380" w:rsidRDefault="003F5DF0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1134" w:type="dxa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95CE5" w:rsidRPr="00534380" w:rsidTr="001B2EA8">
        <w:trPr>
          <w:trHeight w:val="405"/>
        </w:trPr>
        <w:tc>
          <w:tcPr>
            <w:tcW w:w="5104" w:type="dxa"/>
            <w:shd w:val="clear" w:color="auto" w:fill="auto"/>
            <w:hideMark/>
          </w:tcPr>
          <w:p w:rsidR="00995CE5" w:rsidRPr="00534380" w:rsidRDefault="00995CE5" w:rsidP="00995CE5">
            <w:pPr>
              <w:widowControl/>
              <w:ind w:right="2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Sn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 – численность населения на конец </w:t>
            </w: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отчетного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 периода</w:t>
            </w:r>
          </w:p>
        </w:tc>
        <w:tc>
          <w:tcPr>
            <w:tcW w:w="765" w:type="dxa"/>
            <w:shd w:val="clear" w:color="auto" w:fill="auto"/>
            <w:hideMark/>
          </w:tcPr>
          <w:p w:rsidR="00995CE5" w:rsidRPr="00534380" w:rsidRDefault="00995CE5" w:rsidP="00995CE5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Sn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>=</w:t>
            </w:r>
          </w:p>
        </w:tc>
        <w:tc>
          <w:tcPr>
            <w:tcW w:w="1195" w:type="dxa"/>
            <w:gridSpan w:val="3"/>
            <w:shd w:val="clear" w:color="auto" w:fill="auto"/>
          </w:tcPr>
          <w:p w:rsidR="00995CE5" w:rsidRPr="00534380" w:rsidRDefault="00995CE5" w:rsidP="00995CE5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32700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:rsidR="00995CE5" w:rsidRPr="00534380" w:rsidRDefault="00995CE5" w:rsidP="00995CE5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32005</w:t>
            </w:r>
          </w:p>
        </w:tc>
        <w:tc>
          <w:tcPr>
            <w:tcW w:w="1137" w:type="dxa"/>
          </w:tcPr>
          <w:p w:rsidR="00995CE5" w:rsidRPr="00534380" w:rsidRDefault="00995CE5" w:rsidP="00995CE5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32514</w:t>
            </w:r>
          </w:p>
        </w:tc>
        <w:tc>
          <w:tcPr>
            <w:tcW w:w="1134" w:type="dxa"/>
          </w:tcPr>
          <w:p w:rsidR="00995CE5" w:rsidRPr="00534380" w:rsidRDefault="00995CE5" w:rsidP="00995CE5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41D0D" w:rsidRPr="00534380" w:rsidTr="001B2EA8">
        <w:trPr>
          <w:trHeight w:val="144"/>
        </w:trPr>
        <w:tc>
          <w:tcPr>
            <w:tcW w:w="5104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95" w:type="dxa"/>
            <w:gridSpan w:val="3"/>
            <w:shd w:val="clear" w:color="auto" w:fill="auto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64" w:type="dxa"/>
            <w:shd w:val="clear" w:color="auto" w:fill="auto"/>
            <w:noWrap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7" w:type="dxa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41D0D" w:rsidRPr="00534380" w:rsidTr="00D2508F">
        <w:trPr>
          <w:trHeight w:val="945"/>
        </w:trPr>
        <w:tc>
          <w:tcPr>
            <w:tcW w:w="10499" w:type="dxa"/>
            <w:gridSpan w:val="8"/>
            <w:shd w:val="clear" w:color="000000" w:fill="EDEDED"/>
            <w:hideMark/>
          </w:tcPr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[3] «Количество случаев отравлений наркотиками, в том числе среди несовершеннолетних</w:t>
            </w:r>
          </w:p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(</w:t>
            </w:r>
            <w:proofErr w:type="gramStart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</w:t>
            </w:r>
            <w:proofErr w:type="gramEnd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100 тыс. человек)»</w:t>
            </w:r>
          </w:p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41D0D" w:rsidRPr="00534380" w:rsidTr="00D2508F">
        <w:trPr>
          <w:trHeight w:val="315"/>
        </w:trPr>
        <w:tc>
          <w:tcPr>
            <w:tcW w:w="5104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O = </w:t>
            </w:r>
            <w:proofErr w:type="spellStart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Ov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*100 000/</w:t>
            </w:r>
            <w:proofErr w:type="spellStart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Sn</w:t>
            </w:r>
            <w:proofErr w:type="spellEnd"/>
          </w:p>
        </w:tc>
        <w:tc>
          <w:tcPr>
            <w:tcW w:w="765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3" w:type="dxa"/>
            <w:gridSpan w:val="2"/>
            <w:shd w:val="clear" w:color="auto" w:fill="auto"/>
          </w:tcPr>
          <w:p w:rsidR="00B41D0D" w:rsidRPr="00534380" w:rsidRDefault="00B41D0D" w:rsidP="00825CFB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B41D0D" w:rsidRPr="00534380" w:rsidRDefault="00B41D0D" w:rsidP="00825CFB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7" w:type="dxa"/>
            <w:shd w:val="clear" w:color="auto" w:fill="auto"/>
          </w:tcPr>
          <w:p w:rsidR="00B41D0D" w:rsidRPr="00534380" w:rsidRDefault="00B41D0D" w:rsidP="00825CFB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B41D0D" w:rsidRPr="00534380" w:rsidRDefault="00B41D0D" w:rsidP="001B2EA8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41D0D" w:rsidRPr="00534380" w:rsidTr="00D2508F">
        <w:trPr>
          <w:trHeight w:val="630"/>
        </w:trPr>
        <w:tc>
          <w:tcPr>
            <w:tcW w:w="5104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O - количество случаев отравлений наркотиками, в том числе среди несовершеннолетних (на 100 тыс. человек);</w:t>
            </w:r>
          </w:p>
        </w:tc>
        <w:tc>
          <w:tcPr>
            <w:tcW w:w="765" w:type="dxa"/>
            <w:shd w:val="clear" w:color="auto" w:fill="F2F2F2"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="002522A0" w:rsidRPr="00534380">
              <w:rPr>
                <w:rFonts w:ascii="Times New Roman" w:eastAsia="Times New Roman" w:hAnsi="Times New Roman" w:cs="Times New Roman"/>
                <w:color w:val="auto"/>
              </w:rPr>
              <w:t>O=</w:t>
            </w:r>
          </w:p>
        </w:tc>
        <w:tc>
          <w:tcPr>
            <w:tcW w:w="1083" w:type="dxa"/>
            <w:gridSpan w:val="2"/>
            <w:shd w:val="clear" w:color="auto" w:fill="F2F2F2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76" w:type="dxa"/>
            <w:gridSpan w:val="2"/>
            <w:shd w:val="clear" w:color="auto" w:fill="F2F2F2"/>
            <w:noWrap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7" w:type="dxa"/>
            <w:shd w:val="clear" w:color="auto" w:fill="F2F2F2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shd w:val="clear" w:color="auto" w:fill="F2F2F2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B41D0D" w:rsidRPr="00534380" w:rsidTr="00D2508F">
        <w:trPr>
          <w:trHeight w:val="630"/>
        </w:trPr>
        <w:tc>
          <w:tcPr>
            <w:tcW w:w="5104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Ov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 – количество случаев отравлений наркотиками, в том числе среди несовершеннолетних;</w:t>
            </w:r>
          </w:p>
        </w:tc>
        <w:tc>
          <w:tcPr>
            <w:tcW w:w="765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Ov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>=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7" w:type="dxa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995CE5" w:rsidRPr="00534380" w:rsidTr="00D2508F">
        <w:trPr>
          <w:trHeight w:val="330"/>
        </w:trPr>
        <w:tc>
          <w:tcPr>
            <w:tcW w:w="5104" w:type="dxa"/>
            <w:shd w:val="clear" w:color="auto" w:fill="auto"/>
            <w:hideMark/>
          </w:tcPr>
          <w:p w:rsidR="00995CE5" w:rsidRPr="00534380" w:rsidRDefault="00995CE5" w:rsidP="00995CE5">
            <w:pPr>
              <w:widowControl/>
              <w:ind w:right="2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Sn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 – численность населения на конец </w:t>
            </w: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отчетного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 периода</w:t>
            </w:r>
          </w:p>
        </w:tc>
        <w:tc>
          <w:tcPr>
            <w:tcW w:w="765" w:type="dxa"/>
            <w:shd w:val="clear" w:color="auto" w:fill="auto"/>
            <w:hideMark/>
          </w:tcPr>
          <w:p w:rsidR="00995CE5" w:rsidRPr="00534380" w:rsidRDefault="00995CE5" w:rsidP="00995CE5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Sn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>=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995CE5" w:rsidRPr="00534380" w:rsidRDefault="00995CE5" w:rsidP="00995CE5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32700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995CE5" w:rsidRPr="00534380" w:rsidRDefault="00995CE5" w:rsidP="00995CE5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32005</w:t>
            </w:r>
          </w:p>
        </w:tc>
        <w:tc>
          <w:tcPr>
            <w:tcW w:w="1137" w:type="dxa"/>
          </w:tcPr>
          <w:p w:rsidR="00995CE5" w:rsidRPr="00534380" w:rsidRDefault="00995CE5" w:rsidP="00995CE5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32514</w:t>
            </w:r>
          </w:p>
        </w:tc>
        <w:tc>
          <w:tcPr>
            <w:tcW w:w="1134" w:type="dxa"/>
          </w:tcPr>
          <w:p w:rsidR="00995CE5" w:rsidRPr="00534380" w:rsidRDefault="00995CE5" w:rsidP="00995CE5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B41D0D" w:rsidRPr="00534380" w:rsidTr="00D2508F">
        <w:trPr>
          <w:trHeight w:val="76"/>
        </w:trPr>
        <w:tc>
          <w:tcPr>
            <w:tcW w:w="5104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7" w:type="dxa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41D0D" w:rsidRPr="00534380" w:rsidTr="00D2508F">
        <w:trPr>
          <w:trHeight w:val="945"/>
        </w:trPr>
        <w:tc>
          <w:tcPr>
            <w:tcW w:w="10499" w:type="dxa"/>
            <w:gridSpan w:val="8"/>
            <w:shd w:val="clear" w:color="000000" w:fill="EDEDED"/>
            <w:hideMark/>
          </w:tcPr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[4] «Количество случаев отравлений наркотиками среди несовершеннолетних</w:t>
            </w:r>
          </w:p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(</w:t>
            </w:r>
            <w:proofErr w:type="gramStart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</w:t>
            </w:r>
            <w:proofErr w:type="gramEnd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100 тыс. человек)»</w:t>
            </w:r>
          </w:p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41D0D" w:rsidRPr="00534380" w:rsidTr="00D2508F">
        <w:trPr>
          <w:trHeight w:val="315"/>
        </w:trPr>
        <w:tc>
          <w:tcPr>
            <w:tcW w:w="5104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On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= </w:t>
            </w:r>
            <w:proofErr w:type="spellStart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Ovn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*100 000/</w:t>
            </w:r>
            <w:proofErr w:type="spellStart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Sn</w:t>
            </w:r>
            <w:proofErr w:type="spellEnd"/>
          </w:p>
        </w:tc>
        <w:tc>
          <w:tcPr>
            <w:tcW w:w="765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3" w:type="dxa"/>
            <w:gridSpan w:val="2"/>
            <w:shd w:val="clear" w:color="auto" w:fill="auto"/>
          </w:tcPr>
          <w:p w:rsidR="00B41D0D" w:rsidRPr="00534380" w:rsidRDefault="00B41D0D" w:rsidP="001B2EA8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B41D0D" w:rsidRPr="00534380" w:rsidRDefault="00B41D0D" w:rsidP="001B2EA8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7" w:type="dxa"/>
            <w:shd w:val="clear" w:color="auto" w:fill="auto"/>
          </w:tcPr>
          <w:p w:rsidR="00B41D0D" w:rsidRPr="00534380" w:rsidRDefault="00B41D0D" w:rsidP="001B2EA8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41D0D" w:rsidRPr="00534380" w:rsidTr="00D2508F">
        <w:trPr>
          <w:trHeight w:val="274"/>
        </w:trPr>
        <w:tc>
          <w:tcPr>
            <w:tcW w:w="5104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On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 – количество случаев отравлений наркотиками среди несовершеннолетних</w:t>
            </w:r>
          </w:p>
          <w:p w:rsidR="00B41D0D" w:rsidRPr="00534380" w:rsidRDefault="00B41D0D" w:rsidP="00D2508F">
            <w:pPr>
              <w:widowControl/>
              <w:ind w:right="2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proofErr w:type="gram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gram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 100 тыс. человек);</w:t>
            </w:r>
          </w:p>
        </w:tc>
        <w:tc>
          <w:tcPr>
            <w:tcW w:w="765" w:type="dxa"/>
            <w:shd w:val="clear" w:color="auto" w:fill="F2F2F2"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proofErr w:type="spellStart"/>
            <w:r w:rsidR="002522A0" w:rsidRPr="00534380">
              <w:rPr>
                <w:rFonts w:ascii="Times New Roman" w:eastAsia="Times New Roman" w:hAnsi="Times New Roman" w:cs="Times New Roman"/>
                <w:color w:val="auto"/>
              </w:rPr>
              <w:t>On</w:t>
            </w:r>
            <w:proofErr w:type="spellEnd"/>
            <w:r w:rsidR="002522A0" w:rsidRPr="00534380">
              <w:rPr>
                <w:rFonts w:ascii="Times New Roman" w:eastAsia="Times New Roman" w:hAnsi="Times New Roman" w:cs="Times New Roman"/>
                <w:color w:val="auto"/>
              </w:rPr>
              <w:t>=</w:t>
            </w:r>
          </w:p>
        </w:tc>
        <w:tc>
          <w:tcPr>
            <w:tcW w:w="1083" w:type="dxa"/>
            <w:gridSpan w:val="2"/>
            <w:shd w:val="clear" w:color="auto" w:fill="F2F2F2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76" w:type="dxa"/>
            <w:gridSpan w:val="2"/>
            <w:shd w:val="clear" w:color="auto" w:fill="F2F2F2"/>
            <w:noWrap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7" w:type="dxa"/>
            <w:shd w:val="clear" w:color="auto" w:fill="F2F2F2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shd w:val="clear" w:color="auto" w:fill="F2F2F2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B41D0D" w:rsidRPr="00534380" w:rsidTr="00D2508F">
        <w:trPr>
          <w:trHeight w:val="630"/>
        </w:trPr>
        <w:tc>
          <w:tcPr>
            <w:tcW w:w="5104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Ovn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 – количество случаев отравлений наркотиками среди несовершеннолетних;</w:t>
            </w:r>
          </w:p>
        </w:tc>
        <w:tc>
          <w:tcPr>
            <w:tcW w:w="765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Ovn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>=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7" w:type="dxa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995CE5" w:rsidRPr="00534380" w:rsidTr="00D2508F">
        <w:trPr>
          <w:trHeight w:val="330"/>
        </w:trPr>
        <w:tc>
          <w:tcPr>
            <w:tcW w:w="5104" w:type="dxa"/>
            <w:shd w:val="clear" w:color="auto" w:fill="auto"/>
            <w:hideMark/>
          </w:tcPr>
          <w:p w:rsidR="00995CE5" w:rsidRPr="00534380" w:rsidRDefault="00995CE5" w:rsidP="00995CE5">
            <w:pPr>
              <w:widowControl/>
              <w:ind w:right="2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Sn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 – численность населения на конец </w:t>
            </w: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отчетного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 периода</w:t>
            </w:r>
          </w:p>
        </w:tc>
        <w:tc>
          <w:tcPr>
            <w:tcW w:w="765" w:type="dxa"/>
            <w:shd w:val="clear" w:color="auto" w:fill="auto"/>
            <w:hideMark/>
          </w:tcPr>
          <w:p w:rsidR="00995CE5" w:rsidRPr="00534380" w:rsidRDefault="00995CE5" w:rsidP="00995CE5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Sn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>=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995CE5" w:rsidRPr="00534380" w:rsidRDefault="00995CE5" w:rsidP="00995CE5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32700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995CE5" w:rsidRPr="00534380" w:rsidRDefault="00995CE5" w:rsidP="00995CE5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32005</w:t>
            </w:r>
          </w:p>
        </w:tc>
        <w:tc>
          <w:tcPr>
            <w:tcW w:w="1137" w:type="dxa"/>
          </w:tcPr>
          <w:p w:rsidR="00995CE5" w:rsidRPr="00534380" w:rsidRDefault="00995CE5" w:rsidP="00995CE5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32514</w:t>
            </w:r>
          </w:p>
        </w:tc>
        <w:tc>
          <w:tcPr>
            <w:tcW w:w="1134" w:type="dxa"/>
          </w:tcPr>
          <w:p w:rsidR="00995CE5" w:rsidRPr="00534380" w:rsidRDefault="00995CE5" w:rsidP="00995CE5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41D0D" w:rsidRPr="00534380" w:rsidTr="00D2508F">
        <w:trPr>
          <w:trHeight w:val="122"/>
        </w:trPr>
        <w:tc>
          <w:tcPr>
            <w:tcW w:w="5104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7" w:type="dxa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41D0D" w:rsidRPr="00534380" w:rsidTr="00D2508F">
        <w:trPr>
          <w:trHeight w:val="945"/>
        </w:trPr>
        <w:tc>
          <w:tcPr>
            <w:tcW w:w="10499" w:type="dxa"/>
            <w:gridSpan w:val="8"/>
            <w:shd w:val="clear" w:color="000000" w:fill="EDEDED"/>
            <w:hideMark/>
          </w:tcPr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[5] «Количество случаев смерти в результате потребления наркотиков</w:t>
            </w:r>
          </w:p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(</w:t>
            </w:r>
            <w:proofErr w:type="gramStart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</w:t>
            </w:r>
            <w:proofErr w:type="gramEnd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100 тыс. человек)»</w:t>
            </w:r>
          </w:p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B41D0D" w:rsidRPr="00534380" w:rsidTr="00D2508F">
        <w:trPr>
          <w:trHeight w:val="315"/>
        </w:trPr>
        <w:tc>
          <w:tcPr>
            <w:tcW w:w="5104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D =</w:t>
            </w:r>
            <w:proofErr w:type="spellStart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Dn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*100 000/</w:t>
            </w:r>
            <w:proofErr w:type="spellStart"/>
            <w:r w:rsidRPr="0053438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Sn</w:t>
            </w:r>
            <w:proofErr w:type="spellEnd"/>
          </w:p>
        </w:tc>
        <w:tc>
          <w:tcPr>
            <w:tcW w:w="765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3" w:type="dxa"/>
            <w:gridSpan w:val="2"/>
            <w:shd w:val="clear" w:color="auto" w:fill="auto"/>
          </w:tcPr>
          <w:p w:rsidR="00B41D0D" w:rsidRPr="00534380" w:rsidRDefault="00B41D0D" w:rsidP="001B2EA8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B41D0D" w:rsidRPr="00534380" w:rsidRDefault="00B41D0D" w:rsidP="001B2EA8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7" w:type="dxa"/>
            <w:shd w:val="clear" w:color="auto" w:fill="auto"/>
          </w:tcPr>
          <w:p w:rsidR="00B41D0D" w:rsidRPr="00534380" w:rsidRDefault="00B41D0D" w:rsidP="001B2EA8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B41D0D" w:rsidRPr="00534380" w:rsidRDefault="00B41D0D" w:rsidP="00D2508F">
            <w:pPr>
              <w:widowControl/>
              <w:ind w:righ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41D0D" w:rsidRPr="00534380" w:rsidTr="00D2508F">
        <w:trPr>
          <w:trHeight w:val="630"/>
        </w:trPr>
        <w:tc>
          <w:tcPr>
            <w:tcW w:w="5104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D – количество случаев смерти в результате потребления наркотиков (на 100 тыс. человек);</w:t>
            </w:r>
          </w:p>
        </w:tc>
        <w:tc>
          <w:tcPr>
            <w:tcW w:w="765" w:type="dxa"/>
            <w:shd w:val="clear" w:color="auto" w:fill="F2F2F2"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proofErr w:type="spellStart"/>
            <w:r w:rsidR="002522A0" w:rsidRPr="00534380">
              <w:rPr>
                <w:rFonts w:ascii="Times New Roman" w:eastAsia="Times New Roman" w:hAnsi="Times New Roman" w:cs="Times New Roman"/>
                <w:color w:val="auto"/>
              </w:rPr>
              <w:t>Dn</w:t>
            </w:r>
            <w:proofErr w:type="spellEnd"/>
            <w:r w:rsidR="002522A0" w:rsidRPr="00534380">
              <w:rPr>
                <w:rFonts w:ascii="Times New Roman" w:eastAsia="Times New Roman" w:hAnsi="Times New Roman" w:cs="Times New Roman"/>
                <w:color w:val="auto"/>
              </w:rPr>
              <w:t>=</w:t>
            </w:r>
          </w:p>
        </w:tc>
        <w:tc>
          <w:tcPr>
            <w:tcW w:w="1083" w:type="dxa"/>
            <w:gridSpan w:val="2"/>
            <w:shd w:val="clear" w:color="auto" w:fill="F2F2F2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76" w:type="dxa"/>
            <w:gridSpan w:val="2"/>
            <w:shd w:val="clear" w:color="auto" w:fill="F2F2F2"/>
            <w:noWrap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7" w:type="dxa"/>
            <w:shd w:val="clear" w:color="auto" w:fill="F2F2F2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  <w:shd w:val="clear" w:color="auto" w:fill="F2F2F2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</w:tr>
      <w:tr w:rsidR="00B41D0D" w:rsidRPr="00534380" w:rsidTr="00D2508F">
        <w:trPr>
          <w:trHeight w:val="630"/>
        </w:trPr>
        <w:tc>
          <w:tcPr>
            <w:tcW w:w="5104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Dn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 – количество случаев смерти в результате потребления наркотиков;</w:t>
            </w:r>
          </w:p>
        </w:tc>
        <w:tc>
          <w:tcPr>
            <w:tcW w:w="765" w:type="dxa"/>
            <w:shd w:val="clear" w:color="auto" w:fill="auto"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Dn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>=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7" w:type="dxa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</w:tcPr>
          <w:p w:rsidR="00B41D0D" w:rsidRPr="00534380" w:rsidRDefault="00B41D0D" w:rsidP="00D2508F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95CE5" w:rsidRPr="00534380" w:rsidTr="00D2508F">
        <w:trPr>
          <w:trHeight w:val="330"/>
        </w:trPr>
        <w:tc>
          <w:tcPr>
            <w:tcW w:w="5104" w:type="dxa"/>
            <w:shd w:val="clear" w:color="auto" w:fill="auto"/>
            <w:hideMark/>
          </w:tcPr>
          <w:p w:rsidR="00995CE5" w:rsidRPr="00534380" w:rsidRDefault="00995CE5" w:rsidP="00995CE5">
            <w:pPr>
              <w:widowControl/>
              <w:ind w:right="2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Sn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 – численность населения на конец </w:t>
            </w: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отчетного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 xml:space="preserve"> периода</w:t>
            </w:r>
          </w:p>
        </w:tc>
        <w:tc>
          <w:tcPr>
            <w:tcW w:w="765" w:type="dxa"/>
            <w:shd w:val="clear" w:color="auto" w:fill="auto"/>
            <w:hideMark/>
          </w:tcPr>
          <w:p w:rsidR="00995CE5" w:rsidRPr="00534380" w:rsidRDefault="00995CE5" w:rsidP="00995CE5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34380">
              <w:rPr>
                <w:rFonts w:ascii="Times New Roman" w:eastAsia="Times New Roman" w:hAnsi="Times New Roman" w:cs="Times New Roman"/>
                <w:color w:val="auto"/>
              </w:rPr>
              <w:t>Sn</w:t>
            </w:r>
            <w:proofErr w:type="spellEnd"/>
            <w:r w:rsidRPr="00534380">
              <w:rPr>
                <w:rFonts w:ascii="Times New Roman" w:eastAsia="Times New Roman" w:hAnsi="Times New Roman" w:cs="Times New Roman"/>
                <w:color w:val="auto"/>
              </w:rPr>
              <w:t>=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995CE5" w:rsidRPr="00534380" w:rsidRDefault="00995CE5" w:rsidP="00995CE5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32700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995CE5" w:rsidRPr="00534380" w:rsidRDefault="00995CE5" w:rsidP="00995CE5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32005</w:t>
            </w:r>
          </w:p>
        </w:tc>
        <w:tc>
          <w:tcPr>
            <w:tcW w:w="1137" w:type="dxa"/>
          </w:tcPr>
          <w:p w:rsidR="00995CE5" w:rsidRPr="00534380" w:rsidRDefault="00995CE5" w:rsidP="00995CE5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  <w:r w:rsidRPr="00534380">
              <w:rPr>
                <w:rFonts w:ascii="Times New Roman" w:eastAsia="Times New Roman" w:hAnsi="Times New Roman" w:cs="Times New Roman"/>
                <w:color w:val="auto"/>
              </w:rPr>
              <w:t>32514</w:t>
            </w:r>
          </w:p>
        </w:tc>
        <w:tc>
          <w:tcPr>
            <w:tcW w:w="1134" w:type="dxa"/>
          </w:tcPr>
          <w:p w:rsidR="00995CE5" w:rsidRPr="00534380" w:rsidRDefault="00995CE5" w:rsidP="00995CE5">
            <w:pPr>
              <w:widowControl/>
              <w:ind w:right="2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B41D0D" w:rsidRPr="00534380" w:rsidRDefault="00B41D0D" w:rsidP="006E0D2F">
      <w:pPr>
        <w:pStyle w:val="20"/>
        <w:shd w:val="clear" w:color="auto" w:fill="auto"/>
        <w:tabs>
          <w:tab w:val="left" w:pos="993"/>
        </w:tabs>
        <w:spacing w:line="240" w:lineRule="auto"/>
        <w:ind w:right="23"/>
        <w:jc w:val="both"/>
        <w:rPr>
          <w:rFonts w:eastAsia="Courier New"/>
          <w:b w:val="0"/>
          <w:bCs w:val="0"/>
          <w:color w:val="auto"/>
          <w:spacing w:val="0"/>
          <w:sz w:val="24"/>
          <w:szCs w:val="24"/>
        </w:rPr>
      </w:pPr>
    </w:p>
    <w:p w:rsidR="00D32C96" w:rsidRPr="00534380" w:rsidRDefault="00D32C96" w:rsidP="00380466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right="23" w:firstLine="709"/>
        <w:jc w:val="both"/>
        <w:rPr>
          <w:color w:val="auto"/>
          <w:sz w:val="24"/>
          <w:szCs w:val="24"/>
        </w:rPr>
      </w:pPr>
      <w:r w:rsidRPr="00534380">
        <w:rPr>
          <w:rStyle w:val="21"/>
          <w:b/>
          <w:bCs/>
          <w:color w:val="auto"/>
          <w:sz w:val="24"/>
          <w:szCs w:val="24"/>
        </w:rPr>
        <w:t xml:space="preserve">Деятельность </w:t>
      </w:r>
      <w:r w:rsidR="00C15620" w:rsidRPr="00534380">
        <w:rPr>
          <w:rStyle w:val="21"/>
          <w:b/>
          <w:bCs/>
          <w:color w:val="auto"/>
          <w:sz w:val="24"/>
          <w:szCs w:val="24"/>
        </w:rPr>
        <w:t>к</w:t>
      </w:r>
      <w:r w:rsidR="00AF154B" w:rsidRPr="00534380">
        <w:rPr>
          <w:rStyle w:val="21"/>
          <w:b/>
          <w:bCs/>
          <w:color w:val="auto"/>
          <w:sz w:val="24"/>
          <w:szCs w:val="24"/>
        </w:rPr>
        <w:t>омиссии</w:t>
      </w:r>
      <w:r w:rsidRPr="00534380">
        <w:rPr>
          <w:rStyle w:val="21"/>
          <w:b/>
          <w:bCs/>
          <w:color w:val="auto"/>
          <w:sz w:val="24"/>
          <w:szCs w:val="24"/>
        </w:rPr>
        <w:t xml:space="preserve"> по анализу эффективности исполнения </w:t>
      </w:r>
      <w:r w:rsidR="00381A2F" w:rsidRPr="00534380">
        <w:rPr>
          <w:rStyle w:val="21"/>
          <w:b/>
          <w:bCs/>
          <w:color w:val="auto"/>
          <w:sz w:val="24"/>
          <w:szCs w:val="24"/>
        </w:rPr>
        <w:t>муниципальных</w:t>
      </w:r>
      <w:r w:rsidRPr="00534380">
        <w:rPr>
          <w:rStyle w:val="21"/>
          <w:b/>
          <w:bCs/>
          <w:color w:val="auto"/>
          <w:sz w:val="24"/>
          <w:szCs w:val="24"/>
        </w:rPr>
        <w:t xml:space="preserve"> подпрограмм в сфере государственной антинаркотической политики</w:t>
      </w:r>
    </w:p>
    <w:p w:rsidR="00D32C96" w:rsidRPr="00534380" w:rsidRDefault="001B2EA8" w:rsidP="000A6A0D">
      <w:pPr>
        <w:pStyle w:val="6"/>
        <w:shd w:val="clear" w:color="auto" w:fill="auto"/>
        <w:tabs>
          <w:tab w:val="left" w:pos="1243"/>
        </w:tabs>
        <w:spacing w:line="240" w:lineRule="auto"/>
        <w:ind w:right="23" w:firstLine="709"/>
        <w:jc w:val="both"/>
        <w:rPr>
          <w:rStyle w:val="1"/>
          <w:color w:val="auto"/>
          <w:sz w:val="24"/>
          <w:szCs w:val="24"/>
        </w:rPr>
      </w:pPr>
      <w:r w:rsidRPr="00534380">
        <w:rPr>
          <w:rStyle w:val="1"/>
          <w:color w:val="auto"/>
          <w:sz w:val="24"/>
          <w:szCs w:val="24"/>
        </w:rPr>
        <w:t>Муни</w:t>
      </w:r>
      <w:r w:rsidR="002522A0" w:rsidRPr="00534380">
        <w:rPr>
          <w:rStyle w:val="1"/>
          <w:color w:val="auto"/>
          <w:sz w:val="24"/>
          <w:szCs w:val="24"/>
        </w:rPr>
        <w:t>ципальная программа «Обеспечение</w:t>
      </w:r>
      <w:r w:rsidRPr="00534380">
        <w:rPr>
          <w:rStyle w:val="1"/>
          <w:color w:val="auto"/>
          <w:sz w:val="24"/>
          <w:szCs w:val="24"/>
        </w:rPr>
        <w:t xml:space="preserve"> общественного порядка и </w:t>
      </w:r>
      <w:r w:rsidR="002A2F4E" w:rsidRPr="00534380">
        <w:rPr>
          <w:rStyle w:val="1"/>
          <w:color w:val="auto"/>
          <w:sz w:val="24"/>
          <w:szCs w:val="24"/>
        </w:rPr>
        <w:t>противодействие преступности</w:t>
      </w:r>
      <w:r w:rsidRPr="00534380">
        <w:rPr>
          <w:rStyle w:val="1"/>
          <w:color w:val="auto"/>
          <w:sz w:val="24"/>
          <w:szCs w:val="24"/>
        </w:rPr>
        <w:t xml:space="preserve"> подпрограмма </w:t>
      </w:r>
      <w:r w:rsidR="002A2F4E" w:rsidRPr="00534380">
        <w:rPr>
          <w:color w:val="auto"/>
          <w:spacing w:val="0"/>
          <w:sz w:val="24"/>
          <w:szCs w:val="24"/>
        </w:rPr>
        <w:t>«Комплексные меры противодействия злоупотреблению наркотиками и их незаконному обороту»</w:t>
      </w:r>
      <w:r w:rsidRPr="00534380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534380">
        <w:rPr>
          <w:rStyle w:val="1"/>
          <w:color w:val="auto"/>
          <w:sz w:val="24"/>
          <w:szCs w:val="24"/>
        </w:rPr>
        <w:t>утвержденная</w:t>
      </w:r>
      <w:proofErr w:type="spellEnd"/>
      <w:r w:rsidRPr="00534380">
        <w:rPr>
          <w:rStyle w:val="1"/>
          <w:color w:val="auto"/>
          <w:sz w:val="24"/>
          <w:szCs w:val="24"/>
        </w:rPr>
        <w:t xml:space="preserve"> постановление</w:t>
      </w:r>
      <w:r w:rsidR="006B4201" w:rsidRPr="00534380">
        <w:rPr>
          <w:rStyle w:val="1"/>
          <w:color w:val="auto"/>
          <w:sz w:val="24"/>
          <w:szCs w:val="24"/>
        </w:rPr>
        <w:t>м</w:t>
      </w:r>
      <w:r w:rsidRPr="00534380">
        <w:rPr>
          <w:rStyle w:val="1"/>
          <w:color w:val="auto"/>
          <w:sz w:val="24"/>
          <w:szCs w:val="24"/>
        </w:rPr>
        <w:t xml:space="preserve"> Администрации </w:t>
      </w:r>
      <w:r w:rsidR="002A2F4E" w:rsidRPr="00534380">
        <w:rPr>
          <w:rStyle w:val="1"/>
          <w:color w:val="auto"/>
          <w:sz w:val="24"/>
          <w:szCs w:val="24"/>
        </w:rPr>
        <w:t>Цимлянского</w:t>
      </w:r>
      <w:r w:rsidRPr="00534380">
        <w:rPr>
          <w:rStyle w:val="1"/>
          <w:color w:val="auto"/>
          <w:sz w:val="24"/>
          <w:szCs w:val="24"/>
        </w:rPr>
        <w:t xml:space="preserve"> района от </w:t>
      </w:r>
      <w:r w:rsidR="002A2F4E" w:rsidRPr="00534380">
        <w:rPr>
          <w:rStyle w:val="1"/>
          <w:color w:val="auto"/>
          <w:sz w:val="24"/>
          <w:szCs w:val="24"/>
        </w:rPr>
        <w:t>12.12.</w:t>
      </w:r>
      <w:r w:rsidR="00B468CA" w:rsidRPr="00534380">
        <w:rPr>
          <w:rStyle w:val="1"/>
          <w:color w:val="auto"/>
          <w:sz w:val="24"/>
          <w:szCs w:val="24"/>
        </w:rPr>
        <w:t>2018</w:t>
      </w:r>
      <w:r w:rsidRPr="00534380">
        <w:rPr>
          <w:rStyle w:val="1"/>
          <w:color w:val="auto"/>
          <w:sz w:val="24"/>
          <w:szCs w:val="24"/>
        </w:rPr>
        <w:t xml:space="preserve"> № </w:t>
      </w:r>
      <w:r w:rsidR="00B468CA" w:rsidRPr="00534380">
        <w:rPr>
          <w:rStyle w:val="1"/>
          <w:color w:val="auto"/>
          <w:sz w:val="24"/>
          <w:szCs w:val="24"/>
        </w:rPr>
        <w:t>921</w:t>
      </w:r>
      <w:r w:rsidRPr="00534380">
        <w:rPr>
          <w:rStyle w:val="1"/>
          <w:color w:val="auto"/>
          <w:sz w:val="24"/>
          <w:szCs w:val="24"/>
        </w:rPr>
        <w:t xml:space="preserve"> «Об утверждении муниципальной программы </w:t>
      </w:r>
      <w:r w:rsidR="00113E47" w:rsidRPr="00534380">
        <w:rPr>
          <w:rStyle w:val="1"/>
          <w:color w:val="auto"/>
          <w:sz w:val="24"/>
          <w:szCs w:val="24"/>
        </w:rPr>
        <w:t>Цимлянского</w:t>
      </w:r>
      <w:r w:rsidRPr="00534380">
        <w:rPr>
          <w:rStyle w:val="1"/>
          <w:color w:val="auto"/>
          <w:sz w:val="24"/>
          <w:szCs w:val="24"/>
        </w:rPr>
        <w:t xml:space="preserve"> района «Обеспечение </w:t>
      </w:r>
      <w:r w:rsidR="000A6A0D" w:rsidRPr="00534380">
        <w:rPr>
          <w:rStyle w:val="1"/>
          <w:color w:val="auto"/>
          <w:sz w:val="24"/>
          <w:szCs w:val="24"/>
        </w:rPr>
        <w:t xml:space="preserve">общественного порядка и </w:t>
      </w:r>
      <w:r w:rsidR="00113E47" w:rsidRPr="00534380">
        <w:rPr>
          <w:rStyle w:val="1"/>
          <w:color w:val="auto"/>
          <w:sz w:val="24"/>
          <w:szCs w:val="24"/>
        </w:rPr>
        <w:t>противодействие преступности</w:t>
      </w:r>
      <w:r w:rsidR="000A6A0D" w:rsidRPr="00534380">
        <w:rPr>
          <w:rStyle w:val="1"/>
          <w:color w:val="auto"/>
          <w:sz w:val="24"/>
          <w:szCs w:val="24"/>
        </w:rPr>
        <w:t>».</w:t>
      </w:r>
    </w:p>
    <w:p w:rsidR="000A6A0D" w:rsidRPr="00534380" w:rsidRDefault="000A6A0D" w:rsidP="002522A0">
      <w:pPr>
        <w:pStyle w:val="6"/>
        <w:shd w:val="clear" w:color="auto" w:fill="auto"/>
        <w:tabs>
          <w:tab w:val="left" w:pos="1243"/>
        </w:tabs>
        <w:spacing w:line="240" w:lineRule="auto"/>
        <w:ind w:right="23" w:firstLine="709"/>
        <w:jc w:val="both"/>
        <w:rPr>
          <w:rStyle w:val="1"/>
          <w:b/>
          <w:color w:val="auto"/>
          <w:sz w:val="24"/>
          <w:szCs w:val="24"/>
        </w:rPr>
      </w:pPr>
      <w:r w:rsidRPr="00534380">
        <w:rPr>
          <w:rStyle w:val="1"/>
          <w:color w:val="auto"/>
          <w:sz w:val="24"/>
          <w:szCs w:val="24"/>
        </w:rPr>
        <w:t>Общий объем запланированных расходов на реализацию муниципал</w:t>
      </w:r>
      <w:r w:rsidR="002522A0" w:rsidRPr="00534380">
        <w:rPr>
          <w:rStyle w:val="1"/>
          <w:color w:val="auto"/>
          <w:sz w:val="24"/>
          <w:szCs w:val="24"/>
        </w:rPr>
        <w:t>ьной программы на 202</w:t>
      </w:r>
      <w:r w:rsidR="00113E47" w:rsidRPr="00534380">
        <w:rPr>
          <w:rStyle w:val="1"/>
          <w:color w:val="auto"/>
          <w:sz w:val="24"/>
          <w:szCs w:val="24"/>
        </w:rPr>
        <w:t xml:space="preserve">1 составил </w:t>
      </w:r>
      <w:r w:rsidR="00113E47" w:rsidRPr="00534380">
        <w:rPr>
          <w:rStyle w:val="1"/>
          <w:b/>
          <w:color w:val="auto"/>
          <w:sz w:val="24"/>
          <w:szCs w:val="24"/>
        </w:rPr>
        <w:t>201,5</w:t>
      </w:r>
      <w:r w:rsidR="002522A0" w:rsidRPr="00534380">
        <w:rPr>
          <w:rStyle w:val="1"/>
          <w:b/>
          <w:color w:val="auto"/>
          <w:sz w:val="24"/>
          <w:szCs w:val="24"/>
        </w:rPr>
        <w:t xml:space="preserve"> тыс. рублей</w:t>
      </w:r>
      <w:r w:rsidR="002522A0" w:rsidRPr="00534380">
        <w:rPr>
          <w:rStyle w:val="1"/>
          <w:color w:val="auto"/>
          <w:sz w:val="24"/>
          <w:szCs w:val="24"/>
        </w:rPr>
        <w:t xml:space="preserve"> за </w:t>
      </w:r>
      <w:proofErr w:type="spellStart"/>
      <w:r w:rsidR="002522A0" w:rsidRPr="00534380">
        <w:rPr>
          <w:rStyle w:val="1"/>
          <w:color w:val="auto"/>
          <w:sz w:val="24"/>
          <w:szCs w:val="24"/>
        </w:rPr>
        <w:t>счет</w:t>
      </w:r>
      <w:proofErr w:type="spellEnd"/>
      <w:r w:rsidR="002522A0" w:rsidRPr="00534380">
        <w:rPr>
          <w:rStyle w:val="1"/>
          <w:color w:val="auto"/>
          <w:sz w:val="24"/>
          <w:szCs w:val="24"/>
        </w:rPr>
        <w:t xml:space="preserve"> местного бюджета. </w:t>
      </w:r>
      <w:r w:rsidR="001906BD" w:rsidRPr="00534380">
        <w:rPr>
          <w:rStyle w:val="1"/>
          <w:b/>
          <w:color w:val="auto"/>
          <w:sz w:val="24"/>
          <w:szCs w:val="24"/>
        </w:rPr>
        <w:t xml:space="preserve">Запланированные денежные средства </w:t>
      </w:r>
      <w:proofErr w:type="spellStart"/>
      <w:r w:rsidR="001906BD" w:rsidRPr="00534380">
        <w:rPr>
          <w:rStyle w:val="1"/>
          <w:b/>
          <w:color w:val="auto"/>
          <w:sz w:val="24"/>
          <w:szCs w:val="24"/>
        </w:rPr>
        <w:t>освоенны</w:t>
      </w:r>
      <w:proofErr w:type="spellEnd"/>
      <w:r w:rsidR="001906BD" w:rsidRPr="00534380">
        <w:rPr>
          <w:rStyle w:val="1"/>
          <w:b/>
          <w:color w:val="auto"/>
          <w:sz w:val="24"/>
          <w:szCs w:val="24"/>
        </w:rPr>
        <w:t xml:space="preserve"> в полном </w:t>
      </w:r>
      <w:proofErr w:type="spellStart"/>
      <w:r w:rsidR="001906BD" w:rsidRPr="00534380">
        <w:rPr>
          <w:rStyle w:val="1"/>
          <w:b/>
          <w:color w:val="auto"/>
          <w:sz w:val="24"/>
          <w:szCs w:val="24"/>
        </w:rPr>
        <w:t>объеме</w:t>
      </w:r>
      <w:proofErr w:type="spellEnd"/>
      <w:r w:rsidR="001906BD" w:rsidRPr="00534380">
        <w:rPr>
          <w:rStyle w:val="1"/>
          <w:b/>
          <w:color w:val="auto"/>
          <w:sz w:val="24"/>
          <w:szCs w:val="24"/>
        </w:rPr>
        <w:t>.</w:t>
      </w:r>
    </w:p>
    <w:p w:rsidR="007E54D6" w:rsidRPr="00534380" w:rsidRDefault="00113E47" w:rsidP="007E54D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534380">
        <w:rPr>
          <w:rStyle w:val="1"/>
          <w:rFonts w:eastAsia="Courier New"/>
          <w:b/>
          <w:color w:val="auto"/>
          <w:sz w:val="24"/>
          <w:szCs w:val="24"/>
        </w:rPr>
        <w:t>Основные мероприятия 3.1</w:t>
      </w:r>
      <w:r w:rsidR="000A6A0D" w:rsidRPr="00534380">
        <w:rPr>
          <w:rFonts w:ascii="Times New Roman" w:hAnsi="Times New Roman" w:cs="Times New Roman"/>
        </w:rPr>
        <w:t xml:space="preserve"> </w:t>
      </w:r>
      <w:r w:rsidR="007E54D6" w:rsidRPr="00534380">
        <w:rPr>
          <w:rFonts w:ascii="Times New Roman" w:hAnsi="Times New Roman" w:cs="Times New Roman"/>
          <w:color w:val="auto"/>
        </w:rPr>
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Цимлянского района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нужд).</w:t>
      </w:r>
    </w:p>
    <w:p w:rsidR="000A6A0D" w:rsidRPr="00534380" w:rsidRDefault="002350A5" w:rsidP="000A6A0D">
      <w:pPr>
        <w:pStyle w:val="6"/>
        <w:shd w:val="clear" w:color="auto" w:fill="auto"/>
        <w:tabs>
          <w:tab w:val="left" w:pos="1243"/>
        </w:tabs>
        <w:spacing w:line="240" w:lineRule="auto"/>
        <w:ind w:right="23" w:firstLine="709"/>
        <w:jc w:val="both"/>
        <w:rPr>
          <w:rStyle w:val="1"/>
          <w:color w:val="auto"/>
          <w:sz w:val="24"/>
          <w:szCs w:val="24"/>
        </w:rPr>
      </w:pPr>
      <w:r w:rsidRPr="00534380">
        <w:rPr>
          <w:rStyle w:val="1"/>
          <w:b/>
          <w:color w:val="auto"/>
          <w:sz w:val="24"/>
          <w:szCs w:val="24"/>
        </w:rPr>
        <w:t xml:space="preserve">Основные </w:t>
      </w:r>
      <w:r w:rsidR="000A6A0D" w:rsidRPr="00534380">
        <w:rPr>
          <w:rStyle w:val="1"/>
          <w:b/>
          <w:color w:val="auto"/>
          <w:sz w:val="24"/>
          <w:szCs w:val="24"/>
        </w:rPr>
        <w:t>ме</w:t>
      </w:r>
      <w:r w:rsidRPr="00534380">
        <w:rPr>
          <w:rStyle w:val="1"/>
          <w:b/>
          <w:color w:val="auto"/>
          <w:sz w:val="24"/>
          <w:szCs w:val="24"/>
        </w:rPr>
        <w:t xml:space="preserve">роприятия </w:t>
      </w:r>
      <w:r w:rsidR="000A6A0D" w:rsidRPr="00534380">
        <w:rPr>
          <w:rStyle w:val="1"/>
          <w:b/>
          <w:color w:val="auto"/>
          <w:sz w:val="24"/>
          <w:szCs w:val="24"/>
        </w:rPr>
        <w:t>3.</w:t>
      </w:r>
      <w:r w:rsidR="007E54D6" w:rsidRPr="00534380">
        <w:rPr>
          <w:rStyle w:val="1"/>
          <w:b/>
          <w:color w:val="auto"/>
          <w:sz w:val="24"/>
          <w:szCs w:val="24"/>
        </w:rPr>
        <w:t>2</w:t>
      </w:r>
      <w:r w:rsidR="00987CFA" w:rsidRPr="00534380">
        <w:rPr>
          <w:color w:val="auto"/>
          <w:spacing w:val="0"/>
          <w:sz w:val="24"/>
          <w:szCs w:val="24"/>
        </w:rPr>
        <w:t xml:space="preserve"> 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</w:t>
      </w:r>
      <w:proofErr w:type="spellStart"/>
      <w:r w:rsidR="00987CFA" w:rsidRPr="00534380">
        <w:rPr>
          <w:color w:val="auto"/>
          <w:spacing w:val="0"/>
          <w:sz w:val="24"/>
          <w:szCs w:val="24"/>
        </w:rPr>
        <w:t>молодежи</w:t>
      </w:r>
      <w:proofErr w:type="spellEnd"/>
      <w:r w:rsidR="00987CFA" w:rsidRPr="00534380">
        <w:rPr>
          <w:color w:val="auto"/>
          <w:spacing w:val="0"/>
          <w:sz w:val="24"/>
          <w:szCs w:val="24"/>
        </w:rPr>
        <w:t xml:space="preserve"> в рамках подпрограммы «Комплексные меры противодействия злоупотреблению наркотиками и их незаконному обороту» муниципальной программы Цимлянского района «Обеспечение общественного порядка и противодействие преступности</w:t>
      </w:r>
      <w:proofErr w:type="gramStart"/>
      <w:r w:rsidR="00987CFA" w:rsidRPr="00534380">
        <w:rPr>
          <w:color w:val="auto"/>
          <w:spacing w:val="0"/>
          <w:sz w:val="24"/>
          <w:szCs w:val="24"/>
        </w:rPr>
        <w:t>» .</w:t>
      </w:r>
      <w:proofErr w:type="gramEnd"/>
      <w:r w:rsidR="00987CFA" w:rsidRPr="00534380">
        <w:rPr>
          <w:color w:val="auto"/>
          <w:spacing w:val="0"/>
          <w:sz w:val="24"/>
          <w:szCs w:val="24"/>
        </w:rPr>
        <w:t xml:space="preserve"> (Иные закупки товаров, работ и услуг для обеспечения государственных (муниципальных) нужд).</w:t>
      </w:r>
      <w:r w:rsidR="00EB2D12" w:rsidRPr="00534380">
        <w:rPr>
          <w:sz w:val="24"/>
          <w:szCs w:val="24"/>
        </w:rPr>
        <w:t xml:space="preserve"> </w:t>
      </w:r>
    </w:p>
    <w:p w:rsidR="00697D77" w:rsidRPr="00534380" w:rsidRDefault="009142ED" w:rsidP="00697D7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34380">
        <w:rPr>
          <w:rFonts w:ascii="Times New Roman" w:hAnsi="Times New Roman" w:cs="Times New Roman"/>
          <w:b/>
          <w:color w:val="auto"/>
        </w:rPr>
        <w:t>Основные ме</w:t>
      </w:r>
      <w:r w:rsidR="00BA0B65" w:rsidRPr="00534380">
        <w:rPr>
          <w:rFonts w:ascii="Times New Roman" w:hAnsi="Times New Roman" w:cs="Times New Roman"/>
          <w:b/>
          <w:color w:val="auto"/>
        </w:rPr>
        <w:t>роприятия 3.3</w:t>
      </w:r>
      <w:r w:rsidRPr="005343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97D77" w:rsidRPr="00534380">
        <w:rPr>
          <w:rFonts w:ascii="Times New Roman" w:eastAsia="Times New Roman" w:hAnsi="Times New Roman" w:cs="Times New Roman"/>
          <w:color w:val="auto"/>
        </w:rPr>
        <w:t>изготовле</w:t>
      </w:r>
      <w:proofErr w:type="spellEnd"/>
      <w:r w:rsidR="00697D77" w:rsidRPr="00534380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697D77" w:rsidRPr="00534380">
        <w:rPr>
          <w:rFonts w:ascii="Times New Roman" w:eastAsia="Times New Roman" w:hAnsi="Times New Roman" w:cs="Times New Roman"/>
          <w:color w:val="auto"/>
        </w:rPr>
        <w:t>ние</w:t>
      </w:r>
      <w:proofErr w:type="spellEnd"/>
      <w:r w:rsidR="00697D77" w:rsidRPr="00534380">
        <w:rPr>
          <w:rFonts w:ascii="Times New Roman" w:eastAsia="Times New Roman" w:hAnsi="Times New Roman" w:cs="Times New Roman"/>
          <w:color w:val="auto"/>
        </w:rPr>
        <w:t xml:space="preserve"> и размещение тематиче</w:t>
      </w:r>
      <w:r w:rsidR="00697D77" w:rsidRPr="00534380">
        <w:rPr>
          <w:rFonts w:ascii="Times New Roman" w:eastAsia="Times New Roman" w:hAnsi="Times New Roman" w:cs="Times New Roman"/>
          <w:color w:val="auto"/>
        </w:rPr>
        <w:softHyphen/>
        <w:t>ской социальной ре</w:t>
      </w:r>
      <w:r w:rsidR="00697D77" w:rsidRPr="00534380">
        <w:rPr>
          <w:rFonts w:ascii="Times New Roman" w:eastAsia="Times New Roman" w:hAnsi="Times New Roman" w:cs="Times New Roman"/>
          <w:color w:val="auto"/>
        </w:rPr>
        <w:softHyphen/>
        <w:t>кламы наружной и внутри помещений.</w:t>
      </w:r>
    </w:p>
    <w:p w:rsidR="00B13558" w:rsidRPr="00534380" w:rsidRDefault="00697D77" w:rsidP="00506544">
      <w:pPr>
        <w:autoSpaceDE w:val="0"/>
        <w:autoSpaceDN w:val="0"/>
        <w:adjustRightInd w:val="0"/>
        <w:ind w:firstLine="708"/>
        <w:jc w:val="both"/>
        <w:rPr>
          <w:rStyle w:val="1"/>
          <w:rFonts w:eastAsia="Courier New"/>
          <w:color w:val="auto"/>
          <w:sz w:val="24"/>
          <w:szCs w:val="24"/>
        </w:rPr>
      </w:pPr>
      <w:r w:rsidRPr="00534380">
        <w:rPr>
          <w:rFonts w:ascii="Times New Roman" w:hAnsi="Times New Roman" w:cs="Times New Roman"/>
          <w:b/>
          <w:color w:val="auto"/>
        </w:rPr>
        <w:t>Основные мероприятия 3.4</w:t>
      </w:r>
      <w:r w:rsidRPr="00534380">
        <w:rPr>
          <w:rFonts w:ascii="Times New Roman" w:hAnsi="Times New Roman" w:cs="Times New Roman"/>
          <w:color w:val="auto"/>
        </w:rPr>
        <w:t xml:space="preserve"> </w:t>
      </w:r>
      <w:r w:rsidRPr="00534380">
        <w:rPr>
          <w:rFonts w:ascii="Times New Roman" w:eastAsia="Times New Roman" w:hAnsi="Times New Roman" w:cs="Times New Roman"/>
          <w:color w:val="auto"/>
        </w:rPr>
        <w:t>Организация временного трудоустройства несовершеннолетних во время летних каникул</w:t>
      </w:r>
      <w:r w:rsidR="00506544" w:rsidRPr="00534380">
        <w:rPr>
          <w:rFonts w:ascii="Times New Roman" w:eastAsia="Times New Roman" w:hAnsi="Times New Roman" w:cs="Times New Roman"/>
          <w:color w:val="auto"/>
        </w:rPr>
        <w:t>.</w:t>
      </w:r>
    </w:p>
    <w:p w:rsidR="00D32C96" w:rsidRPr="00534380" w:rsidRDefault="00D32C96" w:rsidP="00380466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right="23" w:firstLine="709"/>
        <w:jc w:val="both"/>
        <w:rPr>
          <w:color w:val="auto"/>
          <w:sz w:val="24"/>
          <w:szCs w:val="24"/>
        </w:rPr>
      </w:pPr>
      <w:r w:rsidRPr="00534380">
        <w:rPr>
          <w:rStyle w:val="21"/>
          <w:b/>
          <w:bCs/>
          <w:color w:val="auto"/>
          <w:sz w:val="24"/>
          <w:szCs w:val="24"/>
        </w:rPr>
        <w:t xml:space="preserve">Организация реализации государственной антинаркотической политики </w:t>
      </w:r>
      <w:r w:rsidR="006E5DF5" w:rsidRPr="00534380">
        <w:rPr>
          <w:rStyle w:val="21"/>
          <w:b/>
          <w:bCs/>
          <w:color w:val="auto"/>
          <w:sz w:val="24"/>
          <w:szCs w:val="24"/>
        </w:rPr>
        <w:t xml:space="preserve">органами местного самоуправления </w:t>
      </w:r>
      <w:r w:rsidR="00AE6C0F" w:rsidRPr="00534380">
        <w:rPr>
          <w:rStyle w:val="21"/>
          <w:b/>
          <w:bCs/>
          <w:color w:val="auto"/>
          <w:sz w:val="24"/>
          <w:szCs w:val="24"/>
        </w:rPr>
        <w:t>поселений</w:t>
      </w:r>
    </w:p>
    <w:p w:rsidR="00145E10" w:rsidRPr="00534380" w:rsidRDefault="00377DA0" w:rsidP="00380466">
      <w:pPr>
        <w:pStyle w:val="6"/>
        <w:shd w:val="clear" w:color="auto" w:fill="auto"/>
        <w:tabs>
          <w:tab w:val="left" w:pos="1459"/>
        </w:tabs>
        <w:spacing w:line="240" w:lineRule="auto"/>
        <w:ind w:right="23" w:firstLine="709"/>
        <w:jc w:val="both"/>
        <w:rPr>
          <w:rStyle w:val="1"/>
          <w:color w:val="auto"/>
          <w:sz w:val="24"/>
          <w:szCs w:val="24"/>
        </w:rPr>
      </w:pPr>
      <w:r w:rsidRPr="00534380">
        <w:rPr>
          <w:rStyle w:val="1"/>
          <w:color w:val="auto"/>
          <w:sz w:val="24"/>
          <w:szCs w:val="24"/>
        </w:rPr>
        <w:t xml:space="preserve">На </w:t>
      </w:r>
      <w:r w:rsidR="005246BA" w:rsidRPr="00534380">
        <w:rPr>
          <w:rStyle w:val="1"/>
          <w:color w:val="auto"/>
          <w:sz w:val="24"/>
          <w:szCs w:val="24"/>
        </w:rPr>
        <w:t>территории Цимлянского района 6</w:t>
      </w:r>
      <w:r w:rsidRPr="00534380">
        <w:rPr>
          <w:rStyle w:val="1"/>
          <w:color w:val="auto"/>
          <w:sz w:val="24"/>
          <w:szCs w:val="24"/>
        </w:rPr>
        <w:t xml:space="preserve"> сельских поселений и 1 городское поселение, во всех разработаны планы по противодействию распространению наркомании и алкоголизма, планы рейдовых мероприятий по выявлению и уничтожению дикорастущих </w:t>
      </w:r>
      <w:proofErr w:type="spellStart"/>
      <w:r w:rsidRPr="00534380">
        <w:rPr>
          <w:rStyle w:val="1"/>
          <w:color w:val="auto"/>
          <w:sz w:val="24"/>
          <w:szCs w:val="24"/>
        </w:rPr>
        <w:t>наркотикосодержащих</w:t>
      </w:r>
      <w:proofErr w:type="spellEnd"/>
      <w:r w:rsidRPr="00534380">
        <w:rPr>
          <w:rStyle w:val="1"/>
          <w:color w:val="auto"/>
          <w:sz w:val="24"/>
          <w:szCs w:val="24"/>
        </w:rPr>
        <w:t xml:space="preserve"> растений.</w:t>
      </w:r>
    </w:p>
    <w:p w:rsidR="002522A0" w:rsidRPr="00534380" w:rsidRDefault="00377DA0" w:rsidP="00380466">
      <w:pPr>
        <w:pStyle w:val="6"/>
        <w:shd w:val="clear" w:color="auto" w:fill="auto"/>
        <w:tabs>
          <w:tab w:val="left" w:pos="1459"/>
        </w:tabs>
        <w:spacing w:line="240" w:lineRule="auto"/>
        <w:ind w:right="23" w:firstLine="709"/>
        <w:jc w:val="both"/>
        <w:rPr>
          <w:rStyle w:val="1"/>
          <w:color w:val="auto"/>
          <w:sz w:val="24"/>
          <w:szCs w:val="24"/>
        </w:rPr>
      </w:pPr>
      <w:r w:rsidRPr="00534380">
        <w:rPr>
          <w:rStyle w:val="1"/>
          <w:color w:val="auto"/>
          <w:sz w:val="24"/>
          <w:szCs w:val="24"/>
        </w:rPr>
        <w:t xml:space="preserve">Организована информационная работа среди населения о пагубности влияния наркотиков на организм человека и правовых последствий за их употребление и незаконный оборот. </w:t>
      </w:r>
    </w:p>
    <w:p w:rsidR="00377DA0" w:rsidRPr="00534380" w:rsidRDefault="00377DA0" w:rsidP="006E0D2F">
      <w:pPr>
        <w:pStyle w:val="6"/>
        <w:shd w:val="clear" w:color="auto" w:fill="auto"/>
        <w:tabs>
          <w:tab w:val="left" w:pos="1459"/>
        </w:tabs>
        <w:spacing w:line="240" w:lineRule="auto"/>
        <w:ind w:right="23" w:firstLine="709"/>
        <w:jc w:val="both"/>
        <w:rPr>
          <w:rStyle w:val="1"/>
          <w:color w:val="auto"/>
          <w:sz w:val="24"/>
          <w:szCs w:val="24"/>
        </w:rPr>
      </w:pPr>
      <w:r w:rsidRPr="00534380">
        <w:rPr>
          <w:rStyle w:val="1"/>
          <w:color w:val="auto"/>
          <w:sz w:val="24"/>
          <w:szCs w:val="24"/>
        </w:rPr>
        <w:t xml:space="preserve">Проведение выездных заседаний АНК </w:t>
      </w:r>
      <w:r w:rsidR="001906BD" w:rsidRPr="00534380">
        <w:rPr>
          <w:rStyle w:val="1"/>
          <w:color w:val="auto"/>
          <w:sz w:val="24"/>
          <w:szCs w:val="24"/>
        </w:rPr>
        <w:t>Цимлянского</w:t>
      </w:r>
      <w:r w:rsidRPr="00534380">
        <w:rPr>
          <w:rStyle w:val="1"/>
          <w:color w:val="auto"/>
          <w:sz w:val="24"/>
          <w:szCs w:val="24"/>
        </w:rPr>
        <w:t xml:space="preserve"> района в поселениях, в 2021 году не было.</w:t>
      </w:r>
      <w:r w:rsidRPr="00534380">
        <w:rPr>
          <w:rStyle w:val="1"/>
          <w:color w:val="auto"/>
          <w:sz w:val="24"/>
          <w:szCs w:val="24"/>
          <w:highlight w:val="yellow"/>
        </w:rPr>
        <w:t xml:space="preserve"> </w:t>
      </w:r>
    </w:p>
    <w:p w:rsidR="00D32C96" w:rsidRPr="00534380" w:rsidRDefault="00D32C96" w:rsidP="00380466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right="23" w:firstLine="709"/>
        <w:jc w:val="both"/>
        <w:rPr>
          <w:color w:val="auto"/>
          <w:sz w:val="24"/>
          <w:szCs w:val="24"/>
        </w:rPr>
      </w:pPr>
      <w:r w:rsidRPr="00534380">
        <w:rPr>
          <w:color w:val="auto"/>
          <w:sz w:val="24"/>
          <w:szCs w:val="24"/>
        </w:rPr>
        <w:t xml:space="preserve">Деятельность </w:t>
      </w:r>
      <w:r w:rsidR="00C15620" w:rsidRPr="00534380">
        <w:rPr>
          <w:color w:val="auto"/>
          <w:sz w:val="24"/>
          <w:szCs w:val="24"/>
        </w:rPr>
        <w:t>к</w:t>
      </w:r>
      <w:r w:rsidR="00AF154B" w:rsidRPr="00534380">
        <w:rPr>
          <w:color w:val="auto"/>
          <w:sz w:val="24"/>
          <w:szCs w:val="24"/>
        </w:rPr>
        <w:t>омиссии</w:t>
      </w:r>
      <w:r w:rsidRPr="00534380">
        <w:rPr>
          <w:color w:val="auto"/>
          <w:sz w:val="24"/>
          <w:szCs w:val="24"/>
        </w:rPr>
        <w:t xml:space="preserve"> по совершенствованию </w:t>
      </w:r>
      <w:r w:rsidR="00ED7653" w:rsidRPr="00534380">
        <w:rPr>
          <w:color w:val="auto"/>
          <w:sz w:val="24"/>
          <w:szCs w:val="24"/>
        </w:rPr>
        <w:t>нормативного правового обеспечения деятельности</w:t>
      </w:r>
      <w:r w:rsidRPr="00534380">
        <w:rPr>
          <w:color w:val="auto"/>
          <w:sz w:val="24"/>
          <w:szCs w:val="24"/>
        </w:rPr>
        <w:t xml:space="preserve"> в сфере реализации государственной антинаркотической политики</w:t>
      </w:r>
      <w:r w:rsidR="00ED7653" w:rsidRPr="00534380">
        <w:rPr>
          <w:color w:val="auto"/>
          <w:sz w:val="24"/>
          <w:szCs w:val="24"/>
        </w:rPr>
        <w:t xml:space="preserve"> на территории муниципального образования</w:t>
      </w:r>
    </w:p>
    <w:p w:rsidR="00ED7653" w:rsidRPr="00CC4AC1" w:rsidRDefault="003F171F" w:rsidP="00DA5989">
      <w:pPr>
        <w:pStyle w:val="20"/>
        <w:shd w:val="clear" w:color="auto" w:fill="auto"/>
        <w:tabs>
          <w:tab w:val="left" w:pos="993"/>
        </w:tabs>
        <w:spacing w:line="240" w:lineRule="auto"/>
        <w:ind w:left="709" w:right="23"/>
        <w:jc w:val="both"/>
        <w:rPr>
          <w:sz w:val="28"/>
          <w:szCs w:val="28"/>
        </w:rPr>
      </w:pPr>
      <w:r w:rsidRPr="00534380">
        <w:rPr>
          <w:b w:val="0"/>
          <w:color w:val="auto"/>
          <w:sz w:val="24"/>
          <w:szCs w:val="24"/>
        </w:rPr>
        <w:t xml:space="preserve">Распоряжением </w:t>
      </w:r>
      <w:r w:rsidR="00C2773D" w:rsidRPr="00534380">
        <w:rPr>
          <w:b w:val="0"/>
          <w:color w:val="auto"/>
          <w:sz w:val="24"/>
          <w:szCs w:val="24"/>
        </w:rPr>
        <w:t xml:space="preserve">Администрации </w:t>
      </w:r>
      <w:r w:rsidRPr="00534380">
        <w:rPr>
          <w:b w:val="0"/>
          <w:color w:val="auto"/>
          <w:sz w:val="24"/>
          <w:szCs w:val="24"/>
        </w:rPr>
        <w:t>Цимлянского района</w:t>
      </w:r>
      <w:r w:rsidR="00C2773D" w:rsidRPr="00534380">
        <w:rPr>
          <w:b w:val="0"/>
          <w:color w:val="auto"/>
          <w:sz w:val="24"/>
          <w:szCs w:val="24"/>
        </w:rPr>
        <w:t xml:space="preserve"> от </w:t>
      </w:r>
      <w:r w:rsidR="00DA5989" w:rsidRPr="00534380">
        <w:rPr>
          <w:b w:val="0"/>
          <w:color w:val="auto"/>
          <w:sz w:val="24"/>
          <w:szCs w:val="24"/>
        </w:rPr>
        <w:t>26</w:t>
      </w:r>
      <w:r w:rsidR="00C2773D" w:rsidRPr="00534380">
        <w:rPr>
          <w:b w:val="0"/>
          <w:color w:val="auto"/>
          <w:sz w:val="24"/>
          <w:szCs w:val="24"/>
        </w:rPr>
        <w:t>.12.2020 №3</w:t>
      </w:r>
      <w:r w:rsidR="00DA5989" w:rsidRPr="00534380">
        <w:rPr>
          <w:b w:val="0"/>
          <w:color w:val="auto"/>
          <w:sz w:val="24"/>
          <w:szCs w:val="24"/>
        </w:rPr>
        <w:t xml:space="preserve">29 </w:t>
      </w:r>
      <w:proofErr w:type="spellStart"/>
      <w:r w:rsidR="00DA5989" w:rsidRPr="00534380">
        <w:rPr>
          <w:b w:val="0"/>
          <w:color w:val="auto"/>
          <w:sz w:val="24"/>
          <w:szCs w:val="24"/>
        </w:rPr>
        <w:t>утвержден</w:t>
      </w:r>
      <w:proofErr w:type="spellEnd"/>
      <w:r w:rsidR="00C2773D" w:rsidRPr="00534380">
        <w:rPr>
          <w:b w:val="0"/>
          <w:color w:val="auto"/>
          <w:sz w:val="24"/>
          <w:szCs w:val="24"/>
        </w:rPr>
        <w:t xml:space="preserve"> </w:t>
      </w:r>
      <w:r w:rsidR="00DA5989" w:rsidRPr="00534380">
        <w:rPr>
          <w:b w:val="0"/>
          <w:bCs w:val="0"/>
          <w:color w:val="auto"/>
          <w:spacing w:val="0"/>
          <w:sz w:val="24"/>
          <w:szCs w:val="24"/>
        </w:rPr>
        <w:t xml:space="preserve">план мероприятий по реализации Стратегии государственной антинаркотической политики </w:t>
      </w:r>
      <w:r w:rsidR="00DA5989" w:rsidRPr="00534380">
        <w:rPr>
          <w:b w:val="0"/>
          <w:bCs w:val="0"/>
          <w:color w:val="auto"/>
          <w:spacing w:val="0"/>
          <w:sz w:val="24"/>
          <w:szCs w:val="24"/>
        </w:rPr>
        <w:lastRenderedPageBreak/>
        <w:t>Российской Федерации на период до 2025 года на территории Цимлянского района Ростовской области (на 2021-</w:t>
      </w:r>
      <w:r w:rsidR="00DA5989" w:rsidRPr="00DA5989">
        <w:rPr>
          <w:rFonts w:ascii="PT Astra Serif" w:hAnsi="PT Astra Serif" w:cs="PT Astra Serif"/>
          <w:b w:val="0"/>
          <w:bCs w:val="0"/>
          <w:color w:val="auto"/>
          <w:spacing w:val="0"/>
          <w:sz w:val="28"/>
          <w:szCs w:val="28"/>
        </w:rPr>
        <w:t>2025годы)</w:t>
      </w:r>
      <w:r w:rsidR="00DA5989">
        <w:rPr>
          <w:rFonts w:ascii="PT Astra Serif" w:hAnsi="PT Astra Serif" w:cs="PT Astra Serif"/>
          <w:b w:val="0"/>
          <w:bCs w:val="0"/>
          <w:color w:val="auto"/>
          <w:spacing w:val="0"/>
          <w:sz w:val="28"/>
          <w:szCs w:val="28"/>
        </w:rPr>
        <w:t xml:space="preserve">. </w:t>
      </w:r>
    </w:p>
    <w:sectPr w:rsidR="00ED7653" w:rsidRPr="00CC4AC1" w:rsidSect="002C42E4">
      <w:headerReference w:type="even" r:id="rId8"/>
      <w:headerReference w:type="default" r:id="rId9"/>
      <w:pgSz w:w="11909" w:h="16838" w:code="9"/>
      <w:pgMar w:top="993" w:right="567" w:bottom="851" w:left="1134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492" w:rsidRDefault="00B32492">
      <w:r>
        <w:separator/>
      </w:r>
    </w:p>
  </w:endnote>
  <w:endnote w:type="continuationSeparator" w:id="0">
    <w:p w:rsidR="00B32492" w:rsidRDefault="00B3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swiss"/>
    <w:pitch w:val="default"/>
    <w:sig w:usb0="00000001" w:usb1="5000204B" w:usb2="00000020" w:usb3="00000000" w:csb0="2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492" w:rsidRDefault="00B32492">
      <w:r>
        <w:separator/>
      </w:r>
    </w:p>
  </w:footnote>
  <w:footnote w:type="continuationSeparator" w:id="0">
    <w:p w:rsidR="00B32492" w:rsidRDefault="00B32492">
      <w:r>
        <w:continuationSeparator/>
      </w:r>
    </w:p>
  </w:footnote>
  <w:footnote w:id="1">
    <w:p w:rsidR="00D2508F" w:rsidRDefault="00D2508F" w:rsidP="00FD7FD4">
      <w:pPr>
        <w:pStyle w:val="aff"/>
        <w:jc w:val="both"/>
      </w:pPr>
    </w:p>
  </w:footnote>
  <w:footnote w:id="2">
    <w:p w:rsidR="00D2508F" w:rsidRDefault="00D2508F" w:rsidP="00FD7FD4">
      <w:pPr>
        <w:pStyle w:val="aff"/>
        <w:jc w:val="both"/>
      </w:pPr>
    </w:p>
  </w:footnote>
  <w:footnote w:id="3">
    <w:p w:rsidR="00D2508F" w:rsidRDefault="00D2508F" w:rsidP="00FD7FD4">
      <w:pPr>
        <w:pStyle w:val="aff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425878933"/>
      <w:docPartObj>
        <w:docPartGallery w:val="Page Numbers (Top of Page)"/>
        <w:docPartUnique/>
      </w:docPartObj>
    </w:sdtPr>
    <w:sdtEndPr/>
    <w:sdtContent>
      <w:p w:rsidR="00D2508F" w:rsidRPr="00380466" w:rsidRDefault="00D2508F">
        <w:pPr>
          <w:pStyle w:val="afb"/>
          <w:jc w:val="center"/>
          <w:rPr>
            <w:rFonts w:ascii="Times New Roman" w:hAnsi="Times New Roman" w:cs="Times New Roman"/>
          </w:rPr>
        </w:pPr>
      </w:p>
      <w:p w:rsidR="00D2508F" w:rsidRPr="00380466" w:rsidRDefault="00D2508F">
        <w:pPr>
          <w:pStyle w:val="afb"/>
          <w:jc w:val="center"/>
          <w:rPr>
            <w:rFonts w:ascii="Times New Roman" w:hAnsi="Times New Roman" w:cs="Times New Roman"/>
          </w:rPr>
        </w:pPr>
        <w:r w:rsidRPr="00380466">
          <w:rPr>
            <w:rFonts w:ascii="Times New Roman" w:hAnsi="Times New Roman" w:cs="Times New Roman"/>
          </w:rPr>
          <w:fldChar w:fldCharType="begin"/>
        </w:r>
        <w:r w:rsidRPr="00380466">
          <w:rPr>
            <w:rFonts w:ascii="Times New Roman" w:hAnsi="Times New Roman" w:cs="Times New Roman"/>
          </w:rPr>
          <w:instrText>PAGE   \* MERGEFORMAT</w:instrText>
        </w:r>
        <w:r w:rsidRPr="0038046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380466">
          <w:rPr>
            <w:rFonts w:ascii="Times New Roman" w:hAnsi="Times New Roman" w:cs="Times New Roman"/>
          </w:rPr>
          <w:fldChar w:fldCharType="end"/>
        </w:r>
      </w:p>
    </w:sdtContent>
  </w:sdt>
  <w:p w:rsidR="00D2508F" w:rsidRPr="00380466" w:rsidRDefault="00D2508F">
    <w:pPr>
      <w:pStyle w:val="afb"/>
      <w:rPr>
        <w:rFonts w:ascii="Times New Roman" w:hAnsi="Times New Roman" w:cs="Times New Roman"/>
      </w:rPr>
    </w:pPr>
  </w:p>
  <w:p w:rsidR="00D2508F" w:rsidRDefault="00D250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68265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508F" w:rsidRDefault="00D2508F">
        <w:pPr>
          <w:pStyle w:val="afb"/>
          <w:jc w:val="center"/>
        </w:pPr>
      </w:p>
      <w:p w:rsidR="00D2508F" w:rsidRPr="000236F0" w:rsidRDefault="00D2508F">
        <w:pPr>
          <w:pStyle w:val="afb"/>
          <w:jc w:val="center"/>
          <w:rPr>
            <w:rFonts w:ascii="Times New Roman" w:hAnsi="Times New Roman" w:cs="Times New Roman"/>
          </w:rPr>
        </w:pPr>
        <w:r w:rsidRPr="000236F0">
          <w:rPr>
            <w:rFonts w:ascii="Times New Roman" w:hAnsi="Times New Roman" w:cs="Times New Roman"/>
          </w:rPr>
          <w:fldChar w:fldCharType="begin"/>
        </w:r>
        <w:r w:rsidRPr="000236F0">
          <w:rPr>
            <w:rFonts w:ascii="Times New Roman" w:hAnsi="Times New Roman" w:cs="Times New Roman"/>
          </w:rPr>
          <w:instrText>PAGE   \* MERGEFORMAT</w:instrText>
        </w:r>
        <w:r w:rsidRPr="000236F0">
          <w:rPr>
            <w:rFonts w:ascii="Times New Roman" w:hAnsi="Times New Roman" w:cs="Times New Roman"/>
          </w:rPr>
          <w:fldChar w:fldCharType="separate"/>
        </w:r>
        <w:r w:rsidR="00A6695D">
          <w:rPr>
            <w:rFonts w:ascii="Times New Roman" w:hAnsi="Times New Roman" w:cs="Times New Roman"/>
            <w:noProof/>
          </w:rPr>
          <w:t>4</w:t>
        </w:r>
        <w:r w:rsidRPr="000236F0">
          <w:rPr>
            <w:rFonts w:ascii="Times New Roman" w:hAnsi="Times New Roman" w:cs="Times New Roman"/>
          </w:rPr>
          <w:fldChar w:fldCharType="end"/>
        </w:r>
      </w:p>
    </w:sdtContent>
  </w:sdt>
  <w:p w:rsidR="00D2508F" w:rsidRDefault="00D2508F">
    <w:pPr>
      <w:pStyle w:val="afb"/>
    </w:pPr>
  </w:p>
  <w:p w:rsidR="00D2508F" w:rsidRDefault="00D250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7F76"/>
    <w:multiLevelType w:val="hybridMultilevel"/>
    <w:tmpl w:val="360CE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6796A"/>
    <w:multiLevelType w:val="multilevel"/>
    <w:tmpl w:val="3B42A224"/>
    <w:lvl w:ilvl="0">
      <w:start w:val="6"/>
      <w:numFmt w:val="decimal"/>
      <w:lvlText w:val="%1."/>
      <w:lvlJc w:val="left"/>
      <w:pPr>
        <w:ind w:left="3936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289631D"/>
    <w:multiLevelType w:val="multilevel"/>
    <w:tmpl w:val="E0B07D8E"/>
    <w:lvl w:ilvl="0">
      <w:start w:val="1"/>
      <w:numFmt w:val="decimal"/>
      <w:lvlText w:val="%1."/>
      <w:lvlJc w:val="left"/>
      <w:pPr>
        <w:ind w:left="2127" w:firstLine="0"/>
      </w:pPr>
      <w:rPr>
        <w:rFonts w:ascii="Times New Roman" w:hAnsi="Times New Roman" w:hint="default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  <w:pPr>
        <w:ind w:left="1447" w:firstLine="0"/>
      </w:pPr>
      <w:rPr>
        <w:rFonts w:hint="default"/>
      </w:rPr>
    </w:lvl>
    <w:lvl w:ilvl="2">
      <w:numFmt w:val="decimal"/>
      <w:lvlText w:val=""/>
      <w:lvlJc w:val="left"/>
      <w:pPr>
        <w:ind w:left="1447" w:firstLine="0"/>
      </w:pPr>
      <w:rPr>
        <w:rFonts w:hint="default"/>
      </w:rPr>
    </w:lvl>
    <w:lvl w:ilvl="3">
      <w:numFmt w:val="decimal"/>
      <w:lvlText w:val=""/>
      <w:lvlJc w:val="left"/>
      <w:pPr>
        <w:ind w:left="1447" w:firstLine="0"/>
      </w:pPr>
      <w:rPr>
        <w:rFonts w:hint="default"/>
      </w:rPr>
    </w:lvl>
    <w:lvl w:ilvl="4">
      <w:numFmt w:val="decimal"/>
      <w:lvlText w:val=""/>
      <w:lvlJc w:val="left"/>
      <w:pPr>
        <w:ind w:left="1447" w:firstLine="0"/>
      </w:pPr>
      <w:rPr>
        <w:rFonts w:hint="default"/>
      </w:rPr>
    </w:lvl>
    <w:lvl w:ilvl="5">
      <w:numFmt w:val="decimal"/>
      <w:lvlText w:val=""/>
      <w:lvlJc w:val="left"/>
      <w:pPr>
        <w:ind w:left="1447" w:firstLine="0"/>
      </w:pPr>
      <w:rPr>
        <w:rFonts w:hint="default"/>
      </w:rPr>
    </w:lvl>
    <w:lvl w:ilvl="6">
      <w:numFmt w:val="decimal"/>
      <w:lvlText w:val=""/>
      <w:lvlJc w:val="left"/>
      <w:pPr>
        <w:ind w:left="1447" w:firstLine="0"/>
      </w:pPr>
      <w:rPr>
        <w:rFonts w:hint="default"/>
      </w:rPr>
    </w:lvl>
    <w:lvl w:ilvl="7">
      <w:numFmt w:val="decimal"/>
      <w:lvlText w:val=""/>
      <w:lvlJc w:val="left"/>
      <w:pPr>
        <w:ind w:left="1447" w:firstLine="0"/>
      </w:pPr>
      <w:rPr>
        <w:rFonts w:hint="default"/>
      </w:rPr>
    </w:lvl>
    <w:lvl w:ilvl="8">
      <w:numFmt w:val="decimal"/>
      <w:lvlText w:val=""/>
      <w:lvlJc w:val="left"/>
      <w:pPr>
        <w:ind w:left="1447" w:firstLine="0"/>
      </w:pPr>
      <w:rPr>
        <w:rFonts w:hint="default"/>
      </w:rPr>
    </w:lvl>
  </w:abstractNum>
  <w:abstractNum w:abstractNumId="3">
    <w:nsid w:val="050E257F"/>
    <w:multiLevelType w:val="multilevel"/>
    <w:tmpl w:val="88FA3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662CD0"/>
    <w:multiLevelType w:val="hybridMultilevel"/>
    <w:tmpl w:val="27847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019A6"/>
    <w:multiLevelType w:val="multilevel"/>
    <w:tmpl w:val="3D347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FB22BF"/>
    <w:multiLevelType w:val="hybridMultilevel"/>
    <w:tmpl w:val="640EC706"/>
    <w:lvl w:ilvl="0" w:tplc="749A99D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3E409C5"/>
    <w:multiLevelType w:val="hybridMultilevel"/>
    <w:tmpl w:val="791ED35C"/>
    <w:lvl w:ilvl="0" w:tplc="1A28F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39632E5"/>
    <w:multiLevelType w:val="multilevel"/>
    <w:tmpl w:val="2E40C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AE0A32"/>
    <w:multiLevelType w:val="multilevel"/>
    <w:tmpl w:val="35AA142A"/>
    <w:lvl w:ilvl="0">
      <w:start w:val="1"/>
      <w:numFmt w:val="upperRoman"/>
      <w:lvlText w:val="%1."/>
      <w:lvlJc w:val="righ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2D182E"/>
    <w:multiLevelType w:val="multilevel"/>
    <w:tmpl w:val="C6D099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C043492"/>
    <w:multiLevelType w:val="multilevel"/>
    <w:tmpl w:val="88C0AF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0A361DC"/>
    <w:multiLevelType w:val="multilevel"/>
    <w:tmpl w:val="35AA142A"/>
    <w:lvl w:ilvl="0">
      <w:start w:val="1"/>
      <w:numFmt w:val="upperRoman"/>
      <w:lvlText w:val="%1."/>
      <w:lvlJc w:val="righ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F04917"/>
    <w:multiLevelType w:val="multilevel"/>
    <w:tmpl w:val="63F88B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458D78D4"/>
    <w:multiLevelType w:val="hybridMultilevel"/>
    <w:tmpl w:val="6D6E9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EA2AC3"/>
    <w:multiLevelType w:val="hybridMultilevel"/>
    <w:tmpl w:val="AF8057A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F028DA"/>
    <w:multiLevelType w:val="multilevel"/>
    <w:tmpl w:val="01160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635097"/>
    <w:multiLevelType w:val="multilevel"/>
    <w:tmpl w:val="2E40C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5A0A1D"/>
    <w:multiLevelType w:val="hybridMultilevel"/>
    <w:tmpl w:val="5BCAD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054E11"/>
    <w:multiLevelType w:val="multilevel"/>
    <w:tmpl w:val="2E40C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896CE0"/>
    <w:multiLevelType w:val="multilevel"/>
    <w:tmpl w:val="35AA142A"/>
    <w:lvl w:ilvl="0">
      <w:start w:val="1"/>
      <w:numFmt w:val="upperRoman"/>
      <w:lvlText w:val="%1."/>
      <w:lvlJc w:val="righ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BA04D8"/>
    <w:multiLevelType w:val="hybridMultilevel"/>
    <w:tmpl w:val="1AAECF12"/>
    <w:lvl w:ilvl="0" w:tplc="A1FCE3EA">
      <w:start w:val="6"/>
      <w:numFmt w:val="decimal"/>
      <w:lvlText w:val="7.1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5220F"/>
    <w:multiLevelType w:val="hybridMultilevel"/>
    <w:tmpl w:val="B0F4FC72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3">
    <w:nsid w:val="6D232C2A"/>
    <w:multiLevelType w:val="multilevel"/>
    <w:tmpl w:val="E806DA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2B02A8A"/>
    <w:multiLevelType w:val="hybridMultilevel"/>
    <w:tmpl w:val="45E4B1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5807074"/>
    <w:multiLevelType w:val="hybridMultilevel"/>
    <w:tmpl w:val="4F0C0D8E"/>
    <w:lvl w:ilvl="0" w:tplc="F606E0A8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5338D"/>
    <w:multiLevelType w:val="hybridMultilevel"/>
    <w:tmpl w:val="EE6676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5"/>
  </w:num>
  <w:num w:numId="4">
    <w:abstractNumId w:val="16"/>
  </w:num>
  <w:num w:numId="5">
    <w:abstractNumId w:val="3"/>
  </w:num>
  <w:num w:numId="6">
    <w:abstractNumId w:val="17"/>
  </w:num>
  <w:num w:numId="7">
    <w:abstractNumId w:val="8"/>
  </w:num>
  <w:num w:numId="8">
    <w:abstractNumId w:val="23"/>
  </w:num>
  <w:num w:numId="9">
    <w:abstractNumId w:val="11"/>
  </w:num>
  <w:num w:numId="10">
    <w:abstractNumId w:val="12"/>
  </w:num>
  <w:num w:numId="11">
    <w:abstractNumId w:val="9"/>
  </w:num>
  <w:num w:numId="12">
    <w:abstractNumId w:val="10"/>
  </w:num>
  <w:num w:numId="13">
    <w:abstractNumId w:val="20"/>
  </w:num>
  <w:num w:numId="14">
    <w:abstractNumId w:val="1"/>
  </w:num>
  <w:num w:numId="15">
    <w:abstractNumId w:val="4"/>
  </w:num>
  <w:num w:numId="16">
    <w:abstractNumId w:val="21"/>
  </w:num>
  <w:num w:numId="17">
    <w:abstractNumId w:val="25"/>
  </w:num>
  <w:num w:numId="18">
    <w:abstractNumId w:val="7"/>
  </w:num>
  <w:num w:numId="19">
    <w:abstractNumId w:val="13"/>
  </w:num>
  <w:num w:numId="20">
    <w:abstractNumId w:val="22"/>
  </w:num>
  <w:num w:numId="21">
    <w:abstractNumId w:val="18"/>
  </w:num>
  <w:num w:numId="22">
    <w:abstractNumId w:val="0"/>
  </w:num>
  <w:num w:numId="23">
    <w:abstractNumId w:val="14"/>
  </w:num>
  <w:num w:numId="24">
    <w:abstractNumId w:val="24"/>
  </w:num>
  <w:num w:numId="25">
    <w:abstractNumId w:val="26"/>
  </w:num>
  <w:num w:numId="26">
    <w:abstractNumId w:val="1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17"/>
    <w:rsid w:val="00000137"/>
    <w:rsid w:val="0000495C"/>
    <w:rsid w:val="00015F87"/>
    <w:rsid w:val="000236F0"/>
    <w:rsid w:val="00043DD2"/>
    <w:rsid w:val="00064AC0"/>
    <w:rsid w:val="000655E2"/>
    <w:rsid w:val="000662F5"/>
    <w:rsid w:val="000A6A0D"/>
    <w:rsid w:val="000B440E"/>
    <w:rsid w:val="000C38EF"/>
    <w:rsid w:val="000C76B1"/>
    <w:rsid w:val="000D63B1"/>
    <w:rsid w:val="000E37FB"/>
    <w:rsid w:val="000E4C06"/>
    <w:rsid w:val="000E6E2F"/>
    <w:rsid w:val="000E75CE"/>
    <w:rsid w:val="000F475C"/>
    <w:rsid w:val="000F577E"/>
    <w:rsid w:val="000F6A69"/>
    <w:rsid w:val="00113E47"/>
    <w:rsid w:val="001209DA"/>
    <w:rsid w:val="001376EC"/>
    <w:rsid w:val="001401D3"/>
    <w:rsid w:val="00145E10"/>
    <w:rsid w:val="00155AF7"/>
    <w:rsid w:val="00167698"/>
    <w:rsid w:val="0017054D"/>
    <w:rsid w:val="00185C80"/>
    <w:rsid w:val="001906BD"/>
    <w:rsid w:val="00192C7F"/>
    <w:rsid w:val="001A4E49"/>
    <w:rsid w:val="001B2EA8"/>
    <w:rsid w:val="001B599B"/>
    <w:rsid w:val="001C0587"/>
    <w:rsid w:val="001C477F"/>
    <w:rsid w:val="001D26A5"/>
    <w:rsid w:val="001E1E2C"/>
    <w:rsid w:val="001E4570"/>
    <w:rsid w:val="001E61B9"/>
    <w:rsid w:val="00210751"/>
    <w:rsid w:val="00214ED7"/>
    <w:rsid w:val="00234762"/>
    <w:rsid w:val="002350A5"/>
    <w:rsid w:val="002522A0"/>
    <w:rsid w:val="0025338E"/>
    <w:rsid w:val="002554D8"/>
    <w:rsid w:val="0025606F"/>
    <w:rsid w:val="002658AB"/>
    <w:rsid w:val="00286310"/>
    <w:rsid w:val="00287DDD"/>
    <w:rsid w:val="00291C2B"/>
    <w:rsid w:val="002A02D4"/>
    <w:rsid w:val="002A0A06"/>
    <w:rsid w:val="002A2F4E"/>
    <w:rsid w:val="002A58ED"/>
    <w:rsid w:val="002C0998"/>
    <w:rsid w:val="002C42E4"/>
    <w:rsid w:val="002C4AD3"/>
    <w:rsid w:val="002C6729"/>
    <w:rsid w:val="002D1922"/>
    <w:rsid w:val="002D5734"/>
    <w:rsid w:val="002E4F3D"/>
    <w:rsid w:val="002E5E8D"/>
    <w:rsid w:val="002F6C53"/>
    <w:rsid w:val="00300010"/>
    <w:rsid w:val="0032106A"/>
    <w:rsid w:val="00326DA2"/>
    <w:rsid w:val="00340D51"/>
    <w:rsid w:val="00343413"/>
    <w:rsid w:val="00343626"/>
    <w:rsid w:val="003443C7"/>
    <w:rsid w:val="003506A7"/>
    <w:rsid w:val="003527AF"/>
    <w:rsid w:val="00352D31"/>
    <w:rsid w:val="00355F1F"/>
    <w:rsid w:val="003617FB"/>
    <w:rsid w:val="00371C54"/>
    <w:rsid w:val="00377DA0"/>
    <w:rsid w:val="00380466"/>
    <w:rsid w:val="00381A2F"/>
    <w:rsid w:val="00394165"/>
    <w:rsid w:val="003973C6"/>
    <w:rsid w:val="003A28FC"/>
    <w:rsid w:val="003B1FF9"/>
    <w:rsid w:val="003B3907"/>
    <w:rsid w:val="003B485C"/>
    <w:rsid w:val="003C6DD0"/>
    <w:rsid w:val="003D4A5D"/>
    <w:rsid w:val="003D7F05"/>
    <w:rsid w:val="003E7F61"/>
    <w:rsid w:val="003F171F"/>
    <w:rsid w:val="003F5A4F"/>
    <w:rsid w:val="003F5DF0"/>
    <w:rsid w:val="003F7061"/>
    <w:rsid w:val="00401DD6"/>
    <w:rsid w:val="00412343"/>
    <w:rsid w:val="004211E3"/>
    <w:rsid w:val="00422F7E"/>
    <w:rsid w:val="004326DB"/>
    <w:rsid w:val="004338FB"/>
    <w:rsid w:val="004404EA"/>
    <w:rsid w:val="00444077"/>
    <w:rsid w:val="0048087D"/>
    <w:rsid w:val="004952F5"/>
    <w:rsid w:val="004D337A"/>
    <w:rsid w:val="004F3498"/>
    <w:rsid w:val="0050211A"/>
    <w:rsid w:val="00504819"/>
    <w:rsid w:val="00506544"/>
    <w:rsid w:val="00507CB2"/>
    <w:rsid w:val="00511357"/>
    <w:rsid w:val="0051426F"/>
    <w:rsid w:val="00515A19"/>
    <w:rsid w:val="00523A79"/>
    <w:rsid w:val="005246BA"/>
    <w:rsid w:val="00534380"/>
    <w:rsid w:val="00547EBA"/>
    <w:rsid w:val="00566E4B"/>
    <w:rsid w:val="00567D9B"/>
    <w:rsid w:val="0057029E"/>
    <w:rsid w:val="00574E25"/>
    <w:rsid w:val="00587953"/>
    <w:rsid w:val="005A3999"/>
    <w:rsid w:val="005A7A34"/>
    <w:rsid w:val="005C50ED"/>
    <w:rsid w:val="005D68C8"/>
    <w:rsid w:val="005D7CEC"/>
    <w:rsid w:val="005E13E9"/>
    <w:rsid w:val="005E39CC"/>
    <w:rsid w:val="005E5E3A"/>
    <w:rsid w:val="005E7661"/>
    <w:rsid w:val="006006D5"/>
    <w:rsid w:val="00604695"/>
    <w:rsid w:val="006100CF"/>
    <w:rsid w:val="0061796B"/>
    <w:rsid w:val="006179EB"/>
    <w:rsid w:val="00624FB7"/>
    <w:rsid w:val="00625827"/>
    <w:rsid w:val="006262D3"/>
    <w:rsid w:val="00637A94"/>
    <w:rsid w:val="00640FBF"/>
    <w:rsid w:val="00643665"/>
    <w:rsid w:val="006447AC"/>
    <w:rsid w:val="00651D14"/>
    <w:rsid w:val="00652719"/>
    <w:rsid w:val="00672295"/>
    <w:rsid w:val="006749FC"/>
    <w:rsid w:val="00677F36"/>
    <w:rsid w:val="00697D77"/>
    <w:rsid w:val="006A41AC"/>
    <w:rsid w:val="006B0C52"/>
    <w:rsid w:val="006B4201"/>
    <w:rsid w:val="006B4340"/>
    <w:rsid w:val="006B61D7"/>
    <w:rsid w:val="006B6EDB"/>
    <w:rsid w:val="006C33E5"/>
    <w:rsid w:val="006D510F"/>
    <w:rsid w:val="006E0D2F"/>
    <w:rsid w:val="006E5DF5"/>
    <w:rsid w:val="006F408B"/>
    <w:rsid w:val="006F6158"/>
    <w:rsid w:val="00701F13"/>
    <w:rsid w:val="00702C10"/>
    <w:rsid w:val="00704079"/>
    <w:rsid w:val="007155D6"/>
    <w:rsid w:val="00717F9F"/>
    <w:rsid w:val="00730DF3"/>
    <w:rsid w:val="007319A7"/>
    <w:rsid w:val="00731D0C"/>
    <w:rsid w:val="00733872"/>
    <w:rsid w:val="00733E9D"/>
    <w:rsid w:val="00742F77"/>
    <w:rsid w:val="00751FC0"/>
    <w:rsid w:val="00755055"/>
    <w:rsid w:val="007554ED"/>
    <w:rsid w:val="00763643"/>
    <w:rsid w:val="0076518F"/>
    <w:rsid w:val="00782707"/>
    <w:rsid w:val="007851A5"/>
    <w:rsid w:val="0078530E"/>
    <w:rsid w:val="00785A56"/>
    <w:rsid w:val="00790D69"/>
    <w:rsid w:val="00797BA6"/>
    <w:rsid w:val="007A0C0F"/>
    <w:rsid w:val="007B7AF4"/>
    <w:rsid w:val="007D2662"/>
    <w:rsid w:val="007E54D6"/>
    <w:rsid w:val="00801733"/>
    <w:rsid w:val="00821ADE"/>
    <w:rsid w:val="00824F40"/>
    <w:rsid w:val="00825CFB"/>
    <w:rsid w:val="00833F74"/>
    <w:rsid w:val="00837492"/>
    <w:rsid w:val="00842855"/>
    <w:rsid w:val="008469BB"/>
    <w:rsid w:val="0086544F"/>
    <w:rsid w:val="00872495"/>
    <w:rsid w:val="00884391"/>
    <w:rsid w:val="008A2857"/>
    <w:rsid w:val="008A32DF"/>
    <w:rsid w:val="008A6BE5"/>
    <w:rsid w:val="008B341C"/>
    <w:rsid w:val="008C0DA4"/>
    <w:rsid w:val="008C5F8B"/>
    <w:rsid w:val="008D1DA5"/>
    <w:rsid w:val="008D7EC6"/>
    <w:rsid w:val="008E21AB"/>
    <w:rsid w:val="008E3720"/>
    <w:rsid w:val="008E441A"/>
    <w:rsid w:val="008E67B1"/>
    <w:rsid w:val="0091012C"/>
    <w:rsid w:val="009142ED"/>
    <w:rsid w:val="00915F73"/>
    <w:rsid w:val="00923A72"/>
    <w:rsid w:val="009260B8"/>
    <w:rsid w:val="00930F01"/>
    <w:rsid w:val="00941733"/>
    <w:rsid w:val="009472BA"/>
    <w:rsid w:val="009473C4"/>
    <w:rsid w:val="00953155"/>
    <w:rsid w:val="00973D74"/>
    <w:rsid w:val="0097641A"/>
    <w:rsid w:val="00980811"/>
    <w:rsid w:val="00987CFA"/>
    <w:rsid w:val="00995CE5"/>
    <w:rsid w:val="009969B3"/>
    <w:rsid w:val="009A6281"/>
    <w:rsid w:val="009B4455"/>
    <w:rsid w:val="009D1B91"/>
    <w:rsid w:val="00A01EC5"/>
    <w:rsid w:val="00A129B6"/>
    <w:rsid w:val="00A13535"/>
    <w:rsid w:val="00A1567D"/>
    <w:rsid w:val="00A23588"/>
    <w:rsid w:val="00A3108A"/>
    <w:rsid w:val="00A320F1"/>
    <w:rsid w:val="00A3452E"/>
    <w:rsid w:val="00A53FD1"/>
    <w:rsid w:val="00A56A25"/>
    <w:rsid w:val="00A625AE"/>
    <w:rsid w:val="00A6695D"/>
    <w:rsid w:val="00A96B9B"/>
    <w:rsid w:val="00A9757B"/>
    <w:rsid w:val="00AA3735"/>
    <w:rsid w:val="00AA3FE2"/>
    <w:rsid w:val="00AB06E9"/>
    <w:rsid w:val="00AC4626"/>
    <w:rsid w:val="00AD7360"/>
    <w:rsid w:val="00AE3B53"/>
    <w:rsid w:val="00AE538D"/>
    <w:rsid w:val="00AE54B0"/>
    <w:rsid w:val="00AE6C0F"/>
    <w:rsid w:val="00AF154B"/>
    <w:rsid w:val="00AF59A0"/>
    <w:rsid w:val="00B007F7"/>
    <w:rsid w:val="00B02B3D"/>
    <w:rsid w:val="00B05923"/>
    <w:rsid w:val="00B13558"/>
    <w:rsid w:val="00B212E8"/>
    <w:rsid w:val="00B218EC"/>
    <w:rsid w:val="00B22EA4"/>
    <w:rsid w:val="00B32492"/>
    <w:rsid w:val="00B33610"/>
    <w:rsid w:val="00B33DC1"/>
    <w:rsid w:val="00B41D0D"/>
    <w:rsid w:val="00B46040"/>
    <w:rsid w:val="00B468CA"/>
    <w:rsid w:val="00B64E3D"/>
    <w:rsid w:val="00B67020"/>
    <w:rsid w:val="00B70877"/>
    <w:rsid w:val="00B749CC"/>
    <w:rsid w:val="00B76090"/>
    <w:rsid w:val="00B82FA3"/>
    <w:rsid w:val="00B83BB2"/>
    <w:rsid w:val="00BA0B65"/>
    <w:rsid w:val="00BB050E"/>
    <w:rsid w:val="00BB10CF"/>
    <w:rsid w:val="00BB29B6"/>
    <w:rsid w:val="00BB588E"/>
    <w:rsid w:val="00BC6BDB"/>
    <w:rsid w:val="00BD0260"/>
    <w:rsid w:val="00BD2C0F"/>
    <w:rsid w:val="00BD355A"/>
    <w:rsid w:val="00BD70CB"/>
    <w:rsid w:val="00BE72DF"/>
    <w:rsid w:val="00BE79CB"/>
    <w:rsid w:val="00BF37B1"/>
    <w:rsid w:val="00BF3C6E"/>
    <w:rsid w:val="00BF47EA"/>
    <w:rsid w:val="00BF5CD4"/>
    <w:rsid w:val="00C15620"/>
    <w:rsid w:val="00C2773D"/>
    <w:rsid w:val="00C30782"/>
    <w:rsid w:val="00C34A0F"/>
    <w:rsid w:val="00C534D4"/>
    <w:rsid w:val="00C74185"/>
    <w:rsid w:val="00C75FDF"/>
    <w:rsid w:val="00C8376F"/>
    <w:rsid w:val="00C87660"/>
    <w:rsid w:val="00C9371B"/>
    <w:rsid w:val="00C96D35"/>
    <w:rsid w:val="00CA4BF7"/>
    <w:rsid w:val="00CB4B07"/>
    <w:rsid w:val="00CB5E5D"/>
    <w:rsid w:val="00CC20E4"/>
    <w:rsid w:val="00CC4AC1"/>
    <w:rsid w:val="00CD096B"/>
    <w:rsid w:val="00CF3FFC"/>
    <w:rsid w:val="00D121F4"/>
    <w:rsid w:val="00D22BCA"/>
    <w:rsid w:val="00D24D36"/>
    <w:rsid w:val="00D2508F"/>
    <w:rsid w:val="00D32C96"/>
    <w:rsid w:val="00D53890"/>
    <w:rsid w:val="00D62F96"/>
    <w:rsid w:val="00D644D5"/>
    <w:rsid w:val="00D65C4B"/>
    <w:rsid w:val="00D868B5"/>
    <w:rsid w:val="00D920C1"/>
    <w:rsid w:val="00D95C92"/>
    <w:rsid w:val="00DA47E0"/>
    <w:rsid w:val="00DA5989"/>
    <w:rsid w:val="00DD04AE"/>
    <w:rsid w:val="00DD746F"/>
    <w:rsid w:val="00DE0E59"/>
    <w:rsid w:val="00DE51E4"/>
    <w:rsid w:val="00DE530E"/>
    <w:rsid w:val="00DE7D05"/>
    <w:rsid w:val="00DF5B6A"/>
    <w:rsid w:val="00E03DD5"/>
    <w:rsid w:val="00E054F6"/>
    <w:rsid w:val="00E06EBF"/>
    <w:rsid w:val="00E15AAA"/>
    <w:rsid w:val="00E44ACC"/>
    <w:rsid w:val="00E46A25"/>
    <w:rsid w:val="00E56FA6"/>
    <w:rsid w:val="00E60DFA"/>
    <w:rsid w:val="00E62C29"/>
    <w:rsid w:val="00E63F2B"/>
    <w:rsid w:val="00E76E04"/>
    <w:rsid w:val="00E836EC"/>
    <w:rsid w:val="00E94017"/>
    <w:rsid w:val="00EA4040"/>
    <w:rsid w:val="00EA4AA0"/>
    <w:rsid w:val="00EB03DC"/>
    <w:rsid w:val="00EB2D12"/>
    <w:rsid w:val="00EC064F"/>
    <w:rsid w:val="00EC7194"/>
    <w:rsid w:val="00ED1F1E"/>
    <w:rsid w:val="00ED38E9"/>
    <w:rsid w:val="00ED54EF"/>
    <w:rsid w:val="00ED7653"/>
    <w:rsid w:val="00EE3AB1"/>
    <w:rsid w:val="00EE7A2E"/>
    <w:rsid w:val="00EF06B0"/>
    <w:rsid w:val="00EF10E5"/>
    <w:rsid w:val="00F04865"/>
    <w:rsid w:val="00F068DB"/>
    <w:rsid w:val="00F07B68"/>
    <w:rsid w:val="00F11099"/>
    <w:rsid w:val="00F11569"/>
    <w:rsid w:val="00F1604E"/>
    <w:rsid w:val="00F22B41"/>
    <w:rsid w:val="00F246CC"/>
    <w:rsid w:val="00F500E4"/>
    <w:rsid w:val="00F5707C"/>
    <w:rsid w:val="00F807C9"/>
    <w:rsid w:val="00F8442E"/>
    <w:rsid w:val="00F85A57"/>
    <w:rsid w:val="00F86BA0"/>
    <w:rsid w:val="00F93790"/>
    <w:rsid w:val="00FA1A17"/>
    <w:rsid w:val="00FB64C5"/>
    <w:rsid w:val="00FC0116"/>
    <w:rsid w:val="00FC3975"/>
    <w:rsid w:val="00FD1473"/>
    <w:rsid w:val="00FD26F7"/>
    <w:rsid w:val="00FD7FD4"/>
    <w:rsid w:val="00FE70AF"/>
    <w:rsid w:val="00FF0B54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E066A-A11A-44D5-96A1-8EC2FB56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47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5"/>
      <w:szCs w:val="25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aa">
    <w:name w:val="Оглавлени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-1pt">
    <w:name w:val="Основной текст (4) + Курсив;Интервал -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7"/>
      <w:w w:val="100"/>
      <w:position w:val="0"/>
      <w:sz w:val="21"/>
      <w:szCs w:val="21"/>
      <w:u w:val="none"/>
      <w:lang w:val="ru-RU"/>
    </w:rPr>
  </w:style>
  <w:style w:type="character" w:customStyle="1" w:styleId="4-1pt0">
    <w:name w:val="Основной текст (4) + Курсив;Интервал -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7"/>
      <w:w w:val="100"/>
      <w:position w:val="0"/>
      <w:sz w:val="21"/>
      <w:szCs w:val="21"/>
      <w:u w:val="single"/>
      <w:lang w:val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</w:rPr>
  </w:style>
  <w:style w:type="character" w:customStyle="1" w:styleId="45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b">
    <w:name w:val="Сноска_"/>
    <w:basedOn w:val="a0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ad">
    <w:name w:val="Сноска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character" w:customStyle="1" w:styleId="ae">
    <w:name w:val="Сноска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1">
    <w:name w:val="Основной текст (5)"/>
    <w:basedOn w:val="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singl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5"/>
      <w:szCs w:val="25"/>
      <w:u w:val="none"/>
      <w:lang w:val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5"/>
      <w:szCs w:val="25"/>
      <w:u w:val="single"/>
      <w:lang w:val="ru-RU"/>
    </w:rPr>
  </w:style>
  <w:style w:type="character" w:customStyle="1" w:styleId="24">
    <w:name w:val="Сноска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5"/>
      <w:szCs w:val="25"/>
      <w:u w:val="none"/>
    </w:rPr>
  </w:style>
  <w:style w:type="character" w:customStyle="1" w:styleId="26">
    <w:name w:val="Сноска (2)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5"/>
      <w:szCs w:val="25"/>
      <w:u w:val="none"/>
      <w:lang w:val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46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5"/>
      <w:szCs w:val="25"/>
      <w:u w:val="none"/>
      <w:lang w:val="ru-RU"/>
    </w:rPr>
  </w:style>
  <w:style w:type="character" w:customStyle="1" w:styleId="52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Verdana4pt0pt">
    <w:name w:val="Основной текст + Verdana;4 pt;Интервал 0 pt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62">
    <w:name w:val="Основной текст (6)"/>
    <w:basedOn w:val="6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27">
    <w:name w:val="Колонтитул (2)_"/>
    <w:basedOn w:val="a0"/>
    <w:link w:val="2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29">
    <w:name w:val="Колонтитул (2)"/>
    <w:basedOn w:val="2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0pt1">
    <w:name w:val="Колонтитул + Не полужирный;Курсив;Интервал 0 pt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lang w:val="en-US"/>
    </w:rPr>
  </w:style>
  <w:style w:type="character" w:customStyle="1" w:styleId="af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</w:rPr>
  </w:style>
  <w:style w:type="character" w:customStyle="1" w:styleId="af0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single"/>
      <w:lang w:val="ru-RU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Verdana" w:eastAsia="Verdana" w:hAnsi="Verdana" w:cs="Verdana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71">
    <w:name w:val="Основной текст (7)"/>
    <w:basedOn w:val="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rial11pt0pt">
    <w:name w:val="Основной текст + Arial;11 pt;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f1">
    <w:name w:val="Подпись к таблице_"/>
    <w:basedOn w:val="a0"/>
    <w:link w:val="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af3">
    <w:name w:val="Подпись к таблице"/>
    <w:basedOn w:val="a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character" w:customStyle="1" w:styleId="Arial10pt0pt">
    <w:name w:val="Основной текст + Arial;10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0pt2">
    <w:name w:val="Колонтитул + Не полужирный;Курсив;Интервал 0 pt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17"/>
      <w:szCs w:val="17"/>
      <w:u w:val="single"/>
      <w:lang w:val="ru-RU"/>
    </w:rPr>
  </w:style>
  <w:style w:type="character" w:customStyle="1" w:styleId="105pt0pt0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33">
    <w:name w:val="Колонтитул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35">
    <w:name w:val="Колонтитул (3)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af4">
    <w:name w:val="Подпись к картинке_"/>
    <w:basedOn w:val="a0"/>
    <w:link w:val="a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af6">
    <w:name w:val="Подпись к картинке"/>
    <w:basedOn w:val="a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character" w:customStyle="1" w:styleId="2a">
    <w:name w:val="Подпись к таблице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c">
    <w:name w:val="Подпись к таблице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0pt3">
    <w:name w:val="Колонтитул + Не полужирный;Курсив;Интервал 0 pt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lang w:val="en-US"/>
    </w:rPr>
  </w:style>
  <w:style w:type="character" w:customStyle="1" w:styleId="af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4">
    <w:name w:val="Колонтитул + Не полужирный;Курсив;Интервал 0 pt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17"/>
      <w:szCs w:val="17"/>
      <w:u w:val="single"/>
      <w:lang w:val="ru-RU"/>
    </w:rPr>
  </w:style>
  <w:style w:type="character" w:customStyle="1" w:styleId="af8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single"/>
      <w:lang w:val="ru-RU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38">
    <w:name w:val="Подпись к таблице (3)"/>
    <w:basedOn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</w:rPr>
  </w:style>
  <w:style w:type="character" w:customStyle="1" w:styleId="1pt">
    <w:name w:val="Подпись к таблице + Интервал 1 pt"/>
    <w:basedOn w:val="a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1"/>
      <w:w w:val="100"/>
      <w:position w:val="0"/>
      <w:sz w:val="17"/>
      <w:szCs w:val="17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pacing w:val="8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64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line="326" w:lineRule="exact"/>
      <w:ind w:hanging="480"/>
      <w:jc w:val="center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  <w:sz w:val="17"/>
      <w:szCs w:val="17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before="240" w:after="240" w:line="317" w:lineRule="exact"/>
      <w:jc w:val="both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ac">
    <w:name w:val="Сноска"/>
    <w:basedOn w:val="a"/>
    <w:link w:val="ab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pacing w:val="5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Verdana" w:eastAsia="Verdana" w:hAnsi="Verdana" w:cs="Verdana"/>
      <w:sz w:val="13"/>
      <w:szCs w:val="13"/>
    </w:rPr>
  </w:style>
  <w:style w:type="paragraph" w:customStyle="1" w:styleId="25">
    <w:name w:val="Сноска (2)"/>
    <w:basedOn w:val="a"/>
    <w:link w:val="24"/>
    <w:pPr>
      <w:shd w:val="clear" w:color="auto" w:fill="FFFFFF"/>
      <w:spacing w:line="331" w:lineRule="exact"/>
      <w:ind w:firstLine="840"/>
    </w:pPr>
    <w:rPr>
      <w:rFonts w:ascii="Times New Roman" w:eastAsia="Times New Roman" w:hAnsi="Times New Roman" w:cs="Times New Roman"/>
      <w:b/>
      <w:bCs/>
      <w:spacing w:val="8"/>
      <w:sz w:val="25"/>
      <w:szCs w:val="25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326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pacing w:val="3"/>
      <w:sz w:val="25"/>
      <w:szCs w:val="25"/>
    </w:rPr>
  </w:style>
  <w:style w:type="paragraph" w:customStyle="1" w:styleId="28">
    <w:name w:val="Колонтитул (2)"/>
    <w:basedOn w:val="a"/>
    <w:link w:val="27"/>
    <w:pPr>
      <w:shd w:val="clear" w:color="auto" w:fill="FFFFFF"/>
      <w:spacing w:line="0" w:lineRule="atLeast"/>
    </w:pPr>
    <w:rPr>
      <w:rFonts w:ascii="Calibri" w:eastAsia="Calibri" w:hAnsi="Calibri" w:cs="Calibri"/>
      <w:spacing w:val="2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180" w:line="0" w:lineRule="atLeast"/>
    </w:pPr>
    <w:rPr>
      <w:rFonts w:ascii="Verdana" w:eastAsia="Verdana" w:hAnsi="Verdana" w:cs="Verdana"/>
      <w:b/>
      <w:bCs/>
      <w:spacing w:val="3"/>
      <w:sz w:val="21"/>
      <w:szCs w:val="21"/>
    </w:rPr>
  </w:style>
  <w:style w:type="paragraph" w:customStyle="1" w:styleId="af2">
    <w:name w:val="Подпись к таблице"/>
    <w:basedOn w:val="a"/>
    <w:link w:val="af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5"/>
      <w:sz w:val="17"/>
      <w:szCs w:val="17"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paragraph" w:customStyle="1" w:styleId="af5">
    <w:name w:val="Подпись к картинке"/>
    <w:basedOn w:val="a"/>
    <w:link w:val="a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  <w:sz w:val="17"/>
      <w:szCs w:val="17"/>
    </w:rPr>
  </w:style>
  <w:style w:type="paragraph" w:customStyle="1" w:styleId="2b">
    <w:name w:val="Подпись к таблице (2)"/>
    <w:basedOn w:val="a"/>
    <w:link w:val="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5"/>
      <w:szCs w:val="25"/>
    </w:rPr>
  </w:style>
  <w:style w:type="table" w:styleId="af9">
    <w:name w:val="Table Grid"/>
    <w:basedOn w:val="a1"/>
    <w:uiPriority w:val="59"/>
    <w:rsid w:val="00587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3F5A4F"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rsid w:val="00ED7653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ED7653"/>
    <w:rPr>
      <w:color w:val="000000"/>
    </w:rPr>
  </w:style>
  <w:style w:type="paragraph" w:styleId="afd">
    <w:name w:val="footer"/>
    <w:basedOn w:val="a"/>
    <w:link w:val="afe"/>
    <w:uiPriority w:val="99"/>
    <w:unhideWhenUsed/>
    <w:rsid w:val="00ED7653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ED7653"/>
    <w:rPr>
      <w:color w:val="000000"/>
    </w:rPr>
  </w:style>
  <w:style w:type="paragraph" w:styleId="aff">
    <w:name w:val="footnote text"/>
    <w:basedOn w:val="a"/>
    <w:link w:val="aff0"/>
    <w:uiPriority w:val="99"/>
    <w:semiHidden/>
    <w:unhideWhenUsed/>
    <w:rsid w:val="00BD355A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BD355A"/>
    <w:rPr>
      <w:color w:val="000000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BD355A"/>
    <w:rPr>
      <w:vertAlign w:val="superscript"/>
    </w:rPr>
  </w:style>
  <w:style w:type="paragraph" w:styleId="aff2">
    <w:name w:val="Balloon Text"/>
    <w:basedOn w:val="a"/>
    <w:link w:val="aff3"/>
    <w:uiPriority w:val="99"/>
    <w:semiHidden/>
    <w:unhideWhenUsed/>
    <w:rsid w:val="0028631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286310"/>
    <w:rPr>
      <w:rFonts w:ascii="Tahoma" w:hAnsi="Tahoma" w:cs="Tahoma"/>
      <w:color w:val="000000"/>
      <w:sz w:val="16"/>
      <w:szCs w:val="16"/>
    </w:rPr>
  </w:style>
  <w:style w:type="character" w:styleId="aff4">
    <w:name w:val="Emphasis"/>
    <w:basedOn w:val="a0"/>
    <w:uiPriority w:val="20"/>
    <w:qFormat/>
    <w:rsid w:val="008C0DA4"/>
    <w:rPr>
      <w:i/>
      <w:iCs/>
    </w:rPr>
  </w:style>
  <w:style w:type="paragraph" w:styleId="aff5">
    <w:name w:val="No Spacing"/>
    <w:uiPriority w:val="1"/>
    <w:qFormat/>
    <w:rsid w:val="00731D0C"/>
    <w:rPr>
      <w:color w:val="000000"/>
    </w:rPr>
  </w:style>
  <w:style w:type="paragraph" w:customStyle="1" w:styleId="Default">
    <w:name w:val="Default"/>
    <w:rsid w:val="001B599B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28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7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4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38FD3-4F52-4705-AB6A-4A96268A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11</Pages>
  <Words>5134</Words>
  <Characters>29266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  В.А.</dc:creator>
  <cp:lastModifiedBy>User 01</cp:lastModifiedBy>
  <cp:revision>14</cp:revision>
  <cp:lastPrinted>2022-01-24T11:25:00Z</cp:lastPrinted>
  <dcterms:created xsi:type="dcterms:W3CDTF">2022-02-03T10:09:00Z</dcterms:created>
  <dcterms:modified xsi:type="dcterms:W3CDTF">2022-02-16T13:40:00Z</dcterms:modified>
</cp:coreProperties>
</file>