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C2" w:rsidRDefault="00CC29C2" w:rsidP="00CC29C2">
      <w:pPr>
        <w:pStyle w:val="a5"/>
        <w:ind w:left="-540" w:right="-604"/>
        <w:jc w:val="center"/>
        <w:rPr>
          <w:b/>
          <w:u w:val="single"/>
        </w:rPr>
      </w:pPr>
      <w:r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C2" w:rsidRPr="00A15594" w:rsidRDefault="00CC29C2" w:rsidP="00CC29C2">
      <w:pPr>
        <w:pStyle w:val="a5"/>
        <w:ind w:left="-540" w:right="-604"/>
        <w:jc w:val="center"/>
        <w:rPr>
          <w:sz w:val="28"/>
          <w:szCs w:val="28"/>
        </w:rPr>
      </w:pPr>
    </w:p>
    <w:p w:rsidR="00CC29C2" w:rsidRDefault="00CC29C2" w:rsidP="00CC29C2">
      <w:pPr>
        <w:pStyle w:val="a5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C29C2" w:rsidRDefault="00CC29C2" w:rsidP="00CC29C2">
      <w:pPr>
        <w:pStyle w:val="a5"/>
        <w:ind w:right="-2"/>
        <w:jc w:val="center"/>
        <w:rPr>
          <w:rFonts w:ascii="Times New Roman" w:hAnsi="Times New Roman"/>
          <w:b/>
          <w:sz w:val="28"/>
        </w:rPr>
      </w:pPr>
    </w:p>
    <w:p w:rsidR="00CC29C2" w:rsidRDefault="00CC29C2" w:rsidP="00CC29C2">
      <w:pPr>
        <w:pStyle w:val="a5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CC29C2" w:rsidRDefault="00CC29C2" w:rsidP="00CC29C2">
      <w:pPr>
        <w:ind w:right="-2"/>
        <w:rPr>
          <w:sz w:val="28"/>
          <w:szCs w:val="28"/>
        </w:rPr>
      </w:pPr>
    </w:p>
    <w:p w:rsidR="00CC29C2" w:rsidRDefault="00CC29C2" w:rsidP="00CC29C2">
      <w:pPr>
        <w:rPr>
          <w:sz w:val="28"/>
          <w:szCs w:val="28"/>
        </w:rPr>
      </w:pPr>
      <w:r>
        <w:rPr>
          <w:sz w:val="28"/>
          <w:szCs w:val="28"/>
        </w:rPr>
        <w:t>__.0</w:t>
      </w:r>
      <w:r w:rsidR="00D96A7D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ab/>
        <w:t xml:space="preserve">                                  № ___                                     г. Цимлянск</w:t>
      </w:r>
    </w:p>
    <w:p w:rsidR="00CC29C2" w:rsidRDefault="00CC29C2" w:rsidP="00CC29C2">
      <w:pPr>
        <w:rPr>
          <w:sz w:val="28"/>
          <w:szCs w:val="28"/>
        </w:rPr>
      </w:pPr>
    </w:p>
    <w:p w:rsidR="00D96A7D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2627A3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>по</w:t>
      </w:r>
    </w:p>
    <w:p w:rsidR="00D96A7D" w:rsidRDefault="00A15594" w:rsidP="00AE63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E637E" w:rsidRPr="002627A3">
        <w:rPr>
          <w:sz w:val="28"/>
          <w:szCs w:val="28"/>
        </w:rPr>
        <w:t>о</w:t>
      </w:r>
      <w:r w:rsidR="00AE637E">
        <w:rPr>
          <w:sz w:val="28"/>
          <w:szCs w:val="28"/>
        </w:rPr>
        <w:t>стинтернатному</w:t>
      </w:r>
      <w:r>
        <w:rPr>
          <w:sz w:val="28"/>
          <w:szCs w:val="28"/>
        </w:rPr>
        <w:t xml:space="preserve"> </w:t>
      </w:r>
      <w:r w:rsidR="00AE637E">
        <w:rPr>
          <w:sz w:val="28"/>
          <w:szCs w:val="28"/>
        </w:rPr>
        <w:t>сопровождению</w:t>
      </w:r>
      <w:r w:rsidR="00D96A7D">
        <w:rPr>
          <w:sz w:val="28"/>
          <w:szCs w:val="28"/>
        </w:rPr>
        <w:t xml:space="preserve"> и</w:t>
      </w:r>
    </w:p>
    <w:p w:rsidR="00D96A7D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адаптации </w:t>
      </w:r>
      <w:r w:rsidRPr="002627A3">
        <w:rPr>
          <w:sz w:val="28"/>
          <w:szCs w:val="28"/>
        </w:rPr>
        <w:t xml:space="preserve"> выпускников</w:t>
      </w:r>
    </w:p>
    <w:p w:rsidR="00D96A7D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>организаций для детей-сирот, и детей,</w:t>
      </w:r>
    </w:p>
    <w:p w:rsidR="00D96A7D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 xml:space="preserve">оставшихся без попечения родителей, </w:t>
      </w:r>
    </w:p>
    <w:p w:rsidR="00D96A7D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 xml:space="preserve">лиц  </w:t>
      </w:r>
      <w:r w:rsidRPr="002627A3">
        <w:rPr>
          <w:sz w:val="28"/>
          <w:szCs w:val="28"/>
        </w:rPr>
        <w:t>из числа детей-сирот и детей, оставшихся</w:t>
      </w:r>
    </w:p>
    <w:p w:rsidR="00D96A7D" w:rsidRDefault="00AE637E" w:rsidP="00AE637E">
      <w:pPr>
        <w:rPr>
          <w:sz w:val="28"/>
          <w:szCs w:val="28"/>
        </w:rPr>
      </w:pPr>
      <w:r w:rsidRPr="002627A3">
        <w:rPr>
          <w:sz w:val="28"/>
          <w:szCs w:val="28"/>
        </w:rPr>
        <w:t>без попечения родителей</w:t>
      </w:r>
      <w:r>
        <w:rPr>
          <w:sz w:val="28"/>
          <w:szCs w:val="28"/>
        </w:rPr>
        <w:t>, ранее воспитывающихся</w:t>
      </w:r>
    </w:p>
    <w:p w:rsidR="00A15594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 xml:space="preserve">в семьях опекунов, попечителей, приемных </w:t>
      </w:r>
    </w:p>
    <w:p w:rsidR="00A15594" w:rsidRDefault="00AE637E" w:rsidP="00AE637E">
      <w:pPr>
        <w:rPr>
          <w:sz w:val="28"/>
          <w:szCs w:val="28"/>
        </w:rPr>
      </w:pPr>
      <w:r>
        <w:rPr>
          <w:sz w:val="28"/>
          <w:szCs w:val="28"/>
        </w:rPr>
        <w:t>родителей</w:t>
      </w:r>
      <w:r w:rsidR="00A15594">
        <w:rPr>
          <w:sz w:val="28"/>
          <w:szCs w:val="28"/>
        </w:rPr>
        <w:t xml:space="preserve"> в Цимлянском районе</w:t>
      </w:r>
    </w:p>
    <w:p w:rsidR="00CC29C2" w:rsidRDefault="00CC29C2" w:rsidP="00CC29C2">
      <w:pPr>
        <w:jc w:val="both"/>
        <w:rPr>
          <w:sz w:val="28"/>
          <w:szCs w:val="28"/>
        </w:rPr>
      </w:pPr>
    </w:p>
    <w:p w:rsidR="00CC29C2" w:rsidRDefault="00AE637E" w:rsidP="00D96A7D">
      <w:pPr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Во исполне</w:t>
      </w:r>
      <w:r>
        <w:rPr>
          <w:sz w:val="28"/>
          <w:szCs w:val="28"/>
        </w:rPr>
        <w:t>ние пункта 3</w:t>
      </w:r>
      <w:r w:rsidRPr="002627A3">
        <w:rPr>
          <w:sz w:val="28"/>
          <w:szCs w:val="28"/>
        </w:rPr>
        <w:t xml:space="preserve"> Перечня поручений </w:t>
      </w:r>
      <w:r>
        <w:rPr>
          <w:sz w:val="28"/>
          <w:szCs w:val="28"/>
        </w:rPr>
        <w:t xml:space="preserve">первого заместителя Губернатора Ростовской области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И.А. по итогам совещания по вопросам повышения эффективности работы по обеспечению жилыми помещениями и постинтернатному сопровождению детей-сирот от 09.04.2021 (Пр. </w:t>
      </w:r>
      <w:proofErr w:type="spellStart"/>
      <w:r>
        <w:rPr>
          <w:sz w:val="28"/>
          <w:szCs w:val="28"/>
        </w:rPr>
        <w:t>засед</w:t>
      </w:r>
      <w:proofErr w:type="spellEnd"/>
      <w:r>
        <w:rPr>
          <w:sz w:val="28"/>
          <w:szCs w:val="28"/>
        </w:rPr>
        <w:t xml:space="preserve">. № 37 от 19.04.2021), приказа Министерства общего и профессионального образования Ростовской области № 441 от 19.05.2021 года «Об утверждении алгоритма (порядка) взаимодействия в целях оказания поддержки граждан, проживающих в жилых помещениях специализированного фонда», </w:t>
      </w:r>
      <w:r w:rsidR="00CC29C2">
        <w:rPr>
          <w:sz w:val="28"/>
          <w:szCs w:val="28"/>
        </w:rPr>
        <w:t>Администрация Цимлянского района</w:t>
      </w:r>
    </w:p>
    <w:p w:rsidR="00CC29C2" w:rsidRDefault="00CC29C2" w:rsidP="00CC29C2">
      <w:pPr>
        <w:pStyle w:val="a3"/>
        <w:jc w:val="center"/>
        <w:rPr>
          <w:szCs w:val="28"/>
        </w:rPr>
      </w:pPr>
    </w:p>
    <w:p w:rsidR="00CC29C2" w:rsidRDefault="00CC29C2" w:rsidP="00CC29C2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CC29C2" w:rsidRDefault="00CC29C2" w:rsidP="00CC29C2">
      <w:pPr>
        <w:pStyle w:val="a3"/>
        <w:jc w:val="center"/>
        <w:rPr>
          <w:szCs w:val="28"/>
        </w:rPr>
      </w:pPr>
    </w:p>
    <w:p w:rsidR="00CC37F9" w:rsidRDefault="00501787" w:rsidP="00CC2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7F9">
        <w:rPr>
          <w:sz w:val="28"/>
          <w:szCs w:val="28"/>
        </w:rPr>
        <w:t xml:space="preserve">. </w:t>
      </w:r>
      <w:r w:rsidR="00AE637E" w:rsidRPr="002627A3">
        <w:rPr>
          <w:sz w:val="28"/>
          <w:szCs w:val="28"/>
        </w:rPr>
        <w:t xml:space="preserve">Утвердить состав Координационного совета </w:t>
      </w:r>
      <w:r w:rsidR="00AE637E">
        <w:rPr>
          <w:sz w:val="28"/>
          <w:szCs w:val="28"/>
        </w:rPr>
        <w:t xml:space="preserve">по </w:t>
      </w:r>
      <w:r w:rsidR="00AE637E" w:rsidRPr="002627A3">
        <w:rPr>
          <w:sz w:val="28"/>
          <w:szCs w:val="28"/>
        </w:rPr>
        <w:t>по</w:t>
      </w:r>
      <w:r w:rsidR="00AE637E">
        <w:rPr>
          <w:sz w:val="28"/>
          <w:szCs w:val="28"/>
        </w:rPr>
        <w:t>стинтернатномусопровождению</w:t>
      </w:r>
      <w:r w:rsidR="00D96A7D">
        <w:rPr>
          <w:sz w:val="28"/>
          <w:szCs w:val="28"/>
        </w:rPr>
        <w:t xml:space="preserve"> и</w:t>
      </w:r>
      <w:r w:rsidR="00AE637E">
        <w:rPr>
          <w:sz w:val="28"/>
          <w:szCs w:val="28"/>
        </w:rPr>
        <w:t xml:space="preserve">социальной адаптации </w:t>
      </w:r>
      <w:r w:rsidR="00AE637E" w:rsidRPr="002627A3">
        <w:rPr>
          <w:sz w:val="28"/>
          <w:szCs w:val="28"/>
        </w:rPr>
        <w:t xml:space="preserve">выпускников </w:t>
      </w:r>
      <w:r w:rsidR="00AE637E">
        <w:rPr>
          <w:sz w:val="28"/>
          <w:szCs w:val="28"/>
        </w:rPr>
        <w:t>организаций для детей-сирот, и детей, оставшихся без поп</w:t>
      </w:r>
      <w:r w:rsidR="00B90AFF">
        <w:rPr>
          <w:sz w:val="28"/>
          <w:szCs w:val="28"/>
        </w:rPr>
        <w:t>ечения родителей, лиц</w:t>
      </w:r>
      <w:r w:rsidR="00AE637E" w:rsidRPr="002627A3">
        <w:rPr>
          <w:sz w:val="28"/>
          <w:szCs w:val="28"/>
        </w:rPr>
        <w:t>из числа детей-сирот и детей, оставшихся без попечения родителей</w:t>
      </w:r>
      <w:r w:rsidR="00AE637E">
        <w:rPr>
          <w:sz w:val="28"/>
          <w:szCs w:val="28"/>
        </w:rPr>
        <w:t xml:space="preserve">, ранее воспитывающихся в семьях опекунов, попечителей, приемных родителей </w:t>
      </w:r>
      <w:r w:rsidR="00AE637E" w:rsidRPr="002627A3">
        <w:rPr>
          <w:sz w:val="28"/>
          <w:szCs w:val="28"/>
        </w:rPr>
        <w:t xml:space="preserve">в </w:t>
      </w:r>
      <w:r w:rsidR="00AE637E">
        <w:rPr>
          <w:sz w:val="28"/>
          <w:szCs w:val="28"/>
        </w:rPr>
        <w:t xml:space="preserve">Цимлянском </w:t>
      </w:r>
      <w:r w:rsidR="00AE637E" w:rsidRPr="002627A3">
        <w:rPr>
          <w:sz w:val="28"/>
          <w:szCs w:val="28"/>
        </w:rPr>
        <w:t>районе, согласно приложению № 1 к настоящему постановлению.</w:t>
      </w:r>
    </w:p>
    <w:p w:rsidR="00D96A7D" w:rsidRDefault="00AE637E" w:rsidP="00D96A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27A3">
        <w:rPr>
          <w:sz w:val="28"/>
          <w:szCs w:val="28"/>
        </w:rPr>
        <w:t xml:space="preserve">Утвердить Порядок межведомственного взаимодействия по постинтернатному сопровождению и социальной адаптации выпускников </w:t>
      </w:r>
      <w:r>
        <w:rPr>
          <w:sz w:val="28"/>
          <w:szCs w:val="28"/>
        </w:rPr>
        <w:t>организаций для детей-сирот, и детей, оставшихс</w:t>
      </w:r>
      <w:r w:rsidR="00B90AFF">
        <w:rPr>
          <w:sz w:val="28"/>
          <w:szCs w:val="28"/>
        </w:rPr>
        <w:t xml:space="preserve">я без попечения родителей, лиц </w:t>
      </w:r>
      <w:r w:rsidRPr="002627A3">
        <w:rPr>
          <w:sz w:val="28"/>
          <w:szCs w:val="28"/>
        </w:rPr>
        <w:t>из числа детей-сирот и детей, оставшихся без попечения родителей</w:t>
      </w:r>
      <w:r>
        <w:rPr>
          <w:sz w:val="28"/>
          <w:szCs w:val="28"/>
        </w:rPr>
        <w:t xml:space="preserve">, ранее воспитывающихся в семьях опекунов, попечителей, приемных родителей </w:t>
      </w:r>
      <w:r w:rsidRPr="002627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Цимлянском </w:t>
      </w:r>
      <w:r w:rsidRPr="002627A3">
        <w:rPr>
          <w:sz w:val="28"/>
          <w:szCs w:val="28"/>
        </w:rPr>
        <w:t>районе, согласно приложению № 2 к настоящему постановлению.</w:t>
      </w:r>
    </w:p>
    <w:p w:rsidR="0016559F" w:rsidRDefault="00AE637E" w:rsidP="001655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C37F9">
        <w:rPr>
          <w:sz w:val="28"/>
          <w:szCs w:val="28"/>
        </w:rPr>
        <w:t xml:space="preserve">. Контроль </w:t>
      </w:r>
      <w:r w:rsidR="00CC37F9" w:rsidRPr="00606635">
        <w:rPr>
          <w:sz w:val="28"/>
          <w:szCs w:val="28"/>
        </w:rPr>
        <w:t>за выполнением постановления в</w:t>
      </w:r>
      <w:r w:rsidR="00CC37F9">
        <w:rPr>
          <w:sz w:val="28"/>
          <w:szCs w:val="28"/>
        </w:rPr>
        <w:t>озложить на</w:t>
      </w:r>
      <w:r w:rsidR="00B9298A">
        <w:rPr>
          <w:sz w:val="28"/>
          <w:szCs w:val="28"/>
        </w:rPr>
        <w:t xml:space="preserve"> заместителя г</w:t>
      </w:r>
      <w:r w:rsidR="0016559F">
        <w:rPr>
          <w:sz w:val="28"/>
          <w:szCs w:val="28"/>
        </w:rPr>
        <w:t>лавы Администрации Цимлянского района по социальной сфере Кузину С.Н.</w:t>
      </w:r>
    </w:p>
    <w:p w:rsidR="0016559F" w:rsidRDefault="0016559F" w:rsidP="00CC29C2">
      <w:pPr>
        <w:rPr>
          <w:sz w:val="28"/>
          <w:szCs w:val="28"/>
        </w:rPr>
      </w:pPr>
    </w:p>
    <w:p w:rsidR="00D96A7D" w:rsidRDefault="00D96A7D" w:rsidP="00CC29C2">
      <w:pPr>
        <w:rPr>
          <w:sz w:val="28"/>
          <w:szCs w:val="28"/>
        </w:rPr>
      </w:pPr>
    </w:p>
    <w:p w:rsidR="00CC29C2" w:rsidRDefault="00CC29C2" w:rsidP="00CC29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6559F" w:rsidRDefault="00CC29C2" w:rsidP="0016559F">
      <w:pPr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A155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В.В. Светличный</w:t>
      </w:r>
    </w:p>
    <w:p w:rsidR="00441D06" w:rsidRDefault="00441D06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501787" w:rsidRDefault="00501787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D96A7D" w:rsidRDefault="00D96A7D" w:rsidP="0016559F">
      <w:pPr>
        <w:rPr>
          <w:sz w:val="28"/>
          <w:szCs w:val="28"/>
        </w:rPr>
      </w:pPr>
    </w:p>
    <w:p w:rsidR="00A15594" w:rsidRDefault="00A15594" w:rsidP="0016559F">
      <w:pPr>
        <w:rPr>
          <w:sz w:val="28"/>
          <w:szCs w:val="28"/>
        </w:rPr>
      </w:pPr>
    </w:p>
    <w:p w:rsidR="00A15594" w:rsidRDefault="00A15594" w:rsidP="0016559F">
      <w:pPr>
        <w:rPr>
          <w:sz w:val="28"/>
          <w:szCs w:val="28"/>
        </w:rPr>
      </w:pPr>
    </w:p>
    <w:p w:rsidR="00A15594" w:rsidRDefault="00A15594" w:rsidP="0016559F">
      <w:pPr>
        <w:rPr>
          <w:sz w:val="28"/>
          <w:szCs w:val="28"/>
        </w:rPr>
      </w:pPr>
    </w:p>
    <w:p w:rsidR="00A15594" w:rsidRDefault="00A15594" w:rsidP="0016559F">
      <w:pPr>
        <w:rPr>
          <w:sz w:val="28"/>
          <w:szCs w:val="28"/>
        </w:rPr>
      </w:pPr>
    </w:p>
    <w:p w:rsidR="00501787" w:rsidRPr="0016559F" w:rsidRDefault="00501787" w:rsidP="0016559F">
      <w:pPr>
        <w:rPr>
          <w:sz w:val="28"/>
          <w:szCs w:val="28"/>
        </w:rPr>
      </w:pPr>
    </w:p>
    <w:p w:rsidR="00CC29C2" w:rsidRDefault="00CC29C2" w:rsidP="00CC29C2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</w:t>
      </w:r>
    </w:p>
    <w:p w:rsidR="00E14AD6" w:rsidRDefault="00CC29C2" w:rsidP="0016559F">
      <w:pPr>
        <w:jc w:val="both"/>
        <w:rPr>
          <w:sz w:val="22"/>
          <w:szCs w:val="22"/>
        </w:rPr>
      </w:pPr>
      <w:r>
        <w:rPr>
          <w:sz w:val="22"/>
          <w:szCs w:val="22"/>
        </w:rPr>
        <w:t>отдел образования Администрации района</w:t>
      </w:r>
    </w:p>
    <w:p w:rsidR="00FC1205" w:rsidRDefault="00FC1205" w:rsidP="0016559F">
      <w:pPr>
        <w:jc w:val="both"/>
        <w:rPr>
          <w:sz w:val="22"/>
          <w:szCs w:val="22"/>
        </w:rPr>
      </w:pPr>
    </w:p>
    <w:p w:rsidR="00AE637E" w:rsidRDefault="00AE637E" w:rsidP="0016559F">
      <w:pPr>
        <w:jc w:val="both"/>
        <w:rPr>
          <w:sz w:val="22"/>
          <w:szCs w:val="22"/>
        </w:rPr>
      </w:pPr>
    </w:p>
    <w:p w:rsidR="00AE637E" w:rsidRPr="00A14BE1" w:rsidRDefault="00AE637E" w:rsidP="00AE637E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 xml:space="preserve">Приложение № 1 </w:t>
      </w:r>
      <w:r w:rsidR="00187875" w:rsidRPr="00A14BE1">
        <w:rPr>
          <w:sz w:val="28"/>
          <w:szCs w:val="28"/>
        </w:rPr>
        <w:t>к постановлению</w:t>
      </w:r>
    </w:p>
    <w:p w:rsidR="00AE637E" w:rsidRPr="00A14BE1" w:rsidRDefault="00AE637E" w:rsidP="00AE637E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>Администрации Цимлянского района</w:t>
      </w:r>
    </w:p>
    <w:p w:rsidR="00AE637E" w:rsidRPr="00A14BE1" w:rsidRDefault="00AE637E" w:rsidP="00AE637E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>от</w:t>
      </w:r>
      <w:r w:rsidR="00A15594">
        <w:rPr>
          <w:sz w:val="28"/>
          <w:szCs w:val="28"/>
        </w:rPr>
        <w:t xml:space="preserve"> __.08.2021 </w:t>
      </w:r>
      <w:r w:rsidRPr="00A14BE1">
        <w:rPr>
          <w:sz w:val="28"/>
          <w:szCs w:val="28"/>
        </w:rPr>
        <w:t>№ _________</w:t>
      </w:r>
    </w:p>
    <w:p w:rsidR="00AE637E" w:rsidRDefault="00AE637E" w:rsidP="00AE637E">
      <w:pPr>
        <w:pStyle w:val="a8"/>
        <w:spacing w:after="0"/>
        <w:jc w:val="right"/>
        <w:rPr>
          <w:sz w:val="22"/>
          <w:szCs w:val="22"/>
        </w:rPr>
      </w:pPr>
    </w:p>
    <w:p w:rsidR="00A14BE1" w:rsidRDefault="00AE637E" w:rsidP="00AE63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Состав</w:t>
      </w:r>
    </w:p>
    <w:p w:rsidR="00AE637E" w:rsidRDefault="00AE637E" w:rsidP="00AE63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 xml:space="preserve"> Координационного совета </w:t>
      </w:r>
      <w:proofErr w:type="spellStart"/>
      <w:r w:rsidRPr="002627A3">
        <w:rPr>
          <w:sz w:val="28"/>
          <w:szCs w:val="28"/>
        </w:rPr>
        <w:t>по</w:t>
      </w:r>
      <w:r>
        <w:rPr>
          <w:sz w:val="28"/>
          <w:szCs w:val="28"/>
        </w:rPr>
        <w:t>стинтернатного</w:t>
      </w:r>
      <w:proofErr w:type="spellEnd"/>
      <w:r w:rsidR="00A15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сопровождения и </w:t>
      </w:r>
      <w:r w:rsidR="00B90AFF">
        <w:rPr>
          <w:sz w:val="28"/>
          <w:szCs w:val="28"/>
        </w:rPr>
        <w:t>социальной адаптации</w:t>
      </w:r>
      <w:r w:rsidRPr="002627A3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>организаций для детей-сирот, и детей, оставшихс</w:t>
      </w:r>
      <w:r w:rsidR="00B90AFF">
        <w:rPr>
          <w:sz w:val="28"/>
          <w:szCs w:val="28"/>
        </w:rPr>
        <w:t xml:space="preserve">я без попечения родителей, лиц </w:t>
      </w:r>
      <w:r w:rsidRPr="002627A3">
        <w:rPr>
          <w:sz w:val="28"/>
          <w:szCs w:val="28"/>
        </w:rPr>
        <w:t>из числа детей-сирот и детей, оставшихся без попечения родителей</w:t>
      </w:r>
      <w:r>
        <w:rPr>
          <w:sz w:val="28"/>
          <w:szCs w:val="28"/>
        </w:rPr>
        <w:t>, ранее воспитывающихся в семьях опекунов, попечителей, приемных родителей в Цимлянском районе</w:t>
      </w:r>
    </w:p>
    <w:p w:rsidR="00AE637E" w:rsidRDefault="00AE637E" w:rsidP="00AE637E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14BE1" w:rsidRPr="00A14BE1" w:rsidTr="00863961">
        <w:tc>
          <w:tcPr>
            <w:tcW w:w="10348" w:type="dxa"/>
            <w:gridSpan w:val="2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Председатель совета: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Кузина Светлана Николаевна</w:t>
            </w:r>
          </w:p>
        </w:tc>
        <w:tc>
          <w:tcPr>
            <w:tcW w:w="5670" w:type="dxa"/>
            <w:vAlign w:val="center"/>
          </w:tcPr>
          <w:p w:rsidR="00A14BE1" w:rsidRPr="00A14BE1" w:rsidRDefault="00146F48" w:rsidP="00A14BE1">
            <w:pPr>
              <w:widowControl/>
              <w:tabs>
                <w:tab w:val="left" w:pos="1026"/>
              </w:tabs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г</w:t>
            </w:r>
            <w:r w:rsidR="00A14BE1" w:rsidRPr="00A14BE1">
              <w:rPr>
                <w:rFonts w:eastAsiaTheme="minorHAnsi"/>
                <w:sz w:val="28"/>
                <w:szCs w:val="28"/>
                <w:lang w:eastAsia="en-US"/>
              </w:rPr>
              <w:t>лавы Администрации                                                                                             Цимлянского района по социальной сфере</w:t>
            </w:r>
            <w:r w:rsidR="00A155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14BE1" w:rsidRPr="00A14BE1" w:rsidTr="00863961">
        <w:tc>
          <w:tcPr>
            <w:tcW w:w="10348" w:type="dxa"/>
            <w:gridSpan w:val="2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совета: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 xml:space="preserve">Антипов Иван Викторович                                              </w:t>
            </w:r>
          </w:p>
        </w:tc>
        <w:tc>
          <w:tcPr>
            <w:tcW w:w="5670" w:type="dxa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- заведующий отделом образования                                     Администрации Цимлянского района</w:t>
            </w:r>
            <w:r w:rsidR="00A155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14BE1" w:rsidRPr="00A14BE1" w:rsidTr="00863961">
        <w:tc>
          <w:tcPr>
            <w:tcW w:w="10348" w:type="dxa"/>
            <w:gridSpan w:val="2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Секретарь совета: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Лагутина Юлия Викторовна</w:t>
            </w:r>
          </w:p>
        </w:tc>
        <w:tc>
          <w:tcPr>
            <w:tcW w:w="5670" w:type="dxa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органа опеки и                                    попечительства отдела образования Администрации Цимлянского района</w:t>
            </w:r>
            <w:r w:rsidR="00A155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14BE1" w:rsidRPr="00A14BE1" w:rsidTr="00863961">
        <w:tc>
          <w:tcPr>
            <w:tcW w:w="10348" w:type="dxa"/>
            <w:gridSpan w:val="2"/>
          </w:tcPr>
          <w:p w:rsidR="00A14BE1" w:rsidRPr="00A15594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5594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:rsidR="009E5D43" w:rsidRPr="00A15594" w:rsidRDefault="009E5D43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4BE1" w:rsidRPr="00A14BE1" w:rsidTr="00863961">
        <w:tc>
          <w:tcPr>
            <w:tcW w:w="4678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>Полякова Татьяна Юрьевна</w:t>
            </w:r>
          </w:p>
        </w:tc>
        <w:tc>
          <w:tcPr>
            <w:tcW w:w="5670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>- директор ГУ «Центр занятости населения Цимлянского района» (по согласованию);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14BE1">
              <w:rPr>
                <w:rFonts w:eastAsiaTheme="minorHAnsi"/>
                <w:sz w:val="28"/>
                <w:szCs w:val="28"/>
                <w:lang w:eastAsia="en-US"/>
              </w:rPr>
              <w:t>Кучеровская</w:t>
            </w:r>
            <w:proofErr w:type="spellEnd"/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 Елена Анатольевна                                                           </w:t>
            </w:r>
          </w:p>
        </w:tc>
        <w:tc>
          <w:tcPr>
            <w:tcW w:w="5670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>- начальник управления социальной защиты населения муниципального образования «Цимлянский район»;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F06AA">
              <w:rPr>
                <w:rFonts w:eastAsiaTheme="minorHAnsi"/>
                <w:sz w:val="28"/>
                <w:szCs w:val="28"/>
                <w:lang w:eastAsia="en-US"/>
              </w:rPr>
              <w:t>Черкесов Юрий Михайлович</w:t>
            </w:r>
          </w:p>
        </w:tc>
        <w:tc>
          <w:tcPr>
            <w:tcW w:w="5670" w:type="dxa"/>
          </w:tcPr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- начальник отделения по вопросам миграции </w:t>
            </w:r>
            <w:r w:rsidRPr="00A14BE1">
              <w:rPr>
                <w:color w:val="000000"/>
                <w:kern w:val="36"/>
                <w:sz w:val="28"/>
                <w:szCs w:val="28"/>
              </w:rPr>
              <w:t>отдела полиции №5 (дислокация г. Цимлянск) МУ МВД РФ «Волгодонское»</w:t>
            </w:r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A14BE1" w:rsidRPr="00A14BE1" w:rsidTr="00863961">
        <w:tc>
          <w:tcPr>
            <w:tcW w:w="4678" w:type="dxa"/>
          </w:tcPr>
          <w:p w:rsidR="00A14BE1" w:rsidRPr="00A14BE1" w:rsidRDefault="00AF06AA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>Бабко</w:t>
            </w:r>
            <w:proofErr w:type="spellEnd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 xml:space="preserve"> Елена Геннадьевна</w:t>
            </w:r>
          </w:p>
          <w:p w:rsidR="00A14BE1" w:rsidRPr="00A14BE1" w:rsidRDefault="00A14BE1" w:rsidP="00A14BE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AF06AA" w:rsidRPr="00A14BE1" w:rsidRDefault="00A14BE1" w:rsidP="00AF06AA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F06AA" w:rsidRPr="00AF06AA">
              <w:rPr>
                <w:rFonts w:eastAsiaTheme="minorHAnsi"/>
                <w:sz w:val="28"/>
                <w:szCs w:val="28"/>
                <w:lang w:eastAsia="en-US"/>
              </w:rPr>
              <w:t>главный врач МБУЗ «ЦРБ» Цимлянского района;</w:t>
            </w:r>
          </w:p>
        </w:tc>
      </w:tr>
    </w:tbl>
    <w:p w:rsidR="00AE637E" w:rsidRPr="00AE637E" w:rsidRDefault="00AE637E" w:rsidP="00AF06AA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F06AA" w:rsidRPr="00A14BE1" w:rsidTr="00863961">
        <w:tc>
          <w:tcPr>
            <w:tcW w:w="4678" w:type="dxa"/>
          </w:tcPr>
          <w:p w:rsidR="00AF06AA" w:rsidRPr="00A14BE1" w:rsidRDefault="00AF06AA" w:rsidP="0086396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>Щегольков</w:t>
            </w:r>
            <w:proofErr w:type="spellEnd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  <w:tc>
          <w:tcPr>
            <w:tcW w:w="5670" w:type="dxa"/>
          </w:tcPr>
          <w:p w:rsidR="00AF06AA" w:rsidRPr="00A14BE1" w:rsidRDefault="00AF06AA" w:rsidP="0086396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AF06AA">
              <w:rPr>
                <w:rFonts w:eastAsiaTheme="minorHAnsi"/>
                <w:sz w:val="28"/>
                <w:szCs w:val="28"/>
                <w:lang w:eastAsia="en-US"/>
              </w:rPr>
              <w:t>заведующий сектором архитектуры и градостроительства</w:t>
            </w:r>
            <w:r w:rsidR="00A15594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района</w:t>
            </w:r>
            <w:r w:rsidRPr="00AF06A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F06AA" w:rsidRPr="00A14BE1" w:rsidTr="00863961">
        <w:tc>
          <w:tcPr>
            <w:tcW w:w="4678" w:type="dxa"/>
          </w:tcPr>
          <w:p w:rsidR="00AF06AA" w:rsidRPr="00A14BE1" w:rsidRDefault="00AF06AA" w:rsidP="0086396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>Изюмченко</w:t>
            </w:r>
            <w:proofErr w:type="spellEnd"/>
            <w:r w:rsidRPr="00AF06AA">
              <w:rPr>
                <w:rFonts w:eastAsiaTheme="minorHAnsi"/>
                <w:sz w:val="28"/>
                <w:szCs w:val="28"/>
                <w:lang w:eastAsia="en-US"/>
              </w:rPr>
              <w:t xml:space="preserve"> Ольга Сергеевна</w:t>
            </w:r>
          </w:p>
        </w:tc>
        <w:tc>
          <w:tcPr>
            <w:tcW w:w="5670" w:type="dxa"/>
          </w:tcPr>
          <w:p w:rsidR="00AF06AA" w:rsidRPr="00A14BE1" w:rsidRDefault="00AF06AA" w:rsidP="0086396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A14BE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AF06AA">
              <w:rPr>
                <w:rFonts w:eastAsiaTheme="minorHAnsi"/>
                <w:sz w:val="28"/>
                <w:szCs w:val="28"/>
                <w:lang w:eastAsia="en-US"/>
              </w:rPr>
              <w:t>заведующий отделом имущественных и земельных отношений Администрации Цимлянского района.</w:t>
            </w:r>
          </w:p>
          <w:p w:rsidR="00AF06AA" w:rsidRPr="00A14BE1" w:rsidRDefault="00AF06AA" w:rsidP="0086396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15594" w:rsidRDefault="00A15594" w:rsidP="00A1559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15594" w:rsidRDefault="00A15594" w:rsidP="00A1559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AE637E" w:rsidRDefault="00187875" w:rsidP="00A15594">
      <w:pPr>
        <w:widowControl/>
        <w:autoSpaceDE/>
        <w:autoSpaceDN/>
        <w:adjustRightInd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AE637E" w:rsidRPr="00AE637E">
        <w:rPr>
          <w:rFonts w:eastAsiaTheme="minorHAnsi"/>
          <w:sz w:val="28"/>
          <w:szCs w:val="28"/>
          <w:lang w:eastAsia="en-US"/>
        </w:rPr>
        <w:t xml:space="preserve">правляющий делами                                                   </w:t>
      </w:r>
      <w:r w:rsidR="00A1559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E637E" w:rsidRPr="00AE637E">
        <w:rPr>
          <w:rFonts w:eastAsiaTheme="minorHAnsi"/>
          <w:sz w:val="28"/>
          <w:szCs w:val="28"/>
          <w:lang w:eastAsia="en-US"/>
        </w:rPr>
        <w:t xml:space="preserve">  </w:t>
      </w:r>
      <w:r w:rsidR="00A15594">
        <w:rPr>
          <w:rFonts w:eastAsiaTheme="minorHAnsi"/>
          <w:sz w:val="28"/>
          <w:szCs w:val="28"/>
          <w:lang w:eastAsia="en-US"/>
        </w:rPr>
        <w:t xml:space="preserve">    </w:t>
      </w:r>
      <w:r w:rsidR="00AE637E" w:rsidRPr="00AE637E">
        <w:rPr>
          <w:rFonts w:eastAsiaTheme="minorHAnsi"/>
          <w:sz w:val="28"/>
          <w:szCs w:val="28"/>
          <w:lang w:eastAsia="en-US"/>
        </w:rPr>
        <w:t xml:space="preserve">  А.В. Кулик</w:t>
      </w:r>
    </w:p>
    <w:p w:rsidR="00AE637E" w:rsidRDefault="00AE637E" w:rsidP="00D96A7D">
      <w:pPr>
        <w:pStyle w:val="a8"/>
        <w:spacing w:after="0"/>
        <w:rPr>
          <w:sz w:val="22"/>
          <w:szCs w:val="22"/>
        </w:rPr>
      </w:pPr>
    </w:p>
    <w:p w:rsidR="00AE637E" w:rsidRPr="00A14BE1" w:rsidRDefault="00AE637E" w:rsidP="00AE637E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 xml:space="preserve">Приложение № 2 к </w:t>
      </w:r>
      <w:r w:rsidR="00187875" w:rsidRPr="00A14BE1">
        <w:rPr>
          <w:sz w:val="28"/>
          <w:szCs w:val="28"/>
        </w:rPr>
        <w:t>постановлению</w:t>
      </w:r>
    </w:p>
    <w:p w:rsidR="00AE637E" w:rsidRPr="00A14BE1" w:rsidRDefault="00AE637E" w:rsidP="00AE637E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>Администрации Цимлянского района</w:t>
      </w:r>
    </w:p>
    <w:p w:rsidR="00AE637E" w:rsidRPr="00A14BE1" w:rsidRDefault="00A15594" w:rsidP="00AE637E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_.08.2021 </w:t>
      </w:r>
      <w:r w:rsidR="00AE637E" w:rsidRPr="00A14BE1">
        <w:rPr>
          <w:sz w:val="28"/>
          <w:szCs w:val="28"/>
        </w:rPr>
        <w:t>№ ________</w:t>
      </w:r>
    </w:p>
    <w:p w:rsidR="00AE637E" w:rsidRPr="002627A3" w:rsidRDefault="00AE637E" w:rsidP="00AE637E">
      <w:pPr>
        <w:pStyle w:val="a8"/>
        <w:rPr>
          <w:sz w:val="28"/>
          <w:szCs w:val="28"/>
        </w:rPr>
      </w:pPr>
    </w:p>
    <w:p w:rsidR="00AE637E" w:rsidRPr="002627A3" w:rsidRDefault="00AE637E" w:rsidP="00D96A7D">
      <w:pPr>
        <w:pStyle w:val="a8"/>
        <w:spacing w:after="0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Порядок</w:t>
      </w:r>
    </w:p>
    <w:p w:rsidR="00AE637E" w:rsidRPr="002627A3" w:rsidRDefault="00AE637E" w:rsidP="00D96A7D">
      <w:pPr>
        <w:pStyle w:val="a8"/>
        <w:spacing w:after="0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 xml:space="preserve">межведомственного взаимодействия по </w:t>
      </w:r>
      <w:r>
        <w:rPr>
          <w:sz w:val="28"/>
          <w:szCs w:val="28"/>
        </w:rPr>
        <w:t>постинтернатному сопровождению</w:t>
      </w:r>
      <w:r w:rsidR="00B90AFF">
        <w:rPr>
          <w:sz w:val="28"/>
          <w:szCs w:val="28"/>
        </w:rPr>
        <w:t xml:space="preserve"> и  социальной адаптации </w:t>
      </w:r>
      <w:r w:rsidRPr="00D47F7C">
        <w:rPr>
          <w:sz w:val="28"/>
          <w:szCs w:val="28"/>
        </w:rPr>
        <w:t>выпускников организаций для детей-сирот, и детей, оставшихся без попечения родителе</w:t>
      </w:r>
      <w:r w:rsidR="00B90AFF">
        <w:rPr>
          <w:sz w:val="28"/>
          <w:szCs w:val="28"/>
        </w:rPr>
        <w:t>й, лиц</w:t>
      </w:r>
      <w:r w:rsidRPr="00D47F7C">
        <w:rPr>
          <w:sz w:val="28"/>
          <w:szCs w:val="28"/>
        </w:rPr>
        <w:t xml:space="preserve"> из числа детей-сирот и детей, оставшихся без попечения родителей, ранее воспитывающихся в семьях опекунов, попечителей, приемных родителей</w:t>
      </w:r>
      <w:r>
        <w:rPr>
          <w:sz w:val="28"/>
          <w:szCs w:val="28"/>
        </w:rPr>
        <w:t xml:space="preserve"> в Цимлянском районе</w:t>
      </w:r>
    </w:p>
    <w:p w:rsidR="00AE637E" w:rsidRPr="002627A3" w:rsidRDefault="00AE637E" w:rsidP="00AE637E">
      <w:pPr>
        <w:pStyle w:val="a8"/>
        <w:rPr>
          <w:sz w:val="28"/>
          <w:szCs w:val="28"/>
        </w:rPr>
      </w:pPr>
    </w:p>
    <w:p w:rsidR="00AE637E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Основная цель и задачи</w:t>
      </w:r>
    </w:p>
    <w:p w:rsidR="00B90AFF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1.1.</w:t>
      </w:r>
      <w:r w:rsidR="00A15594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Целью </w:t>
      </w:r>
      <w:proofErr w:type="spellStart"/>
      <w:r w:rsidRPr="002627A3">
        <w:rPr>
          <w:sz w:val="28"/>
          <w:szCs w:val="28"/>
        </w:rPr>
        <w:t>постинтернатного</w:t>
      </w:r>
      <w:proofErr w:type="spellEnd"/>
      <w:r w:rsidRPr="002627A3">
        <w:rPr>
          <w:sz w:val="28"/>
          <w:szCs w:val="28"/>
        </w:rPr>
        <w:t xml:space="preserve"> сопровождения и социальной адаптации выпускников </w:t>
      </w:r>
      <w:r w:rsidRPr="00D47F7C">
        <w:rPr>
          <w:sz w:val="28"/>
          <w:szCs w:val="28"/>
        </w:rPr>
        <w:t>организаций для детей-сирот, и детей, оставшихс</w:t>
      </w:r>
      <w:r w:rsidR="00B90AFF">
        <w:rPr>
          <w:sz w:val="28"/>
          <w:szCs w:val="28"/>
        </w:rPr>
        <w:t xml:space="preserve">я без попечения родителей, лиц из </w:t>
      </w:r>
      <w:r w:rsidRPr="00D47F7C">
        <w:rPr>
          <w:sz w:val="28"/>
          <w:szCs w:val="28"/>
        </w:rPr>
        <w:t>числа детей-сирот и детей, оставшихся без попечения родителей, ранее воспитывающихся в семьях опекунов, попечителей, приемных родителей</w:t>
      </w:r>
      <w:r w:rsidRPr="002627A3">
        <w:rPr>
          <w:sz w:val="28"/>
          <w:szCs w:val="28"/>
        </w:rPr>
        <w:t xml:space="preserve"> (далее - выпускников), является создание условий для их позитивной социализации и самореализации и подготовки к самостоятельной жизни.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1.2.</w:t>
      </w:r>
      <w:r w:rsidR="00A15594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Основные задачи: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1.2.1.Оказание помощи выпускникам в жизнеустройстве посредством: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A15594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проведения консультаций по правовым вопросам;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A15594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определения места и условий для временного проживания выпускников, оказания помощи в постановке на квартирный учет нуждающихся, ранее не состоящих на учете</w:t>
      </w:r>
      <w:r w:rsidR="00A14BE1">
        <w:rPr>
          <w:sz w:val="28"/>
          <w:szCs w:val="28"/>
        </w:rPr>
        <w:t>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решения вопросов несвоевременной выплаты пособий, алиментов, пенсий и других социальных выплат;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оказания помощи в профессиональном самоопределении и последующем трудоустройстве, повышении квалификации и профессиональной переподготовке;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содействия в получении необходимой психологической и иной социально - реабилитационной и специализированной медицинской помощи;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профилактики противоправных действий;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диагностики потребностей выпускников в социальной, </w:t>
      </w:r>
      <w:proofErr w:type="spellStart"/>
      <w:r w:rsidRPr="002627A3">
        <w:rPr>
          <w:sz w:val="28"/>
          <w:szCs w:val="28"/>
        </w:rPr>
        <w:t>профориентационной</w:t>
      </w:r>
      <w:proofErr w:type="spellEnd"/>
      <w:r w:rsidRPr="002627A3">
        <w:rPr>
          <w:sz w:val="28"/>
          <w:szCs w:val="28"/>
        </w:rPr>
        <w:t>, психологической и досуговой сферах.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 xml:space="preserve">1.2.2.Создание банка данных выпускников и определение порядка учреждений, осуществляющих </w:t>
      </w:r>
      <w:proofErr w:type="spellStart"/>
      <w:r w:rsidRPr="002627A3">
        <w:rPr>
          <w:sz w:val="28"/>
          <w:szCs w:val="28"/>
        </w:rPr>
        <w:t>пофамильный</w:t>
      </w:r>
      <w:proofErr w:type="spellEnd"/>
      <w:r w:rsidRPr="002627A3">
        <w:rPr>
          <w:sz w:val="28"/>
          <w:szCs w:val="28"/>
        </w:rPr>
        <w:t xml:space="preserve"> учет св</w:t>
      </w:r>
      <w:r w:rsidR="00B90AFF">
        <w:rPr>
          <w:sz w:val="28"/>
          <w:szCs w:val="28"/>
        </w:rPr>
        <w:t>едений о выпускниках.</w:t>
      </w:r>
    </w:p>
    <w:p w:rsidR="00A14BE1" w:rsidRPr="002627A3" w:rsidRDefault="00A14BE1" w:rsidP="00A14BE1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AE637E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2.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Органы и учреждения системы </w:t>
      </w:r>
      <w:proofErr w:type="spellStart"/>
      <w:r w:rsidRPr="002627A3">
        <w:rPr>
          <w:sz w:val="28"/>
          <w:szCs w:val="28"/>
        </w:rPr>
        <w:t>постинтернатного</w:t>
      </w:r>
      <w:proofErr w:type="spellEnd"/>
      <w:r w:rsidRPr="002627A3">
        <w:rPr>
          <w:sz w:val="28"/>
          <w:szCs w:val="28"/>
        </w:rPr>
        <w:t xml:space="preserve"> сопровождения</w:t>
      </w:r>
    </w:p>
    <w:p w:rsidR="00A14BE1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и социальной адаптации выпускников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 xml:space="preserve">В рамках </w:t>
      </w:r>
      <w:proofErr w:type="spellStart"/>
      <w:r w:rsidRPr="002627A3">
        <w:rPr>
          <w:sz w:val="28"/>
          <w:szCs w:val="28"/>
        </w:rPr>
        <w:t>постинтернатного</w:t>
      </w:r>
      <w:proofErr w:type="spellEnd"/>
      <w:r w:rsidRPr="002627A3">
        <w:rPr>
          <w:sz w:val="28"/>
          <w:szCs w:val="28"/>
        </w:rPr>
        <w:t xml:space="preserve"> сопровождения и социальной адаптации выпускников создается районный Координационный совет </w:t>
      </w:r>
      <w:proofErr w:type="spellStart"/>
      <w:r w:rsidRPr="002627A3">
        <w:rPr>
          <w:sz w:val="28"/>
          <w:szCs w:val="28"/>
        </w:rPr>
        <w:t>постинтернатного</w:t>
      </w:r>
      <w:proofErr w:type="spellEnd"/>
      <w:r w:rsidRPr="002627A3">
        <w:rPr>
          <w:sz w:val="28"/>
          <w:szCs w:val="28"/>
        </w:rPr>
        <w:t xml:space="preserve"> сопровождения и социальной адаптации выпускников </w:t>
      </w:r>
      <w:r w:rsidRPr="00D47F7C">
        <w:rPr>
          <w:sz w:val="28"/>
          <w:szCs w:val="28"/>
        </w:rPr>
        <w:t>организаций для детей-сирот, и детей, оставших</w:t>
      </w:r>
      <w:r w:rsidR="00B90AFF">
        <w:rPr>
          <w:sz w:val="28"/>
          <w:szCs w:val="28"/>
        </w:rPr>
        <w:t>ся без попечения родителей, лиц</w:t>
      </w:r>
      <w:r w:rsidRPr="00D47F7C">
        <w:rPr>
          <w:sz w:val="28"/>
          <w:szCs w:val="28"/>
        </w:rPr>
        <w:t xml:space="preserve"> из числа детей-сирот </w:t>
      </w:r>
      <w:r w:rsidRPr="00D47F7C">
        <w:rPr>
          <w:sz w:val="28"/>
          <w:szCs w:val="28"/>
        </w:rPr>
        <w:lastRenderedPageBreak/>
        <w:t>и детей, оставшихся без попечения родителей, ранее воспитывающихся в семьях опекунов, попечителей, приемных родителей</w:t>
      </w:r>
      <w:r w:rsidRPr="002627A3">
        <w:rPr>
          <w:sz w:val="28"/>
          <w:szCs w:val="28"/>
        </w:rPr>
        <w:t xml:space="preserve"> (далее - Координационный совет), в состав которого входят представители: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7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Цимлянского </w:t>
      </w:r>
      <w:r w:rsidRPr="002627A3">
        <w:rPr>
          <w:sz w:val="28"/>
          <w:szCs w:val="28"/>
        </w:rPr>
        <w:t>района;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7A3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 xml:space="preserve">Цимлянского </w:t>
      </w:r>
      <w:r w:rsidRPr="002627A3">
        <w:rPr>
          <w:sz w:val="28"/>
          <w:szCs w:val="28"/>
        </w:rPr>
        <w:t>района;</w:t>
      </w:r>
    </w:p>
    <w:p w:rsidR="00AE637E" w:rsidRPr="002627A3" w:rsidRDefault="00A14BE1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37E" w:rsidRPr="002627A3">
        <w:rPr>
          <w:sz w:val="28"/>
          <w:szCs w:val="28"/>
        </w:rPr>
        <w:t xml:space="preserve">Управления социальной защиты населения </w:t>
      </w:r>
      <w:r w:rsidR="00AE637E">
        <w:rPr>
          <w:sz w:val="28"/>
          <w:szCs w:val="28"/>
        </w:rPr>
        <w:t>Муниципального образования «Цимлянский район»</w:t>
      </w:r>
      <w:r w:rsidR="00AE637E" w:rsidRPr="002627A3">
        <w:rPr>
          <w:sz w:val="28"/>
          <w:szCs w:val="28"/>
        </w:rPr>
        <w:t>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7A3">
        <w:rPr>
          <w:sz w:val="28"/>
          <w:szCs w:val="28"/>
        </w:rPr>
        <w:t xml:space="preserve">МБУЗ «ЦРБ» </w:t>
      </w:r>
      <w:r w:rsidR="00D96A7D">
        <w:rPr>
          <w:sz w:val="28"/>
          <w:szCs w:val="28"/>
        </w:rPr>
        <w:t>Цимлянск</w:t>
      </w:r>
      <w:r>
        <w:rPr>
          <w:sz w:val="28"/>
          <w:szCs w:val="28"/>
        </w:rPr>
        <w:t xml:space="preserve">ого </w:t>
      </w:r>
      <w:r w:rsidRPr="002627A3">
        <w:rPr>
          <w:sz w:val="28"/>
          <w:szCs w:val="28"/>
        </w:rPr>
        <w:t>района;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7A3">
        <w:rPr>
          <w:sz w:val="28"/>
          <w:szCs w:val="28"/>
        </w:rPr>
        <w:t>Г</w:t>
      </w:r>
      <w:r>
        <w:rPr>
          <w:sz w:val="28"/>
          <w:szCs w:val="28"/>
        </w:rPr>
        <w:t xml:space="preserve">У </w:t>
      </w:r>
      <w:r w:rsidRPr="002627A3">
        <w:rPr>
          <w:sz w:val="28"/>
          <w:szCs w:val="28"/>
        </w:rPr>
        <w:t xml:space="preserve">«Центра занятости населения </w:t>
      </w:r>
      <w:r>
        <w:rPr>
          <w:sz w:val="28"/>
          <w:szCs w:val="28"/>
        </w:rPr>
        <w:t>Цимлянского района»;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1C2">
        <w:rPr>
          <w:sz w:val="28"/>
          <w:szCs w:val="28"/>
        </w:rPr>
        <w:t>Отдела полиции № 5 (дислокация г. Цимлянск)</w:t>
      </w:r>
      <w:r w:rsidR="00A14BE1">
        <w:rPr>
          <w:sz w:val="28"/>
          <w:szCs w:val="28"/>
        </w:rPr>
        <w:t>.</w:t>
      </w:r>
    </w:p>
    <w:p w:rsidR="00AE637E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3.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Основные понятия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proofErr w:type="spellStart"/>
      <w:r w:rsidRPr="007D2749">
        <w:rPr>
          <w:b/>
          <w:sz w:val="28"/>
          <w:szCs w:val="28"/>
        </w:rPr>
        <w:t>Постинтернатное</w:t>
      </w:r>
      <w:proofErr w:type="spellEnd"/>
      <w:r w:rsidRPr="007D2749">
        <w:rPr>
          <w:b/>
          <w:sz w:val="28"/>
          <w:szCs w:val="28"/>
        </w:rPr>
        <w:t xml:space="preserve"> сопровождение выпускников</w:t>
      </w:r>
      <w:r w:rsidRPr="002627A3">
        <w:rPr>
          <w:sz w:val="28"/>
          <w:szCs w:val="28"/>
        </w:rPr>
        <w:t xml:space="preserve"> - комплекс мероприятий, обеспечивающих оказание оперативной помощи выпускникам в решении сложных вопросов социальной адаптации, жизнеустройства, получения профессионального образования, защиты жилищных, имущественных и иных прав, правовой, медицинской и психологический помощи.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Выпускники - дети-сироты и дети, оставшиеся без попечения родителей, лица из их числа в возрасте до 23 лет включительно, получившие основное общее и (или) профессиональное образование.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9979F1">
        <w:rPr>
          <w:b/>
          <w:sz w:val="28"/>
          <w:szCs w:val="28"/>
        </w:rPr>
        <w:t>Выпускники</w:t>
      </w:r>
      <w:r>
        <w:rPr>
          <w:sz w:val="28"/>
          <w:szCs w:val="28"/>
        </w:rPr>
        <w:t xml:space="preserve"> – дети-сироты и дети, оставшиеся без попечения родителей, лица из их числа в возрасте до 23 лет включительно, получившие основное общее и (или) профессиональное образование.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7D2749">
        <w:rPr>
          <w:b/>
          <w:sz w:val="28"/>
          <w:szCs w:val="28"/>
        </w:rPr>
        <w:t>Банк данных выпускников</w:t>
      </w:r>
      <w:r w:rsidRPr="002627A3">
        <w:rPr>
          <w:sz w:val="28"/>
          <w:szCs w:val="28"/>
        </w:rPr>
        <w:t xml:space="preserve"> - организация и ведение учета (по установленной форме) с целью мониторинга жизнеустройства и оказания адресной помощи.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 xml:space="preserve">Индивидуальная программа сопровождения выпускника (далее - ИПС) - программа, включающая план мероприятий по реализации </w:t>
      </w:r>
      <w:proofErr w:type="spellStart"/>
      <w:r w:rsidRPr="002627A3">
        <w:rPr>
          <w:sz w:val="28"/>
          <w:szCs w:val="28"/>
        </w:rPr>
        <w:t>постинтернатного</w:t>
      </w:r>
      <w:proofErr w:type="spellEnd"/>
      <w:r w:rsidRPr="002627A3">
        <w:rPr>
          <w:sz w:val="28"/>
          <w:szCs w:val="28"/>
        </w:rPr>
        <w:t xml:space="preserve"> сопровождения и со</w:t>
      </w:r>
      <w:r w:rsidR="00EC633C">
        <w:rPr>
          <w:sz w:val="28"/>
          <w:szCs w:val="28"/>
        </w:rPr>
        <w:t>циальной адаптации выпускников.</w:t>
      </w:r>
    </w:p>
    <w:p w:rsidR="00B90AFF" w:rsidRPr="002627A3" w:rsidRDefault="00B90AFF" w:rsidP="0065146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AE637E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Отдел образования </w:t>
      </w:r>
      <w:proofErr w:type="spellStart"/>
      <w:r w:rsidR="00D96A7D">
        <w:rPr>
          <w:sz w:val="28"/>
          <w:szCs w:val="28"/>
        </w:rPr>
        <w:t>Цимлянского</w:t>
      </w:r>
      <w:r w:rsidRPr="002627A3">
        <w:rPr>
          <w:sz w:val="28"/>
          <w:szCs w:val="28"/>
        </w:rPr>
        <w:t>района</w:t>
      </w:r>
      <w:proofErr w:type="spellEnd"/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.1.</w:t>
      </w:r>
      <w:r w:rsidR="00146F48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учет лиц из числа детей-сирот, обеспеченных жилыми помещениями по договору найма специализированного жилого помещения, в соответствии с приложением № 3 к Порядку</w:t>
      </w:r>
      <w:r w:rsidRPr="002627A3">
        <w:rPr>
          <w:sz w:val="28"/>
          <w:szCs w:val="28"/>
        </w:rPr>
        <w:t>;</w:t>
      </w:r>
    </w:p>
    <w:p w:rsidR="00AE637E" w:rsidRDefault="00A14BE1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E637E">
        <w:rPr>
          <w:sz w:val="28"/>
          <w:szCs w:val="28"/>
        </w:rPr>
        <w:t>При заключении лицом из числа детей-сирот договора найма специализированного жилого помещения: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выдают ему памятку с указанием организаций, в которых он может получить консультативную, адресную или иные виды помощи, организаций осуществляющих техническое обслуживание жилого помещения;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.3.</w:t>
      </w:r>
      <w:r w:rsidR="00146F4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Информируют о возможности получения консультативной и иных видов помощи</w:t>
      </w:r>
      <w:r w:rsidRPr="002627A3">
        <w:rPr>
          <w:sz w:val="28"/>
          <w:szCs w:val="28"/>
        </w:rPr>
        <w:t>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.4.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Инициируют рассмотрение вопросов защиты прав выпускников на заседаниях муниципального координационного совета;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.5.</w:t>
      </w:r>
      <w:r w:rsidR="00146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обследование условий </w:t>
      </w:r>
      <w:proofErr w:type="spellStart"/>
      <w:r>
        <w:rPr>
          <w:sz w:val="28"/>
          <w:szCs w:val="28"/>
        </w:rPr>
        <w:t>жизни</w:t>
      </w:r>
      <w:r w:rsidRPr="00C53F98">
        <w:rPr>
          <w:sz w:val="28"/>
          <w:szCs w:val="28"/>
        </w:rPr>
        <w:t>лиц</w:t>
      </w:r>
      <w:proofErr w:type="spellEnd"/>
      <w:r w:rsidRPr="00C53F98">
        <w:rPr>
          <w:sz w:val="28"/>
          <w:szCs w:val="28"/>
        </w:rPr>
        <w:t xml:space="preserve"> из числа детей-сирот, обеспеченных жилыми помещениями по договору найма специализированного </w:t>
      </w:r>
      <w:r w:rsidRPr="00C53F98">
        <w:rPr>
          <w:sz w:val="28"/>
          <w:szCs w:val="28"/>
        </w:rPr>
        <w:lastRenderedPageBreak/>
        <w:t>жилого помещения</w:t>
      </w:r>
      <w:r>
        <w:rPr>
          <w:sz w:val="28"/>
          <w:szCs w:val="28"/>
        </w:rPr>
        <w:t xml:space="preserve">, в соответствии с приказом Минобразования Ростовской области от 01.07.2015 № 478 «Об утверждении порядка осуществления контроля условий жизни </w:t>
      </w:r>
      <w:r w:rsidR="00EC633C">
        <w:rPr>
          <w:sz w:val="28"/>
          <w:szCs w:val="28"/>
        </w:rPr>
        <w:t>лиц</w:t>
      </w:r>
      <w:r w:rsidRPr="00C53F98">
        <w:rPr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sz w:val="28"/>
          <w:szCs w:val="28"/>
        </w:rPr>
        <w:t>, обеспеченных жилыми помещениями по договору найма специализированного жилого помещения»</w:t>
      </w:r>
      <w:r w:rsidRPr="002627A3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обследования дае</w:t>
      </w:r>
      <w:r w:rsidR="00EC633C">
        <w:rPr>
          <w:sz w:val="28"/>
          <w:szCs w:val="28"/>
        </w:rPr>
        <w:t xml:space="preserve">т </w:t>
      </w:r>
      <w:r>
        <w:rPr>
          <w:sz w:val="28"/>
          <w:szCs w:val="28"/>
        </w:rPr>
        <w:t>рекомендации по организации быта, оплате коммунальных услуг, планированию личного бюджета, о необходимости соблюдения общих норм поведения.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.6.</w:t>
      </w:r>
      <w:r>
        <w:rPr>
          <w:sz w:val="28"/>
          <w:szCs w:val="28"/>
        </w:rPr>
        <w:t xml:space="preserve"> После проведения обследования и (или) в случае получения сведений о необходимости оказания </w:t>
      </w:r>
      <w:r w:rsidRPr="00C53F98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C53F98">
        <w:rPr>
          <w:sz w:val="28"/>
          <w:szCs w:val="28"/>
        </w:rPr>
        <w:t>из числа детей-сирот и детей, оставшихся без попечения родителей</w:t>
      </w:r>
      <w:r>
        <w:rPr>
          <w:sz w:val="28"/>
          <w:szCs w:val="28"/>
        </w:rPr>
        <w:t xml:space="preserve"> содействия в преодолении трудной жизненной ситуации, в трехдневный срок в письменной форме информирует органы системы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и социальной адаптации, в том числе:</w:t>
      </w:r>
    </w:p>
    <w:p w:rsidR="00AE637E" w:rsidRDefault="00A14BE1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37E">
        <w:rPr>
          <w:sz w:val="28"/>
          <w:szCs w:val="28"/>
        </w:rPr>
        <w:t>органы внутренних дел - о необходимости проведения профилактической работы с лицами из числа детей-сирот, совершившими правонарушения;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 занятости населения – о необходимости оказания содействия в трудоустройстве лиц из числа детей-сирот;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социальной защиты населения – о необходимости предоставления мер социальной поддержки;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администрацию </w:t>
      </w:r>
      <w:r w:rsidR="00D96A7D">
        <w:rPr>
          <w:sz w:val="28"/>
          <w:szCs w:val="28"/>
        </w:rPr>
        <w:t>Цимлянског</w:t>
      </w:r>
      <w:r>
        <w:rPr>
          <w:sz w:val="28"/>
          <w:szCs w:val="28"/>
        </w:rPr>
        <w:t>о района – о необходимости устранения неисправностей в жилом пом</w:t>
      </w:r>
      <w:r w:rsidR="00EC633C">
        <w:rPr>
          <w:sz w:val="28"/>
          <w:szCs w:val="28"/>
        </w:rPr>
        <w:t xml:space="preserve">ещении </w:t>
      </w:r>
      <w:r>
        <w:rPr>
          <w:sz w:val="28"/>
          <w:szCs w:val="28"/>
        </w:rPr>
        <w:t>специализированного жилищного фонда.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7A3">
        <w:rPr>
          <w:sz w:val="28"/>
          <w:szCs w:val="28"/>
        </w:rPr>
        <w:t>.7.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В случае выявления сведений от выпускников или от их законных представителей о намерении переехать на постоянное место жительство в другое муниципальное образование в трехдневный срок в письменной форме, информируют органы опеки и попечительства по месту будущего проживания выпускника (с указанием Ф.И.О. выпускника, даты его рождения, статуса, Ф.И.О. законного представителя ребенка, места выявления, сведений об обеспеченности жильем и рекомендациями о его сопровождении);</w:t>
      </w:r>
    </w:p>
    <w:p w:rsidR="00AE637E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Ежегодно, в срок до 01 февраля и до 15 июля, предоставляют в отдел социально-правовой поддержки детства и координации органов пеки и попечительства Минобразования Ростовской области информацию согласно приложению № 4 к Порядку (по состоянию на 1 января и 1 июля соответственно)</w:t>
      </w:r>
      <w:r w:rsidRPr="002627A3">
        <w:rPr>
          <w:sz w:val="28"/>
          <w:szCs w:val="28"/>
        </w:rPr>
        <w:t>.</w:t>
      </w:r>
    </w:p>
    <w:p w:rsidR="00B90AFF" w:rsidRPr="002627A3" w:rsidRDefault="00B90AFF" w:rsidP="0065146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AE637E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Организация работы по постинтернатному сопровождению</w:t>
      </w:r>
    </w:p>
    <w:p w:rsidR="00B90AFF" w:rsidRPr="002627A3" w:rsidRDefault="00AE637E" w:rsidP="00A14BE1">
      <w:pPr>
        <w:pStyle w:val="a8"/>
        <w:spacing w:after="0"/>
        <w:ind w:firstLine="709"/>
        <w:jc w:val="center"/>
        <w:rPr>
          <w:sz w:val="28"/>
          <w:szCs w:val="28"/>
        </w:rPr>
      </w:pPr>
      <w:r w:rsidRPr="002627A3">
        <w:rPr>
          <w:sz w:val="28"/>
          <w:szCs w:val="28"/>
        </w:rPr>
        <w:t>и социальной адаптации выпускников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2627A3">
        <w:rPr>
          <w:sz w:val="28"/>
          <w:szCs w:val="28"/>
        </w:rPr>
        <w:t>Органы управления социальной защитой населения:</w:t>
      </w:r>
    </w:p>
    <w:p w:rsidR="00AE637E" w:rsidRPr="002627A3" w:rsidRDefault="00A14BE1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AE637E" w:rsidRPr="002627A3">
        <w:rPr>
          <w:sz w:val="28"/>
          <w:szCs w:val="28"/>
        </w:rPr>
        <w:t>Предоставляют выпускникам меры социальной поддержки, адресную социальную помощь в соответствии с действующим законодательством.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627A3">
        <w:rPr>
          <w:sz w:val="28"/>
          <w:szCs w:val="28"/>
        </w:rPr>
        <w:t>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Органы управления здравоохранением: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По представ</w:t>
      </w:r>
      <w:r w:rsidR="00EC633C">
        <w:rPr>
          <w:sz w:val="28"/>
          <w:szCs w:val="28"/>
        </w:rPr>
        <w:t xml:space="preserve">лению (обращению) органа опеки </w:t>
      </w:r>
      <w:r w:rsidRPr="002627A3">
        <w:rPr>
          <w:sz w:val="28"/>
          <w:szCs w:val="28"/>
        </w:rPr>
        <w:t xml:space="preserve">и попечительства организуют диспансерное наблюдение выпускников, имеющих хронические заболевания, ограниченные возможности здоровья и инвалидность; </w:t>
      </w:r>
      <w:r w:rsidRPr="002627A3">
        <w:rPr>
          <w:sz w:val="28"/>
          <w:szCs w:val="28"/>
        </w:rPr>
        <w:lastRenderedPageBreak/>
        <w:t xml:space="preserve">обеспечивают медицинское обслуживание на территории </w:t>
      </w:r>
      <w:r w:rsidR="00D96A7D">
        <w:rPr>
          <w:sz w:val="28"/>
          <w:szCs w:val="28"/>
        </w:rPr>
        <w:t xml:space="preserve">Цимлянского </w:t>
      </w:r>
      <w:r w:rsidRPr="002627A3">
        <w:rPr>
          <w:sz w:val="28"/>
          <w:szCs w:val="28"/>
        </w:rPr>
        <w:t>района.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627A3">
        <w:rPr>
          <w:sz w:val="28"/>
          <w:szCs w:val="28"/>
        </w:rPr>
        <w:t>.2.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Содействуют в оформлении медицинских документов при трудоустройстве выпускников.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627A3">
        <w:rPr>
          <w:sz w:val="28"/>
          <w:szCs w:val="28"/>
        </w:rPr>
        <w:t>.3.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Оказывают патронажную и консультативную помощь молодым матерям и беременным из числа выпускников совместно с социальной службой.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627A3">
        <w:rPr>
          <w:sz w:val="28"/>
          <w:szCs w:val="28"/>
        </w:rPr>
        <w:t>.4.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При личном обращении выпускников содействуют в оформлении необходимых медицинских документов.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627A3">
        <w:rPr>
          <w:sz w:val="28"/>
          <w:szCs w:val="28"/>
        </w:rPr>
        <w:t>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Центр занятости населения: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627A3">
        <w:rPr>
          <w:sz w:val="28"/>
          <w:szCs w:val="28"/>
        </w:rPr>
        <w:t>.1.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Проводит диагностику профессиональных потребностей и профессиональной пригодности выпускников</w:t>
      </w:r>
      <w:r>
        <w:rPr>
          <w:sz w:val="28"/>
          <w:szCs w:val="28"/>
        </w:rPr>
        <w:t>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627A3">
        <w:rPr>
          <w:sz w:val="28"/>
          <w:szCs w:val="28"/>
        </w:rPr>
        <w:t>.2.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Содействует занятости выпускников, а также проводит квотирование рабочих мест для выпускников, имеющих группу инвалидности.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627A3">
        <w:rPr>
          <w:sz w:val="28"/>
          <w:szCs w:val="28"/>
        </w:rPr>
        <w:t>.3.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Информирует учреждения и органы опеки и попечительства о трудоустройстве выпускников.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27A3">
        <w:rPr>
          <w:sz w:val="28"/>
          <w:szCs w:val="28"/>
        </w:rPr>
        <w:t>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Органы внутренних дел: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27A3">
        <w:rPr>
          <w:sz w:val="28"/>
          <w:szCs w:val="28"/>
        </w:rPr>
        <w:t>.1.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Проводят индивидуальную воспитательную и профилактическую работу в отношении выпускников, совершивших правонарушения в случаях, предусмотренных ведомственными нормативно-правовыми актами.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27A3">
        <w:rPr>
          <w:sz w:val="28"/>
          <w:szCs w:val="28"/>
        </w:rPr>
        <w:t>.2.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В целях недопущения совершения выпускниками противоправных деяний разъясняют им ответственность в соответствии с действующим законодательством.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27A3">
        <w:rPr>
          <w:sz w:val="28"/>
          <w:szCs w:val="28"/>
        </w:rPr>
        <w:t>.3.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В случаях совершения выпускниками противоправных действий, согласовывают план воспитательных мероприятий с муниципальным координационным советом.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627A3">
        <w:rPr>
          <w:sz w:val="28"/>
          <w:szCs w:val="28"/>
        </w:rPr>
        <w:t>.</w:t>
      </w:r>
      <w:r w:rsidR="00146F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2627A3">
        <w:rPr>
          <w:sz w:val="28"/>
          <w:szCs w:val="28"/>
        </w:rPr>
        <w:t xml:space="preserve"> Координационный совет: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627A3">
        <w:rPr>
          <w:sz w:val="28"/>
          <w:szCs w:val="28"/>
        </w:rPr>
        <w:t>.1.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муниципального </w:t>
      </w:r>
      <w:r w:rsidRPr="002627A3">
        <w:rPr>
          <w:sz w:val="28"/>
          <w:szCs w:val="28"/>
        </w:rPr>
        <w:t xml:space="preserve">Координационного совета утверждается постановлением Администрации </w:t>
      </w:r>
      <w:r w:rsidR="00D96A7D">
        <w:rPr>
          <w:sz w:val="28"/>
          <w:szCs w:val="28"/>
        </w:rPr>
        <w:t>Цимлянс</w:t>
      </w:r>
      <w:r>
        <w:rPr>
          <w:sz w:val="28"/>
          <w:szCs w:val="28"/>
        </w:rPr>
        <w:t xml:space="preserve">кого </w:t>
      </w:r>
      <w:r w:rsidRPr="002627A3">
        <w:rPr>
          <w:sz w:val="28"/>
          <w:szCs w:val="28"/>
        </w:rPr>
        <w:t>района.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627A3">
        <w:rPr>
          <w:sz w:val="28"/>
          <w:szCs w:val="28"/>
        </w:rPr>
        <w:t>.2.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В его состав входят представители органов и учреждений системы</w:t>
      </w:r>
      <w:r w:rsidR="00146F4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постинтернатному сопровождению</w:t>
      </w:r>
      <w:r w:rsidRPr="002627A3">
        <w:rPr>
          <w:sz w:val="28"/>
          <w:szCs w:val="28"/>
        </w:rPr>
        <w:t xml:space="preserve"> и социальной адаптации выпускников.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627A3">
        <w:rPr>
          <w:sz w:val="28"/>
          <w:szCs w:val="28"/>
        </w:rPr>
        <w:t>.3.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 xml:space="preserve">муниципального </w:t>
      </w:r>
      <w:r w:rsidRPr="002627A3">
        <w:rPr>
          <w:sz w:val="28"/>
          <w:szCs w:val="28"/>
        </w:rPr>
        <w:t>Координационного совета: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координация взаимодействия органов и учреждений системы</w:t>
      </w:r>
      <w:r w:rsidR="00146F48">
        <w:rPr>
          <w:sz w:val="28"/>
          <w:szCs w:val="28"/>
        </w:rPr>
        <w:t xml:space="preserve"> по </w:t>
      </w:r>
      <w:r>
        <w:rPr>
          <w:sz w:val="28"/>
          <w:szCs w:val="28"/>
        </w:rPr>
        <w:t>постинтернатному сопровождению</w:t>
      </w:r>
      <w:r w:rsidRPr="002627A3">
        <w:rPr>
          <w:sz w:val="28"/>
          <w:szCs w:val="28"/>
        </w:rPr>
        <w:t xml:space="preserve"> и социальной адаптации выпускников;</w:t>
      </w:r>
    </w:p>
    <w:p w:rsidR="00AE637E" w:rsidRPr="002627A3" w:rsidRDefault="00AE637E" w:rsidP="00651469">
      <w:pPr>
        <w:pStyle w:val="a8"/>
        <w:spacing w:after="0"/>
        <w:ind w:firstLine="709"/>
        <w:jc w:val="both"/>
        <w:rPr>
          <w:sz w:val="28"/>
          <w:szCs w:val="28"/>
        </w:rPr>
      </w:pPr>
      <w:r w:rsidRPr="002627A3">
        <w:rPr>
          <w:sz w:val="28"/>
          <w:szCs w:val="28"/>
        </w:rPr>
        <w:t>-</w:t>
      </w:r>
      <w:r w:rsidR="00146F48">
        <w:rPr>
          <w:sz w:val="28"/>
          <w:szCs w:val="28"/>
        </w:rPr>
        <w:t xml:space="preserve"> </w:t>
      </w:r>
      <w:r w:rsidRPr="002627A3">
        <w:rPr>
          <w:sz w:val="28"/>
          <w:szCs w:val="28"/>
        </w:rPr>
        <w:t>рассмотрение ситуаций жизнеустройства выпускников и принятие мер к их решению.</w:t>
      </w:r>
    </w:p>
    <w:p w:rsidR="00AE637E" w:rsidRDefault="00AE637E" w:rsidP="00AE637E">
      <w:pPr>
        <w:pStyle w:val="a8"/>
        <w:rPr>
          <w:sz w:val="28"/>
          <w:szCs w:val="28"/>
        </w:rPr>
      </w:pPr>
    </w:p>
    <w:p w:rsidR="00651469" w:rsidRPr="002627A3" w:rsidRDefault="00651469" w:rsidP="00AE637E">
      <w:pPr>
        <w:pStyle w:val="a8"/>
        <w:rPr>
          <w:sz w:val="28"/>
          <w:szCs w:val="28"/>
        </w:rPr>
      </w:pPr>
    </w:p>
    <w:p w:rsidR="00AE637E" w:rsidRDefault="00187875" w:rsidP="00AE637E">
      <w:r>
        <w:rPr>
          <w:sz w:val="28"/>
          <w:szCs w:val="28"/>
        </w:rPr>
        <w:t>У</w:t>
      </w:r>
      <w:r w:rsidR="00D96A7D" w:rsidRPr="00F87F82">
        <w:rPr>
          <w:sz w:val="28"/>
          <w:szCs w:val="28"/>
        </w:rPr>
        <w:t xml:space="preserve">правляющий делами     </w:t>
      </w:r>
      <w:bookmarkStart w:id="0" w:name="_GoBack"/>
      <w:bookmarkEnd w:id="0"/>
      <w:r w:rsidR="00D96A7D" w:rsidRPr="00F87F82">
        <w:rPr>
          <w:sz w:val="28"/>
          <w:szCs w:val="28"/>
        </w:rPr>
        <w:t xml:space="preserve">                                              </w:t>
      </w:r>
      <w:r w:rsidR="00A15594">
        <w:rPr>
          <w:sz w:val="28"/>
          <w:szCs w:val="28"/>
        </w:rPr>
        <w:t xml:space="preserve">                      </w:t>
      </w:r>
      <w:r w:rsidR="00D96A7D" w:rsidRPr="00F87F82">
        <w:rPr>
          <w:sz w:val="28"/>
          <w:szCs w:val="28"/>
        </w:rPr>
        <w:t xml:space="preserve">    А.В. Кулик</w:t>
      </w:r>
    </w:p>
    <w:p w:rsidR="00AE637E" w:rsidRPr="00B90AFF" w:rsidRDefault="00AE637E" w:rsidP="00146F48">
      <w:pPr>
        <w:pStyle w:val="a8"/>
        <w:rPr>
          <w:sz w:val="24"/>
        </w:rPr>
        <w:sectPr w:rsidR="00AE637E" w:rsidRPr="00B90AFF" w:rsidSect="00BB621D">
          <w:type w:val="continuous"/>
          <w:pgSz w:w="11906" w:h="16838"/>
          <w:pgMar w:top="1134" w:right="567" w:bottom="1134" w:left="1701" w:header="720" w:footer="0" w:gutter="0"/>
          <w:cols w:space="720"/>
          <w:docGrid w:linePitch="360"/>
        </w:sectPr>
      </w:pPr>
    </w:p>
    <w:p w:rsidR="00AE637E" w:rsidRDefault="00AE637E" w:rsidP="00AE637E">
      <w:pPr>
        <w:pStyle w:val="a8"/>
        <w:rPr>
          <w:sz w:val="28"/>
          <w:szCs w:val="28"/>
        </w:rPr>
      </w:pPr>
    </w:p>
    <w:p w:rsidR="00AE637E" w:rsidRPr="00A14BE1" w:rsidRDefault="00187875" w:rsidP="00E30683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 xml:space="preserve">Приложение № </w:t>
      </w:r>
      <w:r w:rsidR="00E30683" w:rsidRPr="00A14BE1">
        <w:rPr>
          <w:sz w:val="28"/>
          <w:szCs w:val="28"/>
        </w:rPr>
        <w:t>1</w:t>
      </w:r>
      <w:r w:rsidRPr="00A14BE1">
        <w:rPr>
          <w:sz w:val="28"/>
          <w:szCs w:val="28"/>
        </w:rPr>
        <w:t xml:space="preserve"> к </w:t>
      </w:r>
      <w:r w:rsidR="00E30683" w:rsidRPr="00A14BE1">
        <w:rPr>
          <w:sz w:val="28"/>
          <w:szCs w:val="28"/>
        </w:rPr>
        <w:t>порядку</w:t>
      </w:r>
    </w:p>
    <w:p w:rsidR="00AE637E" w:rsidRPr="00A14BE1" w:rsidRDefault="00E30683" w:rsidP="00D96A7D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>межведомственного взаимодействия</w:t>
      </w:r>
    </w:p>
    <w:p w:rsidR="00E30683" w:rsidRPr="00D96A7D" w:rsidRDefault="00E30683" w:rsidP="00D96A7D">
      <w:pPr>
        <w:pStyle w:val="a8"/>
        <w:spacing w:after="0"/>
        <w:jc w:val="right"/>
        <w:rPr>
          <w:sz w:val="22"/>
          <w:szCs w:val="22"/>
        </w:rPr>
      </w:pPr>
    </w:p>
    <w:p w:rsidR="00AE637E" w:rsidRDefault="00AE637E" w:rsidP="00AE637E">
      <w:pPr>
        <w:jc w:val="right"/>
      </w:pPr>
    </w:p>
    <w:p w:rsidR="00AE637E" w:rsidRPr="005F5804" w:rsidRDefault="00AE637E" w:rsidP="00AE637E">
      <w:pPr>
        <w:jc w:val="center"/>
      </w:pPr>
      <w:r w:rsidRPr="00A93165">
        <w:t>Информация о лицах из числа детей-сирот и детей, оставшихся без попечения родителей, обеспеченных жилыми помещениями по договору найма специализированного жилого помещения</w:t>
      </w:r>
    </w:p>
    <w:p w:rsidR="00AE637E" w:rsidRDefault="00AE637E" w:rsidP="00AE637E"/>
    <w:tbl>
      <w:tblPr>
        <w:tblW w:w="1529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"/>
        <w:gridCol w:w="539"/>
        <w:gridCol w:w="1133"/>
        <w:gridCol w:w="851"/>
        <w:gridCol w:w="1417"/>
        <w:gridCol w:w="993"/>
        <w:gridCol w:w="850"/>
        <w:gridCol w:w="971"/>
        <w:gridCol w:w="21"/>
        <w:gridCol w:w="1138"/>
        <w:gridCol w:w="1134"/>
        <w:gridCol w:w="993"/>
        <w:gridCol w:w="992"/>
        <w:gridCol w:w="992"/>
        <w:gridCol w:w="851"/>
        <w:gridCol w:w="1295"/>
      </w:tblGrid>
      <w:tr w:rsidR="00AE637E" w:rsidTr="00B32F29">
        <w:trPr>
          <w:trHeight w:val="3164"/>
        </w:trPr>
        <w:tc>
          <w:tcPr>
            <w:tcW w:w="430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№ п/п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Ф.И.О. лица                                         из числа детей-сирот 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Дата рождения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Реквизиты договора найма специализированного жилого помещения (дата, номер)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Адрес жилого помещения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E637E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Проживает </w:t>
            </w:r>
          </w:p>
          <w:p w:rsidR="00AE637E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ли постоянно в предоставлен</w:t>
            </w:r>
          </w:p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proofErr w:type="gramStart"/>
            <w:r w:rsidRPr="00F57FF3">
              <w:rPr>
                <w:color w:val="000000"/>
                <w:sz w:val="16"/>
                <w:szCs w:val="16"/>
              </w:rPr>
              <w:t>ном</w:t>
            </w:r>
            <w:proofErr w:type="gramEnd"/>
            <w:r w:rsidRPr="00F57FF3">
              <w:rPr>
                <w:color w:val="000000"/>
                <w:sz w:val="16"/>
                <w:szCs w:val="16"/>
              </w:rPr>
              <w:t xml:space="preserve"> жилом помещении (проживает самостоятельно, сдает в найм, жилье не используется)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E637E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Даты проведения </w:t>
            </w:r>
            <w:proofErr w:type="spellStart"/>
            <w:r w:rsidRPr="00F57FF3">
              <w:rPr>
                <w:color w:val="000000"/>
                <w:sz w:val="16"/>
                <w:szCs w:val="16"/>
              </w:rPr>
              <w:t>обследо</w:t>
            </w:r>
            <w:proofErr w:type="spellEnd"/>
          </w:p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57FF3">
              <w:rPr>
                <w:color w:val="000000"/>
                <w:sz w:val="16"/>
                <w:szCs w:val="16"/>
              </w:rPr>
              <w:t>вания</w:t>
            </w:r>
            <w:proofErr w:type="spellEnd"/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Имеет ли претензии к качеству предоставленного жилья (да/нет)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Устранены ли заявленные претензии (полностью, частично, не устранены)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>Наличие (отсутствие) и размер задолженности по оплате ЖКХ (газ, вода, электроэнергия и др.)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Оказание материальной помощи за внесение платы за                                            содержание жилого помещения (указать дату и помощь)               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Освобождение от внесения платы за содержание жилого                                                                                      помещения  (да/нет)               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Размер и вид  социальных выплат (социальные пособия, пенсия и др.) 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637E" w:rsidRPr="00F57FF3" w:rsidRDefault="00AE637E" w:rsidP="00EB65B5">
            <w:pPr>
              <w:rPr>
                <w:color w:val="000000"/>
                <w:sz w:val="16"/>
                <w:szCs w:val="16"/>
              </w:rPr>
            </w:pPr>
            <w:r w:rsidRPr="00F57FF3">
              <w:rPr>
                <w:color w:val="000000"/>
                <w:sz w:val="16"/>
                <w:szCs w:val="16"/>
              </w:rPr>
              <w:t xml:space="preserve">Оказание иной помощи (ремонт, трудоустройство, оформление документов  и др.)                     </w:t>
            </w:r>
          </w:p>
          <w:p w:rsidR="00AE637E" w:rsidRPr="00F57FF3" w:rsidRDefault="00AE637E" w:rsidP="00EB65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637E" w:rsidRDefault="00AE637E" w:rsidP="00EB65B5">
            <w:pPr>
              <w:rPr>
                <w:color w:val="000000"/>
              </w:rPr>
            </w:pPr>
            <w:r>
              <w:rPr>
                <w:color w:val="000000"/>
              </w:rPr>
              <w:t>Дата рас смотрения вопроса об оказании помощи на заседании муниципального координационного совета</w:t>
            </w:r>
          </w:p>
          <w:p w:rsidR="00AE637E" w:rsidRDefault="00AE637E" w:rsidP="00EB65B5"/>
        </w:tc>
        <w:tc>
          <w:tcPr>
            <w:tcW w:w="1295" w:type="dxa"/>
          </w:tcPr>
          <w:p w:rsidR="00AE637E" w:rsidRDefault="00AE637E" w:rsidP="00EB65B5">
            <w:pPr>
              <w:rPr>
                <w:color w:val="000000"/>
              </w:rPr>
            </w:pPr>
            <w:r>
              <w:rPr>
                <w:color w:val="000000"/>
              </w:rPr>
              <w:t>Дата продления срока действия договора на новый 5-летний срок или заключение договора социального найма</w:t>
            </w:r>
          </w:p>
          <w:p w:rsidR="00AE637E" w:rsidRDefault="00AE637E" w:rsidP="00EB65B5"/>
        </w:tc>
      </w:tr>
      <w:tr w:rsidR="00AE637E" w:rsidTr="00B32F29">
        <w:trPr>
          <w:trHeight w:val="469"/>
        </w:trPr>
        <w:tc>
          <w:tcPr>
            <w:tcW w:w="430" w:type="dxa"/>
          </w:tcPr>
          <w:p w:rsidR="00AE637E" w:rsidRPr="00A93165" w:rsidRDefault="00AE637E" w:rsidP="00EB65B5">
            <w:pPr>
              <w:jc w:val="center"/>
            </w:pPr>
            <w:r w:rsidRPr="00A93165">
              <w:t>1</w:t>
            </w:r>
          </w:p>
        </w:tc>
        <w:tc>
          <w:tcPr>
            <w:tcW w:w="691" w:type="dxa"/>
          </w:tcPr>
          <w:p w:rsidR="00AE637E" w:rsidRPr="00A93165" w:rsidRDefault="00AE637E" w:rsidP="00EB65B5">
            <w:pPr>
              <w:jc w:val="center"/>
            </w:pPr>
            <w:r w:rsidRPr="00A93165">
              <w:t>2</w:t>
            </w:r>
          </w:p>
        </w:tc>
        <w:tc>
          <w:tcPr>
            <w:tcW w:w="539" w:type="dxa"/>
          </w:tcPr>
          <w:p w:rsidR="00AE637E" w:rsidRPr="00A93165" w:rsidRDefault="00AE637E" w:rsidP="00EB65B5">
            <w:pPr>
              <w:jc w:val="center"/>
            </w:pPr>
            <w:r w:rsidRPr="00A93165">
              <w:t>3</w:t>
            </w:r>
          </w:p>
        </w:tc>
        <w:tc>
          <w:tcPr>
            <w:tcW w:w="1133" w:type="dxa"/>
          </w:tcPr>
          <w:p w:rsidR="00AE637E" w:rsidRPr="00A93165" w:rsidRDefault="00AE637E" w:rsidP="00EB65B5">
            <w:pPr>
              <w:jc w:val="center"/>
            </w:pPr>
            <w:r w:rsidRPr="00A93165">
              <w:t>4</w:t>
            </w:r>
          </w:p>
        </w:tc>
        <w:tc>
          <w:tcPr>
            <w:tcW w:w="851" w:type="dxa"/>
          </w:tcPr>
          <w:p w:rsidR="00AE637E" w:rsidRPr="00A93165" w:rsidRDefault="00AE637E" w:rsidP="00EB65B5">
            <w:pPr>
              <w:jc w:val="center"/>
            </w:pPr>
            <w:r w:rsidRPr="00A93165">
              <w:t>5</w:t>
            </w:r>
          </w:p>
        </w:tc>
        <w:tc>
          <w:tcPr>
            <w:tcW w:w="1417" w:type="dxa"/>
          </w:tcPr>
          <w:p w:rsidR="00AE637E" w:rsidRPr="00A93165" w:rsidRDefault="00AE637E" w:rsidP="00EB65B5">
            <w:pPr>
              <w:jc w:val="center"/>
            </w:pPr>
            <w:r w:rsidRPr="00A93165">
              <w:t>6</w:t>
            </w:r>
          </w:p>
        </w:tc>
        <w:tc>
          <w:tcPr>
            <w:tcW w:w="993" w:type="dxa"/>
          </w:tcPr>
          <w:p w:rsidR="00AE637E" w:rsidRPr="00A93165" w:rsidRDefault="00AE637E" w:rsidP="00EB65B5">
            <w:pPr>
              <w:jc w:val="center"/>
            </w:pPr>
            <w:r w:rsidRPr="00A93165">
              <w:t>7</w:t>
            </w:r>
          </w:p>
        </w:tc>
        <w:tc>
          <w:tcPr>
            <w:tcW w:w="850" w:type="dxa"/>
          </w:tcPr>
          <w:p w:rsidR="00AE637E" w:rsidRPr="00A93165" w:rsidRDefault="00AE637E" w:rsidP="00EB65B5">
            <w:pPr>
              <w:jc w:val="center"/>
            </w:pPr>
            <w:r w:rsidRPr="00A93165">
              <w:t>8</w:t>
            </w:r>
          </w:p>
        </w:tc>
        <w:tc>
          <w:tcPr>
            <w:tcW w:w="992" w:type="dxa"/>
            <w:gridSpan w:val="2"/>
          </w:tcPr>
          <w:p w:rsidR="00AE637E" w:rsidRPr="00A93165" w:rsidRDefault="00AE637E" w:rsidP="00EB65B5">
            <w:pPr>
              <w:jc w:val="center"/>
            </w:pPr>
            <w:r w:rsidRPr="00A93165">
              <w:t>9</w:t>
            </w:r>
          </w:p>
        </w:tc>
        <w:tc>
          <w:tcPr>
            <w:tcW w:w="1138" w:type="dxa"/>
          </w:tcPr>
          <w:p w:rsidR="00AE637E" w:rsidRPr="00A93165" w:rsidRDefault="00AE637E" w:rsidP="00EB65B5">
            <w:pPr>
              <w:jc w:val="center"/>
            </w:pPr>
            <w:r w:rsidRPr="00A93165">
              <w:t>10</w:t>
            </w:r>
          </w:p>
        </w:tc>
        <w:tc>
          <w:tcPr>
            <w:tcW w:w="1134" w:type="dxa"/>
          </w:tcPr>
          <w:p w:rsidR="00AE637E" w:rsidRPr="00A93165" w:rsidRDefault="00AE637E" w:rsidP="00EB65B5">
            <w:pPr>
              <w:jc w:val="center"/>
            </w:pPr>
            <w:r w:rsidRPr="00A93165">
              <w:t>11</w:t>
            </w:r>
          </w:p>
        </w:tc>
        <w:tc>
          <w:tcPr>
            <w:tcW w:w="993" w:type="dxa"/>
          </w:tcPr>
          <w:p w:rsidR="00AE637E" w:rsidRPr="00A93165" w:rsidRDefault="00AE637E" w:rsidP="00EB65B5">
            <w:pPr>
              <w:jc w:val="center"/>
            </w:pPr>
            <w:r w:rsidRPr="00A93165">
              <w:t>12</w:t>
            </w:r>
          </w:p>
        </w:tc>
        <w:tc>
          <w:tcPr>
            <w:tcW w:w="992" w:type="dxa"/>
          </w:tcPr>
          <w:p w:rsidR="00AE637E" w:rsidRPr="00A93165" w:rsidRDefault="00AE637E" w:rsidP="00EB65B5">
            <w:pPr>
              <w:jc w:val="center"/>
            </w:pPr>
            <w:r w:rsidRPr="00A93165">
              <w:t>13</w:t>
            </w:r>
          </w:p>
        </w:tc>
        <w:tc>
          <w:tcPr>
            <w:tcW w:w="992" w:type="dxa"/>
          </w:tcPr>
          <w:p w:rsidR="00AE637E" w:rsidRPr="00A93165" w:rsidRDefault="00AE637E" w:rsidP="00EB65B5">
            <w:pPr>
              <w:jc w:val="center"/>
            </w:pPr>
            <w:r w:rsidRPr="00A93165">
              <w:t>14</w:t>
            </w:r>
          </w:p>
        </w:tc>
        <w:tc>
          <w:tcPr>
            <w:tcW w:w="851" w:type="dxa"/>
          </w:tcPr>
          <w:p w:rsidR="00AE637E" w:rsidRPr="00A93165" w:rsidRDefault="00AE637E" w:rsidP="00EB65B5">
            <w:pPr>
              <w:jc w:val="center"/>
            </w:pPr>
            <w:r w:rsidRPr="00A93165">
              <w:t>15</w:t>
            </w:r>
          </w:p>
        </w:tc>
        <w:tc>
          <w:tcPr>
            <w:tcW w:w="1295" w:type="dxa"/>
          </w:tcPr>
          <w:p w:rsidR="00AE637E" w:rsidRPr="00A93165" w:rsidRDefault="00AE637E" w:rsidP="00EB65B5">
            <w:pPr>
              <w:jc w:val="center"/>
            </w:pPr>
            <w:r w:rsidRPr="00A93165">
              <w:t>16</w:t>
            </w:r>
          </w:p>
        </w:tc>
      </w:tr>
      <w:tr w:rsidR="00AE637E" w:rsidTr="00B32F29">
        <w:trPr>
          <w:trHeight w:val="295"/>
        </w:trPr>
        <w:tc>
          <w:tcPr>
            <w:tcW w:w="430" w:type="dxa"/>
          </w:tcPr>
          <w:p w:rsidR="00AE637E" w:rsidRDefault="00AE637E" w:rsidP="00EB65B5"/>
        </w:tc>
        <w:tc>
          <w:tcPr>
            <w:tcW w:w="691" w:type="dxa"/>
          </w:tcPr>
          <w:p w:rsidR="00AE637E" w:rsidRDefault="00AE637E" w:rsidP="00EB65B5"/>
        </w:tc>
        <w:tc>
          <w:tcPr>
            <w:tcW w:w="539" w:type="dxa"/>
          </w:tcPr>
          <w:p w:rsidR="00AE637E" w:rsidRDefault="00AE637E" w:rsidP="00EB65B5"/>
        </w:tc>
        <w:tc>
          <w:tcPr>
            <w:tcW w:w="1133" w:type="dxa"/>
          </w:tcPr>
          <w:p w:rsidR="00AE637E" w:rsidRDefault="00AE637E" w:rsidP="00EB65B5"/>
        </w:tc>
        <w:tc>
          <w:tcPr>
            <w:tcW w:w="851" w:type="dxa"/>
          </w:tcPr>
          <w:p w:rsidR="00AE637E" w:rsidRDefault="00AE637E" w:rsidP="00EB65B5"/>
        </w:tc>
        <w:tc>
          <w:tcPr>
            <w:tcW w:w="1417" w:type="dxa"/>
          </w:tcPr>
          <w:p w:rsidR="00AE637E" w:rsidRDefault="00AE637E" w:rsidP="00EB65B5"/>
        </w:tc>
        <w:tc>
          <w:tcPr>
            <w:tcW w:w="993" w:type="dxa"/>
          </w:tcPr>
          <w:p w:rsidR="00AE637E" w:rsidRDefault="00AE637E" w:rsidP="00EB65B5"/>
        </w:tc>
        <w:tc>
          <w:tcPr>
            <w:tcW w:w="850" w:type="dxa"/>
          </w:tcPr>
          <w:p w:rsidR="00AE637E" w:rsidRDefault="00AE637E" w:rsidP="00EB65B5"/>
        </w:tc>
        <w:tc>
          <w:tcPr>
            <w:tcW w:w="971" w:type="dxa"/>
          </w:tcPr>
          <w:p w:rsidR="00AE637E" w:rsidRDefault="00AE637E" w:rsidP="00EB65B5"/>
        </w:tc>
        <w:tc>
          <w:tcPr>
            <w:tcW w:w="1159" w:type="dxa"/>
            <w:gridSpan w:val="2"/>
          </w:tcPr>
          <w:p w:rsidR="00AE637E" w:rsidRDefault="00AE637E" w:rsidP="00EB65B5"/>
        </w:tc>
        <w:tc>
          <w:tcPr>
            <w:tcW w:w="1134" w:type="dxa"/>
          </w:tcPr>
          <w:p w:rsidR="00AE637E" w:rsidRDefault="00AE637E" w:rsidP="00EB65B5"/>
        </w:tc>
        <w:tc>
          <w:tcPr>
            <w:tcW w:w="993" w:type="dxa"/>
          </w:tcPr>
          <w:p w:rsidR="00AE637E" w:rsidRDefault="00AE637E" w:rsidP="00EB65B5"/>
        </w:tc>
        <w:tc>
          <w:tcPr>
            <w:tcW w:w="992" w:type="dxa"/>
          </w:tcPr>
          <w:p w:rsidR="00AE637E" w:rsidRDefault="00AE637E" w:rsidP="00EB65B5"/>
        </w:tc>
        <w:tc>
          <w:tcPr>
            <w:tcW w:w="992" w:type="dxa"/>
          </w:tcPr>
          <w:p w:rsidR="00AE637E" w:rsidRDefault="00AE637E" w:rsidP="00EB65B5"/>
        </w:tc>
        <w:tc>
          <w:tcPr>
            <w:tcW w:w="851" w:type="dxa"/>
          </w:tcPr>
          <w:p w:rsidR="00AE637E" w:rsidRDefault="00AE637E" w:rsidP="00EB65B5"/>
        </w:tc>
        <w:tc>
          <w:tcPr>
            <w:tcW w:w="1295" w:type="dxa"/>
          </w:tcPr>
          <w:p w:rsidR="00AE637E" w:rsidRDefault="00AE637E" w:rsidP="00EB65B5"/>
        </w:tc>
      </w:tr>
    </w:tbl>
    <w:p w:rsidR="00AE637E" w:rsidRDefault="00AE637E" w:rsidP="00AE637E">
      <w:pPr>
        <w:pStyle w:val="a8"/>
        <w:rPr>
          <w:sz w:val="24"/>
        </w:rPr>
      </w:pPr>
    </w:p>
    <w:p w:rsidR="00AE637E" w:rsidRDefault="00AE637E" w:rsidP="00AE637E">
      <w:pPr>
        <w:pStyle w:val="a8"/>
        <w:rPr>
          <w:sz w:val="24"/>
        </w:rPr>
      </w:pPr>
    </w:p>
    <w:p w:rsidR="00AE637E" w:rsidRDefault="00AE637E" w:rsidP="00AE637E">
      <w:pPr>
        <w:pStyle w:val="a8"/>
        <w:rPr>
          <w:sz w:val="24"/>
        </w:rPr>
      </w:pPr>
    </w:p>
    <w:p w:rsidR="00AE637E" w:rsidRDefault="00AE637E" w:rsidP="00AE637E">
      <w:pPr>
        <w:pStyle w:val="a8"/>
        <w:rPr>
          <w:sz w:val="24"/>
        </w:rPr>
      </w:pPr>
    </w:p>
    <w:p w:rsidR="00AE637E" w:rsidRDefault="00AE637E" w:rsidP="00AE637E">
      <w:pPr>
        <w:pStyle w:val="a8"/>
        <w:rPr>
          <w:sz w:val="24"/>
        </w:rPr>
      </w:pPr>
    </w:p>
    <w:p w:rsidR="00A15594" w:rsidRDefault="00A15594" w:rsidP="00AE637E">
      <w:pPr>
        <w:pStyle w:val="a8"/>
        <w:rPr>
          <w:sz w:val="24"/>
        </w:rPr>
        <w:sectPr w:rsidR="00A15594" w:rsidSect="00BB621D">
          <w:type w:val="continuous"/>
          <w:pgSz w:w="16838" w:h="11906" w:orient="landscape"/>
          <w:pgMar w:top="1134" w:right="567" w:bottom="1134" w:left="1701" w:header="720" w:footer="0" w:gutter="0"/>
          <w:cols w:space="720"/>
          <w:docGrid w:linePitch="360"/>
        </w:sectPr>
      </w:pPr>
    </w:p>
    <w:p w:rsidR="00E30683" w:rsidRPr="00A14BE1" w:rsidRDefault="00E30683" w:rsidP="00E30683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lastRenderedPageBreak/>
        <w:t>Приложение № 2 к порядку</w:t>
      </w:r>
    </w:p>
    <w:p w:rsidR="00E30683" w:rsidRPr="00A14BE1" w:rsidRDefault="00E30683" w:rsidP="00E30683">
      <w:pPr>
        <w:pStyle w:val="a8"/>
        <w:spacing w:after="0"/>
        <w:jc w:val="right"/>
        <w:rPr>
          <w:sz w:val="28"/>
          <w:szCs w:val="28"/>
        </w:rPr>
      </w:pPr>
      <w:r w:rsidRPr="00A14BE1">
        <w:rPr>
          <w:sz w:val="28"/>
          <w:szCs w:val="28"/>
        </w:rPr>
        <w:t>межведомственного взаимодействия</w:t>
      </w:r>
    </w:p>
    <w:p w:rsidR="00AE637E" w:rsidRPr="0058423F" w:rsidRDefault="00AE637E" w:rsidP="00E30683">
      <w:pPr>
        <w:pStyle w:val="a8"/>
        <w:spacing w:after="0"/>
        <w:jc w:val="right"/>
      </w:pPr>
    </w:p>
    <w:p w:rsidR="00AE637E" w:rsidRDefault="00AE637E" w:rsidP="00AE637E"/>
    <w:tbl>
      <w:tblPr>
        <w:tblpPr w:leftFromText="180" w:rightFromText="180" w:vertAnchor="text" w:horzAnchor="margin" w:tblpXSpec="center" w:tblpY="8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842"/>
        <w:gridCol w:w="709"/>
        <w:gridCol w:w="567"/>
        <w:gridCol w:w="709"/>
        <w:gridCol w:w="850"/>
        <w:gridCol w:w="1134"/>
        <w:gridCol w:w="993"/>
        <w:gridCol w:w="567"/>
        <w:gridCol w:w="1162"/>
        <w:gridCol w:w="628"/>
        <w:gridCol w:w="615"/>
        <w:gridCol w:w="764"/>
        <w:gridCol w:w="800"/>
        <w:gridCol w:w="1134"/>
      </w:tblGrid>
      <w:tr w:rsidR="00B32F29" w:rsidTr="00B32F29">
        <w:trPr>
          <w:trHeight w:val="1205"/>
        </w:trPr>
        <w:tc>
          <w:tcPr>
            <w:tcW w:w="817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Наименование муниципалитета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Количество лиц из числа детей-сирот, с которыми заключен договор найма специализированного жилого помещения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Количество лиц из числа детей-сирот, имеющих претензии к качеству предоставленного жилья (из графы 2)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 xml:space="preserve">Количество лиц из числа детей-сирот, проблемы которых устранены (из графы 3) </w:t>
            </w:r>
            <w:r w:rsidRPr="0058423F">
              <w:rPr>
                <w:sz w:val="16"/>
                <w:szCs w:val="16"/>
              </w:rPr>
              <w:tab/>
            </w:r>
            <w:r w:rsidRPr="0058423F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Численность лиц из числа детей-сирот постоянно проживающих в предоставленном жилом помещении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 xml:space="preserve">Количество лиц из числа детей-сирот, сдающих предоставленное жилье в найм 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Численность лиц из числа детей-сирот имеющих задолженность за услуги служб ЖКХ (газ, вода, электроэнергия)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Размер совокупного долга в муниципалитете за услуги служб ЖКХ, рублей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:rsidR="00B32F29" w:rsidRPr="0058423F" w:rsidRDefault="00B32F29" w:rsidP="00B32F29">
            <w:pPr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Количество лиц из числа детей-сирот, в отношении которых рассмотрены вопросы на заседаниях муниципального координационного совета по социальной адаптации и сопровождению выпускников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41" w:type="dxa"/>
            <w:gridSpan w:val="5"/>
            <w:vMerge w:val="restart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 xml:space="preserve">Количество сирот, которым оказана помощь  </w:t>
            </w:r>
            <w:r w:rsidRPr="00A93165">
              <w:rPr>
                <w:sz w:val="16"/>
                <w:szCs w:val="16"/>
              </w:rPr>
              <w:tab/>
            </w:r>
            <w:r w:rsidRPr="00A93165">
              <w:rPr>
                <w:sz w:val="16"/>
                <w:szCs w:val="16"/>
              </w:rPr>
              <w:tab/>
            </w:r>
            <w:r w:rsidRPr="00A93165">
              <w:rPr>
                <w:sz w:val="16"/>
                <w:szCs w:val="16"/>
              </w:rPr>
              <w:tab/>
            </w:r>
            <w:r w:rsidRPr="00A93165">
              <w:rPr>
                <w:sz w:val="16"/>
                <w:szCs w:val="16"/>
              </w:rPr>
              <w:tab/>
            </w:r>
          </w:p>
        </w:tc>
      </w:tr>
      <w:tr w:rsidR="00B32F29" w:rsidTr="00B32F29">
        <w:trPr>
          <w:trHeight w:val="653"/>
        </w:trPr>
        <w:tc>
          <w:tcPr>
            <w:tcW w:w="817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полностью</w:t>
            </w:r>
          </w:p>
        </w:tc>
        <w:tc>
          <w:tcPr>
            <w:tcW w:w="567" w:type="dxa"/>
            <w:vMerge w:val="restart"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vMerge w:val="restart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не</w:t>
            </w:r>
          </w:p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58423F">
              <w:rPr>
                <w:sz w:val="16"/>
                <w:szCs w:val="16"/>
              </w:rPr>
              <w:t>устранены</w:t>
            </w:r>
          </w:p>
        </w:tc>
        <w:tc>
          <w:tcPr>
            <w:tcW w:w="850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gridSpan w:val="5"/>
            <w:vMerge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</w:tr>
      <w:tr w:rsidR="00B32F29" w:rsidTr="00B32F29">
        <w:trPr>
          <w:trHeight w:val="3299"/>
        </w:trPr>
        <w:tc>
          <w:tcPr>
            <w:tcW w:w="817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2F29" w:rsidRPr="0058423F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>трудоустройство</w:t>
            </w:r>
          </w:p>
        </w:tc>
        <w:tc>
          <w:tcPr>
            <w:tcW w:w="615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>предоставление материальной помощи</w:t>
            </w:r>
          </w:p>
        </w:tc>
        <w:tc>
          <w:tcPr>
            <w:tcW w:w="764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800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>оформление документов (получение паспорта, пенсии по инвалидности и пр.)</w:t>
            </w:r>
          </w:p>
        </w:tc>
        <w:tc>
          <w:tcPr>
            <w:tcW w:w="1134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  <w:rPr>
                <w:sz w:val="16"/>
                <w:szCs w:val="16"/>
              </w:rPr>
            </w:pPr>
            <w:r w:rsidRPr="00A93165">
              <w:rPr>
                <w:sz w:val="16"/>
                <w:szCs w:val="16"/>
              </w:rPr>
              <w:t>иная помощь (указать)</w:t>
            </w:r>
          </w:p>
        </w:tc>
      </w:tr>
      <w:tr w:rsidR="00B32F29" w:rsidTr="00B32F29">
        <w:trPr>
          <w:trHeight w:val="385"/>
        </w:trPr>
        <w:tc>
          <w:tcPr>
            <w:tcW w:w="817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</w:t>
            </w:r>
          </w:p>
        </w:tc>
        <w:tc>
          <w:tcPr>
            <w:tcW w:w="1985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2</w:t>
            </w:r>
          </w:p>
        </w:tc>
        <w:tc>
          <w:tcPr>
            <w:tcW w:w="1842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3</w:t>
            </w:r>
          </w:p>
        </w:tc>
        <w:tc>
          <w:tcPr>
            <w:tcW w:w="709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4</w:t>
            </w:r>
          </w:p>
        </w:tc>
        <w:tc>
          <w:tcPr>
            <w:tcW w:w="567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5</w:t>
            </w:r>
          </w:p>
        </w:tc>
        <w:tc>
          <w:tcPr>
            <w:tcW w:w="709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6</w:t>
            </w:r>
          </w:p>
        </w:tc>
        <w:tc>
          <w:tcPr>
            <w:tcW w:w="850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7</w:t>
            </w:r>
          </w:p>
        </w:tc>
        <w:tc>
          <w:tcPr>
            <w:tcW w:w="1134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8</w:t>
            </w:r>
          </w:p>
        </w:tc>
        <w:tc>
          <w:tcPr>
            <w:tcW w:w="993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9</w:t>
            </w:r>
          </w:p>
        </w:tc>
        <w:tc>
          <w:tcPr>
            <w:tcW w:w="567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10</w:t>
            </w:r>
          </w:p>
        </w:tc>
        <w:tc>
          <w:tcPr>
            <w:tcW w:w="1162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11</w:t>
            </w:r>
          </w:p>
        </w:tc>
        <w:tc>
          <w:tcPr>
            <w:tcW w:w="628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12</w:t>
            </w:r>
          </w:p>
        </w:tc>
        <w:tc>
          <w:tcPr>
            <w:tcW w:w="615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13</w:t>
            </w:r>
          </w:p>
        </w:tc>
        <w:tc>
          <w:tcPr>
            <w:tcW w:w="764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14</w:t>
            </w:r>
          </w:p>
        </w:tc>
        <w:tc>
          <w:tcPr>
            <w:tcW w:w="800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15</w:t>
            </w:r>
          </w:p>
        </w:tc>
        <w:tc>
          <w:tcPr>
            <w:tcW w:w="1134" w:type="dxa"/>
          </w:tcPr>
          <w:p w:rsidR="00B32F29" w:rsidRPr="00A93165" w:rsidRDefault="00B32F29" w:rsidP="00B32F29">
            <w:pPr>
              <w:tabs>
                <w:tab w:val="left" w:pos="4437"/>
              </w:tabs>
              <w:jc w:val="center"/>
            </w:pPr>
            <w:r w:rsidRPr="00A93165">
              <w:t>16</w:t>
            </w:r>
          </w:p>
        </w:tc>
      </w:tr>
      <w:tr w:rsidR="00B32F29" w:rsidTr="00B32F29">
        <w:trPr>
          <w:trHeight w:val="367"/>
        </w:trPr>
        <w:tc>
          <w:tcPr>
            <w:tcW w:w="817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2F29" w:rsidRDefault="00B32F29" w:rsidP="00B32F29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E637E" w:rsidRPr="00A93165" w:rsidRDefault="00AE637E" w:rsidP="00AE637E">
      <w:pPr>
        <w:tabs>
          <w:tab w:val="left" w:pos="4437"/>
        </w:tabs>
        <w:jc w:val="center"/>
        <w:rPr>
          <w:sz w:val="26"/>
          <w:szCs w:val="26"/>
        </w:rPr>
      </w:pPr>
      <w:r w:rsidRPr="00A93165">
        <w:rPr>
          <w:sz w:val="26"/>
          <w:szCs w:val="26"/>
        </w:rPr>
        <w:t>Информация по результатам обследования жилых помещений, предоставленных лицам из числа детей-сирот и детей, оставшихся без попечения родителей, по договору найма специализированного жилого помещения (далее-лицо из числа детей-сирот)</w:t>
      </w:r>
    </w:p>
    <w:p w:rsidR="00AE637E" w:rsidRDefault="00AE637E" w:rsidP="00AE637E">
      <w:pPr>
        <w:tabs>
          <w:tab w:val="left" w:pos="4437"/>
        </w:tabs>
        <w:jc w:val="center"/>
        <w:rPr>
          <w:sz w:val="28"/>
          <w:szCs w:val="28"/>
        </w:rPr>
      </w:pPr>
    </w:p>
    <w:p w:rsidR="00AE637E" w:rsidRPr="0058423F" w:rsidRDefault="00AE637E" w:rsidP="00AE637E">
      <w:pPr>
        <w:tabs>
          <w:tab w:val="left" w:pos="4437"/>
        </w:tabs>
        <w:jc w:val="center"/>
        <w:rPr>
          <w:sz w:val="28"/>
          <w:szCs w:val="28"/>
        </w:rPr>
      </w:pPr>
    </w:p>
    <w:p w:rsidR="00AE637E" w:rsidRPr="0016559F" w:rsidRDefault="00AE637E" w:rsidP="00AE637E">
      <w:pPr>
        <w:pStyle w:val="a8"/>
        <w:rPr>
          <w:sz w:val="22"/>
          <w:szCs w:val="22"/>
        </w:rPr>
      </w:pPr>
    </w:p>
    <w:sectPr w:rsidR="00AE637E" w:rsidRPr="0016559F" w:rsidSect="00BB621D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E7E18"/>
    <w:multiLevelType w:val="hybridMultilevel"/>
    <w:tmpl w:val="4DA8BDCA"/>
    <w:lvl w:ilvl="0" w:tplc="89AC1C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E1"/>
    <w:rsid w:val="000D7CAC"/>
    <w:rsid w:val="00146F48"/>
    <w:rsid w:val="0016559F"/>
    <w:rsid w:val="00187875"/>
    <w:rsid w:val="00441D06"/>
    <w:rsid w:val="00501787"/>
    <w:rsid w:val="00651469"/>
    <w:rsid w:val="007D25CF"/>
    <w:rsid w:val="007E35B5"/>
    <w:rsid w:val="008639F9"/>
    <w:rsid w:val="008A6DF6"/>
    <w:rsid w:val="009426E1"/>
    <w:rsid w:val="009E5D43"/>
    <w:rsid w:val="00A14BE1"/>
    <w:rsid w:val="00A15594"/>
    <w:rsid w:val="00AC2DFE"/>
    <w:rsid w:val="00AE637E"/>
    <w:rsid w:val="00AF06AA"/>
    <w:rsid w:val="00B239A1"/>
    <w:rsid w:val="00B32F29"/>
    <w:rsid w:val="00B90AFF"/>
    <w:rsid w:val="00B9298A"/>
    <w:rsid w:val="00BB621D"/>
    <w:rsid w:val="00C636FA"/>
    <w:rsid w:val="00CC29C2"/>
    <w:rsid w:val="00CC37F9"/>
    <w:rsid w:val="00D96A7D"/>
    <w:rsid w:val="00DC7FDC"/>
    <w:rsid w:val="00E14AD6"/>
    <w:rsid w:val="00E30683"/>
    <w:rsid w:val="00E90C5D"/>
    <w:rsid w:val="00EB51C2"/>
    <w:rsid w:val="00EC633C"/>
    <w:rsid w:val="00EE3F37"/>
    <w:rsid w:val="00F579FF"/>
    <w:rsid w:val="00FC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4073-EE1B-4646-BC22-EF0D118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29C2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C29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CC29C2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6">
    <w:name w:val="Текст Знак"/>
    <w:basedOn w:val="a0"/>
    <w:link w:val="a5"/>
    <w:semiHidden/>
    <w:rsid w:val="00CC29C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E63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63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AE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0A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554A-2D88-4FB8-8DC6-ED2A6A4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User 05</cp:lastModifiedBy>
  <cp:revision>34</cp:revision>
  <cp:lastPrinted>2021-07-29T12:31:00Z</cp:lastPrinted>
  <dcterms:created xsi:type="dcterms:W3CDTF">2021-06-02T04:19:00Z</dcterms:created>
  <dcterms:modified xsi:type="dcterms:W3CDTF">2021-08-02T07:41:00Z</dcterms:modified>
</cp:coreProperties>
</file>