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364E" w14:textId="4C88B2C5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1F4E1F" w:rsidRPr="001F4E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1F4E1F" w:rsidRPr="001F4E1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1F4E1F" w:rsidRPr="001F4E1F">
        <w:rPr>
          <w:rFonts w:ascii="Times New Roman" w:hAnsi="Times New Roman" w:cs="Times New Roman"/>
          <w:sz w:val="28"/>
          <w:szCs w:val="28"/>
        </w:rPr>
        <w:t>»</w:t>
      </w:r>
      <w:r w:rsidR="00E335BE" w:rsidRPr="00E335BE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5922D3C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653EC">
        <w:rPr>
          <w:rFonts w:ascii="Times New Roman" w:hAnsi="Times New Roman" w:cs="Times New Roman"/>
          <w:sz w:val="28"/>
          <w:szCs w:val="28"/>
        </w:rPr>
        <w:t>12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653EC">
        <w:rPr>
          <w:rFonts w:ascii="Times New Roman" w:eastAsia="Arial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206D2ED" w:rsidR="00B7661A" w:rsidRPr="00B86C34" w:rsidRDefault="000422CC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Изюмченко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58238210" w:rsidR="006C3221" w:rsidRPr="00B86C34" w:rsidRDefault="000422CC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CC">
              <w:rPr>
                <w:rFonts w:ascii="Times New Roman" w:hAnsi="Times New Roman"/>
                <w:sz w:val="24"/>
                <w:szCs w:val="24"/>
              </w:rPr>
              <w:t>Вывести из состава комиссии Трунова Тихона Сергеевича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0694FBF" w:rsidR="00B7661A" w:rsidRPr="00B86C34" w:rsidRDefault="000422CC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2CC"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в состав комиссии </w:t>
            </w:r>
            <w:proofErr w:type="spellStart"/>
            <w:r w:rsidRPr="000422CC">
              <w:rPr>
                <w:rFonts w:ascii="Times New Roman" w:eastAsia="Times New Roman" w:hAnsi="Times New Roman"/>
                <w:sz w:val="24"/>
                <w:szCs w:val="24"/>
              </w:rPr>
              <w:t>Климашову</w:t>
            </w:r>
            <w:proofErr w:type="spellEnd"/>
            <w:r w:rsidRPr="000422CC">
              <w:rPr>
                <w:rFonts w:ascii="Times New Roman" w:eastAsia="Times New Roman" w:hAnsi="Times New Roman"/>
                <w:sz w:val="24"/>
                <w:szCs w:val="24"/>
              </w:rPr>
              <w:t xml:space="preserve"> Елену Владимировну – ведущего специалиста (юриста) сектора юридической службы Администрации Цимлянского района, членом комиссии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04C7F876" w:rsidR="00EE6B75" w:rsidRPr="005D54E0" w:rsidRDefault="000422C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50559E7" w:rsidR="00EE6B75" w:rsidRPr="005D54E0" w:rsidRDefault="000422C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4B8725F" w:rsidR="00EE6B75" w:rsidRDefault="00B653E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77777777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68427D2B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2021-12-22T09:45:00Z</cp:lastPrinted>
  <dcterms:created xsi:type="dcterms:W3CDTF">2021-12-22T09:46:00Z</dcterms:created>
  <dcterms:modified xsi:type="dcterms:W3CDTF">2021-12-22T09:46:00Z</dcterms:modified>
</cp:coreProperties>
</file>