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01FDA6D8" w:rsidR="0098198A" w:rsidRPr="00C273FB" w:rsidRDefault="0098198A" w:rsidP="00A77EA3">
      <w:pPr>
        <w:widowControl w:val="0"/>
        <w:ind w:right="9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0" w:name="_Hlk67566732"/>
      <w:bookmarkStart w:id="1" w:name="_Hlk90976224"/>
      <w:r w:rsidR="002C6BFC" w:rsidRPr="002C6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признании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</w:t>
      </w:r>
      <w:bookmarkEnd w:id="1"/>
      <w:r w:rsidR="002C6BFC" w:rsidRPr="002C6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bookmarkStart w:id="2" w:name="_Hlk57026790"/>
    <w:bookmarkEnd w:id="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2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73110D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00ABED1F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C6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D7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F2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4DDD95EA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0A1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2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6C0FF55" w14:textId="73B57541" w:rsidR="00D41F38" w:rsidRPr="00984C15" w:rsidRDefault="0098198A" w:rsidP="00D41F38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1839" w:rsidRPr="00F2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</w:t>
      </w:r>
      <w:r w:rsidR="00F2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21839" w:rsidRPr="00F2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</w:t>
      </w:r>
    </w:p>
    <w:p w14:paraId="3BCBCC17" w14:textId="02368C09" w:rsidR="00F21839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F21839" w:rsidRPr="00F218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признани</w:t>
      </w:r>
      <w:r w:rsidR="00342F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F21839" w:rsidRPr="00F218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</w:t>
      </w:r>
      <w:r w:rsidR="00342F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62D640A7" w14:textId="0CC2B6CE" w:rsidR="002C4DD8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2FAF" w:rsidRPr="00342F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признание утратившим силу постановления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</w:t>
      </w:r>
    </w:p>
    <w:p w14:paraId="2DE35331" w14:textId="3FF0A755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0EA0" w:rsidRPr="008C0EA0">
        <w:rPr>
          <w:rFonts w:ascii="Arial" w:hAnsi="Arial" w:cs="Arial"/>
          <w:bCs/>
          <w:sz w:val="24"/>
          <w:szCs w:val="24"/>
        </w:rPr>
        <w:t>Федеральны</w:t>
      </w:r>
      <w:r w:rsidR="008C0EA0">
        <w:rPr>
          <w:rFonts w:ascii="Arial" w:hAnsi="Arial" w:cs="Arial"/>
          <w:bCs/>
          <w:sz w:val="24"/>
          <w:szCs w:val="24"/>
        </w:rPr>
        <w:t>й</w:t>
      </w:r>
      <w:r w:rsidR="008C0EA0" w:rsidRPr="008C0EA0">
        <w:rPr>
          <w:rFonts w:ascii="Arial" w:hAnsi="Arial" w:cs="Arial"/>
          <w:bCs/>
          <w:sz w:val="24"/>
          <w:szCs w:val="24"/>
        </w:rPr>
        <w:t xml:space="preserve"> закон от 31.07.2020 № 248-ФЗ «О </w:t>
      </w:r>
      <w:r w:rsidR="008C0EA0" w:rsidRPr="008C0EA0">
        <w:rPr>
          <w:rFonts w:ascii="Arial" w:hAnsi="Arial" w:cs="Arial"/>
          <w:bCs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Федерации», решение Собрания депутатов Цимлянского района от 23.09.2021 № 389 «Об утверждении Положения о муниципальном земельном контроле в границах муниципального образования «Цимлянский район»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115672"/>
    <w:rsid w:val="001229F9"/>
    <w:rsid w:val="00125045"/>
    <w:rsid w:val="00130A41"/>
    <w:rsid w:val="001440B1"/>
    <w:rsid w:val="001531F5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3110D"/>
    <w:rsid w:val="00746FBE"/>
    <w:rsid w:val="00756E21"/>
    <w:rsid w:val="007764FD"/>
    <w:rsid w:val="00785B41"/>
    <w:rsid w:val="007C344D"/>
    <w:rsid w:val="007E5520"/>
    <w:rsid w:val="00855E17"/>
    <w:rsid w:val="00894281"/>
    <w:rsid w:val="008B7B99"/>
    <w:rsid w:val="008C0EA0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B01EEA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6221"/>
    <w:rsid w:val="00C530E8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25664"/>
    <w:rsid w:val="00D36472"/>
    <w:rsid w:val="00D41F38"/>
    <w:rsid w:val="00D6356F"/>
    <w:rsid w:val="00D64ECF"/>
    <w:rsid w:val="00D679D9"/>
    <w:rsid w:val="00E4219A"/>
    <w:rsid w:val="00E66825"/>
    <w:rsid w:val="00E76CAD"/>
    <w:rsid w:val="00E92B57"/>
    <w:rsid w:val="00EA71DA"/>
    <w:rsid w:val="00EC5F7D"/>
    <w:rsid w:val="00ED7918"/>
    <w:rsid w:val="00F21839"/>
    <w:rsid w:val="00F23667"/>
    <w:rsid w:val="00F44EB8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2021-12-21T07:55:00Z</dcterms:created>
  <dcterms:modified xsi:type="dcterms:W3CDTF">2021-12-21T07:55:00Z</dcterms:modified>
</cp:coreProperties>
</file>