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B" w:rsidRDefault="00DF251B" w:rsidP="00DF25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4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4CA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4CA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4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7214CA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eastAsia="Times New Roman" w:hAnsi="Times New Roman"/>
                <w:color w:val="030000"/>
                <w:sz w:val="24"/>
                <w:szCs w:val="24"/>
              </w:rPr>
              <w:t>Администрация Цимлянского района (далее – АЦР)</w:t>
            </w:r>
          </w:p>
        </w:tc>
      </w:tr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  <w:r w:rsidRPr="007214C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7214CA" w:rsidRDefault="00037B2B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037B2B">
              <w:rPr>
                <w:rFonts w:ascii="Times New Roman" w:eastAsia="Times New Roman" w:hAnsi="Times New Roman"/>
                <w:color w:val="030000"/>
                <w:sz w:val="24"/>
                <w:szCs w:val="24"/>
              </w:rPr>
              <w:t>6100000000184567880</w:t>
            </w:r>
          </w:p>
        </w:tc>
      </w:tr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планиро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ки жилого помещения</w:t>
            </w:r>
          </w:p>
        </w:tc>
      </w:tr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планиро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ки жилого помещения</w:t>
            </w:r>
          </w:p>
        </w:tc>
      </w:tr>
      <w:tr w:rsidR="00120303" w:rsidRPr="007214CA" w:rsidTr="00BA5875">
        <w:trPr>
          <w:trHeight w:val="1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и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  <w:r w:rsidRPr="007214C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7214CA" w:rsidRDefault="007214CA" w:rsidP="00BA5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P31"/>
            <w:bookmarkEnd w:id="0"/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Цимлянского района от 22.08.2017г №532 «Об у</w:t>
            </w:r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верждении административного регламента предоставления муниципальной услуги </w:t>
            </w:r>
            <w:r w:rsidR="00BA5875" w:rsidRPr="007214CA">
              <w:rPr>
                <w:rFonts w:ascii="Times New Roman" w:hAnsi="Times New Roman"/>
                <w:sz w:val="24"/>
                <w:szCs w:val="24"/>
              </w:rPr>
              <w:t>«Прием заявлений и выдача документов о согласовании переустройства и (или) п</w:t>
            </w:r>
            <w:r w:rsidR="00BA5875" w:rsidRPr="007214CA">
              <w:rPr>
                <w:rFonts w:ascii="Times New Roman" w:hAnsi="Times New Roman"/>
                <w:sz w:val="24"/>
                <w:szCs w:val="24"/>
              </w:rPr>
              <w:t>е</w:t>
            </w:r>
            <w:r w:rsidR="00BA5875" w:rsidRPr="007214CA">
              <w:rPr>
                <w:rFonts w:ascii="Times New Roman" w:hAnsi="Times New Roman"/>
                <w:sz w:val="24"/>
                <w:szCs w:val="24"/>
              </w:rPr>
              <w:t>репланировки жилого пом</w:t>
            </w:r>
            <w:r w:rsidR="00BA5875" w:rsidRPr="007214CA">
              <w:rPr>
                <w:rFonts w:ascii="Times New Roman" w:hAnsi="Times New Roman"/>
                <w:sz w:val="24"/>
                <w:szCs w:val="24"/>
              </w:rPr>
              <w:t>е</w:t>
            </w:r>
            <w:r w:rsidR="00BA5875" w:rsidRPr="007214CA">
              <w:rPr>
                <w:rFonts w:ascii="Times New Roman" w:hAnsi="Times New Roman"/>
                <w:sz w:val="24"/>
                <w:szCs w:val="24"/>
              </w:rPr>
              <w:t>щения»</w:t>
            </w:r>
          </w:p>
        </w:tc>
      </w:tr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0303" w:rsidRPr="007214CA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7214CA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и</w:t>
            </w:r>
            <w:r w:rsidRPr="007214CA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  <w:r w:rsidRPr="007214C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CA" w:rsidRPr="007214CA" w:rsidRDefault="007214CA" w:rsidP="00721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Единый портал государственных услуг (далее - ЕПГУ)</w:t>
            </w:r>
          </w:p>
          <w:p w:rsidR="007214CA" w:rsidRPr="007214CA" w:rsidRDefault="007214CA" w:rsidP="00721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Терминальные устройства в МФЦ</w:t>
            </w:r>
          </w:p>
          <w:p w:rsidR="00120303" w:rsidRPr="007214CA" w:rsidRDefault="007214CA" w:rsidP="007214CA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 Информационно-аналитический Интернет-портал единой сети МФЦ Ростовской области в информационно-телекоммуникационной сети «Инте</w:t>
            </w:r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7214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нет»: </w:t>
            </w:r>
            <w:hyperlink r:id="rId8">
              <w:r w:rsidRPr="007214C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http://www.mfc61.ru</w:t>
              </w:r>
            </w:hyperlink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тавлении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тавления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прио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переустраиваемого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вующих членов с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руемое жилое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мещение на осн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вании договора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циального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>уполномоченный наймодателем на представление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дусмотренных н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ваемого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lastRenderedPageBreak/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</w:t>
            </w:r>
            <w:r w:rsidR="007214CA">
              <w:rPr>
                <w:rFonts w:ascii="Times New Roman" w:hAnsi="Times New Roman"/>
              </w:rPr>
              <w:t>;</w:t>
            </w:r>
            <w:r w:rsidRPr="000A0715">
              <w:rPr>
                <w:rFonts w:ascii="Times New Roman" w:hAnsi="Times New Roman"/>
              </w:rPr>
              <w:t xml:space="preserve"> 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государс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ниципальных 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вом почт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пальных услуг 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портал г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lastRenderedPageBreak/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ждающий правомочие заявителя с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ответству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ждающему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заявителя соответствующей категории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«подуслуги»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доставл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ние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 предст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вителями заявителя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вающий п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7214CA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7214CA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721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 w:rsidR="007214CA"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дусмотрены основной доверенностью. 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ренность должна быть действующей на 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дейс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3827"/>
        <w:gridCol w:w="1276"/>
        <w:gridCol w:w="1985"/>
        <w:gridCol w:w="3543"/>
        <w:gridCol w:w="1418"/>
        <w:gridCol w:w="1559"/>
      </w:tblGrid>
      <w:tr w:rsidR="00DD19AE" w:rsidRPr="00120303" w:rsidTr="003F356D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3827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ство нео</w:t>
            </w:r>
            <w:r w:rsidRPr="00120303">
              <w:rPr>
                <w:rFonts w:ascii="Times New Roman" w:hAnsi="Times New Roman"/>
                <w:b/>
              </w:rPr>
              <w:t>б</w:t>
            </w:r>
            <w:r w:rsidRPr="00120303">
              <w:rPr>
                <w:rFonts w:ascii="Times New Roman" w:hAnsi="Times New Roman"/>
                <w:b/>
              </w:rPr>
              <w:t>ходимых экземпл</w:t>
            </w:r>
            <w:r w:rsidRPr="00120303">
              <w:rPr>
                <w:rFonts w:ascii="Times New Roman" w:hAnsi="Times New Roman"/>
                <w:b/>
              </w:rPr>
              <w:t>я</w:t>
            </w:r>
            <w:r w:rsidRPr="00120303">
              <w:rPr>
                <w:rFonts w:ascii="Times New Roman" w:hAnsi="Times New Roman"/>
                <w:b/>
              </w:rPr>
              <w:t>ров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3F356D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7214CA">
        <w:tc>
          <w:tcPr>
            <w:tcW w:w="15276" w:type="dxa"/>
            <w:gridSpan w:val="8"/>
          </w:tcPr>
          <w:p w:rsidR="002E13C6" w:rsidRPr="00120303" w:rsidRDefault="002E13C6" w:rsidP="007214CA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721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3F356D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5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места нахождения,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3F356D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lastRenderedPageBreak/>
              <w:t>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</w:t>
            </w:r>
          </w:p>
        </w:tc>
        <w:tc>
          <w:tcPr>
            <w:tcW w:w="3827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</w:t>
            </w:r>
            <w:r w:rsidRPr="00120303">
              <w:rPr>
                <w:rFonts w:ascii="Times New Roman" w:hAnsi="Times New Roman"/>
              </w:rPr>
              <w:lastRenderedPageBreak/>
              <w:t>на переустраиваемое и (или) перепл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нируемое жилое помещение </w:t>
            </w:r>
          </w:p>
        </w:tc>
        <w:tc>
          <w:tcPr>
            <w:tcW w:w="1276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lastRenderedPageBreak/>
              <w:t>(подли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ники или засвид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985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если указанные </w:t>
            </w:r>
            <w:r w:rsidRPr="00120303">
              <w:rPr>
                <w:rFonts w:ascii="Times New Roman" w:hAnsi="Times New Roman"/>
              </w:rPr>
              <w:lastRenderedPageBreak/>
              <w:t>документы (их копии или свед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вуют в Едином государственном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 xml:space="preserve">щество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lastRenderedPageBreak/>
              <w:t>ством случаях документы должны быть нотариально удостоверены, скреплены печатями, иметь на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3F356D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3827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переустраиваемого и (или) перепл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нируемого жилого помещения </w:t>
            </w:r>
          </w:p>
        </w:tc>
        <w:tc>
          <w:tcPr>
            <w:tcW w:w="1276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>, имеющие</w:t>
            </w:r>
            <w:r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ройству и (или) перепланировке помещений, выдаваемое саморег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3F356D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3827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ле временно отсутствующих членов семьи нанимателя), занимающих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реустраиваемое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руемое жилое помещение на основ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нии договора социального найма </w:t>
            </w:r>
          </w:p>
        </w:tc>
        <w:tc>
          <w:tcPr>
            <w:tcW w:w="1276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985" w:type="dxa"/>
          </w:tcPr>
          <w:p w:rsidR="004C02D7" w:rsidRPr="00120303" w:rsidRDefault="004C02D7" w:rsidP="007214C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</w:t>
            </w:r>
            <w:r w:rsidRPr="00120303">
              <w:rPr>
                <w:rFonts w:ascii="Times New Roman" w:hAnsi="Times New Roman"/>
              </w:rPr>
              <w:t>я</w:t>
            </w:r>
            <w:r w:rsidRPr="00120303">
              <w:rPr>
                <w:rFonts w:ascii="Times New Roman" w:hAnsi="Times New Roman"/>
              </w:rPr>
              <w:t>вителем является уполномоченный наймодателем на представление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раиваемого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 по д</w:t>
            </w:r>
            <w:r w:rsidRPr="0012030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говору социальн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вия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правляющ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го (ей) ме</w:t>
            </w:r>
            <w:r w:rsidRPr="004C02D7">
              <w:rPr>
                <w:rFonts w:ascii="Times New Roman" w:hAnsi="Times New Roman"/>
                <w:b/>
              </w:rPr>
              <w:t>ж</w:t>
            </w:r>
            <w:r w:rsidRPr="004C02D7">
              <w:rPr>
                <w:rFonts w:ascii="Times New Roman" w:hAnsi="Times New Roman"/>
                <w:b/>
              </w:rPr>
              <w:t>ведомстве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осущ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ствления межведомс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и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формацио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7214CA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7214CA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721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ре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стра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имущество и сд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лок с ним о зарегис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рированных правах на объект недвижимости (переустраиваемое и (или) 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7214C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037B2B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стра и картографии 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7214C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«подуслуги»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7214CA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721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7214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му документов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>письмом в адрес исполнительного органа по месту нахождения переустраиваемого и (или) 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помещения.</w:t>
            </w:r>
          </w:p>
          <w:bookmarkEnd w:id="1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вий к принятию документов, возвращает документы, объясняет заявителю содержание выявленных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достатков в представленных документах и предлаг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>требование документов (сведений)  в рамках меж-ведомственного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сударственных органов, органов местного сам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управления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доставлении услуги, а также отсутствия в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ленном пакете документов в рамках межведомс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перепланируемое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 и (или) перепланируемого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ровки переустраиваемого и (или) перепланируемого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- технический паспорт переустраиваемого и (или) перепланируемого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кого ответа с предложением о представлении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и (или) информации, необходимых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2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1"/>
            <w:bookmarkEnd w:id="3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9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2"/>
            <w:bookmarkEnd w:id="4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3"/>
            <w:bookmarkEnd w:id="5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4"/>
            <w:bookmarkEnd w:id="6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переус</w:t>
            </w:r>
            <w:r w:rsidR="00301D42" w:rsidRPr="00120303">
              <w:rPr>
                <w:rFonts w:ascii="Times New Roman" w:hAnsi="Times New Roman"/>
              </w:rPr>
              <w:t>т</w:t>
            </w:r>
            <w:r w:rsidR="00301D42" w:rsidRPr="00120303">
              <w:rPr>
                <w:rFonts w:ascii="Times New Roman" w:hAnsi="Times New Roman"/>
              </w:rPr>
              <w:t>ройства и (или) перепланировки жилого помещения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7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тавлении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 и иных д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кументов, необх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димых для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тавления «поду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доставление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B54710">
              <w:rPr>
                <w:rFonts w:ascii="Times New Roman" w:hAnsi="Times New Roman"/>
                <w:b/>
              </w:rPr>
              <w:t>т</w:t>
            </w:r>
            <w:r w:rsidRPr="00B54710">
              <w:rPr>
                <w:rFonts w:ascii="Times New Roman" w:hAnsi="Times New Roman"/>
                <w:b/>
              </w:rPr>
              <w:t>ветствии с закон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дательством Ро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сийской Федер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72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72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72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72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</w:t>
            </w:r>
            <w:r>
              <w:rPr>
                <w:rFonts w:ascii="Times New Roman" w:eastAsia="SimSun" w:hAnsi="Times New Roman"/>
              </w:rPr>
              <w:t>П</w:t>
            </w:r>
            <w:r>
              <w:rPr>
                <w:rFonts w:ascii="Times New Roman" w:eastAsia="SimSun" w:hAnsi="Times New Roman"/>
              </w:rPr>
              <w:t>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доставление заяв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телем документов на бумажном нос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</w:t>
            </w:r>
            <w:r w:rsidRPr="00120303">
              <w:rPr>
                <w:rFonts w:ascii="Times New Roman" w:eastAsia="SimSun" w:hAnsi="Times New Roman"/>
              </w:rPr>
              <w:t>я</w:t>
            </w:r>
            <w:r w:rsidRPr="00120303">
              <w:rPr>
                <w:rFonts w:ascii="Times New Roman" w:eastAsia="SimSun" w:hAnsi="Times New Roman"/>
              </w:rPr>
              <w:t>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ля.</w:t>
            </w:r>
          </w:p>
        </w:tc>
      </w:tr>
    </w:tbl>
    <w:p w:rsidR="00B54710" w:rsidRDefault="00B54710" w:rsidP="00B54710">
      <w:pPr>
        <w:spacing w:line="240" w:lineRule="auto"/>
        <w:rPr>
          <w:rFonts w:ascii="Times New Roman" w:hAnsi="Times New Roman"/>
          <w:b/>
        </w:r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037B2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EC" w:rsidRDefault="00E17EEC" w:rsidP="00F847AF">
      <w:pPr>
        <w:spacing w:after="0" w:line="240" w:lineRule="auto"/>
      </w:pPr>
      <w:r>
        <w:separator/>
      </w:r>
    </w:p>
  </w:endnote>
  <w:endnote w:type="continuationSeparator" w:id="1">
    <w:p w:rsidR="00E17EEC" w:rsidRDefault="00E17EE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EC" w:rsidRDefault="00E17EEC" w:rsidP="00F847AF">
      <w:pPr>
        <w:spacing w:after="0" w:line="240" w:lineRule="auto"/>
      </w:pPr>
      <w:r>
        <w:separator/>
      </w:r>
    </w:p>
  </w:footnote>
  <w:footnote w:type="continuationSeparator" w:id="1">
    <w:p w:rsidR="00E17EEC" w:rsidRDefault="00E17EEC" w:rsidP="00F847AF">
      <w:pPr>
        <w:spacing w:after="0" w:line="240" w:lineRule="auto"/>
      </w:pPr>
      <w:r>
        <w:continuationSeparator/>
      </w:r>
    </w:p>
  </w:footnote>
  <w:footnote w:id="2">
    <w:p w:rsidR="007214CA" w:rsidRDefault="007214CA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7214CA" w:rsidRDefault="007214CA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7214CA" w:rsidRDefault="007214CA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7214CA" w:rsidRPr="000A0715" w:rsidRDefault="007214CA">
      <w:pPr>
        <w:pStyle w:val="af"/>
        <w:rPr>
          <w:vertAlign w:val="superscript"/>
        </w:rPr>
      </w:pPr>
      <w:r>
        <w:rPr>
          <w:rStyle w:val="af1"/>
        </w:rPr>
        <w:footnoteRef/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6">
    <w:p w:rsidR="007214CA" w:rsidRDefault="007214CA">
      <w:pPr>
        <w:pStyle w:val="af"/>
      </w:pPr>
      <w:r>
        <w:rPr>
          <w:rStyle w:val="af1"/>
        </w:rPr>
        <w:footnoteRef/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7">
    <w:p w:rsidR="007214CA" w:rsidRDefault="007214CA">
      <w:pPr>
        <w:pStyle w:val="af"/>
      </w:pPr>
      <w:r>
        <w:rPr>
          <w:rStyle w:val="af1"/>
        </w:rPr>
        <w:footnoteRef/>
      </w:r>
      <w:r w:rsidRPr="004C02D7">
        <w:t>Указывается органом</w:t>
      </w:r>
      <w:r>
        <w:t>, предоставляющим услугу</w:t>
      </w:r>
    </w:p>
  </w:footnote>
  <w:footnote w:id="8">
    <w:p w:rsidR="007214CA" w:rsidRDefault="007214CA">
      <w:pPr>
        <w:pStyle w:val="af"/>
      </w:pPr>
      <w:r>
        <w:rPr>
          <w:rStyle w:val="af1"/>
        </w:rPr>
        <w:footnoteRef/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9">
    <w:p w:rsidR="007214CA" w:rsidRDefault="007214CA">
      <w:pPr>
        <w:pStyle w:val="af"/>
      </w:pPr>
      <w:r>
        <w:rPr>
          <w:rStyle w:val="af1"/>
        </w:rPr>
        <w:footnoteRef/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10">
    <w:p w:rsidR="007214CA" w:rsidRDefault="007214CA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7B2B"/>
    <w:rsid w:val="0004474F"/>
    <w:rsid w:val="000665BA"/>
    <w:rsid w:val="000725E6"/>
    <w:rsid w:val="0009386E"/>
    <w:rsid w:val="000951B1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8566F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3F356D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22C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14CA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585D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A5875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51B"/>
    <w:rsid w:val="00DF3ED9"/>
    <w:rsid w:val="00E0768E"/>
    <w:rsid w:val="00E14B05"/>
    <w:rsid w:val="00E15ABB"/>
    <w:rsid w:val="00E17EEC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3A13"/>
    <w:rsid w:val="00EA7107"/>
    <w:rsid w:val="00EB35B8"/>
    <w:rsid w:val="00ED4B2B"/>
    <w:rsid w:val="00ED4BC0"/>
    <w:rsid w:val="00F03C2A"/>
    <w:rsid w:val="00F04A3E"/>
    <w:rsid w:val="00F112A3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2FAD-735E-47CF-8F54-6AD42AC9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2020-09-11T08:49:00Z</dcterms:created>
  <dcterms:modified xsi:type="dcterms:W3CDTF">2020-09-11T08:49:00Z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