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355A6" w:rsidRPr="00EE740B" w:rsidRDefault="008355A6" w:rsidP="008355A6">
      <w:pPr>
        <w:jc w:val="center"/>
        <w:rPr>
          <w:sz w:val="28"/>
          <w:szCs w:val="28"/>
        </w:rPr>
      </w:pPr>
      <w:r w:rsidRPr="00EE740B">
        <w:rPr>
          <w:noProof/>
          <w:sz w:val="28"/>
          <w:szCs w:val="28"/>
          <w:lang w:eastAsia="ru-RU"/>
        </w:rPr>
        <w:drawing>
          <wp:inline distT="0" distB="0" distL="0" distR="0" wp14:anchorId="423D3E6A" wp14:editId="42902F04">
            <wp:extent cx="609600" cy="798830"/>
            <wp:effectExtent l="0" t="0" r="0" b="127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798830"/>
                    </a:xfrm>
                    <a:prstGeom prst="rect">
                      <a:avLst/>
                    </a:prstGeom>
                    <a:noFill/>
                  </pic:spPr>
                </pic:pic>
              </a:graphicData>
            </a:graphic>
          </wp:inline>
        </w:drawing>
      </w:r>
    </w:p>
    <w:p w:rsidR="008355A6" w:rsidRPr="00EE740B" w:rsidRDefault="008355A6" w:rsidP="008355A6">
      <w:pPr>
        <w:pStyle w:val="1"/>
        <w:rPr>
          <w:b w:val="0"/>
          <w:sz w:val="28"/>
          <w:szCs w:val="28"/>
        </w:rPr>
      </w:pPr>
    </w:p>
    <w:p w:rsidR="008355A6" w:rsidRPr="00FC6CA3" w:rsidRDefault="008355A6" w:rsidP="008355A6">
      <w:pPr>
        <w:pStyle w:val="af4"/>
        <w:numPr>
          <w:ilvl w:val="0"/>
          <w:numId w:val="1"/>
        </w:numPr>
        <w:jc w:val="center"/>
        <w:rPr>
          <w:b/>
          <w:bCs/>
          <w:sz w:val="28"/>
          <w:szCs w:val="28"/>
        </w:rPr>
      </w:pPr>
      <w:r w:rsidRPr="00FC6CA3">
        <w:rPr>
          <w:b/>
          <w:bCs/>
          <w:sz w:val="28"/>
          <w:szCs w:val="28"/>
        </w:rPr>
        <w:t>СОБРАНИЕ ДЕПУТАТОВ ЦИМЛЯНСКОГО РАЙОНА</w:t>
      </w:r>
    </w:p>
    <w:p w:rsidR="008355A6" w:rsidRPr="00FC6CA3" w:rsidRDefault="008355A6" w:rsidP="008355A6">
      <w:pPr>
        <w:pStyle w:val="af4"/>
        <w:numPr>
          <w:ilvl w:val="0"/>
          <w:numId w:val="1"/>
        </w:numPr>
        <w:jc w:val="center"/>
        <w:rPr>
          <w:b/>
          <w:bCs/>
          <w:sz w:val="28"/>
          <w:szCs w:val="28"/>
        </w:rPr>
      </w:pPr>
    </w:p>
    <w:p w:rsidR="008355A6" w:rsidRPr="00FC6CA3" w:rsidRDefault="008355A6" w:rsidP="008355A6">
      <w:pPr>
        <w:pStyle w:val="af4"/>
        <w:numPr>
          <w:ilvl w:val="0"/>
          <w:numId w:val="1"/>
        </w:numPr>
        <w:jc w:val="center"/>
        <w:rPr>
          <w:b/>
          <w:bCs/>
          <w:sz w:val="28"/>
          <w:szCs w:val="28"/>
        </w:rPr>
      </w:pPr>
      <w:r w:rsidRPr="00FC6CA3">
        <w:rPr>
          <w:b/>
          <w:bCs/>
          <w:sz w:val="28"/>
          <w:szCs w:val="28"/>
        </w:rPr>
        <w:t>РЕШЕНИЕ</w:t>
      </w:r>
    </w:p>
    <w:p w:rsidR="008355A6" w:rsidRPr="00EE740B" w:rsidRDefault="008355A6" w:rsidP="008355A6">
      <w:pPr>
        <w:ind w:left="-142" w:right="-1192" w:firstLine="674"/>
        <w:rPr>
          <w:sz w:val="28"/>
          <w:szCs w:val="28"/>
        </w:rPr>
      </w:pPr>
    </w:p>
    <w:tbl>
      <w:tblPr>
        <w:tblStyle w:val="af2"/>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1"/>
        <w:gridCol w:w="3191"/>
      </w:tblGrid>
      <w:tr w:rsidR="008355A6" w:rsidRPr="00EE740B" w:rsidTr="00553908">
        <w:tc>
          <w:tcPr>
            <w:tcW w:w="3190" w:type="dxa"/>
          </w:tcPr>
          <w:p w:rsidR="008355A6" w:rsidRPr="00EE740B" w:rsidRDefault="00B10F6F" w:rsidP="007C0BFB">
            <w:pPr>
              <w:pStyle w:val="ConsPlusNonformat"/>
              <w:spacing w:line="200" w:lineRule="atLeast"/>
              <w:rPr>
                <w:rFonts w:ascii="Times New Roman" w:hAnsi="Times New Roman" w:cs="Times New Roman"/>
                <w:bCs/>
                <w:sz w:val="28"/>
                <w:szCs w:val="28"/>
              </w:rPr>
            </w:pPr>
            <w:r>
              <w:rPr>
                <w:rFonts w:ascii="Times New Roman" w:hAnsi="Times New Roman" w:cs="Times New Roman"/>
                <w:bCs/>
                <w:sz w:val="28"/>
                <w:szCs w:val="28"/>
              </w:rPr>
              <w:t>09</w:t>
            </w:r>
            <w:bookmarkStart w:id="0" w:name="_GoBack"/>
            <w:bookmarkEnd w:id="0"/>
            <w:r w:rsidR="008355A6" w:rsidRPr="00EE740B">
              <w:rPr>
                <w:rFonts w:ascii="Times New Roman" w:hAnsi="Times New Roman" w:cs="Times New Roman"/>
                <w:bCs/>
                <w:sz w:val="28"/>
                <w:szCs w:val="28"/>
              </w:rPr>
              <w:t>.0</w:t>
            </w:r>
            <w:r w:rsidR="007C0BFB">
              <w:rPr>
                <w:rFonts w:ascii="Times New Roman" w:hAnsi="Times New Roman" w:cs="Times New Roman"/>
                <w:bCs/>
                <w:sz w:val="28"/>
                <w:szCs w:val="28"/>
              </w:rPr>
              <w:t>7</w:t>
            </w:r>
            <w:r w:rsidR="008355A6" w:rsidRPr="00EE740B">
              <w:rPr>
                <w:rFonts w:ascii="Times New Roman" w:hAnsi="Times New Roman" w:cs="Times New Roman"/>
                <w:bCs/>
                <w:sz w:val="28"/>
                <w:szCs w:val="28"/>
              </w:rPr>
              <w:t>.2020</w:t>
            </w:r>
          </w:p>
        </w:tc>
        <w:tc>
          <w:tcPr>
            <w:tcW w:w="3191" w:type="dxa"/>
          </w:tcPr>
          <w:p w:rsidR="008355A6" w:rsidRPr="00EE740B" w:rsidRDefault="008355A6" w:rsidP="00553908">
            <w:pPr>
              <w:pStyle w:val="ConsPlusNonformat"/>
              <w:spacing w:line="200" w:lineRule="atLeast"/>
              <w:jc w:val="center"/>
              <w:rPr>
                <w:rFonts w:ascii="Times New Roman" w:hAnsi="Times New Roman" w:cs="Times New Roman"/>
                <w:bCs/>
                <w:sz w:val="28"/>
                <w:szCs w:val="28"/>
              </w:rPr>
            </w:pPr>
            <w:r w:rsidRPr="00EE740B">
              <w:rPr>
                <w:rFonts w:ascii="Times New Roman" w:hAnsi="Times New Roman" w:cs="Times New Roman"/>
                <w:bCs/>
                <w:sz w:val="28"/>
                <w:szCs w:val="28"/>
              </w:rPr>
              <w:t>№</w:t>
            </w:r>
            <w:r w:rsidR="00B10F6F">
              <w:rPr>
                <w:rFonts w:ascii="Times New Roman" w:hAnsi="Times New Roman" w:cs="Times New Roman"/>
                <w:bCs/>
                <w:sz w:val="28"/>
                <w:szCs w:val="28"/>
              </w:rPr>
              <w:t xml:space="preserve"> 288</w:t>
            </w:r>
          </w:p>
        </w:tc>
        <w:tc>
          <w:tcPr>
            <w:tcW w:w="3191" w:type="dxa"/>
          </w:tcPr>
          <w:p w:rsidR="008355A6" w:rsidRPr="00EE740B" w:rsidRDefault="008355A6" w:rsidP="00553908">
            <w:pPr>
              <w:pStyle w:val="ConsPlusNonformat"/>
              <w:spacing w:line="200" w:lineRule="atLeast"/>
              <w:jc w:val="right"/>
              <w:rPr>
                <w:rFonts w:ascii="Times New Roman" w:hAnsi="Times New Roman" w:cs="Times New Roman"/>
                <w:bCs/>
                <w:sz w:val="28"/>
                <w:szCs w:val="28"/>
              </w:rPr>
            </w:pPr>
            <w:r w:rsidRPr="00EE740B">
              <w:rPr>
                <w:rFonts w:ascii="Times New Roman" w:hAnsi="Times New Roman" w:cs="Times New Roman"/>
                <w:bCs/>
                <w:sz w:val="28"/>
                <w:szCs w:val="28"/>
              </w:rPr>
              <w:t>г. Цимлянск</w:t>
            </w:r>
          </w:p>
        </w:tc>
      </w:tr>
    </w:tbl>
    <w:p w:rsidR="008355A6" w:rsidRPr="00EE740B" w:rsidRDefault="008355A6" w:rsidP="008355A6">
      <w:pPr>
        <w:pStyle w:val="ConsPlusNonformat"/>
        <w:spacing w:line="200" w:lineRule="atLeast"/>
        <w:rPr>
          <w:rFonts w:ascii="Times New Roman" w:hAnsi="Times New Roman" w:cs="Times New Roman"/>
          <w:bCs/>
          <w:sz w:val="28"/>
          <w:szCs w:val="28"/>
        </w:rPr>
      </w:pPr>
    </w:p>
    <w:tbl>
      <w:tblPr>
        <w:tblStyle w:val="af2"/>
        <w:tblW w:w="0" w:type="auto"/>
        <w:tblLook w:val="04A0" w:firstRow="1" w:lastRow="0" w:firstColumn="1" w:lastColumn="0" w:noHBand="0" w:noVBand="1"/>
      </w:tblPr>
      <w:tblGrid>
        <w:gridCol w:w="5637"/>
      </w:tblGrid>
      <w:tr w:rsidR="008355A6" w:rsidRPr="00EE740B" w:rsidTr="00553908">
        <w:tc>
          <w:tcPr>
            <w:tcW w:w="5637" w:type="dxa"/>
            <w:tcBorders>
              <w:top w:val="nil"/>
              <w:left w:val="nil"/>
              <w:bottom w:val="nil"/>
              <w:right w:val="nil"/>
            </w:tcBorders>
          </w:tcPr>
          <w:p w:rsidR="008355A6" w:rsidRPr="00EE740B" w:rsidRDefault="00452452" w:rsidP="00553908">
            <w:pPr>
              <w:pStyle w:val="ConsPlusNonformat"/>
              <w:spacing w:line="200" w:lineRule="atLeast"/>
              <w:ind w:right="34"/>
              <w:jc w:val="both"/>
              <w:rPr>
                <w:rFonts w:ascii="Times New Roman" w:hAnsi="Times New Roman" w:cs="Times New Roman"/>
                <w:bCs/>
                <w:sz w:val="28"/>
                <w:szCs w:val="28"/>
              </w:rPr>
            </w:pPr>
            <w:r w:rsidRPr="00EE740B">
              <w:rPr>
                <w:rFonts w:ascii="Times New Roman" w:hAnsi="Times New Roman" w:cs="Times New Roman"/>
                <w:bCs/>
                <w:sz w:val="28"/>
                <w:szCs w:val="28"/>
              </w:rPr>
              <w:t>О внесении изменений и дополнений в Устав муниципального образования «Цимлянский район»</w:t>
            </w:r>
          </w:p>
        </w:tc>
      </w:tr>
    </w:tbl>
    <w:p w:rsidR="008355A6" w:rsidRPr="00EE740B" w:rsidRDefault="008355A6" w:rsidP="008355A6">
      <w:pPr>
        <w:autoSpaceDE w:val="0"/>
        <w:jc w:val="both"/>
        <w:rPr>
          <w:sz w:val="28"/>
          <w:szCs w:val="28"/>
        </w:rPr>
      </w:pPr>
    </w:p>
    <w:p w:rsidR="00E6462B" w:rsidRPr="00EE740B" w:rsidRDefault="0024673A" w:rsidP="00452452">
      <w:pPr>
        <w:ind w:firstLine="708"/>
        <w:jc w:val="both"/>
        <w:rPr>
          <w:rFonts w:eastAsia="Calibri"/>
          <w:sz w:val="28"/>
          <w:szCs w:val="28"/>
          <w:lang w:eastAsia="en-US"/>
        </w:rPr>
      </w:pPr>
      <w:proofErr w:type="gramStart"/>
      <w:r w:rsidRPr="009C4A92">
        <w:rPr>
          <w:color w:val="000000"/>
          <w:sz w:val="28"/>
          <w:szCs w:val="28"/>
        </w:rPr>
        <w:t xml:space="preserve">В связи с внесением изменений в Федеральный закон от </w:t>
      </w:r>
      <w:r w:rsidR="005B16B7" w:rsidRPr="002A70EC">
        <w:rPr>
          <w:sz w:val="28"/>
          <w:szCs w:val="28"/>
        </w:rPr>
        <w:t>06.10.2003 №</w:t>
      </w:r>
      <w:r w:rsidR="002F284B">
        <w:rPr>
          <w:sz w:val="28"/>
          <w:szCs w:val="28"/>
        </w:rPr>
        <w:t> </w:t>
      </w:r>
      <w:r w:rsidR="005B16B7" w:rsidRPr="002A70EC">
        <w:rPr>
          <w:sz w:val="28"/>
          <w:szCs w:val="28"/>
        </w:rPr>
        <w:t>131-ФЗ «Об общих принципах организации местного самоуправления в Российской Федерации», руководствуясь статьей 44 Федерального закона от 06.10.2003 № 131-ФЗ «Об общих принципах организации местного самоуправления в Российской Федерации</w:t>
      </w:r>
      <w:r w:rsidR="0061681F">
        <w:rPr>
          <w:sz w:val="28"/>
          <w:szCs w:val="28"/>
        </w:rPr>
        <w:t>, статьями</w:t>
      </w:r>
      <w:r w:rsidR="005B16B7" w:rsidRPr="007D2733">
        <w:rPr>
          <w:sz w:val="28"/>
          <w:szCs w:val="28"/>
        </w:rPr>
        <w:t xml:space="preserve"> </w:t>
      </w:r>
      <w:r w:rsidR="0061681F" w:rsidRPr="00EE740B">
        <w:rPr>
          <w:sz w:val="28"/>
          <w:szCs w:val="28"/>
        </w:rPr>
        <w:t>24, 53 Устава муниципального образования «Цимлянский район»</w:t>
      </w:r>
      <w:r w:rsidR="005B16B7" w:rsidRPr="002A70EC">
        <w:rPr>
          <w:sz w:val="28"/>
          <w:szCs w:val="28"/>
        </w:rPr>
        <w:t>,</w:t>
      </w:r>
      <w:r w:rsidR="0061681F">
        <w:rPr>
          <w:sz w:val="28"/>
          <w:szCs w:val="28"/>
        </w:rPr>
        <w:t xml:space="preserve"> и</w:t>
      </w:r>
      <w:r w:rsidR="005B16B7" w:rsidRPr="002A70EC">
        <w:rPr>
          <w:sz w:val="28"/>
          <w:szCs w:val="28"/>
        </w:rPr>
        <w:t xml:space="preserve"> </w:t>
      </w:r>
      <w:r w:rsidR="0061681F">
        <w:rPr>
          <w:sz w:val="28"/>
          <w:szCs w:val="28"/>
        </w:rPr>
        <w:t>в</w:t>
      </w:r>
      <w:r w:rsidR="0061681F" w:rsidRPr="00EE740B">
        <w:rPr>
          <w:sz w:val="28"/>
          <w:szCs w:val="28"/>
        </w:rPr>
        <w:t xml:space="preserve"> целях приведения Устава муниципального образования «Цимлянский район» в соответствие с действующим законодательством</w:t>
      </w:r>
      <w:r w:rsidR="00400E7C">
        <w:rPr>
          <w:sz w:val="28"/>
          <w:szCs w:val="28"/>
        </w:rPr>
        <w:t>,</w:t>
      </w:r>
      <w:r w:rsidR="0061681F" w:rsidRPr="002A70EC">
        <w:rPr>
          <w:sz w:val="28"/>
          <w:szCs w:val="28"/>
        </w:rPr>
        <w:t xml:space="preserve"> </w:t>
      </w:r>
      <w:r w:rsidR="005B16B7" w:rsidRPr="002A70EC">
        <w:rPr>
          <w:sz w:val="28"/>
          <w:szCs w:val="28"/>
        </w:rPr>
        <w:t>Собрание</w:t>
      </w:r>
      <w:proofErr w:type="gramEnd"/>
      <w:r w:rsidR="005B16B7" w:rsidRPr="002A70EC">
        <w:rPr>
          <w:sz w:val="28"/>
          <w:szCs w:val="28"/>
        </w:rPr>
        <w:t xml:space="preserve"> депутатов</w:t>
      </w:r>
      <w:r w:rsidR="00452452" w:rsidRPr="00EE740B">
        <w:rPr>
          <w:rFonts w:eastAsia="Calibri"/>
          <w:sz w:val="28"/>
          <w:szCs w:val="28"/>
          <w:lang w:eastAsia="en-US"/>
        </w:rPr>
        <w:t xml:space="preserve"> Цимлянского района</w:t>
      </w:r>
    </w:p>
    <w:p w:rsidR="00452452" w:rsidRPr="00EE740B" w:rsidRDefault="00452452" w:rsidP="00452452">
      <w:pPr>
        <w:ind w:firstLine="708"/>
        <w:jc w:val="both"/>
        <w:rPr>
          <w:sz w:val="28"/>
          <w:szCs w:val="28"/>
        </w:rPr>
      </w:pPr>
    </w:p>
    <w:p w:rsidR="00452452" w:rsidRPr="00EE740B" w:rsidRDefault="00452452" w:rsidP="00452452">
      <w:pPr>
        <w:pStyle w:val="ConsPlusNonformat"/>
        <w:widowControl/>
        <w:jc w:val="center"/>
        <w:rPr>
          <w:rFonts w:ascii="Times New Roman" w:hAnsi="Times New Roman" w:cs="Times New Roman"/>
          <w:bCs/>
          <w:sz w:val="28"/>
          <w:szCs w:val="28"/>
        </w:rPr>
      </w:pPr>
      <w:r w:rsidRPr="00EE740B">
        <w:rPr>
          <w:rFonts w:ascii="Times New Roman" w:hAnsi="Times New Roman" w:cs="Times New Roman"/>
          <w:bCs/>
          <w:sz w:val="28"/>
          <w:szCs w:val="28"/>
        </w:rPr>
        <w:t>РЕШИЛО:</w:t>
      </w:r>
    </w:p>
    <w:p w:rsidR="00937954" w:rsidRPr="00EE740B" w:rsidRDefault="00937954" w:rsidP="00F2072D">
      <w:pPr>
        <w:jc w:val="both"/>
        <w:rPr>
          <w:sz w:val="28"/>
          <w:szCs w:val="28"/>
        </w:rPr>
      </w:pPr>
    </w:p>
    <w:p w:rsidR="00452452" w:rsidRPr="00EE740B" w:rsidRDefault="00452452" w:rsidP="00A57393">
      <w:pPr>
        <w:tabs>
          <w:tab w:val="left" w:pos="0"/>
        </w:tabs>
        <w:ind w:firstLine="709"/>
        <w:jc w:val="both"/>
        <w:rPr>
          <w:sz w:val="28"/>
          <w:szCs w:val="28"/>
        </w:rPr>
      </w:pPr>
      <w:r w:rsidRPr="00EE740B">
        <w:rPr>
          <w:sz w:val="28"/>
          <w:szCs w:val="28"/>
        </w:rPr>
        <w:t>1. Внести в Устав муниципального образования «Цимлянский район» следующие изменения:</w:t>
      </w:r>
    </w:p>
    <w:p w:rsidR="00A57393" w:rsidRPr="00EE740B" w:rsidRDefault="00A57393" w:rsidP="00A57393">
      <w:pPr>
        <w:tabs>
          <w:tab w:val="left" w:pos="0"/>
        </w:tabs>
        <w:ind w:firstLine="709"/>
        <w:jc w:val="both"/>
        <w:rPr>
          <w:sz w:val="28"/>
          <w:szCs w:val="28"/>
        </w:rPr>
      </w:pPr>
      <w:r w:rsidRPr="00EE740B">
        <w:rPr>
          <w:sz w:val="28"/>
          <w:szCs w:val="28"/>
        </w:rPr>
        <w:t>1</w:t>
      </w:r>
      <w:r w:rsidR="00DD2B32">
        <w:rPr>
          <w:sz w:val="28"/>
          <w:szCs w:val="28"/>
        </w:rPr>
        <w:t>.1.</w:t>
      </w:r>
      <w:r w:rsidRPr="00EE740B">
        <w:rPr>
          <w:sz w:val="28"/>
          <w:szCs w:val="28"/>
        </w:rPr>
        <w:t xml:space="preserve"> Подпункт 16 пункта 1 статьи 3 изложить в новой редакции</w:t>
      </w:r>
      <w:r w:rsidR="003B1FCF" w:rsidRPr="00EE740B">
        <w:rPr>
          <w:sz w:val="28"/>
          <w:szCs w:val="28"/>
        </w:rPr>
        <w:t>:</w:t>
      </w:r>
    </w:p>
    <w:p w:rsidR="003B1FCF" w:rsidRPr="00EE740B" w:rsidRDefault="003B1FCF" w:rsidP="00A57393">
      <w:pPr>
        <w:tabs>
          <w:tab w:val="left" w:pos="0"/>
        </w:tabs>
        <w:ind w:firstLine="709"/>
        <w:jc w:val="both"/>
        <w:rPr>
          <w:sz w:val="28"/>
          <w:szCs w:val="28"/>
        </w:rPr>
      </w:pPr>
      <w:proofErr w:type="gramStart"/>
      <w:r w:rsidRPr="00EE740B">
        <w:rPr>
          <w:sz w:val="28"/>
          <w:szCs w:val="28"/>
        </w:rPr>
        <w:t>«16) утверждение схем территориального планирования Цимлянского района, утверждение подготовленной на основе схемы территориального планирования Цимлянского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Цимлянского района, резервирование и изъятие земельных участков в границах Цимлянского района для муниципальных нужд,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w:t>
      </w:r>
      <w:proofErr w:type="gramEnd"/>
      <w:r w:rsidRPr="00EE740B">
        <w:rPr>
          <w:sz w:val="28"/>
          <w:szCs w:val="28"/>
        </w:rPr>
        <w:t xml:space="preserve"> </w:t>
      </w:r>
      <w:proofErr w:type="gramStart"/>
      <w:r w:rsidRPr="00EE740B">
        <w:rPr>
          <w:sz w:val="28"/>
          <w:szCs w:val="28"/>
        </w:rPr>
        <w:t xml:space="preserve">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w:t>
      </w:r>
      <w:r w:rsidRPr="00EE740B">
        <w:rPr>
          <w:sz w:val="28"/>
          <w:szCs w:val="28"/>
        </w:rPr>
        <w:lastRenderedPageBreak/>
        <w:t>индивидуального жилищного строительства или садового дома</w:t>
      </w:r>
      <w:proofErr w:type="gramEnd"/>
      <w:r w:rsidRPr="00EE740B">
        <w:rPr>
          <w:sz w:val="28"/>
          <w:szCs w:val="28"/>
        </w:rPr>
        <w:t xml:space="preserve"> </w:t>
      </w:r>
      <w:proofErr w:type="gramStart"/>
      <w:r w:rsidRPr="00EE740B">
        <w:rPr>
          <w:sz w:val="28"/>
          <w:szCs w:val="28"/>
        </w:rPr>
        <w:t>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соответствующей межселенной территории Цимлянского района, принятие в соответствии с гражданским законодательством Российской Федерации решения о сносе самовольной постройки, расположенной на межселенной</w:t>
      </w:r>
      <w:proofErr w:type="gramEnd"/>
      <w:r w:rsidRPr="00EE740B">
        <w:rPr>
          <w:sz w:val="28"/>
          <w:szCs w:val="28"/>
        </w:rPr>
        <w:t xml:space="preserve"> </w:t>
      </w:r>
      <w:proofErr w:type="gramStart"/>
      <w:r w:rsidRPr="00EE740B">
        <w:rPr>
          <w:sz w:val="28"/>
          <w:szCs w:val="28"/>
        </w:rPr>
        <w:t>территории Цимлянского района, решения о сносе самовольной постройки, расположенной на межселенной территории Цимлянского района,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w:t>
      </w:r>
      <w:proofErr w:type="gramEnd"/>
      <w:r w:rsidRPr="00EE740B">
        <w:rPr>
          <w:sz w:val="28"/>
          <w:szCs w:val="28"/>
        </w:rPr>
        <w:t xml:space="preserve"> </w:t>
      </w:r>
      <w:proofErr w:type="gramStart"/>
      <w:r w:rsidRPr="00EE740B">
        <w:rPr>
          <w:sz w:val="28"/>
          <w:szCs w:val="28"/>
        </w:rPr>
        <w:t>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Цимлянского района, осуществление сноса самовольной постройки, расположенной на межселенной территории Цимлянского района,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r w:rsidR="00B92343">
        <w:rPr>
          <w:sz w:val="28"/>
          <w:szCs w:val="28"/>
        </w:rPr>
        <w:t>.</w:t>
      </w:r>
      <w:proofErr w:type="gramEnd"/>
    </w:p>
    <w:p w:rsidR="003B1FCF" w:rsidRPr="00EE740B" w:rsidRDefault="00DD2B32" w:rsidP="00A57393">
      <w:pPr>
        <w:tabs>
          <w:tab w:val="left" w:pos="0"/>
        </w:tabs>
        <w:ind w:firstLine="709"/>
        <w:jc w:val="both"/>
        <w:rPr>
          <w:sz w:val="28"/>
          <w:szCs w:val="28"/>
        </w:rPr>
      </w:pPr>
      <w:r>
        <w:rPr>
          <w:sz w:val="28"/>
          <w:szCs w:val="28"/>
        </w:rPr>
        <w:t>1.</w:t>
      </w:r>
      <w:r w:rsidR="003B1FCF" w:rsidRPr="00EE740B">
        <w:rPr>
          <w:sz w:val="28"/>
          <w:szCs w:val="28"/>
        </w:rPr>
        <w:t>2</w:t>
      </w:r>
      <w:r>
        <w:rPr>
          <w:sz w:val="28"/>
          <w:szCs w:val="28"/>
        </w:rPr>
        <w:t>.</w:t>
      </w:r>
      <w:r w:rsidR="003B1FCF" w:rsidRPr="00EE740B">
        <w:rPr>
          <w:sz w:val="28"/>
          <w:szCs w:val="28"/>
        </w:rPr>
        <w:t xml:space="preserve"> Пункт 1 статьи 3 дополнить подпунктом 3</w:t>
      </w:r>
      <w:r w:rsidR="00B92343">
        <w:rPr>
          <w:sz w:val="28"/>
          <w:szCs w:val="28"/>
        </w:rPr>
        <w:t>9</w:t>
      </w:r>
      <w:r w:rsidR="003B1FCF" w:rsidRPr="00EE740B">
        <w:rPr>
          <w:sz w:val="28"/>
          <w:szCs w:val="28"/>
        </w:rPr>
        <w:t>:</w:t>
      </w:r>
    </w:p>
    <w:p w:rsidR="003B1FCF" w:rsidRPr="00EE740B" w:rsidRDefault="003B1FCF" w:rsidP="00A57393">
      <w:pPr>
        <w:tabs>
          <w:tab w:val="left" w:pos="0"/>
        </w:tabs>
        <w:ind w:firstLine="709"/>
        <w:jc w:val="both"/>
        <w:rPr>
          <w:sz w:val="28"/>
          <w:szCs w:val="28"/>
        </w:rPr>
      </w:pPr>
      <w:r w:rsidRPr="00EE740B">
        <w:rPr>
          <w:sz w:val="28"/>
          <w:szCs w:val="28"/>
        </w:rPr>
        <w:t>«3</w:t>
      </w:r>
      <w:r w:rsidR="00B92343">
        <w:rPr>
          <w:sz w:val="28"/>
          <w:szCs w:val="28"/>
        </w:rPr>
        <w:t>9</w:t>
      </w:r>
      <w:r w:rsidRPr="00EE740B">
        <w:rPr>
          <w:sz w:val="28"/>
          <w:szCs w:val="28"/>
        </w:rPr>
        <w:t>) осуществление муниципального земельного контроля на межселенно</w:t>
      </w:r>
      <w:r w:rsidR="00B92343">
        <w:rPr>
          <w:sz w:val="28"/>
          <w:szCs w:val="28"/>
        </w:rPr>
        <w:t>й территории Цимлянского района</w:t>
      </w:r>
      <w:proofErr w:type="gramStart"/>
      <w:r w:rsidR="00B92343">
        <w:rPr>
          <w:sz w:val="28"/>
          <w:szCs w:val="28"/>
        </w:rPr>
        <w:t>.</w:t>
      </w:r>
      <w:r w:rsidRPr="00EE740B">
        <w:rPr>
          <w:sz w:val="28"/>
          <w:szCs w:val="28"/>
        </w:rPr>
        <w:t>»</w:t>
      </w:r>
      <w:r w:rsidR="00B92343">
        <w:rPr>
          <w:sz w:val="28"/>
          <w:szCs w:val="28"/>
        </w:rPr>
        <w:t>.</w:t>
      </w:r>
      <w:proofErr w:type="gramEnd"/>
    </w:p>
    <w:p w:rsidR="00C75F52" w:rsidRPr="00EE740B" w:rsidRDefault="00DD2B32" w:rsidP="00C75F52">
      <w:pPr>
        <w:ind w:firstLine="708"/>
        <w:rPr>
          <w:sz w:val="28"/>
          <w:szCs w:val="28"/>
        </w:rPr>
      </w:pPr>
      <w:r>
        <w:rPr>
          <w:sz w:val="28"/>
          <w:szCs w:val="28"/>
        </w:rPr>
        <w:t>1.</w:t>
      </w:r>
      <w:r w:rsidR="00C75F52" w:rsidRPr="00EE740B">
        <w:rPr>
          <w:sz w:val="28"/>
          <w:szCs w:val="28"/>
        </w:rPr>
        <w:t>3</w:t>
      </w:r>
      <w:r>
        <w:rPr>
          <w:sz w:val="28"/>
          <w:szCs w:val="28"/>
        </w:rPr>
        <w:t>.</w:t>
      </w:r>
      <w:r w:rsidR="00C75F52" w:rsidRPr="00EE740B">
        <w:rPr>
          <w:sz w:val="28"/>
          <w:szCs w:val="28"/>
        </w:rPr>
        <w:t xml:space="preserve"> Подпункт 7 пункта 2 статьи 3 изложить в новой редакции:</w:t>
      </w:r>
    </w:p>
    <w:p w:rsidR="00C75F52" w:rsidRPr="00EE740B" w:rsidRDefault="00C75F52" w:rsidP="00C75F52">
      <w:pPr>
        <w:ind w:firstLine="708"/>
        <w:jc w:val="both"/>
        <w:rPr>
          <w:sz w:val="28"/>
          <w:szCs w:val="28"/>
        </w:rPr>
      </w:pPr>
      <w:proofErr w:type="gramStart"/>
      <w:r w:rsidRPr="00EE740B">
        <w:rPr>
          <w:sz w:val="28"/>
          <w:szCs w:val="28"/>
        </w:rPr>
        <w:t>«7) 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градостроительного плана земельного участка, расположенного в границах поселений,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EE740B">
        <w:rPr>
          <w:sz w:val="28"/>
          <w:szCs w:val="28"/>
        </w:rPr>
        <w:t xml:space="preserve"> </w:t>
      </w:r>
      <w:proofErr w:type="gramStart"/>
      <w:r w:rsidRPr="00EE740B">
        <w:rPr>
          <w:sz w:val="28"/>
          <w:szCs w:val="28"/>
        </w:rPr>
        <w:t xml:space="preserve">поселений, утверждение местных нормативов градостроительного проектирования поселений, резервирование земель и изъятие земельных участков в границах поселений для муниципальных нужд, осуществление муниципального земельного контроля в границах поселений,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w:t>
      </w:r>
      <w:r w:rsidRPr="00EE740B">
        <w:rPr>
          <w:sz w:val="28"/>
          <w:szCs w:val="28"/>
        </w:rPr>
        <w:lastRenderedPageBreak/>
        <w:t>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EE740B">
        <w:rPr>
          <w:sz w:val="28"/>
          <w:szCs w:val="28"/>
        </w:rPr>
        <w:t xml:space="preserve"> </w:t>
      </w:r>
      <w:proofErr w:type="gramStart"/>
      <w:r w:rsidRPr="00EE740B">
        <w:rPr>
          <w:sz w:val="28"/>
          <w:szCs w:val="28"/>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EE740B">
        <w:rPr>
          <w:sz w:val="28"/>
          <w:szCs w:val="28"/>
        </w:rPr>
        <w:t xml:space="preserve"> </w:t>
      </w:r>
      <w:proofErr w:type="gramStart"/>
      <w:r w:rsidRPr="00EE740B">
        <w:rPr>
          <w:sz w:val="28"/>
          <w:szCs w:val="28"/>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об изъятии земельного участка, не</w:t>
      </w:r>
      <w:proofErr w:type="gramEnd"/>
      <w:r w:rsidRPr="00EE740B">
        <w:rPr>
          <w:sz w:val="28"/>
          <w:szCs w:val="28"/>
        </w:rPr>
        <w:t xml:space="preserve">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Start"/>
      <w:r w:rsidRPr="00EE740B">
        <w:rPr>
          <w:sz w:val="28"/>
          <w:szCs w:val="28"/>
        </w:rPr>
        <w:t>;»</w:t>
      </w:r>
      <w:proofErr w:type="gramEnd"/>
      <w:r w:rsidR="00B10547">
        <w:rPr>
          <w:sz w:val="28"/>
          <w:szCs w:val="28"/>
        </w:rPr>
        <w:t>.</w:t>
      </w:r>
    </w:p>
    <w:p w:rsidR="00C75F52" w:rsidRPr="00EE740B" w:rsidRDefault="00DD2B32" w:rsidP="00C75F52">
      <w:pPr>
        <w:ind w:firstLine="708"/>
        <w:jc w:val="both"/>
        <w:rPr>
          <w:sz w:val="28"/>
          <w:szCs w:val="28"/>
        </w:rPr>
      </w:pPr>
      <w:r>
        <w:rPr>
          <w:sz w:val="28"/>
          <w:szCs w:val="28"/>
        </w:rPr>
        <w:t>1.</w:t>
      </w:r>
      <w:r w:rsidR="00C75F52" w:rsidRPr="00EE740B">
        <w:rPr>
          <w:sz w:val="28"/>
          <w:szCs w:val="28"/>
        </w:rPr>
        <w:t>4</w:t>
      </w:r>
      <w:r>
        <w:rPr>
          <w:sz w:val="28"/>
          <w:szCs w:val="28"/>
        </w:rPr>
        <w:t>.</w:t>
      </w:r>
      <w:r w:rsidR="00C75F52" w:rsidRPr="00EE740B">
        <w:rPr>
          <w:sz w:val="28"/>
          <w:szCs w:val="28"/>
        </w:rPr>
        <w:t xml:space="preserve"> Абзац второй подпункта 9 пункта 2 статьи 3 изложить в новой редакции:</w:t>
      </w:r>
    </w:p>
    <w:p w:rsidR="00C75F52" w:rsidRPr="00EE740B" w:rsidRDefault="00C75F52" w:rsidP="00C75F52">
      <w:pPr>
        <w:ind w:firstLine="708"/>
        <w:jc w:val="both"/>
        <w:rPr>
          <w:sz w:val="28"/>
          <w:szCs w:val="28"/>
        </w:rPr>
      </w:pPr>
      <w:proofErr w:type="gramStart"/>
      <w:r w:rsidRPr="00EE740B">
        <w:rPr>
          <w:sz w:val="28"/>
          <w:szCs w:val="28"/>
        </w:rPr>
        <w:t>«Согласно части 1</w:t>
      </w:r>
      <w:r w:rsidRPr="00B92343">
        <w:rPr>
          <w:sz w:val="28"/>
          <w:szCs w:val="28"/>
          <w:vertAlign w:val="superscript"/>
        </w:rPr>
        <w:t>1</w:t>
      </w:r>
      <w:r w:rsidRPr="00EE740B">
        <w:rPr>
          <w:sz w:val="28"/>
          <w:szCs w:val="28"/>
        </w:rPr>
        <w:t xml:space="preserve"> статьи 12 Областного закона от 28 декабря 2005 года № 436-ЗС «О местном самоуправлении в Ростовской области» за сельскими поселениями, входящими в состав Цимлянского района, помимо вопросов местного значения сельского поселения, определенных Федеральным законом «Об общих принципах организации местного самоуправления в Российской Федерации», также закрепляются вопросы, предусмотренные пунктами 4 (за исключением водоснабжения населения, водоотведения), 6 (в части обеспечения</w:t>
      </w:r>
      <w:proofErr w:type="gramEnd"/>
      <w:r w:rsidRPr="00EE740B">
        <w:rPr>
          <w:sz w:val="28"/>
          <w:szCs w:val="28"/>
        </w:rPr>
        <w:t xml:space="preserve"> </w:t>
      </w:r>
      <w:proofErr w:type="gramStart"/>
      <w:r w:rsidRPr="00EE740B">
        <w:rPr>
          <w:sz w:val="28"/>
          <w:szCs w:val="28"/>
        </w:rPr>
        <w:t>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создания условий для жилищного строительства, а также осуществления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B92343">
        <w:rPr>
          <w:sz w:val="28"/>
          <w:szCs w:val="28"/>
          <w:vertAlign w:val="superscript"/>
        </w:rPr>
        <w:t>1</w:t>
      </w:r>
      <w:r w:rsidRPr="00EE740B">
        <w:rPr>
          <w:sz w:val="28"/>
          <w:szCs w:val="28"/>
        </w:rPr>
        <w:t xml:space="preserve"> и статьей 200 Жилищного кодекса Российской</w:t>
      </w:r>
      <w:proofErr w:type="gramEnd"/>
      <w:r w:rsidRPr="00EE740B">
        <w:rPr>
          <w:sz w:val="28"/>
          <w:szCs w:val="28"/>
        </w:rPr>
        <w:t xml:space="preserve"> </w:t>
      </w:r>
      <w:proofErr w:type="gramStart"/>
      <w:r w:rsidRPr="00EE740B">
        <w:rPr>
          <w:sz w:val="28"/>
          <w:szCs w:val="28"/>
        </w:rPr>
        <w:t>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7 - 8, 13</w:t>
      </w:r>
      <w:r w:rsidRPr="00B92343">
        <w:rPr>
          <w:sz w:val="28"/>
          <w:szCs w:val="28"/>
          <w:vertAlign w:val="superscript"/>
        </w:rPr>
        <w:t>1</w:t>
      </w:r>
      <w:r w:rsidRPr="00EE740B">
        <w:rPr>
          <w:sz w:val="28"/>
          <w:szCs w:val="28"/>
        </w:rPr>
        <w:t xml:space="preserve">, 15, 18, 19 (в части </w:t>
      </w:r>
      <w:r w:rsidRPr="00EE740B">
        <w:rPr>
          <w:sz w:val="28"/>
          <w:szCs w:val="28"/>
        </w:rPr>
        <w:lastRenderedPageBreak/>
        <w:t>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22</w:t>
      </w:r>
      <w:proofErr w:type="gramEnd"/>
      <w:r w:rsidRPr="00EE740B">
        <w:rPr>
          <w:sz w:val="28"/>
          <w:szCs w:val="28"/>
        </w:rPr>
        <w:t>, 26, 27, 31, 32, 33</w:t>
      </w:r>
      <w:r w:rsidRPr="00B92343">
        <w:rPr>
          <w:sz w:val="28"/>
          <w:szCs w:val="28"/>
          <w:vertAlign w:val="superscript"/>
        </w:rPr>
        <w:t>1</w:t>
      </w:r>
      <w:r w:rsidRPr="00EE740B">
        <w:rPr>
          <w:sz w:val="28"/>
          <w:szCs w:val="28"/>
        </w:rPr>
        <w:t>- 34, 37, 38, 39 части 1 статьи 14 указанного Федерального закона</w:t>
      </w:r>
      <w:proofErr w:type="gramStart"/>
      <w:r w:rsidRPr="00EE740B">
        <w:rPr>
          <w:sz w:val="28"/>
          <w:szCs w:val="28"/>
        </w:rPr>
        <w:t>.»</w:t>
      </w:r>
      <w:r w:rsidR="00B10547">
        <w:rPr>
          <w:sz w:val="28"/>
          <w:szCs w:val="28"/>
        </w:rPr>
        <w:t>.</w:t>
      </w:r>
      <w:proofErr w:type="gramEnd"/>
    </w:p>
    <w:p w:rsidR="00C75F52" w:rsidRPr="00EE740B" w:rsidRDefault="00DD2B32" w:rsidP="00C75F52">
      <w:pPr>
        <w:ind w:firstLine="708"/>
        <w:jc w:val="both"/>
        <w:rPr>
          <w:sz w:val="28"/>
          <w:szCs w:val="28"/>
        </w:rPr>
      </w:pPr>
      <w:r>
        <w:rPr>
          <w:sz w:val="28"/>
          <w:szCs w:val="28"/>
        </w:rPr>
        <w:t>1.</w:t>
      </w:r>
      <w:r w:rsidR="00C75F52" w:rsidRPr="00EE740B">
        <w:rPr>
          <w:sz w:val="28"/>
          <w:szCs w:val="28"/>
        </w:rPr>
        <w:t>5</w:t>
      </w:r>
      <w:r>
        <w:rPr>
          <w:sz w:val="28"/>
          <w:szCs w:val="28"/>
        </w:rPr>
        <w:t>.</w:t>
      </w:r>
      <w:r w:rsidR="00C75F52" w:rsidRPr="00EE740B">
        <w:rPr>
          <w:sz w:val="28"/>
          <w:szCs w:val="28"/>
        </w:rPr>
        <w:t xml:space="preserve"> Подпункт 3 пункта 9 статьи 23 изложить в новой редакции:</w:t>
      </w:r>
    </w:p>
    <w:p w:rsidR="00C75F52" w:rsidRPr="00EE740B" w:rsidRDefault="00C75F52" w:rsidP="00473E94">
      <w:pPr>
        <w:ind w:firstLine="708"/>
        <w:jc w:val="both"/>
        <w:rPr>
          <w:sz w:val="28"/>
          <w:szCs w:val="28"/>
        </w:rPr>
      </w:pPr>
      <w:r w:rsidRPr="00EE740B">
        <w:rPr>
          <w:sz w:val="28"/>
          <w:szCs w:val="28"/>
        </w:rPr>
        <w:t>«</w:t>
      </w:r>
      <w:r w:rsidR="00473E94" w:rsidRPr="00EE740B">
        <w:rPr>
          <w:sz w:val="28"/>
          <w:szCs w:val="28"/>
        </w:rPr>
        <w:t>3) преобразования Цимлянского района, осуществляемого в соответствии с частями 3, 3</w:t>
      </w:r>
      <w:r w:rsidR="00473E94" w:rsidRPr="00B10547">
        <w:rPr>
          <w:sz w:val="28"/>
          <w:szCs w:val="28"/>
          <w:vertAlign w:val="superscript"/>
        </w:rPr>
        <w:t>1-1</w:t>
      </w:r>
      <w:r w:rsidR="00473E94" w:rsidRPr="00EE740B">
        <w:rPr>
          <w:sz w:val="28"/>
          <w:szCs w:val="28"/>
        </w:rPr>
        <w:t>, 4, 5, 6, 7 статьи 13 Федерального закона «Об общих принципах организации местного самоуправления в Российской Федерации», а также в случае упразднения Цимлянского района;»</w:t>
      </w:r>
      <w:r w:rsidR="00B10547">
        <w:rPr>
          <w:sz w:val="28"/>
          <w:szCs w:val="28"/>
        </w:rPr>
        <w:t>.</w:t>
      </w:r>
    </w:p>
    <w:p w:rsidR="00473E94" w:rsidRPr="00EE740B" w:rsidRDefault="00DD2B32" w:rsidP="00473E94">
      <w:pPr>
        <w:ind w:firstLine="708"/>
        <w:jc w:val="both"/>
        <w:rPr>
          <w:sz w:val="28"/>
          <w:szCs w:val="28"/>
        </w:rPr>
      </w:pPr>
      <w:r>
        <w:rPr>
          <w:sz w:val="28"/>
          <w:szCs w:val="28"/>
        </w:rPr>
        <w:t>1.</w:t>
      </w:r>
      <w:r w:rsidR="00473E94" w:rsidRPr="00EE740B">
        <w:rPr>
          <w:sz w:val="28"/>
          <w:szCs w:val="28"/>
        </w:rPr>
        <w:t>6</w:t>
      </w:r>
      <w:r>
        <w:rPr>
          <w:sz w:val="28"/>
          <w:szCs w:val="28"/>
        </w:rPr>
        <w:t>.</w:t>
      </w:r>
      <w:r w:rsidR="00473E94" w:rsidRPr="00EE740B">
        <w:rPr>
          <w:sz w:val="28"/>
          <w:szCs w:val="28"/>
        </w:rPr>
        <w:t xml:space="preserve"> Подпункт 12 пункта 1 статьи 28 изложить в новой редакции:</w:t>
      </w:r>
    </w:p>
    <w:p w:rsidR="00473E94" w:rsidRPr="00EE740B" w:rsidRDefault="00473E94" w:rsidP="00473E94">
      <w:pPr>
        <w:ind w:firstLine="708"/>
        <w:jc w:val="both"/>
        <w:rPr>
          <w:sz w:val="28"/>
          <w:szCs w:val="28"/>
        </w:rPr>
      </w:pPr>
      <w:r w:rsidRPr="00EE740B">
        <w:rPr>
          <w:sz w:val="28"/>
          <w:szCs w:val="28"/>
        </w:rPr>
        <w:t>«12) преобразования Цимлянского района, осуществляемого в соответствии с частями 3, 3</w:t>
      </w:r>
      <w:r w:rsidRPr="00B10547">
        <w:rPr>
          <w:sz w:val="28"/>
          <w:szCs w:val="28"/>
          <w:vertAlign w:val="superscript"/>
        </w:rPr>
        <w:t>1-1</w:t>
      </w:r>
      <w:r w:rsidRPr="00EE740B">
        <w:rPr>
          <w:sz w:val="28"/>
          <w:szCs w:val="28"/>
        </w:rPr>
        <w:t>, 4, 5, 6, 7 статьи 13 Федерального закона «Об общих принципах организации местного самоуправления в Российской Федерации», а также в случае упразднения Цимлянского района</w:t>
      </w:r>
      <w:proofErr w:type="gramStart"/>
      <w:r w:rsidRPr="00EE740B">
        <w:rPr>
          <w:sz w:val="28"/>
          <w:szCs w:val="28"/>
        </w:rPr>
        <w:t>;»</w:t>
      </w:r>
      <w:proofErr w:type="gramEnd"/>
      <w:r w:rsidR="00B10547">
        <w:rPr>
          <w:sz w:val="28"/>
          <w:szCs w:val="28"/>
        </w:rPr>
        <w:t>.</w:t>
      </w:r>
    </w:p>
    <w:p w:rsidR="00473E94" w:rsidRPr="00EE740B" w:rsidRDefault="00DD2B32" w:rsidP="00473E94">
      <w:pPr>
        <w:ind w:firstLine="708"/>
        <w:jc w:val="both"/>
        <w:rPr>
          <w:sz w:val="28"/>
          <w:szCs w:val="28"/>
        </w:rPr>
      </w:pPr>
      <w:r>
        <w:rPr>
          <w:sz w:val="28"/>
          <w:szCs w:val="28"/>
        </w:rPr>
        <w:t>1.</w:t>
      </w:r>
      <w:r w:rsidR="00473E94" w:rsidRPr="00EE740B">
        <w:rPr>
          <w:sz w:val="28"/>
          <w:szCs w:val="28"/>
        </w:rPr>
        <w:t>7</w:t>
      </w:r>
      <w:r>
        <w:rPr>
          <w:sz w:val="28"/>
          <w:szCs w:val="28"/>
        </w:rPr>
        <w:t>.</w:t>
      </w:r>
      <w:r w:rsidR="00473E94" w:rsidRPr="00EE740B">
        <w:rPr>
          <w:sz w:val="28"/>
          <w:szCs w:val="28"/>
        </w:rPr>
        <w:t xml:space="preserve"> </w:t>
      </w:r>
      <w:r w:rsidR="00AA5D96" w:rsidRPr="00EE740B">
        <w:rPr>
          <w:sz w:val="28"/>
          <w:szCs w:val="28"/>
        </w:rPr>
        <w:t>Подпункт 11 пункта 1 статьи 33 изложить в новой редакции:</w:t>
      </w:r>
    </w:p>
    <w:p w:rsidR="00AA5D96" w:rsidRPr="00EE740B" w:rsidRDefault="00AA5D96" w:rsidP="00473E94">
      <w:pPr>
        <w:ind w:firstLine="708"/>
        <w:jc w:val="both"/>
        <w:rPr>
          <w:sz w:val="28"/>
          <w:szCs w:val="28"/>
        </w:rPr>
      </w:pPr>
      <w:r w:rsidRPr="00EE740B">
        <w:rPr>
          <w:sz w:val="28"/>
          <w:szCs w:val="28"/>
        </w:rPr>
        <w:t>«11) преобразования муниципального образования «</w:t>
      </w:r>
      <w:r w:rsidR="00891B00" w:rsidRPr="00EE740B">
        <w:rPr>
          <w:sz w:val="28"/>
          <w:szCs w:val="28"/>
        </w:rPr>
        <w:t>Цимлянск</w:t>
      </w:r>
      <w:r w:rsidRPr="00EE740B">
        <w:rPr>
          <w:sz w:val="28"/>
          <w:szCs w:val="28"/>
        </w:rPr>
        <w:t>ий район», осуществляемого в соответствии с частями 3, 3</w:t>
      </w:r>
      <w:r w:rsidRPr="00B10547">
        <w:rPr>
          <w:sz w:val="28"/>
          <w:szCs w:val="28"/>
          <w:vertAlign w:val="superscript"/>
        </w:rPr>
        <w:t>1-1</w:t>
      </w:r>
      <w:r w:rsidRPr="00EE740B">
        <w:rPr>
          <w:sz w:val="28"/>
          <w:szCs w:val="28"/>
        </w:rPr>
        <w:t>, 4, 5, 6, 7статьи 13 Федерального закона «Об общих принципах организации местного самоуправления в Российской Федерации», а также в случае упразднения Цимлянского района;»</w:t>
      </w:r>
      <w:r w:rsidR="00B10547">
        <w:rPr>
          <w:sz w:val="28"/>
          <w:szCs w:val="28"/>
        </w:rPr>
        <w:t>.</w:t>
      </w:r>
    </w:p>
    <w:p w:rsidR="00AA5D96" w:rsidRPr="00EE740B" w:rsidRDefault="00DD2B32" w:rsidP="00AA5D96">
      <w:pPr>
        <w:ind w:firstLine="708"/>
        <w:rPr>
          <w:sz w:val="28"/>
          <w:szCs w:val="28"/>
        </w:rPr>
      </w:pPr>
      <w:r>
        <w:rPr>
          <w:sz w:val="28"/>
          <w:szCs w:val="28"/>
        </w:rPr>
        <w:t>1.</w:t>
      </w:r>
      <w:r w:rsidR="00AA5D96" w:rsidRPr="00EE740B">
        <w:rPr>
          <w:sz w:val="28"/>
          <w:szCs w:val="28"/>
        </w:rPr>
        <w:t>8</w:t>
      </w:r>
      <w:r>
        <w:rPr>
          <w:sz w:val="28"/>
          <w:szCs w:val="28"/>
        </w:rPr>
        <w:t>.</w:t>
      </w:r>
      <w:r w:rsidR="00AA5D96" w:rsidRPr="00EE740B">
        <w:rPr>
          <w:sz w:val="28"/>
          <w:szCs w:val="28"/>
        </w:rPr>
        <w:t xml:space="preserve"> Подпункт 14 пункта 1 статьи 37 изложить в новой редакции:</w:t>
      </w:r>
    </w:p>
    <w:p w:rsidR="00AA5D96" w:rsidRPr="00EE740B" w:rsidRDefault="00AA5D96" w:rsidP="00473E94">
      <w:pPr>
        <w:ind w:firstLine="708"/>
        <w:jc w:val="both"/>
        <w:rPr>
          <w:sz w:val="28"/>
          <w:szCs w:val="28"/>
        </w:rPr>
      </w:pPr>
      <w:proofErr w:type="gramStart"/>
      <w:r w:rsidRPr="00EE740B">
        <w:rPr>
          <w:sz w:val="28"/>
          <w:szCs w:val="28"/>
        </w:rPr>
        <w:t xml:space="preserve">«14) разрабатывает проект схемы территориального планирования </w:t>
      </w:r>
      <w:r w:rsidR="00891B00" w:rsidRPr="00EE740B">
        <w:rPr>
          <w:sz w:val="28"/>
          <w:szCs w:val="28"/>
        </w:rPr>
        <w:t xml:space="preserve">Цимлянского </w:t>
      </w:r>
      <w:r w:rsidRPr="00EE740B">
        <w:rPr>
          <w:sz w:val="28"/>
          <w:szCs w:val="28"/>
        </w:rPr>
        <w:t xml:space="preserve">района, утверждает документацию по планировке территории в случаях, предусмотренных Градостроительным кодексом Российской Федерации, организует ведение информационной системы обеспечения градостроительной деятельности, осуществляемой на территории </w:t>
      </w:r>
      <w:r w:rsidR="00891B00" w:rsidRPr="00EE740B">
        <w:rPr>
          <w:sz w:val="28"/>
          <w:szCs w:val="28"/>
        </w:rPr>
        <w:t xml:space="preserve">Цимлянского </w:t>
      </w:r>
      <w:r w:rsidRPr="00EE740B">
        <w:rPr>
          <w:sz w:val="28"/>
          <w:szCs w:val="28"/>
        </w:rPr>
        <w:t xml:space="preserve">района, производит резервирование и изъятие земельных участков в границах </w:t>
      </w:r>
      <w:r w:rsidR="00891B00" w:rsidRPr="00EE740B">
        <w:rPr>
          <w:sz w:val="28"/>
          <w:szCs w:val="28"/>
        </w:rPr>
        <w:t xml:space="preserve">Цимлянского </w:t>
      </w:r>
      <w:r w:rsidRPr="00EE740B">
        <w:rPr>
          <w:sz w:val="28"/>
          <w:szCs w:val="28"/>
        </w:rPr>
        <w:t>района для муниципальных нужд,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w:t>
      </w:r>
      <w:proofErr w:type="gramEnd"/>
      <w:r w:rsidRPr="00EE740B">
        <w:rPr>
          <w:sz w:val="28"/>
          <w:szCs w:val="28"/>
        </w:rPr>
        <w:t xml:space="preserve"> </w:t>
      </w:r>
      <w:proofErr w:type="gramStart"/>
      <w:r w:rsidRPr="00EE740B">
        <w:rPr>
          <w:sz w:val="28"/>
          <w:szCs w:val="28"/>
        </w:rPr>
        <w:t>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w:t>
      </w:r>
      <w:proofErr w:type="gramEnd"/>
      <w:r w:rsidRPr="00EE740B">
        <w:rPr>
          <w:sz w:val="28"/>
          <w:szCs w:val="28"/>
        </w:rPr>
        <w:t xml:space="preserve"> </w:t>
      </w:r>
      <w:proofErr w:type="gramStart"/>
      <w:r w:rsidRPr="00EE740B">
        <w:rPr>
          <w:sz w:val="28"/>
          <w:szCs w:val="28"/>
        </w:rPr>
        <w:t xml:space="preserve">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соответствующей межселенной территории </w:t>
      </w:r>
      <w:r w:rsidR="00891B00" w:rsidRPr="00EE740B">
        <w:rPr>
          <w:sz w:val="28"/>
          <w:szCs w:val="28"/>
        </w:rPr>
        <w:t xml:space="preserve">Цимлянского </w:t>
      </w:r>
      <w:r w:rsidRPr="00EE740B">
        <w:rPr>
          <w:sz w:val="28"/>
          <w:szCs w:val="28"/>
        </w:rPr>
        <w:t xml:space="preserve">района, принимает в соответствии с гражданским законодательством Российской Федерации решения о сносе самовольной постройки, расположенной на межселенной </w:t>
      </w:r>
      <w:r w:rsidRPr="00EE740B">
        <w:rPr>
          <w:sz w:val="28"/>
          <w:szCs w:val="28"/>
        </w:rPr>
        <w:lastRenderedPageBreak/>
        <w:t xml:space="preserve">территории </w:t>
      </w:r>
      <w:r w:rsidR="00891B00" w:rsidRPr="00EE740B">
        <w:rPr>
          <w:sz w:val="28"/>
          <w:szCs w:val="28"/>
        </w:rPr>
        <w:t xml:space="preserve">Цимлянского </w:t>
      </w:r>
      <w:r w:rsidRPr="00EE740B">
        <w:rPr>
          <w:sz w:val="28"/>
          <w:szCs w:val="28"/>
        </w:rPr>
        <w:t>района, решения о сносе самовольной постройки, расположенной на межселенной территории</w:t>
      </w:r>
      <w:proofErr w:type="gramEnd"/>
      <w:r w:rsidRPr="00EE740B">
        <w:rPr>
          <w:sz w:val="28"/>
          <w:szCs w:val="28"/>
        </w:rPr>
        <w:t xml:space="preserve"> </w:t>
      </w:r>
      <w:proofErr w:type="gramStart"/>
      <w:r w:rsidR="00891B00" w:rsidRPr="00EE740B">
        <w:rPr>
          <w:sz w:val="28"/>
          <w:szCs w:val="28"/>
        </w:rPr>
        <w:t xml:space="preserve">Цимлянского </w:t>
      </w:r>
      <w:r w:rsidRPr="00EE740B">
        <w:rPr>
          <w:sz w:val="28"/>
          <w:szCs w:val="28"/>
        </w:rPr>
        <w:t xml:space="preserve">района,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w:t>
      </w:r>
      <w:r w:rsidR="00891B00" w:rsidRPr="00EE740B">
        <w:rPr>
          <w:sz w:val="28"/>
          <w:szCs w:val="28"/>
        </w:rPr>
        <w:t xml:space="preserve">Цимлянского </w:t>
      </w:r>
      <w:r w:rsidRPr="00EE740B">
        <w:rPr>
          <w:sz w:val="28"/>
          <w:szCs w:val="28"/>
        </w:rPr>
        <w:t xml:space="preserve">района, осуществляет снос самовольной постройки, расположенной на межселенной территории </w:t>
      </w:r>
      <w:r w:rsidR="00891B00" w:rsidRPr="00EE740B">
        <w:rPr>
          <w:sz w:val="28"/>
          <w:szCs w:val="28"/>
        </w:rPr>
        <w:t xml:space="preserve">Цимлянского </w:t>
      </w:r>
      <w:r w:rsidRPr="00EE740B">
        <w:rPr>
          <w:sz w:val="28"/>
          <w:szCs w:val="28"/>
        </w:rPr>
        <w:t>района, или ее приведение в соответствие с установленными требованиями в случаях, предусмотренных Градостроительным кодексом Российской Федерации, осуществляет</w:t>
      </w:r>
      <w:proofErr w:type="gramEnd"/>
      <w:r w:rsidRPr="00EE740B">
        <w:rPr>
          <w:sz w:val="28"/>
          <w:szCs w:val="28"/>
        </w:rPr>
        <w:t xml:space="preserve"> выдачу градостроительного плана земельного участка, расположенного на межселенной территории</w:t>
      </w:r>
      <w:proofErr w:type="gramStart"/>
      <w:r w:rsidRPr="00EE740B">
        <w:rPr>
          <w:sz w:val="28"/>
          <w:szCs w:val="28"/>
        </w:rPr>
        <w:t>;»</w:t>
      </w:r>
      <w:proofErr w:type="gramEnd"/>
      <w:r w:rsidR="00AF39B2">
        <w:rPr>
          <w:sz w:val="28"/>
          <w:szCs w:val="28"/>
        </w:rPr>
        <w:t>.</w:t>
      </w:r>
    </w:p>
    <w:p w:rsidR="00C75F52" w:rsidRPr="005A0BB4" w:rsidRDefault="00DD2B32" w:rsidP="00A57393">
      <w:pPr>
        <w:tabs>
          <w:tab w:val="left" w:pos="0"/>
        </w:tabs>
        <w:ind w:firstLine="709"/>
        <w:jc w:val="both"/>
        <w:rPr>
          <w:sz w:val="28"/>
          <w:szCs w:val="28"/>
        </w:rPr>
      </w:pPr>
      <w:r>
        <w:rPr>
          <w:sz w:val="28"/>
          <w:szCs w:val="28"/>
        </w:rPr>
        <w:t>1.</w:t>
      </w:r>
      <w:r w:rsidR="00AA5D96" w:rsidRPr="005A0BB4">
        <w:rPr>
          <w:sz w:val="28"/>
          <w:szCs w:val="28"/>
        </w:rPr>
        <w:t>9</w:t>
      </w:r>
      <w:r>
        <w:rPr>
          <w:sz w:val="28"/>
          <w:szCs w:val="28"/>
        </w:rPr>
        <w:t>.</w:t>
      </w:r>
      <w:r w:rsidR="00AA5D96" w:rsidRPr="005A0BB4">
        <w:rPr>
          <w:sz w:val="28"/>
          <w:szCs w:val="28"/>
        </w:rPr>
        <w:t xml:space="preserve"> Пункт 1 статьи 37 дополнить подпунктом 43</w:t>
      </w:r>
      <w:r w:rsidR="005A0BB4" w:rsidRPr="005A0BB4">
        <w:rPr>
          <w:sz w:val="28"/>
          <w:szCs w:val="28"/>
        </w:rPr>
        <w:t>, последующую нумерацию пунктов изменить</w:t>
      </w:r>
      <w:r w:rsidR="00AA5D96" w:rsidRPr="005A0BB4">
        <w:rPr>
          <w:sz w:val="28"/>
          <w:szCs w:val="28"/>
        </w:rPr>
        <w:t>:</w:t>
      </w:r>
    </w:p>
    <w:p w:rsidR="003B1FCF" w:rsidRPr="00EE740B" w:rsidRDefault="00AA5D96" w:rsidP="00A57393">
      <w:pPr>
        <w:tabs>
          <w:tab w:val="left" w:pos="0"/>
        </w:tabs>
        <w:ind w:firstLine="709"/>
        <w:jc w:val="both"/>
        <w:rPr>
          <w:sz w:val="28"/>
          <w:szCs w:val="28"/>
        </w:rPr>
      </w:pPr>
      <w:r w:rsidRPr="005A0BB4">
        <w:rPr>
          <w:sz w:val="28"/>
          <w:szCs w:val="28"/>
        </w:rPr>
        <w:t>«43) осуществляет муниципальный земельный контроль на межселенной территории Цимлянского района;»</w:t>
      </w:r>
      <w:r w:rsidR="005A0BB4">
        <w:rPr>
          <w:sz w:val="28"/>
          <w:szCs w:val="28"/>
        </w:rPr>
        <w:t>.</w:t>
      </w:r>
    </w:p>
    <w:p w:rsidR="00AA5D96" w:rsidRPr="00EE740B" w:rsidRDefault="00DD2B32" w:rsidP="00A57393">
      <w:pPr>
        <w:tabs>
          <w:tab w:val="left" w:pos="0"/>
        </w:tabs>
        <w:ind w:firstLine="709"/>
        <w:jc w:val="both"/>
        <w:rPr>
          <w:sz w:val="28"/>
          <w:szCs w:val="28"/>
        </w:rPr>
      </w:pPr>
      <w:r>
        <w:rPr>
          <w:sz w:val="28"/>
          <w:szCs w:val="28"/>
        </w:rPr>
        <w:t>1.</w:t>
      </w:r>
      <w:r w:rsidR="00AA5D96" w:rsidRPr="00EE740B">
        <w:rPr>
          <w:sz w:val="28"/>
          <w:szCs w:val="28"/>
        </w:rPr>
        <w:t>10</w:t>
      </w:r>
      <w:r>
        <w:rPr>
          <w:sz w:val="28"/>
          <w:szCs w:val="28"/>
        </w:rPr>
        <w:t>.</w:t>
      </w:r>
      <w:r w:rsidR="00AA5D96" w:rsidRPr="00EE740B">
        <w:rPr>
          <w:sz w:val="28"/>
          <w:szCs w:val="28"/>
        </w:rPr>
        <w:t xml:space="preserve"> Подпункт 7 пункта 2 статьи 37 изложить в новой редакции:</w:t>
      </w:r>
    </w:p>
    <w:p w:rsidR="00AA5D96" w:rsidRPr="00EE740B" w:rsidRDefault="00AA5D96" w:rsidP="00A57393">
      <w:pPr>
        <w:tabs>
          <w:tab w:val="left" w:pos="0"/>
        </w:tabs>
        <w:ind w:firstLine="709"/>
        <w:jc w:val="both"/>
        <w:rPr>
          <w:sz w:val="28"/>
          <w:szCs w:val="28"/>
        </w:rPr>
      </w:pPr>
      <w:proofErr w:type="gramStart"/>
      <w:r w:rsidRPr="00EE740B">
        <w:rPr>
          <w:sz w:val="28"/>
          <w:szCs w:val="28"/>
        </w:rPr>
        <w:t>«7) разработку проектов генеральных планов поселений, правил землепользования и застройки, утверждение документации по планировке территории, в случаях предусмотренных Градостроительным кодексом, выдачу градостроительного плана земельного участка, расположенного в границах поселений, выдачу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EE740B">
        <w:rPr>
          <w:sz w:val="28"/>
          <w:szCs w:val="28"/>
        </w:rPr>
        <w:t xml:space="preserve"> </w:t>
      </w:r>
      <w:proofErr w:type="gramStart"/>
      <w:r w:rsidRPr="00EE740B">
        <w:rPr>
          <w:sz w:val="28"/>
          <w:szCs w:val="28"/>
        </w:rPr>
        <w:t>поселений, разработку местных нормативов градостроительного проектирования поселений, резервирование земель и изъятие земельных участков в границах поселений для муниципальных нужд, осуществляет муниципальный земельный контроль в границах поселений, осуществляет в случаях, предусмотренных Градостроительным кодексом Российской Федерации, осмотр зданий, сооружений и выдачу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w:t>
      </w:r>
      <w:proofErr w:type="gramEnd"/>
      <w:r w:rsidRPr="00EE740B">
        <w:rPr>
          <w:sz w:val="28"/>
          <w:szCs w:val="28"/>
        </w:rPr>
        <w:t xml:space="preserve"> </w:t>
      </w:r>
      <w:proofErr w:type="gramStart"/>
      <w:r w:rsidRPr="00EE740B">
        <w:rPr>
          <w:sz w:val="28"/>
          <w:szCs w:val="28"/>
        </w:rPr>
        <w:t>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w:t>
      </w:r>
      <w:proofErr w:type="gramEnd"/>
      <w:r w:rsidRPr="00EE740B">
        <w:rPr>
          <w:sz w:val="28"/>
          <w:szCs w:val="28"/>
        </w:rPr>
        <w:t xml:space="preserve"> </w:t>
      </w:r>
      <w:proofErr w:type="gramStart"/>
      <w:r w:rsidRPr="00EE740B">
        <w:rPr>
          <w:sz w:val="28"/>
          <w:szCs w:val="28"/>
        </w:rPr>
        <w:t xml:space="preserve">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w:t>
      </w:r>
      <w:r w:rsidRPr="00EE740B">
        <w:rPr>
          <w:sz w:val="28"/>
          <w:szCs w:val="28"/>
        </w:rPr>
        <w:lastRenderedPageBreak/>
        <w:t>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w:t>
      </w:r>
      <w:proofErr w:type="gramEnd"/>
      <w:r w:rsidRPr="00EE740B">
        <w:rPr>
          <w:sz w:val="28"/>
          <w:szCs w:val="28"/>
        </w:rPr>
        <w:t xml:space="preserve">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Start"/>
      <w:r w:rsidRPr="00EE740B">
        <w:rPr>
          <w:sz w:val="28"/>
          <w:szCs w:val="28"/>
        </w:rPr>
        <w:t>;»</w:t>
      </w:r>
      <w:proofErr w:type="gramEnd"/>
      <w:r w:rsidR="005A0BB4">
        <w:rPr>
          <w:sz w:val="28"/>
          <w:szCs w:val="28"/>
        </w:rPr>
        <w:t>.</w:t>
      </w:r>
    </w:p>
    <w:p w:rsidR="00AA5D96" w:rsidRPr="00EE740B" w:rsidRDefault="00DD2B32" w:rsidP="00A57393">
      <w:pPr>
        <w:tabs>
          <w:tab w:val="left" w:pos="0"/>
        </w:tabs>
        <w:ind w:firstLine="709"/>
        <w:jc w:val="both"/>
        <w:rPr>
          <w:sz w:val="28"/>
          <w:szCs w:val="28"/>
        </w:rPr>
      </w:pPr>
      <w:r>
        <w:rPr>
          <w:sz w:val="28"/>
          <w:szCs w:val="28"/>
        </w:rPr>
        <w:t>1.</w:t>
      </w:r>
      <w:r w:rsidR="00AA5D96" w:rsidRPr="00EE740B">
        <w:rPr>
          <w:sz w:val="28"/>
          <w:szCs w:val="28"/>
        </w:rPr>
        <w:t>11</w:t>
      </w:r>
      <w:r>
        <w:rPr>
          <w:sz w:val="28"/>
          <w:szCs w:val="28"/>
        </w:rPr>
        <w:t>.</w:t>
      </w:r>
      <w:r w:rsidR="00AA5D96" w:rsidRPr="00EE740B">
        <w:rPr>
          <w:sz w:val="28"/>
          <w:szCs w:val="28"/>
        </w:rPr>
        <w:t xml:space="preserve"> Пункт 8 статьи 40 изложить в новой редакции:</w:t>
      </w:r>
    </w:p>
    <w:p w:rsidR="00AA5D96" w:rsidRPr="00EE740B" w:rsidRDefault="00AA5D96" w:rsidP="00AA5D96">
      <w:pPr>
        <w:tabs>
          <w:tab w:val="left" w:pos="0"/>
        </w:tabs>
        <w:ind w:firstLine="709"/>
        <w:jc w:val="both"/>
        <w:rPr>
          <w:sz w:val="28"/>
          <w:szCs w:val="28"/>
        </w:rPr>
      </w:pPr>
      <w:r w:rsidRPr="00EE740B">
        <w:rPr>
          <w:sz w:val="28"/>
          <w:szCs w:val="28"/>
        </w:rPr>
        <w:t xml:space="preserve">«8. </w:t>
      </w:r>
      <w:proofErr w:type="gramStart"/>
      <w:r w:rsidRPr="00EE740B">
        <w:rPr>
          <w:sz w:val="28"/>
          <w:szCs w:val="28"/>
        </w:rPr>
        <w:t xml:space="preserve">Депутаты Собрания депутатов </w:t>
      </w:r>
      <w:r w:rsidR="00DE6EF1" w:rsidRPr="00EE740B">
        <w:rPr>
          <w:sz w:val="28"/>
          <w:szCs w:val="28"/>
        </w:rPr>
        <w:t xml:space="preserve">Цимлянского </w:t>
      </w:r>
      <w:r w:rsidRPr="00EE740B">
        <w:rPr>
          <w:sz w:val="28"/>
          <w:szCs w:val="28"/>
        </w:rPr>
        <w:t xml:space="preserve">района, председатель Собрания депутатов – глава </w:t>
      </w:r>
      <w:r w:rsidR="00DE6EF1" w:rsidRPr="00EE740B">
        <w:rPr>
          <w:sz w:val="28"/>
          <w:szCs w:val="28"/>
        </w:rPr>
        <w:t xml:space="preserve">Цимлянского </w:t>
      </w:r>
      <w:r w:rsidRPr="00EE740B">
        <w:rPr>
          <w:sz w:val="28"/>
          <w:szCs w:val="28"/>
        </w:rPr>
        <w:t>района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w:t>
      </w:r>
      <w:proofErr w:type="gramEnd"/>
      <w:r w:rsidRPr="00EE740B">
        <w:rPr>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52452" w:rsidRPr="00EE740B" w:rsidRDefault="00AA5D96" w:rsidP="005A0BB4">
      <w:pPr>
        <w:tabs>
          <w:tab w:val="left" w:pos="0"/>
        </w:tabs>
        <w:ind w:firstLine="709"/>
        <w:jc w:val="both"/>
        <w:rPr>
          <w:sz w:val="28"/>
          <w:szCs w:val="28"/>
        </w:rPr>
      </w:pPr>
      <w:proofErr w:type="gramStart"/>
      <w:r w:rsidRPr="00EE740B">
        <w:rPr>
          <w:sz w:val="28"/>
          <w:szCs w:val="28"/>
        </w:rPr>
        <w:t xml:space="preserve">Полномочия депутата Собрания депутатов </w:t>
      </w:r>
      <w:r w:rsidR="00DE6EF1" w:rsidRPr="00EE740B">
        <w:rPr>
          <w:sz w:val="28"/>
          <w:szCs w:val="28"/>
        </w:rPr>
        <w:t xml:space="preserve">Цимлянского </w:t>
      </w:r>
      <w:r w:rsidRPr="00EE740B">
        <w:rPr>
          <w:sz w:val="28"/>
          <w:szCs w:val="28"/>
        </w:rPr>
        <w:t xml:space="preserve">района, председателя Собрания депутатов – главы </w:t>
      </w:r>
      <w:r w:rsidR="00DE6EF1" w:rsidRPr="00EE740B">
        <w:rPr>
          <w:sz w:val="28"/>
          <w:szCs w:val="28"/>
        </w:rPr>
        <w:t xml:space="preserve">Цимлянского </w:t>
      </w:r>
      <w:r w:rsidRPr="00EE740B">
        <w:rPr>
          <w:sz w:val="28"/>
          <w:szCs w:val="28"/>
        </w:rPr>
        <w:t>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w:t>
      </w:r>
      <w:proofErr w:type="gramEnd"/>
      <w:r w:rsidRPr="00EE740B">
        <w:rPr>
          <w:sz w:val="28"/>
          <w:szCs w:val="28"/>
        </w:rPr>
        <w:t xml:space="preserve">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roofErr w:type="gramStart"/>
      <w:r w:rsidRPr="00EE740B">
        <w:rPr>
          <w:sz w:val="28"/>
          <w:szCs w:val="28"/>
        </w:rPr>
        <w:t>.</w:t>
      </w:r>
      <w:r w:rsidR="00DE6EF1" w:rsidRPr="00EE740B">
        <w:rPr>
          <w:sz w:val="28"/>
          <w:szCs w:val="28"/>
        </w:rPr>
        <w:t>»</w:t>
      </w:r>
      <w:proofErr w:type="gramEnd"/>
      <w:r w:rsidR="005A0BB4">
        <w:rPr>
          <w:sz w:val="28"/>
          <w:szCs w:val="28"/>
        </w:rPr>
        <w:t>.</w:t>
      </w:r>
    </w:p>
    <w:p w:rsidR="005A0BB4" w:rsidRDefault="00DD2B32" w:rsidP="00DE6EF1">
      <w:pPr>
        <w:ind w:firstLine="709"/>
        <w:jc w:val="both"/>
        <w:rPr>
          <w:sz w:val="28"/>
          <w:szCs w:val="28"/>
        </w:rPr>
      </w:pPr>
      <w:r>
        <w:rPr>
          <w:sz w:val="28"/>
          <w:szCs w:val="28"/>
        </w:rPr>
        <w:t>1.</w:t>
      </w:r>
      <w:r w:rsidR="00DE6EF1" w:rsidRPr="00EE740B">
        <w:rPr>
          <w:sz w:val="28"/>
          <w:szCs w:val="28"/>
        </w:rPr>
        <w:t>12</w:t>
      </w:r>
      <w:r>
        <w:rPr>
          <w:sz w:val="28"/>
          <w:szCs w:val="28"/>
        </w:rPr>
        <w:t>.</w:t>
      </w:r>
      <w:r w:rsidR="00DE6EF1" w:rsidRPr="00EE740B">
        <w:rPr>
          <w:sz w:val="28"/>
          <w:szCs w:val="28"/>
        </w:rPr>
        <w:t xml:space="preserve"> Статью 40 дополнить пунктами 8</w:t>
      </w:r>
      <w:r w:rsidR="00DE6EF1" w:rsidRPr="00EE740B">
        <w:rPr>
          <w:sz w:val="28"/>
          <w:szCs w:val="28"/>
          <w:vertAlign w:val="superscript"/>
        </w:rPr>
        <w:t>1</w:t>
      </w:r>
      <w:r w:rsidR="00DE6EF1" w:rsidRPr="00EE740B">
        <w:rPr>
          <w:sz w:val="28"/>
          <w:szCs w:val="28"/>
        </w:rPr>
        <w:t xml:space="preserve"> - 8</w:t>
      </w:r>
      <w:r w:rsidR="00DE6EF1" w:rsidRPr="00EE740B">
        <w:rPr>
          <w:sz w:val="28"/>
          <w:szCs w:val="28"/>
          <w:vertAlign w:val="superscript"/>
        </w:rPr>
        <w:t>4</w:t>
      </w:r>
      <w:r w:rsidR="00DE6EF1" w:rsidRPr="00EE740B">
        <w:rPr>
          <w:sz w:val="28"/>
          <w:szCs w:val="28"/>
        </w:rPr>
        <w:t>:</w:t>
      </w:r>
    </w:p>
    <w:p w:rsidR="00DE6EF1" w:rsidRPr="00EE740B" w:rsidRDefault="00DE6EF1" w:rsidP="00DE6EF1">
      <w:pPr>
        <w:ind w:firstLine="709"/>
        <w:jc w:val="both"/>
        <w:rPr>
          <w:sz w:val="28"/>
          <w:szCs w:val="28"/>
        </w:rPr>
      </w:pPr>
      <w:r w:rsidRPr="00EE740B">
        <w:rPr>
          <w:sz w:val="28"/>
          <w:szCs w:val="28"/>
        </w:rPr>
        <w:t>«8</w:t>
      </w:r>
      <w:r w:rsidRPr="00EE740B">
        <w:rPr>
          <w:sz w:val="28"/>
          <w:szCs w:val="28"/>
          <w:vertAlign w:val="superscript"/>
        </w:rPr>
        <w:t>1</w:t>
      </w:r>
      <w:r w:rsidRPr="00EE740B">
        <w:rPr>
          <w:sz w:val="28"/>
          <w:szCs w:val="28"/>
        </w:rPr>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Цимлянского района, председателем Собрания депутатов – главой Цимлянского района, проводится по решению Губернатора Ростовской области в порядке, установленном областным законом.</w:t>
      </w:r>
    </w:p>
    <w:p w:rsidR="00DE6EF1" w:rsidRPr="00EE740B" w:rsidRDefault="00DE6EF1" w:rsidP="00DE6EF1">
      <w:pPr>
        <w:ind w:firstLine="709"/>
        <w:jc w:val="both"/>
        <w:rPr>
          <w:sz w:val="28"/>
          <w:szCs w:val="28"/>
        </w:rPr>
      </w:pPr>
      <w:r w:rsidRPr="00EE740B">
        <w:rPr>
          <w:sz w:val="28"/>
          <w:szCs w:val="28"/>
        </w:rPr>
        <w:t>8</w:t>
      </w:r>
      <w:r w:rsidRPr="00EE740B">
        <w:rPr>
          <w:sz w:val="28"/>
          <w:szCs w:val="28"/>
          <w:vertAlign w:val="superscript"/>
        </w:rPr>
        <w:t>2</w:t>
      </w:r>
      <w:r w:rsidRPr="00EE740B">
        <w:rPr>
          <w:sz w:val="28"/>
          <w:szCs w:val="28"/>
        </w:rPr>
        <w:t xml:space="preserve">. </w:t>
      </w:r>
      <w:proofErr w:type="gramStart"/>
      <w:r w:rsidRPr="00EE740B">
        <w:rPr>
          <w:sz w:val="28"/>
          <w:szCs w:val="28"/>
        </w:rPr>
        <w:t xml:space="preserve">При выявлении в результате проверки, проведенной в соответствии с пунктом 81 настоящей статьи, фактов несоблюдения ограничений, запретов, неисполнения обязанностей, которые установлены Федеральным законом от 25 </w:t>
      </w:r>
      <w:r w:rsidRPr="00EE740B">
        <w:rPr>
          <w:sz w:val="28"/>
          <w:szCs w:val="28"/>
        </w:rPr>
        <w:lastRenderedPageBreak/>
        <w:t>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EE740B">
        <w:rPr>
          <w:sz w:val="28"/>
          <w:szCs w:val="28"/>
        </w:rPr>
        <w:t xml:space="preserve"> </w:t>
      </w:r>
      <w:proofErr w:type="gramStart"/>
      <w:r w:rsidRPr="00EE740B">
        <w:rPr>
          <w:sz w:val="28"/>
          <w:szCs w:val="28"/>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Цимлянского района, председателя Собрания депутатов – главы Цимлянского района или применении в отношении указанных</w:t>
      </w:r>
      <w:proofErr w:type="gramEnd"/>
      <w:r w:rsidRPr="00EE740B">
        <w:rPr>
          <w:sz w:val="28"/>
          <w:szCs w:val="28"/>
        </w:rPr>
        <w:t xml:space="preserve"> лиц иной меры ответственности в Собрание депутатов Цимлянского района или в суд.</w:t>
      </w:r>
    </w:p>
    <w:p w:rsidR="00DE6EF1" w:rsidRPr="00EE740B" w:rsidRDefault="00DE6EF1" w:rsidP="00DE6EF1">
      <w:pPr>
        <w:ind w:firstLine="709"/>
        <w:jc w:val="both"/>
        <w:rPr>
          <w:sz w:val="28"/>
          <w:szCs w:val="28"/>
        </w:rPr>
      </w:pPr>
      <w:r w:rsidRPr="00EE740B">
        <w:rPr>
          <w:sz w:val="28"/>
          <w:szCs w:val="28"/>
        </w:rPr>
        <w:t xml:space="preserve">Решение о досрочном прекращении полномочий депутата Собрания депутатов </w:t>
      </w:r>
      <w:r w:rsidR="00891B00" w:rsidRPr="00EE740B">
        <w:rPr>
          <w:sz w:val="28"/>
          <w:szCs w:val="28"/>
        </w:rPr>
        <w:t xml:space="preserve">Цимлянского </w:t>
      </w:r>
      <w:r w:rsidRPr="00EE740B">
        <w:rPr>
          <w:sz w:val="28"/>
          <w:szCs w:val="28"/>
        </w:rPr>
        <w:t xml:space="preserve">района, председателя Собрания депутатов – главы </w:t>
      </w:r>
      <w:r w:rsidR="00891B00" w:rsidRPr="00EE740B">
        <w:rPr>
          <w:sz w:val="28"/>
          <w:szCs w:val="28"/>
        </w:rPr>
        <w:t xml:space="preserve">Цимлянского </w:t>
      </w:r>
      <w:r w:rsidRPr="00EE740B">
        <w:rPr>
          <w:sz w:val="28"/>
          <w:szCs w:val="28"/>
        </w:rPr>
        <w:t xml:space="preserve">района в случае несоблюдения ими указанных ограничений, запретов и неисполнения указанных обязанностей принимается Собранием депутатов </w:t>
      </w:r>
      <w:r w:rsidR="00891B00" w:rsidRPr="00EE740B">
        <w:rPr>
          <w:sz w:val="28"/>
          <w:szCs w:val="28"/>
        </w:rPr>
        <w:t xml:space="preserve">Цимлянского </w:t>
      </w:r>
      <w:r w:rsidRPr="00EE740B">
        <w:rPr>
          <w:sz w:val="28"/>
          <w:szCs w:val="28"/>
        </w:rPr>
        <w:t>района не позднее чем через 30 дней со дня появления оснований для досрочного прекращения полномочий.</w:t>
      </w:r>
    </w:p>
    <w:p w:rsidR="00DE6EF1" w:rsidRPr="00EE740B" w:rsidRDefault="00DE6EF1" w:rsidP="00DE6EF1">
      <w:pPr>
        <w:ind w:firstLine="709"/>
        <w:jc w:val="both"/>
        <w:rPr>
          <w:sz w:val="28"/>
          <w:szCs w:val="28"/>
        </w:rPr>
      </w:pPr>
      <w:r w:rsidRPr="00EE740B">
        <w:rPr>
          <w:sz w:val="28"/>
          <w:szCs w:val="28"/>
        </w:rPr>
        <w:t>8</w:t>
      </w:r>
      <w:r w:rsidRPr="00EE740B">
        <w:rPr>
          <w:sz w:val="28"/>
          <w:szCs w:val="28"/>
          <w:vertAlign w:val="superscript"/>
        </w:rPr>
        <w:t>3</w:t>
      </w:r>
      <w:r w:rsidRPr="00EE740B">
        <w:rPr>
          <w:sz w:val="28"/>
          <w:szCs w:val="28"/>
        </w:rPr>
        <w:t xml:space="preserve">. </w:t>
      </w:r>
      <w:proofErr w:type="gramStart"/>
      <w:r w:rsidRPr="00EE740B">
        <w:rPr>
          <w:sz w:val="28"/>
          <w:szCs w:val="28"/>
        </w:rPr>
        <w:t xml:space="preserve">К депутату Собрания депутатов </w:t>
      </w:r>
      <w:r w:rsidR="00891B00" w:rsidRPr="00EE740B">
        <w:rPr>
          <w:sz w:val="28"/>
          <w:szCs w:val="28"/>
        </w:rPr>
        <w:t xml:space="preserve">Цимлянского </w:t>
      </w:r>
      <w:r w:rsidRPr="00EE740B">
        <w:rPr>
          <w:sz w:val="28"/>
          <w:szCs w:val="28"/>
        </w:rPr>
        <w:t xml:space="preserve">района, председателю Собрания депутатов – главе </w:t>
      </w:r>
      <w:r w:rsidR="00891B00" w:rsidRPr="00EE740B">
        <w:rPr>
          <w:sz w:val="28"/>
          <w:szCs w:val="28"/>
        </w:rPr>
        <w:t xml:space="preserve">Цимлянского </w:t>
      </w:r>
      <w:r w:rsidRPr="00EE740B">
        <w:rPr>
          <w:sz w:val="28"/>
          <w:szCs w:val="28"/>
        </w:rPr>
        <w:t>района,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DE6EF1" w:rsidRPr="00EE740B" w:rsidRDefault="00DE6EF1" w:rsidP="00DE6EF1">
      <w:pPr>
        <w:ind w:firstLine="709"/>
        <w:jc w:val="both"/>
        <w:rPr>
          <w:sz w:val="28"/>
          <w:szCs w:val="28"/>
        </w:rPr>
      </w:pPr>
      <w:r w:rsidRPr="00EE740B">
        <w:rPr>
          <w:sz w:val="28"/>
          <w:szCs w:val="28"/>
        </w:rPr>
        <w:t>1)</w:t>
      </w:r>
      <w:r w:rsidR="00891B00" w:rsidRPr="00EE740B">
        <w:rPr>
          <w:sz w:val="28"/>
          <w:szCs w:val="28"/>
        </w:rPr>
        <w:t> </w:t>
      </w:r>
      <w:r w:rsidRPr="00EE740B">
        <w:rPr>
          <w:sz w:val="28"/>
          <w:szCs w:val="28"/>
        </w:rPr>
        <w:t>предупреждение;</w:t>
      </w:r>
    </w:p>
    <w:p w:rsidR="00DE6EF1" w:rsidRPr="00EE740B" w:rsidRDefault="00DE6EF1" w:rsidP="00DE6EF1">
      <w:pPr>
        <w:ind w:firstLine="709"/>
        <w:jc w:val="both"/>
        <w:rPr>
          <w:sz w:val="28"/>
          <w:szCs w:val="28"/>
        </w:rPr>
      </w:pPr>
      <w:r w:rsidRPr="00EE740B">
        <w:rPr>
          <w:sz w:val="28"/>
          <w:szCs w:val="28"/>
        </w:rPr>
        <w:t>2)</w:t>
      </w:r>
      <w:r w:rsidR="00891B00" w:rsidRPr="00EE740B">
        <w:rPr>
          <w:sz w:val="28"/>
          <w:szCs w:val="28"/>
        </w:rPr>
        <w:t> </w:t>
      </w:r>
      <w:r w:rsidRPr="00EE740B">
        <w:rPr>
          <w:sz w:val="28"/>
          <w:szCs w:val="28"/>
        </w:rPr>
        <w:t xml:space="preserve">освобождение депутата Собрания депутатов </w:t>
      </w:r>
      <w:r w:rsidR="00891B00" w:rsidRPr="00EE740B">
        <w:rPr>
          <w:sz w:val="28"/>
          <w:szCs w:val="28"/>
        </w:rPr>
        <w:t xml:space="preserve">Цимлянского </w:t>
      </w:r>
      <w:r w:rsidRPr="00EE740B">
        <w:rPr>
          <w:sz w:val="28"/>
          <w:szCs w:val="28"/>
        </w:rPr>
        <w:t xml:space="preserve">района от должности в Собрании депутатов </w:t>
      </w:r>
      <w:r w:rsidR="00891B00" w:rsidRPr="00EE740B">
        <w:rPr>
          <w:sz w:val="28"/>
          <w:szCs w:val="28"/>
        </w:rPr>
        <w:t xml:space="preserve">Цимлянского </w:t>
      </w:r>
      <w:r w:rsidRPr="00EE740B">
        <w:rPr>
          <w:sz w:val="28"/>
          <w:szCs w:val="28"/>
        </w:rPr>
        <w:t xml:space="preserve">района с лишением права занимать должности в Собрании депутатов </w:t>
      </w:r>
      <w:r w:rsidR="00891B00" w:rsidRPr="00EE740B">
        <w:rPr>
          <w:sz w:val="28"/>
          <w:szCs w:val="28"/>
        </w:rPr>
        <w:t xml:space="preserve">Цимлянского </w:t>
      </w:r>
      <w:r w:rsidRPr="00EE740B">
        <w:rPr>
          <w:sz w:val="28"/>
          <w:szCs w:val="28"/>
        </w:rPr>
        <w:t>района до прекращения срока его полномочий;</w:t>
      </w:r>
    </w:p>
    <w:p w:rsidR="00DE6EF1" w:rsidRPr="00EE740B" w:rsidRDefault="00DE6EF1" w:rsidP="00DE6EF1">
      <w:pPr>
        <w:ind w:firstLine="709"/>
        <w:jc w:val="both"/>
        <w:rPr>
          <w:sz w:val="28"/>
          <w:szCs w:val="28"/>
        </w:rPr>
      </w:pPr>
      <w:r w:rsidRPr="00EE740B">
        <w:rPr>
          <w:sz w:val="28"/>
          <w:szCs w:val="28"/>
        </w:rPr>
        <w:t>3)</w:t>
      </w:r>
      <w:r w:rsidR="00891B00" w:rsidRPr="00EE740B">
        <w:rPr>
          <w:sz w:val="28"/>
          <w:szCs w:val="28"/>
        </w:rPr>
        <w:t> </w:t>
      </w:r>
      <w:r w:rsidRPr="00EE740B">
        <w:rPr>
          <w:sz w:val="28"/>
          <w:szCs w:val="28"/>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E6EF1" w:rsidRPr="00EE740B" w:rsidRDefault="00DE6EF1" w:rsidP="00DE6EF1">
      <w:pPr>
        <w:ind w:firstLine="709"/>
        <w:jc w:val="both"/>
        <w:rPr>
          <w:sz w:val="28"/>
          <w:szCs w:val="28"/>
        </w:rPr>
      </w:pPr>
      <w:r w:rsidRPr="00EE740B">
        <w:rPr>
          <w:sz w:val="28"/>
          <w:szCs w:val="28"/>
        </w:rPr>
        <w:t>4)</w:t>
      </w:r>
      <w:r w:rsidR="00891B00" w:rsidRPr="00EE740B">
        <w:rPr>
          <w:sz w:val="28"/>
          <w:szCs w:val="28"/>
        </w:rPr>
        <w:t> </w:t>
      </w:r>
      <w:r w:rsidRPr="00EE740B">
        <w:rPr>
          <w:sz w:val="28"/>
          <w:szCs w:val="28"/>
        </w:rPr>
        <w:t xml:space="preserve">запрет занимать должности в Собрании депутатов </w:t>
      </w:r>
      <w:r w:rsidR="00891B00" w:rsidRPr="00EE740B">
        <w:rPr>
          <w:sz w:val="28"/>
          <w:szCs w:val="28"/>
        </w:rPr>
        <w:t xml:space="preserve">Цимлянского </w:t>
      </w:r>
      <w:r w:rsidRPr="00EE740B">
        <w:rPr>
          <w:sz w:val="28"/>
          <w:szCs w:val="28"/>
        </w:rPr>
        <w:t>района до прекращения срока его полномочий;</w:t>
      </w:r>
    </w:p>
    <w:p w:rsidR="00DE6EF1" w:rsidRPr="00EE740B" w:rsidRDefault="00DE6EF1" w:rsidP="00DE6EF1">
      <w:pPr>
        <w:ind w:firstLine="709"/>
        <w:jc w:val="both"/>
        <w:rPr>
          <w:sz w:val="28"/>
          <w:szCs w:val="28"/>
        </w:rPr>
      </w:pPr>
      <w:r w:rsidRPr="00EE740B">
        <w:rPr>
          <w:sz w:val="28"/>
          <w:szCs w:val="28"/>
        </w:rPr>
        <w:t>5)</w:t>
      </w:r>
      <w:r w:rsidR="00891B00" w:rsidRPr="00EE740B">
        <w:rPr>
          <w:sz w:val="28"/>
          <w:szCs w:val="28"/>
        </w:rPr>
        <w:t> </w:t>
      </w:r>
      <w:r w:rsidRPr="00EE740B">
        <w:rPr>
          <w:sz w:val="28"/>
          <w:szCs w:val="28"/>
        </w:rPr>
        <w:t>запрет исполнять полномочия на постоянной основе до прекращения срока его полномочий.</w:t>
      </w:r>
    </w:p>
    <w:p w:rsidR="00DE6EF1" w:rsidRDefault="00DE6EF1" w:rsidP="00DE6EF1">
      <w:pPr>
        <w:ind w:firstLine="709"/>
        <w:jc w:val="both"/>
        <w:rPr>
          <w:sz w:val="28"/>
          <w:szCs w:val="28"/>
        </w:rPr>
      </w:pPr>
      <w:r w:rsidRPr="00EE740B">
        <w:rPr>
          <w:sz w:val="28"/>
          <w:szCs w:val="28"/>
        </w:rPr>
        <w:t>8</w:t>
      </w:r>
      <w:r w:rsidRPr="00EE740B">
        <w:rPr>
          <w:sz w:val="28"/>
          <w:szCs w:val="28"/>
          <w:vertAlign w:val="superscript"/>
        </w:rPr>
        <w:t>4</w:t>
      </w:r>
      <w:r w:rsidRPr="00EE740B">
        <w:rPr>
          <w:sz w:val="28"/>
          <w:szCs w:val="28"/>
        </w:rPr>
        <w:t xml:space="preserve">. Порядок принятия решения о применении к депутату Собрания депутатов </w:t>
      </w:r>
      <w:r w:rsidR="00891B00" w:rsidRPr="00EE740B">
        <w:rPr>
          <w:sz w:val="28"/>
          <w:szCs w:val="28"/>
        </w:rPr>
        <w:t xml:space="preserve">Цимлянского </w:t>
      </w:r>
      <w:r w:rsidRPr="00EE740B">
        <w:rPr>
          <w:sz w:val="28"/>
          <w:szCs w:val="28"/>
        </w:rPr>
        <w:t xml:space="preserve">района, председателю Собрания депутатов - главе </w:t>
      </w:r>
      <w:r w:rsidR="00891B00" w:rsidRPr="00EE740B">
        <w:rPr>
          <w:sz w:val="28"/>
          <w:szCs w:val="28"/>
        </w:rPr>
        <w:t xml:space="preserve">Цимлянского </w:t>
      </w:r>
      <w:r w:rsidRPr="00EE740B">
        <w:rPr>
          <w:sz w:val="28"/>
          <w:szCs w:val="28"/>
        </w:rPr>
        <w:t xml:space="preserve">района мер ответственности, указанных в пункте 83 настоящей статьи, определяется решением Собрания депутатов </w:t>
      </w:r>
      <w:r w:rsidR="00891B00" w:rsidRPr="00EE740B">
        <w:rPr>
          <w:sz w:val="28"/>
          <w:szCs w:val="28"/>
        </w:rPr>
        <w:t xml:space="preserve">Цимлянского </w:t>
      </w:r>
      <w:r w:rsidRPr="00EE740B">
        <w:rPr>
          <w:sz w:val="28"/>
          <w:szCs w:val="28"/>
        </w:rPr>
        <w:t>района в соответствии с Областным законом от 12.05.2009 № 218-ЗС «О противодействии коррупции в Ростовской области».».</w:t>
      </w:r>
    </w:p>
    <w:p w:rsidR="005A0BB4" w:rsidRDefault="005A0BB4" w:rsidP="005A0BB4">
      <w:pPr>
        <w:tabs>
          <w:tab w:val="left" w:pos="709"/>
        </w:tabs>
        <w:ind w:firstLine="709"/>
        <w:jc w:val="both"/>
        <w:rPr>
          <w:bCs/>
          <w:sz w:val="28"/>
          <w:szCs w:val="28"/>
        </w:rPr>
      </w:pPr>
      <w:r>
        <w:rPr>
          <w:bCs/>
          <w:sz w:val="28"/>
          <w:szCs w:val="28"/>
        </w:rPr>
        <w:lastRenderedPageBreak/>
        <w:t xml:space="preserve">2. </w:t>
      </w:r>
      <w:r w:rsidRPr="00B6103E">
        <w:rPr>
          <w:sz w:val="28"/>
          <w:szCs w:val="28"/>
        </w:rPr>
        <w:t>Настоящее Решение вступает в силу со дня официального опубликования, произведенного после его государственной регистрации.</w:t>
      </w:r>
    </w:p>
    <w:p w:rsidR="00937954" w:rsidRPr="00EE740B" w:rsidRDefault="00937954" w:rsidP="00F2072D">
      <w:pPr>
        <w:jc w:val="both"/>
        <w:rPr>
          <w:sz w:val="28"/>
          <w:szCs w:val="28"/>
        </w:rPr>
      </w:pPr>
    </w:p>
    <w:p w:rsidR="00937954" w:rsidRPr="00EE740B" w:rsidRDefault="00937954" w:rsidP="00F2072D">
      <w:pPr>
        <w:jc w:val="both"/>
        <w:rPr>
          <w:sz w:val="28"/>
          <w:szCs w:val="28"/>
        </w:rPr>
      </w:pPr>
    </w:p>
    <w:p w:rsidR="00937954" w:rsidRPr="00EE740B" w:rsidRDefault="00937954" w:rsidP="00F2072D">
      <w:pPr>
        <w:jc w:val="both"/>
        <w:rPr>
          <w:sz w:val="28"/>
          <w:szCs w:val="28"/>
        </w:rPr>
      </w:pPr>
    </w:p>
    <w:p w:rsidR="00F2072D" w:rsidRPr="00EE740B" w:rsidRDefault="00F2072D" w:rsidP="00F2072D">
      <w:pPr>
        <w:jc w:val="both"/>
        <w:rPr>
          <w:sz w:val="28"/>
          <w:szCs w:val="28"/>
        </w:rPr>
      </w:pPr>
      <w:r w:rsidRPr="00EE740B">
        <w:rPr>
          <w:sz w:val="28"/>
          <w:szCs w:val="28"/>
        </w:rPr>
        <w:t>Председатель Собрания депутатов -</w:t>
      </w:r>
    </w:p>
    <w:p w:rsidR="00F2072D" w:rsidRPr="00EE740B" w:rsidRDefault="00F2072D" w:rsidP="00F2072D">
      <w:pPr>
        <w:jc w:val="both"/>
        <w:rPr>
          <w:color w:val="365F91"/>
          <w:sz w:val="28"/>
          <w:szCs w:val="28"/>
        </w:rPr>
      </w:pPr>
      <w:r w:rsidRPr="00EE740B">
        <w:rPr>
          <w:sz w:val="28"/>
          <w:szCs w:val="28"/>
        </w:rPr>
        <w:t>глава Цимлянского района</w:t>
      </w:r>
      <w:r w:rsidRPr="00EE740B">
        <w:rPr>
          <w:sz w:val="28"/>
          <w:szCs w:val="28"/>
        </w:rPr>
        <w:tab/>
        <w:t xml:space="preserve">                                                     Л.П. </w:t>
      </w:r>
      <w:proofErr w:type="spellStart"/>
      <w:r w:rsidRPr="00EE740B">
        <w:rPr>
          <w:sz w:val="28"/>
          <w:szCs w:val="28"/>
        </w:rPr>
        <w:t>Перфилова</w:t>
      </w:r>
      <w:proofErr w:type="spellEnd"/>
    </w:p>
    <w:p w:rsidR="00C42E7E" w:rsidRPr="00EE740B" w:rsidRDefault="00C42E7E" w:rsidP="00787855">
      <w:pPr>
        <w:tabs>
          <w:tab w:val="left" w:pos="2410"/>
          <w:tab w:val="left" w:pos="2552"/>
          <w:tab w:val="left" w:pos="2977"/>
          <w:tab w:val="left" w:pos="6375"/>
          <w:tab w:val="left" w:pos="6521"/>
        </w:tabs>
        <w:jc w:val="both"/>
        <w:rPr>
          <w:rFonts w:eastAsia="Calibri"/>
          <w:sz w:val="28"/>
          <w:szCs w:val="28"/>
        </w:rPr>
      </w:pPr>
      <w:r w:rsidRPr="00EE740B">
        <w:rPr>
          <w:rFonts w:eastAsia="Calibri"/>
          <w:sz w:val="28"/>
          <w:szCs w:val="28"/>
        </w:rPr>
        <w:tab/>
      </w:r>
    </w:p>
    <w:p w:rsidR="005B5B1F" w:rsidRPr="00EE740B" w:rsidRDefault="005B5B1F" w:rsidP="00787855">
      <w:pPr>
        <w:tabs>
          <w:tab w:val="left" w:pos="2410"/>
          <w:tab w:val="left" w:pos="2552"/>
          <w:tab w:val="left" w:pos="2977"/>
          <w:tab w:val="left" w:pos="6375"/>
          <w:tab w:val="left" w:pos="6521"/>
        </w:tabs>
        <w:jc w:val="both"/>
        <w:rPr>
          <w:rFonts w:eastAsia="Calibri"/>
          <w:sz w:val="28"/>
          <w:szCs w:val="28"/>
        </w:rPr>
      </w:pPr>
    </w:p>
    <w:p w:rsidR="007C25F9" w:rsidRPr="00EE740B" w:rsidRDefault="007C25F9" w:rsidP="00787855">
      <w:pPr>
        <w:tabs>
          <w:tab w:val="left" w:pos="2410"/>
          <w:tab w:val="left" w:pos="2552"/>
          <w:tab w:val="left" w:pos="2977"/>
          <w:tab w:val="left" w:pos="6375"/>
          <w:tab w:val="left" w:pos="6521"/>
        </w:tabs>
        <w:jc w:val="both"/>
        <w:rPr>
          <w:rFonts w:eastAsia="Calibri"/>
          <w:sz w:val="28"/>
          <w:szCs w:val="28"/>
        </w:rPr>
      </w:pPr>
    </w:p>
    <w:sectPr w:rsidR="007C25F9" w:rsidRPr="00EE740B" w:rsidSect="00457EE3">
      <w:headerReference w:type="default" r:id="rId10"/>
      <w:footerReference w:type="even" r:id="rId11"/>
      <w:footerReference w:type="default" r:id="rId12"/>
      <w:headerReference w:type="first" r:id="rId13"/>
      <w:footerReference w:type="first" r:id="rId14"/>
      <w:pgSz w:w="11907" w:h="16840" w:code="9"/>
      <w:pgMar w:top="1134" w:right="567" w:bottom="1134" w:left="1701" w:header="567" w:footer="567" w:gutter="0"/>
      <w:pgNumType w:start="1"/>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8D5" w:rsidRDefault="00C978D5">
      <w:r>
        <w:separator/>
      </w:r>
    </w:p>
  </w:endnote>
  <w:endnote w:type="continuationSeparator" w:id="0">
    <w:p w:rsidR="00C978D5" w:rsidRDefault="00C97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938068"/>
      <w:docPartObj>
        <w:docPartGallery w:val="Page Numbers (Bottom of Page)"/>
        <w:docPartUnique/>
      </w:docPartObj>
    </w:sdtPr>
    <w:sdtEndPr/>
    <w:sdtContent>
      <w:p w:rsidR="005330FC" w:rsidRPr="00937954" w:rsidRDefault="005330FC">
        <w:pPr>
          <w:pStyle w:val="ad"/>
          <w:jc w:val="right"/>
        </w:pPr>
        <w:r w:rsidRPr="00937954">
          <w:fldChar w:fldCharType="begin"/>
        </w:r>
        <w:r w:rsidRPr="00937954">
          <w:instrText>PAGE   \* MERGEFORMAT</w:instrText>
        </w:r>
        <w:r w:rsidRPr="00937954">
          <w:fldChar w:fldCharType="separate"/>
        </w:r>
        <w:r w:rsidR="00B10F6F">
          <w:rPr>
            <w:noProof/>
          </w:rPr>
          <w:t>8</w:t>
        </w:r>
        <w:r w:rsidRPr="00937954">
          <w:fldChar w:fldCharType="end"/>
        </w:r>
      </w:p>
    </w:sdtContent>
  </w:sdt>
  <w:p w:rsidR="0071330A" w:rsidRDefault="0071330A">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324939"/>
      <w:docPartObj>
        <w:docPartGallery w:val="Page Numbers (Bottom of Page)"/>
        <w:docPartUnique/>
      </w:docPartObj>
    </w:sdtPr>
    <w:sdtEndPr/>
    <w:sdtContent>
      <w:p w:rsidR="00E63791" w:rsidRPr="00937954" w:rsidRDefault="00E63791">
        <w:pPr>
          <w:pStyle w:val="ad"/>
          <w:jc w:val="right"/>
        </w:pPr>
        <w:r w:rsidRPr="00937954">
          <w:fldChar w:fldCharType="begin"/>
        </w:r>
        <w:r w:rsidRPr="00937954">
          <w:instrText>PAGE   \* MERGEFORMAT</w:instrText>
        </w:r>
        <w:r w:rsidRPr="00937954">
          <w:fldChar w:fldCharType="separate"/>
        </w:r>
        <w:r w:rsidR="00B10F6F">
          <w:rPr>
            <w:noProof/>
          </w:rPr>
          <w:t>7</w:t>
        </w:r>
        <w:r w:rsidRPr="00937954">
          <w:fldChar w:fldCharType="end"/>
        </w:r>
      </w:p>
    </w:sdtContent>
  </w:sdt>
  <w:p w:rsidR="00E63791" w:rsidRDefault="00E63791">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30A" w:rsidRDefault="0071330A">
    <w:pPr>
      <w:pStyle w:val="ad"/>
      <w:jc w:val="right"/>
    </w:pPr>
  </w:p>
  <w:p w:rsidR="00E63791" w:rsidRDefault="00E63791" w:rsidP="00E63791">
    <w:pPr>
      <w:pStyle w:val="ad"/>
      <w:tabs>
        <w:tab w:val="clear" w:pos="4677"/>
        <w:tab w:val="clear" w:pos="9355"/>
        <w:tab w:val="left" w:pos="562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8D5" w:rsidRDefault="00C978D5">
      <w:r>
        <w:separator/>
      </w:r>
    </w:p>
  </w:footnote>
  <w:footnote w:type="continuationSeparator" w:id="0">
    <w:p w:rsidR="00C978D5" w:rsidRDefault="00C978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DE3" w:rsidRDefault="00D17DE3" w:rsidP="00D46FC9">
    <w:pPr>
      <w:pStyle w:val="aa"/>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663" w:rsidRDefault="00835663">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rPr>
        <w:color w:val="00000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391B10A4"/>
    <w:multiLevelType w:val="hybridMultilevel"/>
    <w:tmpl w:val="31EEF2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105414A"/>
    <w:multiLevelType w:val="hybridMultilevel"/>
    <w:tmpl w:val="4F68C0AE"/>
    <w:lvl w:ilvl="0" w:tplc="6104312C">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4E4"/>
    <w:rsid w:val="00001F4F"/>
    <w:rsid w:val="000923E2"/>
    <w:rsid w:val="000D7CC4"/>
    <w:rsid w:val="00100385"/>
    <w:rsid w:val="001012A5"/>
    <w:rsid w:val="0012360D"/>
    <w:rsid w:val="001530E2"/>
    <w:rsid w:val="00193D46"/>
    <w:rsid w:val="001D2B46"/>
    <w:rsid w:val="001D544E"/>
    <w:rsid w:val="001D5965"/>
    <w:rsid w:val="0020622C"/>
    <w:rsid w:val="0020765B"/>
    <w:rsid w:val="00211CAB"/>
    <w:rsid w:val="0021330E"/>
    <w:rsid w:val="002164C9"/>
    <w:rsid w:val="002425FA"/>
    <w:rsid w:val="0024673A"/>
    <w:rsid w:val="00254350"/>
    <w:rsid w:val="00255245"/>
    <w:rsid w:val="002661A6"/>
    <w:rsid w:val="0027747E"/>
    <w:rsid w:val="00281335"/>
    <w:rsid w:val="002931FB"/>
    <w:rsid w:val="002B3519"/>
    <w:rsid w:val="002D049F"/>
    <w:rsid w:val="002D3A22"/>
    <w:rsid w:val="002E2AE3"/>
    <w:rsid w:val="002F2536"/>
    <w:rsid w:val="002F284B"/>
    <w:rsid w:val="00316503"/>
    <w:rsid w:val="00332CBA"/>
    <w:rsid w:val="00367109"/>
    <w:rsid w:val="003678DE"/>
    <w:rsid w:val="003745FB"/>
    <w:rsid w:val="0038388A"/>
    <w:rsid w:val="0038698C"/>
    <w:rsid w:val="003B1FCF"/>
    <w:rsid w:val="003D0C3E"/>
    <w:rsid w:val="003D44DD"/>
    <w:rsid w:val="003D5D6C"/>
    <w:rsid w:val="003D7543"/>
    <w:rsid w:val="003E3E94"/>
    <w:rsid w:val="003E5CB3"/>
    <w:rsid w:val="00400E7C"/>
    <w:rsid w:val="00407AEE"/>
    <w:rsid w:val="00410A71"/>
    <w:rsid w:val="00450C0F"/>
    <w:rsid w:val="00452452"/>
    <w:rsid w:val="004573DA"/>
    <w:rsid w:val="00457EE3"/>
    <w:rsid w:val="00473E94"/>
    <w:rsid w:val="0047770C"/>
    <w:rsid w:val="00496773"/>
    <w:rsid w:val="004A39A2"/>
    <w:rsid w:val="004D00B6"/>
    <w:rsid w:val="004F07B5"/>
    <w:rsid w:val="00517C74"/>
    <w:rsid w:val="00523590"/>
    <w:rsid w:val="005330FC"/>
    <w:rsid w:val="00576A44"/>
    <w:rsid w:val="005820E3"/>
    <w:rsid w:val="005A0BB4"/>
    <w:rsid w:val="005B16B7"/>
    <w:rsid w:val="005B5B1F"/>
    <w:rsid w:val="005D6B05"/>
    <w:rsid w:val="005F37A0"/>
    <w:rsid w:val="005F700E"/>
    <w:rsid w:val="006068F7"/>
    <w:rsid w:val="0061681F"/>
    <w:rsid w:val="0064198D"/>
    <w:rsid w:val="00666884"/>
    <w:rsid w:val="0067075A"/>
    <w:rsid w:val="006A7A9A"/>
    <w:rsid w:val="006B43F9"/>
    <w:rsid w:val="006C7FB6"/>
    <w:rsid w:val="006D268E"/>
    <w:rsid w:val="006E54AA"/>
    <w:rsid w:val="0071330A"/>
    <w:rsid w:val="007559F1"/>
    <w:rsid w:val="00757DC8"/>
    <w:rsid w:val="00772DAD"/>
    <w:rsid w:val="00787855"/>
    <w:rsid w:val="007955CF"/>
    <w:rsid w:val="00796223"/>
    <w:rsid w:val="007A2C19"/>
    <w:rsid w:val="007C04CC"/>
    <w:rsid w:val="007C0BFB"/>
    <w:rsid w:val="007C25F9"/>
    <w:rsid w:val="007D1871"/>
    <w:rsid w:val="007D19E4"/>
    <w:rsid w:val="007D4C9D"/>
    <w:rsid w:val="008355A6"/>
    <w:rsid w:val="00835663"/>
    <w:rsid w:val="008828C1"/>
    <w:rsid w:val="00891B00"/>
    <w:rsid w:val="008C3589"/>
    <w:rsid w:val="008F281D"/>
    <w:rsid w:val="00903C3C"/>
    <w:rsid w:val="00930B73"/>
    <w:rsid w:val="00937954"/>
    <w:rsid w:val="00940C02"/>
    <w:rsid w:val="00946B25"/>
    <w:rsid w:val="009604E4"/>
    <w:rsid w:val="009824EC"/>
    <w:rsid w:val="0099017F"/>
    <w:rsid w:val="00993707"/>
    <w:rsid w:val="009F3716"/>
    <w:rsid w:val="00A07E9C"/>
    <w:rsid w:val="00A2248E"/>
    <w:rsid w:val="00A57393"/>
    <w:rsid w:val="00A57826"/>
    <w:rsid w:val="00A73F28"/>
    <w:rsid w:val="00A74589"/>
    <w:rsid w:val="00A847A3"/>
    <w:rsid w:val="00A938A9"/>
    <w:rsid w:val="00AA5D96"/>
    <w:rsid w:val="00AC2ADE"/>
    <w:rsid w:val="00AC437A"/>
    <w:rsid w:val="00AC6D04"/>
    <w:rsid w:val="00AE0C72"/>
    <w:rsid w:val="00AE2567"/>
    <w:rsid w:val="00AF39B2"/>
    <w:rsid w:val="00B0575D"/>
    <w:rsid w:val="00B10547"/>
    <w:rsid w:val="00B10F6F"/>
    <w:rsid w:val="00B405F1"/>
    <w:rsid w:val="00B44C5F"/>
    <w:rsid w:val="00B92343"/>
    <w:rsid w:val="00BA32C3"/>
    <w:rsid w:val="00BB194A"/>
    <w:rsid w:val="00BE1C21"/>
    <w:rsid w:val="00C20231"/>
    <w:rsid w:val="00C22500"/>
    <w:rsid w:val="00C41EE4"/>
    <w:rsid w:val="00C4202E"/>
    <w:rsid w:val="00C42E7E"/>
    <w:rsid w:val="00C461DE"/>
    <w:rsid w:val="00C544E2"/>
    <w:rsid w:val="00C662AE"/>
    <w:rsid w:val="00C75F52"/>
    <w:rsid w:val="00C978D5"/>
    <w:rsid w:val="00CA7844"/>
    <w:rsid w:val="00CB7911"/>
    <w:rsid w:val="00CC7044"/>
    <w:rsid w:val="00CD0414"/>
    <w:rsid w:val="00CE0679"/>
    <w:rsid w:val="00CF579F"/>
    <w:rsid w:val="00D1235F"/>
    <w:rsid w:val="00D1345E"/>
    <w:rsid w:val="00D15F04"/>
    <w:rsid w:val="00D17DE3"/>
    <w:rsid w:val="00D310CE"/>
    <w:rsid w:val="00D4010D"/>
    <w:rsid w:val="00D4149C"/>
    <w:rsid w:val="00D46FC9"/>
    <w:rsid w:val="00D61532"/>
    <w:rsid w:val="00D61B75"/>
    <w:rsid w:val="00D66BF9"/>
    <w:rsid w:val="00D728F6"/>
    <w:rsid w:val="00D75E0A"/>
    <w:rsid w:val="00D775EC"/>
    <w:rsid w:val="00D80DC4"/>
    <w:rsid w:val="00D908BE"/>
    <w:rsid w:val="00DA4495"/>
    <w:rsid w:val="00DD1F2E"/>
    <w:rsid w:val="00DD2B32"/>
    <w:rsid w:val="00DE5BAB"/>
    <w:rsid w:val="00DE63BB"/>
    <w:rsid w:val="00DE6EF1"/>
    <w:rsid w:val="00E42511"/>
    <w:rsid w:val="00E62AED"/>
    <w:rsid w:val="00E63791"/>
    <w:rsid w:val="00E6462B"/>
    <w:rsid w:val="00E672F9"/>
    <w:rsid w:val="00E94DC8"/>
    <w:rsid w:val="00EB53A2"/>
    <w:rsid w:val="00EC6A2D"/>
    <w:rsid w:val="00EE740B"/>
    <w:rsid w:val="00EF5B34"/>
    <w:rsid w:val="00F05555"/>
    <w:rsid w:val="00F2072D"/>
    <w:rsid w:val="00F36D3D"/>
    <w:rsid w:val="00F43C0A"/>
    <w:rsid w:val="00F703B5"/>
    <w:rsid w:val="00F742D8"/>
    <w:rsid w:val="00FA4D17"/>
    <w:rsid w:val="00FC6CA3"/>
    <w:rsid w:val="00FD3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tabs>
        <w:tab w:val="num" w:pos="0"/>
      </w:tabs>
      <w:ind w:left="432" w:hanging="432"/>
      <w:jc w:val="center"/>
      <w:outlineLvl w:val="0"/>
    </w:pPr>
    <w:rPr>
      <w:b/>
      <w:bCs/>
    </w:rPr>
  </w:style>
  <w:style w:type="paragraph" w:styleId="2">
    <w:name w:val="heading 2"/>
    <w:basedOn w:val="a"/>
    <w:next w:val="a"/>
    <w:qFormat/>
    <w:pPr>
      <w:keepNext/>
      <w:tabs>
        <w:tab w:val="num" w:pos="0"/>
      </w:tabs>
      <w:spacing w:before="240" w:after="60"/>
      <w:ind w:left="576" w:hanging="576"/>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D6153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rPr>
      <w:color w:val="000000"/>
      <w:sz w:val="28"/>
      <w:szCs w:val="28"/>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10">
    <w:name w:val="Основной шрифт абзаца1"/>
  </w:style>
  <w:style w:type="character" w:styleId="a3">
    <w:name w:val="page number"/>
    <w:basedOn w:val="10"/>
  </w:style>
  <w:style w:type="character" w:customStyle="1" w:styleId="a4">
    <w:name w:val="Символ нумерации"/>
  </w:style>
  <w:style w:type="character" w:customStyle="1" w:styleId="a5">
    <w:name w:val="Маркеры списка"/>
    <w:rPr>
      <w:rFonts w:ascii="OpenSymbol" w:eastAsia="OpenSymbol" w:hAnsi="OpenSymbol" w:cs="OpenSymbol"/>
    </w:rPr>
  </w:style>
  <w:style w:type="paragraph" w:customStyle="1" w:styleId="11">
    <w:name w:val="Заголовок1"/>
    <w:basedOn w:val="a"/>
    <w:next w:val="a6"/>
    <w:pPr>
      <w:keepNext/>
      <w:spacing w:before="240" w:after="120"/>
    </w:pPr>
    <w:rPr>
      <w:rFonts w:ascii="Arial" w:eastAsia="Microsoft YaHei" w:hAnsi="Arial" w:cs="Mangal"/>
      <w:sz w:val="28"/>
      <w:szCs w:val="28"/>
    </w:rPr>
  </w:style>
  <w:style w:type="paragraph" w:styleId="a6">
    <w:name w:val="Body Text"/>
    <w:basedOn w:val="a"/>
    <w:link w:val="a7"/>
    <w:uiPriority w:val="99"/>
    <w:pPr>
      <w:spacing w:after="120"/>
    </w:pPr>
  </w:style>
  <w:style w:type="paragraph" w:styleId="a8">
    <w:name w:val="List"/>
    <w:basedOn w:val="a6"/>
    <w:rPr>
      <w:rFonts w:cs="Mangal"/>
    </w:rPr>
  </w:style>
  <w:style w:type="paragraph" w:customStyle="1" w:styleId="12">
    <w:name w:val="Название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ConsPlusTitle">
    <w:name w:val="ConsPlusTitle"/>
    <w:pPr>
      <w:widowControl w:val="0"/>
      <w:suppressAutoHyphens/>
      <w:autoSpaceDE w:val="0"/>
    </w:pPr>
    <w:rPr>
      <w:rFonts w:ascii="Arial" w:hAnsi="Arial" w:cs="Arial"/>
      <w:b/>
      <w:bCs/>
      <w:lang w:eastAsia="ar-SA"/>
    </w:rPr>
  </w:style>
  <w:style w:type="paragraph" w:customStyle="1" w:styleId="21">
    <w:name w:val="Основной текст 21"/>
    <w:basedOn w:val="a"/>
    <w:pPr>
      <w:jc w:val="both"/>
    </w:pPr>
    <w:rPr>
      <w:sz w:val="28"/>
      <w:szCs w:val="20"/>
    </w:rPr>
  </w:style>
  <w:style w:type="paragraph" w:styleId="a9">
    <w:name w:val="Body Text Indent"/>
    <w:basedOn w:val="a"/>
    <w:pPr>
      <w:spacing w:after="120"/>
      <w:ind w:left="283"/>
    </w:pPr>
  </w:style>
  <w:style w:type="paragraph" w:styleId="aa">
    <w:name w:val="header"/>
    <w:basedOn w:val="a"/>
    <w:link w:val="ab"/>
    <w:pPr>
      <w:tabs>
        <w:tab w:val="center" w:pos="4677"/>
        <w:tab w:val="right" w:pos="9355"/>
      </w:tabs>
    </w:pPr>
  </w:style>
  <w:style w:type="paragraph" w:styleId="ac">
    <w:name w:val="Balloon Text"/>
    <w:basedOn w:val="a"/>
    <w:rPr>
      <w:rFonts w:ascii="Tahoma" w:hAnsi="Tahoma" w:cs="Tahoma"/>
      <w:sz w:val="16"/>
      <w:szCs w:val="16"/>
    </w:rPr>
  </w:style>
  <w:style w:type="paragraph" w:styleId="ad">
    <w:name w:val="footer"/>
    <w:basedOn w:val="a"/>
    <w:link w:val="ae"/>
    <w:uiPriority w:val="99"/>
    <w:pPr>
      <w:tabs>
        <w:tab w:val="center" w:pos="4677"/>
        <w:tab w:val="right" w:pos="9355"/>
      </w:tabs>
    </w:pPr>
  </w:style>
  <w:style w:type="paragraph" w:customStyle="1" w:styleId="14">
    <w:name w:val="Схема документа1"/>
    <w:basedOn w:val="a"/>
    <w:pPr>
      <w:shd w:val="clear" w:color="auto" w:fill="000080"/>
    </w:pPr>
    <w:rPr>
      <w:rFonts w:ascii="Tahoma" w:hAnsi="Tahoma" w:cs="Tahoma"/>
      <w:sz w:val="20"/>
      <w:szCs w:val="20"/>
    </w:rPr>
  </w:style>
  <w:style w:type="paragraph" w:customStyle="1" w:styleId="af">
    <w:name w:val="Содержимое таблицы"/>
    <w:basedOn w:val="a"/>
    <w:pPr>
      <w:suppressLineNumbers/>
    </w:pPr>
  </w:style>
  <w:style w:type="paragraph" w:customStyle="1" w:styleId="af0">
    <w:name w:val="Заголовок таблицы"/>
    <w:basedOn w:val="af"/>
    <w:pPr>
      <w:jc w:val="center"/>
    </w:pPr>
    <w:rPr>
      <w:b/>
      <w:bCs/>
    </w:rPr>
  </w:style>
  <w:style w:type="paragraph" w:customStyle="1" w:styleId="af1">
    <w:name w:val="Содержимое врезки"/>
    <w:basedOn w:val="a6"/>
  </w:style>
  <w:style w:type="character" w:customStyle="1" w:styleId="30">
    <w:name w:val="Заголовок 3 Знак"/>
    <w:basedOn w:val="a0"/>
    <w:link w:val="3"/>
    <w:uiPriority w:val="9"/>
    <w:semiHidden/>
    <w:rsid w:val="00D61532"/>
    <w:rPr>
      <w:rFonts w:asciiTheme="majorHAnsi" w:eastAsiaTheme="majorEastAsia" w:hAnsiTheme="majorHAnsi" w:cstheme="majorBidi"/>
      <w:b/>
      <w:bCs/>
      <w:color w:val="4F81BD" w:themeColor="accent1"/>
      <w:sz w:val="24"/>
      <w:szCs w:val="24"/>
      <w:lang w:eastAsia="ar-SA"/>
    </w:rPr>
  </w:style>
  <w:style w:type="table" w:styleId="af2">
    <w:name w:val="Table Grid"/>
    <w:basedOn w:val="a1"/>
    <w:rsid w:val="00D615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Знак Знак Знак Знак"/>
    <w:basedOn w:val="a"/>
    <w:rsid w:val="00D61532"/>
    <w:pPr>
      <w:widowControl w:val="0"/>
      <w:suppressAutoHyphens w:val="0"/>
      <w:adjustRightInd w:val="0"/>
      <w:spacing w:after="160" w:line="240" w:lineRule="exact"/>
      <w:jc w:val="right"/>
    </w:pPr>
    <w:rPr>
      <w:sz w:val="20"/>
      <w:szCs w:val="20"/>
      <w:lang w:val="en-GB" w:eastAsia="en-US"/>
    </w:rPr>
  </w:style>
  <w:style w:type="paragraph" w:styleId="af4">
    <w:name w:val="List Paragraph"/>
    <w:basedOn w:val="a"/>
    <w:uiPriority w:val="34"/>
    <w:qFormat/>
    <w:rsid w:val="00D61532"/>
    <w:pPr>
      <w:ind w:left="720"/>
      <w:contextualSpacing/>
    </w:pPr>
  </w:style>
  <w:style w:type="character" w:customStyle="1" w:styleId="ae">
    <w:name w:val="Нижний колонтитул Знак"/>
    <w:basedOn w:val="a0"/>
    <w:link w:val="ad"/>
    <w:uiPriority w:val="99"/>
    <w:rsid w:val="00E63791"/>
    <w:rPr>
      <w:sz w:val="24"/>
      <w:szCs w:val="24"/>
      <w:lang w:eastAsia="ar-SA"/>
    </w:rPr>
  </w:style>
  <w:style w:type="character" w:customStyle="1" w:styleId="ab">
    <w:name w:val="Верхний колонтитул Знак"/>
    <w:basedOn w:val="a0"/>
    <w:link w:val="aa"/>
    <w:rsid w:val="00316503"/>
    <w:rPr>
      <w:sz w:val="24"/>
      <w:szCs w:val="24"/>
      <w:lang w:eastAsia="ar-SA"/>
    </w:rPr>
  </w:style>
  <w:style w:type="paragraph" w:styleId="af5">
    <w:name w:val="Title"/>
    <w:basedOn w:val="a"/>
    <w:link w:val="af6"/>
    <w:qFormat/>
    <w:rsid w:val="002931FB"/>
    <w:pPr>
      <w:suppressAutoHyphens w:val="0"/>
      <w:jc w:val="center"/>
    </w:pPr>
    <w:rPr>
      <w:b/>
      <w:bCs/>
      <w:lang w:val="x-none" w:eastAsia="ru-RU"/>
    </w:rPr>
  </w:style>
  <w:style w:type="character" w:customStyle="1" w:styleId="af6">
    <w:name w:val="Название Знак"/>
    <w:basedOn w:val="a0"/>
    <w:link w:val="af5"/>
    <w:rsid w:val="002931FB"/>
    <w:rPr>
      <w:b/>
      <w:bCs/>
      <w:sz w:val="24"/>
      <w:szCs w:val="24"/>
      <w:lang w:val="x-none"/>
    </w:rPr>
  </w:style>
  <w:style w:type="character" w:customStyle="1" w:styleId="a7">
    <w:name w:val="Основной текст Знак"/>
    <w:link w:val="a6"/>
    <w:uiPriority w:val="99"/>
    <w:rsid w:val="004573DA"/>
    <w:rPr>
      <w:sz w:val="24"/>
      <w:szCs w:val="24"/>
      <w:lang w:eastAsia="ar-SA"/>
    </w:rPr>
  </w:style>
  <w:style w:type="paragraph" w:customStyle="1" w:styleId="ConsPlusCell">
    <w:name w:val="ConsPlusCell"/>
    <w:rsid w:val="00CC7044"/>
    <w:pPr>
      <w:autoSpaceDE w:val="0"/>
      <w:autoSpaceDN w:val="0"/>
      <w:adjustRightInd w:val="0"/>
    </w:pPr>
    <w:rPr>
      <w:rFonts w:ascii="Arial" w:hAnsi="Arial" w:cs="Arial"/>
    </w:rPr>
  </w:style>
  <w:style w:type="character" w:styleId="af7">
    <w:name w:val="Hyperlink"/>
    <w:uiPriority w:val="99"/>
    <w:unhideWhenUsed/>
    <w:rsid w:val="004524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tabs>
        <w:tab w:val="num" w:pos="0"/>
      </w:tabs>
      <w:ind w:left="432" w:hanging="432"/>
      <w:jc w:val="center"/>
      <w:outlineLvl w:val="0"/>
    </w:pPr>
    <w:rPr>
      <w:b/>
      <w:bCs/>
    </w:rPr>
  </w:style>
  <w:style w:type="paragraph" w:styleId="2">
    <w:name w:val="heading 2"/>
    <w:basedOn w:val="a"/>
    <w:next w:val="a"/>
    <w:qFormat/>
    <w:pPr>
      <w:keepNext/>
      <w:tabs>
        <w:tab w:val="num" w:pos="0"/>
      </w:tabs>
      <w:spacing w:before="240" w:after="60"/>
      <w:ind w:left="576" w:hanging="576"/>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D6153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rPr>
      <w:color w:val="000000"/>
      <w:sz w:val="28"/>
      <w:szCs w:val="28"/>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10">
    <w:name w:val="Основной шрифт абзаца1"/>
  </w:style>
  <w:style w:type="character" w:styleId="a3">
    <w:name w:val="page number"/>
    <w:basedOn w:val="10"/>
  </w:style>
  <w:style w:type="character" w:customStyle="1" w:styleId="a4">
    <w:name w:val="Символ нумерации"/>
  </w:style>
  <w:style w:type="character" w:customStyle="1" w:styleId="a5">
    <w:name w:val="Маркеры списка"/>
    <w:rPr>
      <w:rFonts w:ascii="OpenSymbol" w:eastAsia="OpenSymbol" w:hAnsi="OpenSymbol" w:cs="OpenSymbol"/>
    </w:rPr>
  </w:style>
  <w:style w:type="paragraph" w:customStyle="1" w:styleId="11">
    <w:name w:val="Заголовок1"/>
    <w:basedOn w:val="a"/>
    <w:next w:val="a6"/>
    <w:pPr>
      <w:keepNext/>
      <w:spacing w:before="240" w:after="120"/>
    </w:pPr>
    <w:rPr>
      <w:rFonts w:ascii="Arial" w:eastAsia="Microsoft YaHei" w:hAnsi="Arial" w:cs="Mangal"/>
      <w:sz w:val="28"/>
      <w:szCs w:val="28"/>
    </w:rPr>
  </w:style>
  <w:style w:type="paragraph" w:styleId="a6">
    <w:name w:val="Body Text"/>
    <w:basedOn w:val="a"/>
    <w:link w:val="a7"/>
    <w:uiPriority w:val="99"/>
    <w:pPr>
      <w:spacing w:after="120"/>
    </w:pPr>
  </w:style>
  <w:style w:type="paragraph" w:styleId="a8">
    <w:name w:val="List"/>
    <w:basedOn w:val="a6"/>
    <w:rPr>
      <w:rFonts w:cs="Mangal"/>
    </w:rPr>
  </w:style>
  <w:style w:type="paragraph" w:customStyle="1" w:styleId="12">
    <w:name w:val="Название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ConsPlusTitle">
    <w:name w:val="ConsPlusTitle"/>
    <w:pPr>
      <w:widowControl w:val="0"/>
      <w:suppressAutoHyphens/>
      <w:autoSpaceDE w:val="0"/>
    </w:pPr>
    <w:rPr>
      <w:rFonts w:ascii="Arial" w:hAnsi="Arial" w:cs="Arial"/>
      <w:b/>
      <w:bCs/>
      <w:lang w:eastAsia="ar-SA"/>
    </w:rPr>
  </w:style>
  <w:style w:type="paragraph" w:customStyle="1" w:styleId="21">
    <w:name w:val="Основной текст 21"/>
    <w:basedOn w:val="a"/>
    <w:pPr>
      <w:jc w:val="both"/>
    </w:pPr>
    <w:rPr>
      <w:sz w:val="28"/>
      <w:szCs w:val="20"/>
    </w:rPr>
  </w:style>
  <w:style w:type="paragraph" w:styleId="a9">
    <w:name w:val="Body Text Indent"/>
    <w:basedOn w:val="a"/>
    <w:pPr>
      <w:spacing w:after="120"/>
      <w:ind w:left="283"/>
    </w:pPr>
  </w:style>
  <w:style w:type="paragraph" w:styleId="aa">
    <w:name w:val="header"/>
    <w:basedOn w:val="a"/>
    <w:link w:val="ab"/>
    <w:pPr>
      <w:tabs>
        <w:tab w:val="center" w:pos="4677"/>
        <w:tab w:val="right" w:pos="9355"/>
      </w:tabs>
    </w:pPr>
  </w:style>
  <w:style w:type="paragraph" w:styleId="ac">
    <w:name w:val="Balloon Text"/>
    <w:basedOn w:val="a"/>
    <w:rPr>
      <w:rFonts w:ascii="Tahoma" w:hAnsi="Tahoma" w:cs="Tahoma"/>
      <w:sz w:val="16"/>
      <w:szCs w:val="16"/>
    </w:rPr>
  </w:style>
  <w:style w:type="paragraph" w:styleId="ad">
    <w:name w:val="footer"/>
    <w:basedOn w:val="a"/>
    <w:link w:val="ae"/>
    <w:uiPriority w:val="99"/>
    <w:pPr>
      <w:tabs>
        <w:tab w:val="center" w:pos="4677"/>
        <w:tab w:val="right" w:pos="9355"/>
      </w:tabs>
    </w:pPr>
  </w:style>
  <w:style w:type="paragraph" w:customStyle="1" w:styleId="14">
    <w:name w:val="Схема документа1"/>
    <w:basedOn w:val="a"/>
    <w:pPr>
      <w:shd w:val="clear" w:color="auto" w:fill="000080"/>
    </w:pPr>
    <w:rPr>
      <w:rFonts w:ascii="Tahoma" w:hAnsi="Tahoma" w:cs="Tahoma"/>
      <w:sz w:val="20"/>
      <w:szCs w:val="20"/>
    </w:rPr>
  </w:style>
  <w:style w:type="paragraph" w:customStyle="1" w:styleId="af">
    <w:name w:val="Содержимое таблицы"/>
    <w:basedOn w:val="a"/>
    <w:pPr>
      <w:suppressLineNumbers/>
    </w:pPr>
  </w:style>
  <w:style w:type="paragraph" w:customStyle="1" w:styleId="af0">
    <w:name w:val="Заголовок таблицы"/>
    <w:basedOn w:val="af"/>
    <w:pPr>
      <w:jc w:val="center"/>
    </w:pPr>
    <w:rPr>
      <w:b/>
      <w:bCs/>
    </w:rPr>
  </w:style>
  <w:style w:type="paragraph" w:customStyle="1" w:styleId="af1">
    <w:name w:val="Содержимое врезки"/>
    <w:basedOn w:val="a6"/>
  </w:style>
  <w:style w:type="character" w:customStyle="1" w:styleId="30">
    <w:name w:val="Заголовок 3 Знак"/>
    <w:basedOn w:val="a0"/>
    <w:link w:val="3"/>
    <w:uiPriority w:val="9"/>
    <w:semiHidden/>
    <w:rsid w:val="00D61532"/>
    <w:rPr>
      <w:rFonts w:asciiTheme="majorHAnsi" w:eastAsiaTheme="majorEastAsia" w:hAnsiTheme="majorHAnsi" w:cstheme="majorBidi"/>
      <w:b/>
      <w:bCs/>
      <w:color w:val="4F81BD" w:themeColor="accent1"/>
      <w:sz w:val="24"/>
      <w:szCs w:val="24"/>
      <w:lang w:eastAsia="ar-SA"/>
    </w:rPr>
  </w:style>
  <w:style w:type="table" w:styleId="af2">
    <w:name w:val="Table Grid"/>
    <w:basedOn w:val="a1"/>
    <w:rsid w:val="00D615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Знак Знак Знак Знак"/>
    <w:basedOn w:val="a"/>
    <w:rsid w:val="00D61532"/>
    <w:pPr>
      <w:widowControl w:val="0"/>
      <w:suppressAutoHyphens w:val="0"/>
      <w:adjustRightInd w:val="0"/>
      <w:spacing w:after="160" w:line="240" w:lineRule="exact"/>
      <w:jc w:val="right"/>
    </w:pPr>
    <w:rPr>
      <w:sz w:val="20"/>
      <w:szCs w:val="20"/>
      <w:lang w:val="en-GB" w:eastAsia="en-US"/>
    </w:rPr>
  </w:style>
  <w:style w:type="paragraph" w:styleId="af4">
    <w:name w:val="List Paragraph"/>
    <w:basedOn w:val="a"/>
    <w:uiPriority w:val="34"/>
    <w:qFormat/>
    <w:rsid w:val="00D61532"/>
    <w:pPr>
      <w:ind w:left="720"/>
      <w:contextualSpacing/>
    </w:pPr>
  </w:style>
  <w:style w:type="character" w:customStyle="1" w:styleId="ae">
    <w:name w:val="Нижний колонтитул Знак"/>
    <w:basedOn w:val="a0"/>
    <w:link w:val="ad"/>
    <w:uiPriority w:val="99"/>
    <w:rsid w:val="00E63791"/>
    <w:rPr>
      <w:sz w:val="24"/>
      <w:szCs w:val="24"/>
      <w:lang w:eastAsia="ar-SA"/>
    </w:rPr>
  </w:style>
  <w:style w:type="character" w:customStyle="1" w:styleId="ab">
    <w:name w:val="Верхний колонтитул Знак"/>
    <w:basedOn w:val="a0"/>
    <w:link w:val="aa"/>
    <w:rsid w:val="00316503"/>
    <w:rPr>
      <w:sz w:val="24"/>
      <w:szCs w:val="24"/>
      <w:lang w:eastAsia="ar-SA"/>
    </w:rPr>
  </w:style>
  <w:style w:type="paragraph" w:styleId="af5">
    <w:name w:val="Title"/>
    <w:basedOn w:val="a"/>
    <w:link w:val="af6"/>
    <w:qFormat/>
    <w:rsid w:val="002931FB"/>
    <w:pPr>
      <w:suppressAutoHyphens w:val="0"/>
      <w:jc w:val="center"/>
    </w:pPr>
    <w:rPr>
      <w:b/>
      <w:bCs/>
      <w:lang w:val="x-none" w:eastAsia="ru-RU"/>
    </w:rPr>
  </w:style>
  <w:style w:type="character" w:customStyle="1" w:styleId="af6">
    <w:name w:val="Название Знак"/>
    <w:basedOn w:val="a0"/>
    <w:link w:val="af5"/>
    <w:rsid w:val="002931FB"/>
    <w:rPr>
      <w:b/>
      <w:bCs/>
      <w:sz w:val="24"/>
      <w:szCs w:val="24"/>
      <w:lang w:val="x-none"/>
    </w:rPr>
  </w:style>
  <w:style w:type="character" w:customStyle="1" w:styleId="a7">
    <w:name w:val="Основной текст Знак"/>
    <w:link w:val="a6"/>
    <w:uiPriority w:val="99"/>
    <w:rsid w:val="004573DA"/>
    <w:rPr>
      <w:sz w:val="24"/>
      <w:szCs w:val="24"/>
      <w:lang w:eastAsia="ar-SA"/>
    </w:rPr>
  </w:style>
  <w:style w:type="paragraph" w:customStyle="1" w:styleId="ConsPlusCell">
    <w:name w:val="ConsPlusCell"/>
    <w:rsid w:val="00CC7044"/>
    <w:pPr>
      <w:autoSpaceDE w:val="0"/>
      <w:autoSpaceDN w:val="0"/>
      <w:adjustRightInd w:val="0"/>
    </w:pPr>
    <w:rPr>
      <w:rFonts w:ascii="Arial" w:hAnsi="Arial" w:cs="Arial"/>
    </w:rPr>
  </w:style>
  <w:style w:type="character" w:styleId="af7">
    <w:name w:val="Hyperlink"/>
    <w:uiPriority w:val="99"/>
    <w:unhideWhenUsed/>
    <w:rsid w:val="004524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AD796-0146-49A7-B745-9BFF22DAA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2927</Words>
  <Characters>16687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SPecialiST RePack</Company>
  <LinksUpToDate>false</LinksUpToDate>
  <CharactersWithSpaces>19575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Воронин Ю.Г.</dc:creator>
  <cp:lastModifiedBy>User 09</cp:lastModifiedBy>
  <cp:revision>2</cp:revision>
  <cp:lastPrinted>2020-02-20T12:22:00Z</cp:lastPrinted>
  <dcterms:created xsi:type="dcterms:W3CDTF">2020-07-09T11:42:00Z</dcterms:created>
  <dcterms:modified xsi:type="dcterms:W3CDTF">2020-07-09T11:42:00Z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-1270261847</vt:i4>
  </property>
  <property fmtid="{D5CDD505-2E9C-101B-9397-08002B2CF9AE}" pid="3" name="_AuthorEmail">
    <vt:lpwstr>bk-admin@kalitva.donpac.ru</vt:lpwstr>
  </property>
  <property fmtid="{D5CDD505-2E9C-101B-9397-08002B2CF9AE}" pid="4" name="_AuthorEmailDisplayName">
    <vt:lpwstr>bk-admin</vt:lpwstr>
  </property>
  <property fmtid="{D5CDD505-2E9C-101B-9397-08002B2CF9AE}" pid="5" name="_ReviewingToolsShownOnce">
    <vt:lpwstr/>
  </property>
</Properties>
</file>