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8" w:rsidRDefault="00DF7678" w:rsidP="00C5115F">
      <w:pPr>
        <w:pStyle w:val="a3"/>
        <w:jc w:val="center"/>
        <w:rPr>
          <w:b/>
          <w:sz w:val="24"/>
          <w:szCs w:val="24"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 wp14:anchorId="289A6E28" wp14:editId="4780B57E">
            <wp:extent cx="600075" cy="790575"/>
            <wp:effectExtent l="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78" w:rsidRPr="004A20BB" w:rsidRDefault="00DF7678" w:rsidP="00C5115F">
      <w:pPr>
        <w:pStyle w:val="a3"/>
        <w:jc w:val="center"/>
        <w:rPr>
          <w:b/>
          <w:sz w:val="28"/>
          <w:szCs w:val="28"/>
          <w:u w:val="single"/>
        </w:rPr>
      </w:pPr>
    </w:p>
    <w:p w:rsidR="00DF7678" w:rsidRDefault="00DF7678" w:rsidP="00C51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DF7678" w:rsidRDefault="00DF7678" w:rsidP="00C5115F">
      <w:pPr>
        <w:ind w:firstLine="720"/>
        <w:jc w:val="center"/>
        <w:rPr>
          <w:sz w:val="28"/>
          <w:szCs w:val="28"/>
        </w:rPr>
      </w:pPr>
    </w:p>
    <w:p w:rsidR="00DF7678" w:rsidRDefault="00DF7678" w:rsidP="00C511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F7678" w:rsidRPr="004A20BB" w:rsidRDefault="00DF7678" w:rsidP="00C5115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62470" w:rsidTr="00962470">
        <w:tc>
          <w:tcPr>
            <w:tcW w:w="3284" w:type="dxa"/>
          </w:tcPr>
          <w:p w:rsidR="00962470" w:rsidRDefault="008168EB" w:rsidP="00C5115F">
            <w:pPr>
              <w:tabs>
                <w:tab w:val="left" w:pos="4536"/>
                <w:tab w:val="center" w:pos="48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962470">
              <w:rPr>
                <w:sz w:val="28"/>
                <w:szCs w:val="28"/>
              </w:rPr>
              <w:t>03.2020</w:t>
            </w:r>
          </w:p>
        </w:tc>
        <w:tc>
          <w:tcPr>
            <w:tcW w:w="3284" w:type="dxa"/>
          </w:tcPr>
          <w:p w:rsidR="00962470" w:rsidRDefault="00962470" w:rsidP="00962470">
            <w:pPr>
              <w:tabs>
                <w:tab w:val="left" w:pos="4536"/>
                <w:tab w:val="center" w:pos="4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168EB">
              <w:rPr>
                <w:sz w:val="28"/>
                <w:szCs w:val="28"/>
              </w:rPr>
              <w:t xml:space="preserve"> 282</w:t>
            </w:r>
          </w:p>
        </w:tc>
        <w:tc>
          <w:tcPr>
            <w:tcW w:w="3285" w:type="dxa"/>
          </w:tcPr>
          <w:p w:rsidR="00962470" w:rsidRDefault="00962470" w:rsidP="00962470">
            <w:pPr>
              <w:tabs>
                <w:tab w:val="left" w:pos="4536"/>
                <w:tab w:val="center" w:pos="481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Цимлянск</w:t>
            </w:r>
          </w:p>
        </w:tc>
      </w:tr>
    </w:tbl>
    <w:p w:rsidR="00DF7678" w:rsidRPr="00C5115F" w:rsidRDefault="00DF7678" w:rsidP="00C5115F">
      <w:pPr>
        <w:tabs>
          <w:tab w:val="center" w:pos="4818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C7255" w:rsidTr="00F809B1">
        <w:trPr>
          <w:trHeight w:val="1854"/>
        </w:trPr>
        <w:tc>
          <w:tcPr>
            <w:tcW w:w="6345" w:type="dxa"/>
          </w:tcPr>
          <w:p w:rsidR="004C7255" w:rsidRDefault="00C846C5" w:rsidP="00C5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6BB">
              <w:rPr>
                <w:sz w:val="28"/>
                <w:szCs w:val="28"/>
              </w:rPr>
              <w:t xml:space="preserve">внесении изменений в </w:t>
            </w:r>
            <w:r>
              <w:rPr>
                <w:sz w:val="28"/>
                <w:szCs w:val="28"/>
              </w:rPr>
              <w:t>решени</w:t>
            </w:r>
            <w:r w:rsidR="00F706B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Собрания депутатов Цимлянского района</w:t>
            </w:r>
            <w:r w:rsidR="007F034D">
              <w:rPr>
                <w:sz w:val="28"/>
                <w:szCs w:val="28"/>
              </w:rPr>
              <w:t xml:space="preserve"> </w:t>
            </w:r>
            <w:r w:rsidR="00F706BB">
              <w:rPr>
                <w:sz w:val="28"/>
                <w:szCs w:val="28"/>
              </w:rPr>
              <w:t>от 25.06.2018</w:t>
            </w:r>
            <w:r w:rsidR="00502C75">
              <w:rPr>
                <w:sz w:val="28"/>
                <w:szCs w:val="28"/>
              </w:rPr>
              <w:t xml:space="preserve">             </w:t>
            </w:r>
            <w:r w:rsidR="00F706BB">
              <w:rPr>
                <w:sz w:val="28"/>
                <w:szCs w:val="28"/>
              </w:rPr>
              <w:t xml:space="preserve"> №</w:t>
            </w:r>
            <w:r w:rsidR="00502C75">
              <w:rPr>
                <w:sz w:val="28"/>
                <w:szCs w:val="28"/>
              </w:rPr>
              <w:t xml:space="preserve"> </w:t>
            </w:r>
            <w:r w:rsidR="00F706BB">
              <w:rPr>
                <w:sz w:val="28"/>
                <w:szCs w:val="28"/>
              </w:rPr>
              <w:t xml:space="preserve">144 </w:t>
            </w:r>
            <w:r w:rsidR="007F034D">
              <w:rPr>
                <w:sz w:val="28"/>
                <w:szCs w:val="28"/>
              </w:rPr>
              <w:t>«</w:t>
            </w:r>
            <w:r w:rsidR="00F706BB">
              <w:rPr>
                <w:sz w:val="28"/>
                <w:szCs w:val="28"/>
              </w:rPr>
              <w:t>Об  </w:t>
            </w:r>
            <w:r w:rsidR="00F706BB" w:rsidRPr="008E7F36">
              <w:rPr>
                <w:sz w:val="28"/>
                <w:szCs w:val="28"/>
              </w:rPr>
              <w:t>Утвер</w:t>
            </w:r>
            <w:r w:rsidR="00F706BB">
              <w:rPr>
                <w:sz w:val="28"/>
                <w:szCs w:val="28"/>
              </w:rPr>
              <w:t>ждении</w:t>
            </w:r>
            <w:r w:rsidR="00F706BB" w:rsidRPr="008E7F36">
              <w:rPr>
                <w:sz w:val="28"/>
                <w:szCs w:val="28"/>
              </w:rPr>
              <w:t xml:space="preserve"> </w:t>
            </w:r>
            <w:hyperlink w:anchor="Par40" w:history="1">
              <w:r w:rsidR="00F706BB" w:rsidRPr="00F706BB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Положения</w:t>
              </w:r>
            </w:hyperlink>
            <w:r w:rsidR="00F706BB" w:rsidRPr="008E7F36">
              <w:rPr>
                <w:sz w:val="28"/>
                <w:szCs w:val="28"/>
              </w:rPr>
              <w:t xml:space="preserve"> о порядке проведения публичных слушаний в области градостроительной деятельности на территории муниципального образования «Цимлянский район»</w:t>
            </w:r>
            <w:r w:rsidR="008857BA">
              <w:rPr>
                <w:sz w:val="28"/>
                <w:szCs w:val="28"/>
              </w:rPr>
              <w:t>»</w:t>
            </w:r>
          </w:p>
        </w:tc>
      </w:tr>
    </w:tbl>
    <w:p w:rsidR="00DF7678" w:rsidRPr="00C5115F" w:rsidRDefault="00DF7678" w:rsidP="00C511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46C5" w:rsidRDefault="00C5115F" w:rsidP="00C511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предписания </w:t>
      </w:r>
      <w:r w:rsidR="00F706BB">
        <w:rPr>
          <w:sz w:val="28"/>
          <w:szCs w:val="28"/>
        </w:rPr>
        <w:t>Министерства строительства, архитектуры и территориального развития Ростовской области от 06.08.2019 №</w:t>
      </w:r>
      <w:r w:rsidR="00502C75">
        <w:rPr>
          <w:sz w:val="28"/>
          <w:szCs w:val="28"/>
        </w:rPr>
        <w:t xml:space="preserve"> </w:t>
      </w:r>
      <w:r w:rsidR="00F706BB">
        <w:rPr>
          <w:sz w:val="28"/>
          <w:szCs w:val="28"/>
        </w:rPr>
        <w:t>26/3571</w:t>
      </w:r>
      <w:r w:rsidR="00F706BB" w:rsidRPr="00D20683">
        <w:rPr>
          <w:sz w:val="28"/>
          <w:szCs w:val="28"/>
        </w:rPr>
        <w:t xml:space="preserve">, </w:t>
      </w:r>
      <w:r w:rsidR="00C846C5">
        <w:rPr>
          <w:sz w:val="28"/>
          <w:szCs w:val="28"/>
        </w:rPr>
        <w:t>район», Собрание депутатов Цимлянского района</w:t>
      </w:r>
    </w:p>
    <w:p w:rsidR="00C846C5" w:rsidRDefault="00C846C5" w:rsidP="00C5115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F7678" w:rsidRDefault="00DF7678" w:rsidP="00C5115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РЕШИЛО:</w:t>
      </w:r>
    </w:p>
    <w:p w:rsidR="00DF7678" w:rsidRPr="00C5115F" w:rsidRDefault="00DF7678" w:rsidP="00C5115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846C5" w:rsidRDefault="00C846C5" w:rsidP="00C51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06BB">
        <w:rPr>
          <w:sz w:val="28"/>
          <w:szCs w:val="28"/>
        </w:rPr>
        <w:t>Внести</w:t>
      </w:r>
      <w:r w:rsidR="00502C75">
        <w:rPr>
          <w:sz w:val="28"/>
          <w:szCs w:val="28"/>
        </w:rPr>
        <w:t xml:space="preserve"> в приложение к </w:t>
      </w:r>
      <w:r w:rsidR="00F706BB">
        <w:rPr>
          <w:sz w:val="28"/>
          <w:szCs w:val="28"/>
        </w:rPr>
        <w:t>решени</w:t>
      </w:r>
      <w:r w:rsidR="00502C75">
        <w:rPr>
          <w:sz w:val="28"/>
          <w:szCs w:val="28"/>
        </w:rPr>
        <w:t>ю</w:t>
      </w:r>
      <w:r w:rsidR="00F706BB">
        <w:rPr>
          <w:sz w:val="28"/>
          <w:szCs w:val="28"/>
        </w:rPr>
        <w:t xml:space="preserve"> Собрания депутатов Цимлянского района от 25.06.2018 №</w:t>
      </w:r>
      <w:r w:rsidR="00962470">
        <w:rPr>
          <w:sz w:val="28"/>
          <w:szCs w:val="28"/>
        </w:rPr>
        <w:t xml:space="preserve"> </w:t>
      </w:r>
      <w:r w:rsidR="00F706BB">
        <w:rPr>
          <w:sz w:val="28"/>
          <w:szCs w:val="28"/>
        </w:rPr>
        <w:t xml:space="preserve">144 «Об </w:t>
      </w:r>
      <w:r w:rsidR="00F706BB" w:rsidRPr="008E7F36">
        <w:rPr>
          <w:sz w:val="28"/>
          <w:szCs w:val="28"/>
        </w:rPr>
        <w:t>Утвер</w:t>
      </w:r>
      <w:r w:rsidR="00F706BB">
        <w:rPr>
          <w:sz w:val="28"/>
          <w:szCs w:val="28"/>
        </w:rPr>
        <w:t>ждении</w:t>
      </w:r>
      <w:r w:rsidR="00F706BB" w:rsidRPr="008E7F36">
        <w:rPr>
          <w:sz w:val="28"/>
          <w:szCs w:val="28"/>
        </w:rPr>
        <w:t xml:space="preserve"> </w:t>
      </w:r>
      <w:hyperlink w:anchor="Par40" w:history="1">
        <w:r w:rsidR="00F706BB" w:rsidRPr="00F706BB">
          <w:rPr>
            <w:rStyle w:val="ab"/>
            <w:color w:val="auto"/>
            <w:sz w:val="28"/>
            <w:szCs w:val="28"/>
            <w:u w:val="none"/>
          </w:rPr>
          <w:t>Положения</w:t>
        </w:r>
      </w:hyperlink>
      <w:r w:rsidR="00F706BB" w:rsidRPr="008E7F36">
        <w:rPr>
          <w:sz w:val="28"/>
          <w:szCs w:val="28"/>
        </w:rPr>
        <w:t xml:space="preserve"> о порядке проведения публичных слушаний в области градостроительной деятельности на территории муниципального образования «Цимлянский район»</w:t>
      </w:r>
      <w:r w:rsidR="00502C75">
        <w:rPr>
          <w:sz w:val="28"/>
          <w:szCs w:val="28"/>
        </w:rPr>
        <w:t xml:space="preserve"> изменения</w:t>
      </w:r>
      <w:r w:rsidR="00F706BB">
        <w:rPr>
          <w:sz w:val="28"/>
          <w:szCs w:val="28"/>
        </w:rPr>
        <w:t>, дополнив</w:t>
      </w:r>
      <w:r w:rsidR="00FA4ECC">
        <w:rPr>
          <w:sz w:val="28"/>
          <w:szCs w:val="28"/>
        </w:rPr>
        <w:t xml:space="preserve"> его</w:t>
      </w:r>
      <w:r w:rsidR="00F706BB">
        <w:rPr>
          <w:sz w:val="28"/>
          <w:szCs w:val="28"/>
        </w:rPr>
        <w:t xml:space="preserve"> приложениями</w:t>
      </w:r>
      <w:r w:rsidR="00962470">
        <w:rPr>
          <w:sz w:val="28"/>
          <w:szCs w:val="28"/>
        </w:rPr>
        <w:t xml:space="preserve"> №№ 1, 2, 3, 4</w:t>
      </w:r>
      <w:r w:rsidR="00502C75">
        <w:rPr>
          <w:sz w:val="28"/>
          <w:szCs w:val="28"/>
        </w:rPr>
        <w:t>, согласно приложени</w:t>
      </w:r>
      <w:r w:rsidR="008857BA">
        <w:rPr>
          <w:sz w:val="28"/>
          <w:szCs w:val="28"/>
        </w:rPr>
        <w:t>ям №№ 1, 2, 3, 4</w:t>
      </w:r>
      <w:r w:rsidR="00962470">
        <w:rPr>
          <w:sz w:val="28"/>
          <w:szCs w:val="28"/>
        </w:rPr>
        <w:t xml:space="preserve"> к настоящему решению</w:t>
      </w:r>
      <w:r w:rsidR="00F706BB">
        <w:rPr>
          <w:sz w:val="28"/>
          <w:szCs w:val="28"/>
        </w:rPr>
        <w:t>.</w:t>
      </w:r>
    </w:p>
    <w:p w:rsidR="00C846C5" w:rsidRDefault="00695EAB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6C5">
        <w:rPr>
          <w:sz w:val="28"/>
          <w:szCs w:val="28"/>
        </w:rPr>
        <w:t xml:space="preserve">. Настоящее решение вступает в силу с момента официального опубликования. </w:t>
      </w:r>
    </w:p>
    <w:p w:rsidR="00C846C5" w:rsidRDefault="00695EAB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6C5">
        <w:rPr>
          <w:sz w:val="28"/>
          <w:szCs w:val="28"/>
        </w:rPr>
        <w:t xml:space="preserve">. Контроль за исполнением решения </w:t>
      </w:r>
      <w:r w:rsidR="00C846C5">
        <w:rPr>
          <w:sz w:val="28"/>
          <w:szCs w:val="28"/>
          <w:lang w:eastAsia="en-US"/>
        </w:rPr>
        <w:t>возложить на комиссию по аграрной политике, продовольствию и природопользованию Собрания депутатов Цимлянского района.</w:t>
      </w:r>
    </w:p>
    <w:p w:rsidR="00695EAB" w:rsidRDefault="00695EAB" w:rsidP="00C5115F">
      <w:pPr>
        <w:rPr>
          <w:sz w:val="28"/>
          <w:szCs w:val="28"/>
        </w:rPr>
      </w:pPr>
    </w:p>
    <w:p w:rsidR="00695EAB" w:rsidRDefault="00695EAB" w:rsidP="00C5115F">
      <w:pPr>
        <w:rPr>
          <w:sz w:val="28"/>
          <w:szCs w:val="28"/>
        </w:rPr>
      </w:pPr>
    </w:p>
    <w:p w:rsidR="00695EAB" w:rsidRDefault="00695EAB" w:rsidP="00C5115F">
      <w:pPr>
        <w:rPr>
          <w:sz w:val="28"/>
          <w:szCs w:val="28"/>
        </w:rPr>
      </w:pPr>
    </w:p>
    <w:p w:rsidR="00C846C5" w:rsidRDefault="00C846C5" w:rsidP="00C5115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846C5" w:rsidRDefault="00C846C5" w:rsidP="00C5115F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Л.П. Перфилова</w:t>
      </w:r>
    </w:p>
    <w:p w:rsidR="00C846C5" w:rsidRDefault="00C846C5" w:rsidP="00C51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857BA" w:rsidRDefault="008857BA" w:rsidP="00C5115F">
      <w:pPr>
        <w:jc w:val="right"/>
        <w:rPr>
          <w:sz w:val="28"/>
          <w:szCs w:val="28"/>
        </w:rPr>
      </w:pPr>
    </w:p>
    <w:p w:rsidR="008857BA" w:rsidRDefault="008857BA" w:rsidP="00C5115F">
      <w:pPr>
        <w:jc w:val="right"/>
        <w:rPr>
          <w:sz w:val="28"/>
          <w:szCs w:val="28"/>
        </w:rPr>
      </w:pPr>
    </w:p>
    <w:p w:rsidR="008857BA" w:rsidRDefault="008857BA" w:rsidP="00C5115F">
      <w:pPr>
        <w:jc w:val="right"/>
        <w:rPr>
          <w:sz w:val="28"/>
          <w:szCs w:val="28"/>
        </w:rPr>
      </w:pPr>
    </w:p>
    <w:p w:rsidR="00F95022" w:rsidRDefault="00F95022" w:rsidP="00C511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02C75">
        <w:rPr>
          <w:sz w:val="28"/>
          <w:szCs w:val="28"/>
        </w:rPr>
        <w:t xml:space="preserve"> </w:t>
      </w:r>
      <w:r w:rsidR="00044E70">
        <w:rPr>
          <w:sz w:val="28"/>
          <w:szCs w:val="28"/>
        </w:rPr>
        <w:t>№</w:t>
      </w:r>
      <w:r w:rsidR="00502C75">
        <w:rPr>
          <w:sz w:val="28"/>
          <w:szCs w:val="28"/>
        </w:rPr>
        <w:t xml:space="preserve"> </w:t>
      </w:r>
      <w:r w:rsidR="00044E70">
        <w:rPr>
          <w:sz w:val="28"/>
          <w:szCs w:val="28"/>
        </w:rPr>
        <w:t>1</w:t>
      </w:r>
    </w:p>
    <w:p w:rsidR="00F95022" w:rsidRPr="00321EC0" w:rsidRDefault="00F95022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к решению Собрания депутатов </w:t>
      </w:r>
    </w:p>
    <w:p w:rsidR="00F95022" w:rsidRDefault="00F95022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Цимлянского района от </w:t>
      </w:r>
      <w:r w:rsidR="008168EB">
        <w:rPr>
          <w:sz w:val="28"/>
          <w:szCs w:val="28"/>
        </w:rPr>
        <w:t>19.03.</w:t>
      </w:r>
      <w:r>
        <w:rPr>
          <w:sz w:val="28"/>
          <w:szCs w:val="28"/>
        </w:rPr>
        <w:t>20</w:t>
      </w:r>
      <w:r w:rsidR="00C64E8D">
        <w:rPr>
          <w:sz w:val="28"/>
          <w:szCs w:val="28"/>
        </w:rPr>
        <w:t xml:space="preserve">20 </w:t>
      </w:r>
      <w:r w:rsidRPr="00321EC0">
        <w:rPr>
          <w:sz w:val="28"/>
          <w:szCs w:val="28"/>
        </w:rPr>
        <w:t xml:space="preserve">№ </w:t>
      </w:r>
      <w:r w:rsidR="008168EB">
        <w:rPr>
          <w:sz w:val="28"/>
          <w:szCs w:val="28"/>
        </w:rPr>
        <w:t>282</w:t>
      </w:r>
    </w:p>
    <w:p w:rsidR="008857BA" w:rsidRDefault="008857BA" w:rsidP="00C5115F">
      <w:pPr>
        <w:jc w:val="right"/>
        <w:rPr>
          <w:sz w:val="28"/>
          <w:szCs w:val="28"/>
        </w:rPr>
      </w:pPr>
    </w:p>
    <w:p w:rsidR="008857BA" w:rsidRDefault="00FA4ECC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857BA">
        <w:rPr>
          <w:sz w:val="28"/>
          <w:szCs w:val="28"/>
        </w:rPr>
        <w:t>Приложение № 1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8E7F36">
        <w:rPr>
          <w:sz w:val="28"/>
          <w:szCs w:val="28"/>
        </w:rPr>
        <w:t xml:space="preserve">о порядке проведения публичных 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8E7F36">
        <w:rPr>
          <w:sz w:val="28"/>
          <w:szCs w:val="28"/>
        </w:rPr>
        <w:t xml:space="preserve">лушаний в области градостроительной деятельности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Pr="008E7F36">
        <w:rPr>
          <w:sz w:val="28"/>
          <w:szCs w:val="28"/>
        </w:rPr>
        <w:t xml:space="preserve">образования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«Цимлянский район»</w:t>
      </w:r>
    </w:p>
    <w:p w:rsidR="00F95022" w:rsidRDefault="00F95022" w:rsidP="00C5115F">
      <w:pPr>
        <w:jc w:val="right"/>
        <w:rPr>
          <w:sz w:val="28"/>
          <w:szCs w:val="28"/>
        </w:rPr>
      </w:pPr>
    </w:p>
    <w:p w:rsidR="00C64E8D" w:rsidRDefault="00C64E8D" w:rsidP="00C5115F">
      <w:pPr>
        <w:jc w:val="center"/>
        <w:outlineLvl w:val="2"/>
        <w:rPr>
          <w:bCs/>
          <w:sz w:val="28"/>
          <w:szCs w:val="28"/>
        </w:rPr>
      </w:pPr>
      <w:r w:rsidRPr="00C64E8D">
        <w:rPr>
          <w:bCs/>
          <w:sz w:val="28"/>
          <w:szCs w:val="28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C64E8D" w:rsidRPr="00C64E8D" w:rsidRDefault="00C64E8D" w:rsidP="00C5115F">
      <w:pPr>
        <w:jc w:val="center"/>
        <w:outlineLvl w:val="2"/>
        <w:rPr>
          <w:bCs/>
          <w:sz w:val="28"/>
          <w:szCs w:val="28"/>
        </w:rPr>
      </w:pPr>
    </w:p>
    <w:p w:rsidR="00C64E8D" w:rsidRDefault="00C64E8D" w:rsidP="00C5115F">
      <w:pPr>
        <w:ind w:firstLine="709"/>
        <w:jc w:val="both"/>
        <w:rPr>
          <w:sz w:val="28"/>
          <w:szCs w:val="28"/>
        </w:rPr>
      </w:pPr>
      <w:r w:rsidRPr="00C64E8D">
        <w:rPr>
          <w:sz w:val="28"/>
          <w:szCs w:val="28"/>
        </w:rPr>
        <w:t>1. Информационные стенды оборудуются на видном, доступном месте около здания Администрации Цимлянского района по адресу: г</w:t>
      </w:r>
      <w:r w:rsidR="00695EAB">
        <w:rPr>
          <w:sz w:val="28"/>
          <w:szCs w:val="28"/>
        </w:rPr>
        <w:t>.</w:t>
      </w:r>
      <w:r w:rsidRPr="00C64E8D">
        <w:rPr>
          <w:sz w:val="28"/>
          <w:szCs w:val="28"/>
        </w:rPr>
        <w:t xml:space="preserve"> Цимлянск, ул</w:t>
      </w:r>
      <w:r w:rsidR="00695EAB">
        <w:rPr>
          <w:sz w:val="28"/>
          <w:szCs w:val="28"/>
        </w:rPr>
        <w:t>.</w:t>
      </w:r>
      <w:r w:rsidRPr="00C64E8D">
        <w:rPr>
          <w:sz w:val="28"/>
          <w:szCs w:val="28"/>
        </w:rPr>
        <w:t xml:space="preserve"> Ленина,</w:t>
      </w:r>
      <w:r>
        <w:rPr>
          <w:sz w:val="28"/>
          <w:szCs w:val="28"/>
        </w:rPr>
        <w:t xml:space="preserve"> д</w:t>
      </w:r>
      <w:r w:rsidR="00695E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24. </w:t>
      </w:r>
    </w:p>
    <w:p w:rsid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4E8D">
        <w:rPr>
          <w:sz w:val="28"/>
          <w:szCs w:val="28"/>
        </w:rPr>
        <w:t>. Внешний вид информационного стенда должен отвечать требованиям современного городского дизайна, иметь подсветку информационного поля с целью доступности информации в темное время суток.</w:t>
      </w:r>
    </w:p>
    <w:p w:rsidR="00C64E8D" w:rsidRP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E8D">
        <w:rPr>
          <w:sz w:val="28"/>
          <w:szCs w:val="28"/>
        </w:rPr>
        <w:t>. Высота размещения информации должна быть рассчитана на средний рост заявителя (не выше 170 см, не ниже 140 см).</w:t>
      </w:r>
    </w:p>
    <w:p w:rsidR="00C64E8D" w:rsidRP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4E8D">
        <w:rPr>
          <w:sz w:val="28"/>
          <w:szCs w:val="28"/>
        </w:rPr>
        <w:t>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C64E8D" w:rsidRP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4E8D">
        <w:rPr>
          <w:sz w:val="28"/>
          <w:szCs w:val="28"/>
        </w:rPr>
        <w:t xml:space="preserve">. В верхней части стенда размещается заголовок </w:t>
      </w:r>
      <w:r w:rsidR="008857BA">
        <w:rPr>
          <w:sz w:val="28"/>
          <w:szCs w:val="28"/>
        </w:rPr>
        <w:t>«</w:t>
      </w:r>
      <w:r w:rsidRPr="00C64E8D">
        <w:rPr>
          <w:sz w:val="28"/>
          <w:szCs w:val="28"/>
        </w:rPr>
        <w:t>Информация</w:t>
      </w:r>
      <w:r w:rsidR="008857BA">
        <w:rPr>
          <w:sz w:val="28"/>
          <w:szCs w:val="28"/>
        </w:rPr>
        <w:t>»</w:t>
      </w:r>
      <w:r w:rsidRPr="00C64E8D">
        <w:rPr>
          <w:sz w:val="28"/>
          <w:szCs w:val="28"/>
        </w:rPr>
        <w:t xml:space="preserve"> и указание наименования владельца информационного стенда.</w:t>
      </w:r>
    </w:p>
    <w:p w:rsid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4E8D">
        <w:rPr>
          <w:sz w:val="28"/>
          <w:szCs w:val="28"/>
        </w:rPr>
        <w:t>.</w:t>
      </w:r>
      <w:r w:rsidR="00502C75">
        <w:rPr>
          <w:sz w:val="28"/>
          <w:szCs w:val="28"/>
        </w:rPr>
        <w:t xml:space="preserve"> </w:t>
      </w:r>
      <w:r w:rsidRPr="00C64E8D">
        <w:rPr>
          <w:sz w:val="28"/>
          <w:szCs w:val="28"/>
        </w:rPr>
        <w:t>Размещаемая информация должна быть защищена от стихийных повреждений и наклеивания коммерческой рекламы и объявлений физических лиц.</w:t>
      </w:r>
      <w:r w:rsidR="00FA4ECC">
        <w:rPr>
          <w:sz w:val="28"/>
          <w:szCs w:val="28"/>
        </w:rPr>
        <w:t>»</w:t>
      </w:r>
    </w:p>
    <w:p w:rsidR="00C64E8D" w:rsidRDefault="00C64E8D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695EAB" w:rsidRDefault="00695EAB" w:rsidP="00C5115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p w:rsidR="00695EAB" w:rsidRDefault="00695EAB" w:rsidP="00C5115F">
      <w:pPr>
        <w:rPr>
          <w:sz w:val="28"/>
          <w:szCs w:val="28"/>
        </w:rPr>
      </w:pPr>
    </w:p>
    <w:p w:rsidR="00695EAB" w:rsidRDefault="00695EAB" w:rsidP="00C5115F">
      <w:pPr>
        <w:rPr>
          <w:sz w:val="28"/>
          <w:szCs w:val="28"/>
        </w:rPr>
      </w:pPr>
    </w:p>
    <w:p w:rsidR="00695EAB" w:rsidRPr="004766C6" w:rsidRDefault="00695EAB" w:rsidP="00C5115F">
      <w:pPr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8857BA" w:rsidRDefault="008857BA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both"/>
        <w:rPr>
          <w:sz w:val="28"/>
          <w:szCs w:val="28"/>
        </w:rPr>
      </w:pPr>
    </w:p>
    <w:p w:rsidR="00FA4ECC" w:rsidRDefault="00FA4ECC" w:rsidP="00C5115F">
      <w:pPr>
        <w:jc w:val="both"/>
        <w:rPr>
          <w:sz w:val="28"/>
          <w:szCs w:val="28"/>
        </w:rPr>
      </w:pPr>
    </w:p>
    <w:p w:rsidR="00695EAB" w:rsidRDefault="00695EAB" w:rsidP="00C511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02C7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02C7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95EAB" w:rsidRPr="00321EC0" w:rsidRDefault="00695EAB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к решению Собрания депутатов </w:t>
      </w:r>
    </w:p>
    <w:p w:rsidR="00695EAB" w:rsidRDefault="00695EAB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Цимлянского района от </w:t>
      </w:r>
      <w:r w:rsidR="008168EB">
        <w:rPr>
          <w:sz w:val="28"/>
          <w:szCs w:val="28"/>
        </w:rPr>
        <w:t>19.03.</w:t>
      </w:r>
      <w:r>
        <w:rPr>
          <w:sz w:val="28"/>
          <w:szCs w:val="28"/>
        </w:rPr>
        <w:t xml:space="preserve">2020 </w:t>
      </w:r>
      <w:r w:rsidRPr="00321EC0">
        <w:rPr>
          <w:sz w:val="28"/>
          <w:szCs w:val="28"/>
        </w:rPr>
        <w:t xml:space="preserve">№ </w:t>
      </w:r>
      <w:r w:rsidR="008168EB">
        <w:rPr>
          <w:sz w:val="28"/>
          <w:szCs w:val="28"/>
        </w:rPr>
        <w:t>282</w:t>
      </w:r>
    </w:p>
    <w:p w:rsidR="008857BA" w:rsidRPr="00FA4ECC" w:rsidRDefault="008857BA" w:rsidP="00C5115F">
      <w:pPr>
        <w:jc w:val="right"/>
      </w:pPr>
    </w:p>
    <w:p w:rsidR="008857BA" w:rsidRDefault="00FA4ECC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857BA">
        <w:rPr>
          <w:sz w:val="28"/>
          <w:szCs w:val="28"/>
        </w:rPr>
        <w:t>Приложение № 2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8E7F36">
        <w:rPr>
          <w:sz w:val="28"/>
          <w:szCs w:val="28"/>
        </w:rPr>
        <w:t xml:space="preserve">о порядке проведения публичных 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8E7F36">
        <w:rPr>
          <w:sz w:val="28"/>
          <w:szCs w:val="28"/>
        </w:rPr>
        <w:t xml:space="preserve">лушаний в области градостроительной деятельности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Pr="008E7F36">
        <w:rPr>
          <w:sz w:val="28"/>
          <w:szCs w:val="28"/>
        </w:rPr>
        <w:t xml:space="preserve">образования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«Цимлянский район»</w:t>
      </w:r>
    </w:p>
    <w:p w:rsidR="00695EAB" w:rsidRPr="00FA4ECC" w:rsidRDefault="00695EAB" w:rsidP="00C5115F">
      <w:pPr>
        <w:jc w:val="center"/>
        <w:outlineLvl w:val="2"/>
        <w:rPr>
          <w:bCs/>
        </w:rPr>
      </w:pPr>
    </w:p>
    <w:p w:rsidR="00C64E8D" w:rsidRDefault="00C64E8D" w:rsidP="00C5115F">
      <w:pPr>
        <w:jc w:val="center"/>
        <w:outlineLvl w:val="2"/>
        <w:rPr>
          <w:bCs/>
          <w:sz w:val="28"/>
          <w:szCs w:val="28"/>
        </w:rPr>
      </w:pPr>
      <w:r w:rsidRPr="00C64E8D">
        <w:rPr>
          <w:bCs/>
          <w:sz w:val="28"/>
          <w:szCs w:val="28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</w:t>
      </w:r>
      <w:r>
        <w:rPr>
          <w:bCs/>
          <w:sz w:val="28"/>
          <w:szCs w:val="28"/>
        </w:rPr>
        <w:t xml:space="preserve"> слушаниях</w:t>
      </w:r>
    </w:p>
    <w:p w:rsidR="00C64E8D" w:rsidRPr="00FA4ECC" w:rsidRDefault="00C64E8D" w:rsidP="00C5115F">
      <w:pPr>
        <w:jc w:val="center"/>
        <w:outlineLvl w:val="2"/>
        <w:rPr>
          <w:bCs/>
        </w:rPr>
      </w:pPr>
    </w:p>
    <w:p w:rsidR="00C64E8D" w:rsidRP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64E8D">
        <w:rPr>
          <w:sz w:val="28"/>
          <w:szCs w:val="28"/>
        </w:rPr>
        <w:t xml:space="preserve">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</w:t>
      </w:r>
      <w:r>
        <w:rPr>
          <w:sz w:val="28"/>
          <w:szCs w:val="28"/>
        </w:rPr>
        <w:t>Цимлянского района</w:t>
      </w:r>
      <w:r w:rsidRPr="00C64E8D">
        <w:rPr>
          <w:sz w:val="28"/>
          <w:szCs w:val="28"/>
        </w:rPr>
        <w:t xml:space="preserve"> одновременно с размещением на официальном сайте Администрации </w:t>
      </w:r>
      <w:r>
        <w:rPr>
          <w:sz w:val="28"/>
          <w:szCs w:val="28"/>
        </w:rPr>
        <w:t>Цимлянского района</w:t>
      </w:r>
      <w:r w:rsidRPr="00C64E8D">
        <w:rPr>
          <w:sz w:val="28"/>
          <w:szCs w:val="28"/>
        </w:rPr>
        <w:t xml:space="preserve"> в сети </w:t>
      </w:r>
      <w:r w:rsidR="00FA4ECC">
        <w:rPr>
          <w:sz w:val="28"/>
          <w:szCs w:val="28"/>
        </w:rPr>
        <w:t>«</w:t>
      </w:r>
      <w:r w:rsidRPr="00C64E8D">
        <w:rPr>
          <w:sz w:val="28"/>
          <w:szCs w:val="28"/>
        </w:rPr>
        <w:t>Интернет</w:t>
      </w:r>
      <w:r w:rsidR="00FA4ECC">
        <w:rPr>
          <w:sz w:val="28"/>
          <w:szCs w:val="28"/>
        </w:rPr>
        <w:t>»</w:t>
      </w:r>
      <w:r w:rsidRPr="00C64E8D">
        <w:rPr>
          <w:sz w:val="28"/>
          <w:szCs w:val="28"/>
        </w:rPr>
        <w:t xml:space="preserve"> проекта, подлежащего рассмотрению на общественных обсуждениях или публичных слушаниях.</w:t>
      </w:r>
    </w:p>
    <w:p w:rsidR="00C64E8D" w:rsidRP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4E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4E8D">
        <w:rPr>
          <w:sz w:val="28"/>
          <w:szCs w:val="28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проекта, подлежащего рассмотрению на публичных слушаниях.</w:t>
      </w:r>
    </w:p>
    <w:p w:rsidR="00C64E8D" w:rsidRPr="00C64E8D" w:rsidRDefault="00C64E8D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4E8D">
        <w:rPr>
          <w:sz w:val="28"/>
          <w:szCs w:val="28"/>
        </w:rPr>
        <w:t>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C64E8D" w:rsidRPr="00C64E8D" w:rsidRDefault="00C5115F" w:rsidP="00C511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E8D">
        <w:rPr>
          <w:sz w:val="28"/>
          <w:szCs w:val="28"/>
        </w:rPr>
        <w:t>4</w:t>
      </w:r>
      <w:r w:rsidR="00C64E8D" w:rsidRPr="00C64E8D">
        <w:rPr>
          <w:sz w:val="28"/>
          <w:szCs w:val="28"/>
        </w:rPr>
        <w:t xml:space="preserve">. Перед началом консультирования представителями Администрации </w:t>
      </w:r>
      <w:r w:rsidR="00C64E8D">
        <w:rPr>
          <w:sz w:val="28"/>
          <w:szCs w:val="28"/>
        </w:rPr>
        <w:t xml:space="preserve">Цимлянского района </w:t>
      </w:r>
      <w:r w:rsidR="00C64E8D" w:rsidRPr="00C64E8D">
        <w:rPr>
          <w:sz w:val="28"/>
          <w:szCs w:val="28"/>
        </w:rPr>
        <w:t>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  <w:r w:rsidR="00FA4ECC">
        <w:rPr>
          <w:sz w:val="28"/>
          <w:szCs w:val="28"/>
        </w:rPr>
        <w:t>»</w:t>
      </w:r>
    </w:p>
    <w:p w:rsidR="00C64E8D" w:rsidRPr="00FA4ECC" w:rsidRDefault="00C64E8D" w:rsidP="00C5115F"/>
    <w:p w:rsidR="00C846C5" w:rsidRPr="00FA4ECC" w:rsidRDefault="00C846C5" w:rsidP="00C5115F"/>
    <w:p w:rsidR="008857BA" w:rsidRPr="00FA4ECC" w:rsidRDefault="008857BA" w:rsidP="00C5115F"/>
    <w:p w:rsidR="00044E70" w:rsidRDefault="00044E70" w:rsidP="00C511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044E70" w:rsidRDefault="00044E70" w:rsidP="00C5115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p w:rsidR="00044E70" w:rsidRDefault="00044E70" w:rsidP="00C511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95E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4833">
        <w:rPr>
          <w:sz w:val="28"/>
          <w:szCs w:val="28"/>
        </w:rPr>
        <w:t xml:space="preserve"> </w:t>
      </w:r>
      <w:r w:rsidR="00695EAB">
        <w:rPr>
          <w:sz w:val="28"/>
          <w:szCs w:val="28"/>
        </w:rPr>
        <w:t>3</w:t>
      </w:r>
    </w:p>
    <w:p w:rsidR="00044E70" w:rsidRPr="00321EC0" w:rsidRDefault="00044E70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к решению Собрания депутатов </w:t>
      </w:r>
    </w:p>
    <w:p w:rsidR="008857BA" w:rsidRDefault="00044E70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Цимлянского района от </w:t>
      </w:r>
      <w:r w:rsidR="008168EB">
        <w:rPr>
          <w:sz w:val="28"/>
          <w:szCs w:val="28"/>
        </w:rPr>
        <w:t>19.03.</w:t>
      </w:r>
      <w:r>
        <w:rPr>
          <w:sz w:val="28"/>
          <w:szCs w:val="28"/>
        </w:rPr>
        <w:t>20</w:t>
      </w:r>
      <w:r w:rsidR="009136F3">
        <w:rPr>
          <w:sz w:val="28"/>
          <w:szCs w:val="28"/>
        </w:rPr>
        <w:t xml:space="preserve">20 </w:t>
      </w:r>
      <w:r w:rsidRPr="00321EC0">
        <w:rPr>
          <w:sz w:val="28"/>
          <w:szCs w:val="28"/>
        </w:rPr>
        <w:t xml:space="preserve">№ </w:t>
      </w:r>
      <w:r w:rsidR="008168EB">
        <w:rPr>
          <w:sz w:val="28"/>
          <w:szCs w:val="28"/>
        </w:rPr>
        <w:t>282</w:t>
      </w:r>
    </w:p>
    <w:p w:rsidR="008857BA" w:rsidRDefault="008857BA" w:rsidP="00C5115F">
      <w:pPr>
        <w:jc w:val="right"/>
        <w:rPr>
          <w:sz w:val="28"/>
          <w:szCs w:val="28"/>
        </w:rPr>
      </w:pPr>
    </w:p>
    <w:p w:rsidR="008857BA" w:rsidRDefault="00FA4ECC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857BA">
        <w:rPr>
          <w:sz w:val="28"/>
          <w:szCs w:val="28"/>
        </w:rPr>
        <w:t>Приложение № 3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8E7F36">
        <w:rPr>
          <w:sz w:val="28"/>
          <w:szCs w:val="28"/>
        </w:rPr>
        <w:t xml:space="preserve">о порядке проведения публичных 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8E7F36">
        <w:rPr>
          <w:sz w:val="28"/>
          <w:szCs w:val="28"/>
        </w:rPr>
        <w:t xml:space="preserve">лушаний в области градостроительной деятельности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Pr="008E7F36">
        <w:rPr>
          <w:sz w:val="28"/>
          <w:szCs w:val="28"/>
        </w:rPr>
        <w:t xml:space="preserve">образования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«Цимлянский район»</w:t>
      </w:r>
    </w:p>
    <w:p w:rsidR="00C846C5" w:rsidRPr="004766C6" w:rsidRDefault="00C846C5" w:rsidP="008857BA">
      <w:pPr>
        <w:jc w:val="right"/>
        <w:rPr>
          <w:sz w:val="28"/>
          <w:szCs w:val="28"/>
        </w:rPr>
      </w:pPr>
    </w:p>
    <w:p w:rsidR="007E0F94" w:rsidRDefault="007E0F94" w:rsidP="00C51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E0F94" w:rsidRDefault="007E0F94" w:rsidP="00C51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E0F94">
        <w:rPr>
          <w:sz w:val="28"/>
          <w:szCs w:val="28"/>
        </w:rPr>
        <w:t> ФОРМА</w:t>
      </w:r>
    </w:p>
    <w:p w:rsidR="007E0F94" w:rsidRPr="007E0F94" w:rsidRDefault="007E0F94" w:rsidP="00C511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E0F94">
        <w:rPr>
          <w:sz w:val="28"/>
          <w:szCs w:val="28"/>
        </w:rPr>
        <w:t>протокола публичных слушаний</w:t>
      </w:r>
    </w:p>
    <w:p w:rsidR="007E0F94" w:rsidRPr="007E0F94" w:rsidRDefault="007E0F94" w:rsidP="00C5115F">
      <w:pPr>
        <w:jc w:val="center"/>
        <w:rPr>
          <w:sz w:val="28"/>
          <w:szCs w:val="28"/>
        </w:rPr>
      </w:pPr>
      <w:r w:rsidRPr="007E0F94">
        <w:rPr>
          <w:sz w:val="28"/>
          <w:szCs w:val="28"/>
        </w:rPr>
        <w:t>по вопросам градостроительной деятельности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br/>
      </w:r>
      <w:r w:rsidR="00323C32">
        <w:rPr>
          <w:sz w:val="28"/>
          <w:szCs w:val="28"/>
        </w:rPr>
        <w:t>г.</w:t>
      </w:r>
      <w:r w:rsidRPr="007E0F94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</w:t>
      </w:r>
      <w:r w:rsidRPr="007E0F94">
        <w:rPr>
          <w:sz w:val="28"/>
          <w:szCs w:val="28"/>
        </w:rPr>
        <w:t xml:space="preserve">                              </w:t>
      </w:r>
      <w:r>
        <w:rPr>
          <w:sz w:val="28"/>
          <w:szCs w:val="28"/>
        </w:rPr>
        <w:t xml:space="preserve">                            </w:t>
      </w:r>
      <w:r w:rsidRPr="007E0F94">
        <w:rPr>
          <w:sz w:val="28"/>
          <w:szCs w:val="28"/>
        </w:rPr>
        <w:t>            "___" ________ 20__ г.</w:t>
      </w:r>
    </w:p>
    <w:p w:rsidR="007E0F94" w:rsidRPr="007E0F94" w:rsidRDefault="00B94833" w:rsidP="00C5115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E0F94" w:rsidRPr="007E0F94">
        <w:rPr>
          <w:sz w:val="28"/>
          <w:szCs w:val="28"/>
        </w:rPr>
        <w:t xml:space="preserve"> ______</w:t>
      </w:r>
    </w:p>
    <w:p w:rsidR="00D95FC3" w:rsidRDefault="00D95FC3" w:rsidP="00C5115F">
      <w:pPr>
        <w:ind w:firstLine="709"/>
        <w:jc w:val="both"/>
        <w:rPr>
          <w:sz w:val="28"/>
          <w:szCs w:val="28"/>
        </w:rPr>
      </w:pPr>
    </w:p>
    <w:p w:rsidR="007E0F94" w:rsidRPr="007E0F94" w:rsidRDefault="00C5115F" w:rsidP="00C5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0F94" w:rsidRPr="007E0F94">
        <w:rPr>
          <w:sz w:val="28"/>
          <w:szCs w:val="28"/>
        </w:rPr>
        <w:t>соответствии  с  Градостроительным  кодексом  Российской  Федерации,</w:t>
      </w:r>
      <w:r>
        <w:rPr>
          <w:sz w:val="28"/>
          <w:szCs w:val="28"/>
        </w:rPr>
        <w:t xml:space="preserve"> </w:t>
      </w:r>
      <w:r w:rsidR="007E0F94">
        <w:rPr>
          <w:sz w:val="28"/>
          <w:szCs w:val="28"/>
        </w:rPr>
        <w:t>Р</w:t>
      </w:r>
      <w:r w:rsidR="007E0F94" w:rsidRPr="007E0F94">
        <w:rPr>
          <w:sz w:val="28"/>
          <w:szCs w:val="28"/>
        </w:rPr>
        <w:t xml:space="preserve">ешением </w:t>
      </w:r>
      <w:r w:rsidR="007E0F94">
        <w:rPr>
          <w:sz w:val="28"/>
          <w:szCs w:val="28"/>
        </w:rPr>
        <w:t>Собрания Депутатов Цимлянского района</w:t>
      </w:r>
      <w:r w:rsidR="007E0F94" w:rsidRPr="007E0F94">
        <w:rPr>
          <w:sz w:val="28"/>
          <w:szCs w:val="28"/>
        </w:rPr>
        <w:t xml:space="preserve"> от</w:t>
      </w:r>
      <w:r w:rsidR="007E0F94">
        <w:rPr>
          <w:sz w:val="28"/>
          <w:szCs w:val="28"/>
        </w:rPr>
        <w:t>__</w:t>
      </w:r>
      <w:r w:rsidR="00323C32">
        <w:rPr>
          <w:sz w:val="28"/>
          <w:szCs w:val="28"/>
        </w:rPr>
        <w:t>_______</w:t>
      </w:r>
      <w:r w:rsidR="007E0F94">
        <w:rPr>
          <w:sz w:val="28"/>
          <w:szCs w:val="28"/>
        </w:rPr>
        <w:t>_№__</w:t>
      </w:r>
      <w:r w:rsidR="00323C32">
        <w:rPr>
          <w:sz w:val="28"/>
          <w:szCs w:val="28"/>
        </w:rPr>
        <w:t>___</w:t>
      </w:r>
      <w:r w:rsidR="007E0F94">
        <w:rPr>
          <w:sz w:val="28"/>
          <w:szCs w:val="28"/>
        </w:rPr>
        <w:t>__</w:t>
      </w:r>
      <w:r>
        <w:rPr>
          <w:sz w:val="28"/>
          <w:szCs w:val="28"/>
        </w:rPr>
        <w:t>«О</w:t>
      </w:r>
      <w:r w:rsidR="007E0F94">
        <w:rPr>
          <w:sz w:val="28"/>
          <w:szCs w:val="28"/>
        </w:rPr>
        <w:t xml:space="preserve"> назначении публичных слушаний</w:t>
      </w:r>
      <w:r w:rsidR="00323C32">
        <w:rPr>
          <w:sz w:val="28"/>
          <w:szCs w:val="28"/>
        </w:rPr>
        <w:t xml:space="preserve"> по проекту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_____________________________________________________</w:t>
      </w:r>
      <w:r w:rsidR="00D95FC3">
        <w:rPr>
          <w:sz w:val="28"/>
          <w:szCs w:val="28"/>
        </w:rPr>
        <w:t>____</w:t>
      </w:r>
      <w:r w:rsidRPr="007E0F94">
        <w:rPr>
          <w:sz w:val="28"/>
          <w:szCs w:val="28"/>
        </w:rPr>
        <w:t>___________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____________________________________________________________________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____________________________________________________________________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____________________________________________________________________</w:t>
      </w:r>
    </w:p>
    <w:p w:rsidR="007E0F94" w:rsidRPr="00D95FC3" w:rsidRDefault="007E0F94" w:rsidP="00C5115F">
      <w:pPr>
        <w:rPr>
          <w:sz w:val="22"/>
          <w:szCs w:val="22"/>
        </w:rPr>
      </w:pPr>
      <w:r w:rsidRPr="00D95FC3">
        <w:rPr>
          <w:sz w:val="22"/>
          <w:szCs w:val="22"/>
        </w:rPr>
        <w:t>         (наименование проекта, вынесенного на публичные слушания)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__________________________________________________________________</w:t>
      </w:r>
    </w:p>
    <w:p w:rsidR="007E0F94" w:rsidRDefault="007E0F94" w:rsidP="00C5115F">
      <w:pPr>
        <w:rPr>
          <w:sz w:val="22"/>
          <w:szCs w:val="22"/>
        </w:rPr>
      </w:pPr>
      <w:r w:rsidRPr="007E0F94">
        <w:rPr>
          <w:sz w:val="28"/>
          <w:szCs w:val="28"/>
        </w:rPr>
        <w:t>____________________________________________________________________ </w:t>
      </w:r>
      <w:r w:rsidRPr="00D95FC3">
        <w:rPr>
          <w:sz w:val="22"/>
          <w:szCs w:val="22"/>
        </w:rPr>
        <w:t>             (наименование организатора публичных слушаний)</w:t>
      </w:r>
    </w:p>
    <w:p w:rsidR="00D95FC3" w:rsidRPr="00D95FC3" w:rsidRDefault="00D95FC3" w:rsidP="00C5115F">
      <w:pPr>
        <w:rPr>
          <w:sz w:val="22"/>
          <w:szCs w:val="22"/>
        </w:rPr>
      </w:pPr>
    </w:p>
    <w:p w:rsidR="007E0F94" w:rsidRPr="007E0F94" w:rsidRDefault="007E0F94" w:rsidP="00C5115F">
      <w:pPr>
        <w:ind w:firstLine="709"/>
        <w:jc w:val="both"/>
        <w:rPr>
          <w:sz w:val="28"/>
          <w:szCs w:val="28"/>
        </w:rPr>
      </w:pPr>
      <w:r w:rsidRPr="007E0F94">
        <w:rPr>
          <w:sz w:val="28"/>
          <w:szCs w:val="28"/>
        </w:rPr>
        <w:t>Оповещение о</w:t>
      </w:r>
      <w:r w:rsidR="00C5115F">
        <w:rPr>
          <w:sz w:val="28"/>
          <w:szCs w:val="28"/>
        </w:rPr>
        <w:t xml:space="preserve"> </w:t>
      </w:r>
      <w:r w:rsidRPr="007E0F94">
        <w:rPr>
          <w:sz w:val="28"/>
          <w:szCs w:val="28"/>
        </w:rPr>
        <w:t xml:space="preserve">начале </w:t>
      </w:r>
      <w:r w:rsidR="00C5115F">
        <w:rPr>
          <w:sz w:val="28"/>
          <w:szCs w:val="28"/>
        </w:rPr>
        <w:t>публичных с</w:t>
      </w:r>
      <w:r w:rsidRPr="007E0F94">
        <w:rPr>
          <w:sz w:val="28"/>
          <w:szCs w:val="28"/>
        </w:rPr>
        <w:t xml:space="preserve">лушаний опубликовано на официальном сайте </w:t>
      </w:r>
      <w:r w:rsidR="00323C32">
        <w:rPr>
          <w:sz w:val="28"/>
          <w:szCs w:val="28"/>
        </w:rPr>
        <w:t xml:space="preserve">администрации Цимлянского района, в </w:t>
      </w:r>
      <w:r w:rsidRPr="007E0F94">
        <w:rPr>
          <w:sz w:val="28"/>
          <w:szCs w:val="28"/>
        </w:rPr>
        <w:t>информационно</w:t>
      </w:r>
      <w:r w:rsidR="00323C32">
        <w:rPr>
          <w:sz w:val="28"/>
          <w:szCs w:val="28"/>
        </w:rPr>
        <w:t xml:space="preserve"> </w:t>
      </w:r>
      <w:r w:rsidRPr="007E0F94">
        <w:rPr>
          <w:sz w:val="28"/>
          <w:szCs w:val="28"/>
        </w:rPr>
        <w:t>-</w:t>
      </w:r>
      <w:r w:rsidR="00323C32">
        <w:rPr>
          <w:sz w:val="28"/>
          <w:szCs w:val="28"/>
        </w:rPr>
        <w:t xml:space="preserve"> </w:t>
      </w:r>
      <w:r w:rsidRPr="007E0F94">
        <w:rPr>
          <w:sz w:val="28"/>
          <w:szCs w:val="28"/>
        </w:rPr>
        <w:t>телекоммуникационной сети Интернет от "___" ________ 20__ г.</w:t>
      </w:r>
    </w:p>
    <w:p w:rsidR="007E0F94" w:rsidRPr="007E0F94" w:rsidRDefault="007E0F94" w:rsidP="00C5115F">
      <w:pPr>
        <w:ind w:firstLine="709"/>
        <w:rPr>
          <w:sz w:val="28"/>
          <w:szCs w:val="28"/>
        </w:rPr>
      </w:pPr>
      <w:r w:rsidRPr="007E0F94">
        <w:rPr>
          <w:sz w:val="28"/>
          <w:szCs w:val="28"/>
        </w:rPr>
        <w:t xml:space="preserve">Публичные слушания проведены </w:t>
      </w:r>
      <w:r w:rsidR="00323C32">
        <w:rPr>
          <w:sz w:val="28"/>
          <w:szCs w:val="28"/>
        </w:rPr>
        <w:t>по адресу</w:t>
      </w:r>
      <w:r w:rsidRPr="007E0F94">
        <w:rPr>
          <w:sz w:val="28"/>
          <w:szCs w:val="28"/>
        </w:rPr>
        <w:t xml:space="preserve"> ____________________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____________________________________________________________________</w:t>
      </w:r>
    </w:p>
    <w:p w:rsidR="007E0F94" w:rsidRPr="007E0F94" w:rsidRDefault="00D95FC3" w:rsidP="00D95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7E0F94" w:rsidRPr="007E0F94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и </w:t>
      </w:r>
      <w:r w:rsidR="007E0F94" w:rsidRPr="007E0F94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 xml:space="preserve">участников публичных </w:t>
      </w:r>
      <w:r w:rsidR="007E0F94" w:rsidRPr="007E0F94">
        <w:rPr>
          <w:sz w:val="28"/>
          <w:szCs w:val="28"/>
        </w:rPr>
        <w:t>слушаний осуществлялся с "___" ______ 20__ г. по "___" ______ 20__ г.</w:t>
      </w:r>
    </w:p>
    <w:p w:rsidR="007E0F94" w:rsidRPr="007E0F94" w:rsidRDefault="007E0F94" w:rsidP="00D95FC3">
      <w:pPr>
        <w:ind w:firstLine="709"/>
        <w:jc w:val="both"/>
        <w:rPr>
          <w:sz w:val="28"/>
          <w:szCs w:val="28"/>
        </w:rPr>
      </w:pPr>
      <w:r w:rsidRPr="007E0F94">
        <w:rPr>
          <w:sz w:val="28"/>
          <w:szCs w:val="28"/>
        </w:rPr>
        <w:t xml:space="preserve">Предложения и замечания, </w:t>
      </w:r>
      <w:r w:rsidR="00D95FC3">
        <w:rPr>
          <w:sz w:val="28"/>
          <w:szCs w:val="28"/>
        </w:rPr>
        <w:t xml:space="preserve">поступившие в </w:t>
      </w:r>
      <w:r w:rsidRPr="007E0F94">
        <w:rPr>
          <w:sz w:val="28"/>
          <w:szCs w:val="28"/>
        </w:rPr>
        <w:t xml:space="preserve">ходе </w:t>
      </w:r>
      <w:r w:rsidR="00D95FC3">
        <w:rPr>
          <w:sz w:val="28"/>
          <w:szCs w:val="28"/>
        </w:rPr>
        <w:t xml:space="preserve">проведения </w:t>
      </w:r>
      <w:r w:rsidRPr="007E0F94">
        <w:rPr>
          <w:sz w:val="28"/>
          <w:szCs w:val="28"/>
        </w:rPr>
        <w:t xml:space="preserve">публичных 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слушаний:</w:t>
      </w:r>
    </w:p>
    <w:p w:rsidR="007E0F94" w:rsidRPr="007E0F94" w:rsidRDefault="00D95FC3" w:rsidP="00D95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у</w:t>
      </w:r>
      <w:r w:rsidR="007E0F94" w:rsidRPr="007E0F94">
        <w:rPr>
          <w:sz w:val="28"/>
          <w:szCs w:val="28"/>
        </w:rPr>
        <w:t xml:space="preserve">частников публичных слушаний, </w:t>
      </w:r>
      <w:r w:rsidR="00323C32">
        <w:rPr>
          <w:sz w:val="28"/>
          <w:szCs w:val="28"/>
        </w:rPr>
        <w:t xml:space="preserve"> </w:t>
      </w:r>
      <w:r w:rsidR="007E0F94" w:rsidRPr="007E0F94">
        <w:rPr>
          <w:sz w:val="28"/>
          <w:szCs w:val="28"/>
        </w:rPr>
        <w:t>постоянно проживающих на территории,</w:t>
      </w:r>
      <w:r>
        <w:rPr>
          <w:sz w:val="28"/>
          <w:szCs w:val="28"/>
        </w:rPr>
        <w:t xml:space="preserve"> </w:t>
      </w:r>
      <w:r w:rsidR="007E0F94" w:rsidRPr="007E0F94">
        <w:rPr>
          <w:sz w:val="28"/>
          <w:szCs w:val="28"/>
        </w:rPr>
        <w:t>в пределах которой проводятся публичные слушания: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329"/>
        <w:gridCol w:w="2730"/>
        <w:gridCol w:w="3116"/>
      </w:tblGrid>
      <w:tr w:rsidR="007E0F94" w:rsidRPr="007E0F94" w:rsidTr="00AE500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N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Ф.И.О. (при наличии) гражданина/наименование юридического лица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Дата рождения, адрес места жительства </w:t>
            </w:r>
            <w:r w:rsidRPr="007E0F94">
              <w:rPr>
                <w:sz w:val="28"/>
                <w:szCs w:val="28"/>
              </w:rPr>
              <w:lastRenderedPageBreak/>
              <w:t xml:space="preserve">(регистрации)/ОГРН, местонахождение и адрес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lastRenderedPageBreak/>
              <w:t xml:space="preserve">Предложения/замечания </w:t>
            </w: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</w:tbl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от иных участников публичных слушаний: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329"/>
        <w:gridCol w:w="2730"/>
        <w:gridCol w:w="3116"/>
      </w:tblGrid>
      <w:tr w:rsidR="007E0F94" w:rsidRPr="007E0F94" w:rsidTr="00AE500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N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Ф.И.О. (при наличии) гражданина/наименование юридического лица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Дата рождения, адрес места жительства (регистрации)/ОГРН, местонахождение и адрес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Предложения/замечания </w:t>
            </w: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</w:tbl>
    <w:p w:rsidR="00D95FC3" w:rsidRDefault="00D95FC3" w:rsidP="00D95FC3">
      <w:pPr>
        <w:rPr>
          <w:sz w:val="28"/>
          <w:szCs w:val="28"/>
        </w:rPr>
      </w:pPr>
    </w:p>
    <w:p w:rsidR="007E0F94" w:rsidRPr="007E0F94" w:rsidRDefault="007E0F94" w:rsidP="00D95FC3">
      <w:pPr>
        <w:ind w:firstLine="709"/>
        <w:rPr>
          <w:sz w:val="28"/>
          <w:szCs w:val="28"/>
        </w:rPr>
      </w:pPr>
      <w:r w:rsidRPr="007E0F94">
        <w:rPr>
          <w:sz w:val="28"/>
          <w:szCs w:val="28"/>
        </w:rPr>
        <w:t>Приложение:  перечень  участников  публичных  слушаний, принявших участие в рассмотрении проекта.</w:t>
      </w: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br/>
        <w:t>______________________________________                       ______________</w:t>
      </w:r>
    </w:p>
    <w:p w:rsidR="007E0F94" w:rsidRPr="00D95FC3" w:rsidRDefault="007E0F94" w:rsidP="00C5115F">
      <w:pPr>
        <w:rPr>
          <w:sz w:val="22"/>
          <w:szCs w:val="22"/>
        </w:rPr>
      </w:pPr>
      <w:r w:rsidRPr="00D95FC3">
        <w:rPr>
          <w:sz w:val="22"/>
          <w:szCs w:val="22"/>
        </w:rPr>
        <w:t>    (Ф.И.О., должность представителя                  </w:t>
      </w:r>
      <w:r w:rsidR="00B94833" w:rsidRPr="00D95FC3">
        <w:rPr>
          <w:sz w:val="22"/>
          <w:szCs w:val="22"/>
        </w:rPr>
        <w:t xml:space="preserve">           </w:t>
      </w:r>
      <w:r w:rsidR="00D95FC3">
        <w:rPr>
          <w:sz w:val="22"/>
          <w:szCs w:val="22"/>
        </w:rPr>
        <w:t xml:space="preserve">                                </w:t>
      </w:r>
      <w:r w:rsidR="00B94833" w:rsidRPr="00D95FC3">
        <w:rPr>
          <w:sz w:val="22"/>
          <w:szCs w:val="22"/>
        </w:rPr>
        <w:t xml:space="preserve">    </w:t>
      </w:r>
      <w:r w:rsidRPr="00D95FC3">
        <w:rPr>
          <w:sz w:val="22"/>
          <w:szCs w:val="22"/>
        </w:rPr>
        <w:t>         (подпись)</w:t>
      </w:r>
    </w:p>
    <w:p w:rsidR="007E0F94" w:rsidRPr="00D95FC3" w:rsidRDefault="007E0F94" w:rsidP="00C5115F">
      <w:pPr>
        <w:rPr>
          <w:sz w:val="22"/>
          <w:szCs w:val="22"/>
        </w:rPr>
      </w:pPr>
      <w:r w:rsidRPr="00D95FC3">
        <w:rPr>
          <w:sz w:val="22"/>
          <w:szCs w:val="22"/>
        </w:rPr>
        <w:t>    организатора публичных слушаний)</w:t>
      </w:r>
      <w:r w:rsidR="00FA4ECC">
        <w:rPr>
          <w:sz w:val="22"/>
          <w:szCs w:val="22"/>
        </w:rPr>
        <w:t>»</w:t>
      </w: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D95FC3" w:rsidRDefault="00D95FC3" w:rsidP="00C5115F">
      <w:pPr>
        <w:jc w:val="right"/>
        <w:rPr>
          <w:sz w:val="28"/>
          <w:szCs w:val="28"/>
        </w:rPr>
      </w:pPr>
    </w:p>
    <w:p w:rsidR="007E0F94" w:rsidRDefault="007E0F94" w:rsidP="00C5115F">
      <w:pPr>
        <w:jc w:val="right"/>
        <w:rPr>
          <w:sz w:val="28"/>
          <w:szCs w:val="28"/>
        </w:rPr>
      </w:pPr>
      <w:r w:rsidRPr="007E0F94">
        <w:rPr>
          <w:sz w:val="28"/>
          <w:szCs w:val="28"/>
        </w:rPr>
        <w:lastRenderedPageBreak/>
        <w:t>Приложение</w:t>
      </w:r>
      <w:r w:rsidRPr="007E0F94">
        <w:rPr>
          <w:sz w:val="28"/>
          <w:szCs w:val="28"/>
        </w:rPr>
        <w:br/>
        <w:t>к форме протокола</w:t>
      </w:r>
      <w:r w:rsidRPr="007E0F94">
        <w:rPr>
          <w:sz w:val="28"/>
          <w:szCs w:val="28"/>
        </w:rPr>
        <w:br/>
        <w:t>публичных слушаний по</w:t>
      </w:r>
      <w:r w:rsidRPr="007E0F94">
        <w:rPr>
          <w:sz w:val="28"/>
          <w:szCs w:val="28"/>
        </w:rPr>
        <w:br/>
        <w:t>вопросам градостроительной</w:t>
      </w:r>
      <w:r w:rsidRPr="007E0F94">
        <w:rPr>
          <w:sz w:val="28"/>
          <w:szCs w:val="28"/>
        </w:rPr>
        <w:br/>
        <w:t>деятельности</w:t>
      </w:r>
      <w:r w:rsidRPr="007E0F94">
        <w:rPr>
          <w:sz w:val="28"/>
          <w:szCs w:val="28"/>
        </w:rPr>
        <w:br/>
        <w:t>от</w:t>
      </w:r>
      <w:r w:rsidR="00695EAB">
        <w:rPr>
          <w:sz w:val="28"/>
          <w:szCs w:val="28"/>
        </w:rPr>
        <w:t xml:space="preserve"> </w:t>
      </w:r>
      <w:r w:rsidRPr="007E0F94">
        <w:rPr>
          <w:sz w:val="28"/>
          <w:szCs w:val="28"/>
        </w:rPr>
        <w:t xml:space="preserve"> "___" ________ 20__ г. </w:t>
      </w:r>
      <w:r w:rsidR="00C5115F">
        <w:rPr>
          <w:sz w:val="28"/>
          <w:szCs w:val="28"/>
        </w:rPr>
        <w:t>№</w:t>
      </w:r>
      <w:r w:rsidRPr="007E0F94">
        <w:rPr>
          <w:sz w:val="28"/>
          <w:szCs w:val="28"/>
        </w:rPr>
        <w:t xml:space="preserve"> ___</w:t>
      </w:r>
    </w:p>
    <w:p w:rsidR="00C5115F" w:rsidRDefault="00C5115F" w:rsidP="00C5115F">
      <w:pPr>
        <w:jc w:val="right"/>
        <w:rPr>
          <w:sz w:val="28"/>
          <w:szCs w:val="28"/>
        </w:rPr>
      </w:pPr>
    </w:p>
    <w:p w:rsidR="00323C32" w:rsidRPr="00323C32" w:rsidRDefault="00323C32" w:rsidP="00C5115F">
      <w:pPr>
        <w:tabs>
          <w:tab w:val="left" w:pos="3225"/>
        </w:tabs>
        <w:jc w:val="center"/>
        <w:rPr>
          <w:sz w:val="28"/>
          <w:szCs w:val="28"/>
        </w:rPr>
      </w:pPr>
      <w:r w:rsidRPr="00323C32">
        <w:rPr>
          <w:bCs/>
          <w:sz w:val="28"/>
          <w:szCs w:val="28"/>
        </w:rPr>
        <w:t>Перечень участников публичных слушаний, принявших участие в рассмотрении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096"/>
        <w:gridCol w:w="4850"/>
      </w:tblGrid>
      <w:tr w:rsidR="007E0F94" w:rsidRPr="007E0F94" w:rsidTr="00AE500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N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Ф.И.О. (при наличии) гражданина/наименование юридического лица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Дата рождения, адрес места жительства (регистрации)/ОГРН, местонахождение и адрес </w:t>
            </w: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</w:tbl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B94833" w:rsidRDefault="00B94833" w:rsidP="00C5115F">
      <w:pPr>
        <w:jc w:val="right"/>
        <w:rPr>
          <w:sz w:val="28"/>
          <w:szCs w:val="28"/>
        </w:rPr>
      </w:pPr>
    </w:p>
    <w:p w:rsidR="00B94833" w:rsidRDefault="00B94833" w:rsidP="00C511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B94833" w:rsidRDefault="00B94833" w:rsidP="00C5115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p w:rsidR="00B94833" w:rsidRPr="007D1A8C" w:rsidRDefault="008168EB" w:rsidP="00C511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-3609975</wp:posOffset>
                </wp:positionH>
                <wp:positionV relativeFrom="paragraph">
                  <wp:posOffset>170180</wp:posOffset>
                </wp:positionV>
                <wp:extent cx="2238375" cy="2609850"/>
                <wp:effectExtent l="13335" t="45085" r="53340" b="120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84.25pt;margin-top:13.4pt;width:176.25pt;height:205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-3609975</wp:posOffset>
                </wp:positionH>
                <wp:positionV relativeFrom="paragraph">
                  <wp:posOffset>170180</wp:posOffset>
                </wp:positionV>
                <wp:extent cx="1838325" cy="2609850"/>
                <wp:effectExtent l="13335" t="45085" r="53340" b="120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325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284.25pt;margin-top:13.4pt;width:144.75pt;height:20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-3609975</wp:posOffset>
                </wp:positionH>
                <wp:positionV relativeFrom="paragraph">
                  <wp:posOffset>127635</wp:posOffset>
                </wp:positionV>
                <wp:extent cx="1838325" cy="2447925"/>
                <wp:effectExtent l="13335" t="50165" r="53340" b="69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325" cy="244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84.25pt;margin-top:10.05pt;width:144.75pt;height:19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">
                <v:stroke endarrow="block"/>
              </v:shape>
            </w:pict>
          </mc:Fallback>
        </mc:AlternateContent>
      </w:r>
    </w:p>
    <w:p w:rsidR="00B94833" w:rsidRDefault="00B94833" w:rsidP="00C5115F">
      <w:pPr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</w:p>
    <w:p w:rsidR="008857BA" w:rsidRDefault="008857BA" w:rsidP="00C5115F">
      <w:pPr>
        <w:jc w:val="right"/>
        <w:rPr>
          <w:sz w:val="28"/>
          <w:szCs w:val="28"/>
        </w:rPr>
      </w:pPr>
    </w:p>
    <w:p w:rsidR="00323C32" w:rsidRDefault="00323C32" w:rsidP="00C511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95E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4833">
        <w:rPr>
          <w:sz w:val="28"/>
          <w:szCs w:val="28"/>
        </w:rPr>
        <w:t xml:space="preserve"> </w:t>
      </w:r>
      <w:r w:rsidR="00695EAB">
        <w:rPr>
          <w:sz w:val="28"/>
          <w:szCs w:val="28"/>
        </w:rPr>
        <w:t>4</w:t>
      </w:r>
    </w:p>
    <w:p w:rsidR="00323C32" w:rsidRPr="00321EC0" w:rsidRDefault="00323C32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к решению Собрания депутатов </w:t>
      </w:r>
    </w:p>
    <w:p w:rsidR="008857BA" w:rsidRDefault="00323C32" w:rsidP="00C5115F">
      <w:pPr>
        <w:jc w:val="right"/>
        <w:rPr>
          <w:sz w:val="28"/>
          <w:szCs w:val="28"/>
        </w:rPr>
      </w:pPr>
      <w:r w:rsidRPr="00321EC0">
        <w:rPr>
          <w:sz w:val="28"/>
          <w:szCs w:val="28"/>
        </w:rPr>
        <w:t xml:space="preserve">Цимлянского района от </w:t>
      </w:r>
      <w:r w:rsidR="008168EB">
        <w:rPr>
          <w:sz w:val="28"/>
          <w:szCs w:val="28"/>
        </w:rPr>
        <w:t>19.03.</w:t>
      </w:r>
      <w:r>
        <w:rPr>
          <w:sz w:val="28"/>
          <w:szCs w:val="28"/>
        </w:rPr>
        <w:t>2020</w:t>
      </w:r>
      <w:r w:rsidRPr="00321EC0">
        <w:rPr>
          <w:sz w:val="28"/>
          <w:szCs w:val="28"/>
        </w:rPr>
        <w:t xml:space="preserve"> № </w:t>
      </w:r>
      <w:r w:rsidR="008168EB">
        <w:rPr>
          <w:sz w:val="28"/>
          <w:szCs w:val="28"/>
        </w:rPr>
        <w:t>282</w:t>
      </w:r>
      <w:bookmarkStart w:id="0" w:name="_GoBack"/>
      <w:bookmarkEnd w:id="0"/>
    </w:p>
    <w:p w:rsidR="008857BA" w:rsidRDefault="008857BA" w:rsidP="00C5115F">
      <w:pPr>
        <w:jc w:val="right"/>
        <w:rPr>
          <w:sz w:val="28"/>
          <w:szCs w:val="28"/>
        </w:rPr>
      </w:pPr>
    </w:p>
    <w:p w:rsidR="008857BA" w:rsidRDefault="00FA4ECC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857BA">
        <w:rPr>
          <w:sz w:val="28"/>
          <w:szCs w:val="28"/>
        </w:rPr>
        <w:t>Приложение № 4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8E7F36">
        <w:rPr>
          <w:sz w:val="28"/>
          <w:szCs w:val="28"/>
        </w:rPr>
        <w:t xml:space="preserve">о порядке проведения публичных </w:t>
      </w:r>
    </w:p>
    <w:p w:rsidR="008857BA" w:rsidRDefault="008857BA" w:rsidP="008857B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8E7F36">
        <w:rPr>
          <w:sz w:val="28"/>
          <w:szCs w:val="28"/>
        </w:rPr>
        <w:t xml:space="preserve">лушаний в области градостроительной деятельности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Pr="008E7F36">
        <w:rPr>
          <w:sz w:val="28"/>
          <w:szCs w:val="28"/>
        </w:rPr>
        <w:t xml:space="preserve">образования </w:t>
      </w:r>
    </w:p>
    <w:p w:rsidR="008857BA" w:rsidRDefault="008857BA" w:rsidP="008857BA">
      <w:pPr>
        <w:jc w:val="right"/>
        <w:rPr>
          <w:sz w:val="28"/>
          <w:szCs w:val="28"/>
        </w:rPr>
      </w:pPr>
      <w:r w:rsidRPr="008E7F36">
        <w:rPr>
          <w:sz w:val="28"/>
          <w:szCs w:val="28"/>
        </w:rPr>
        <w:t>«Цимлянский район»</w:t>
      </w:r>
    </w:p>
    <w:p w:rsidR="00323C32" w:rsidRPr="004766C6" w:rsidRDefault="00323C32" w:rsidP="00C511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323C32" w:rsidRDefault="00323C32" w:rsidP="00C5115F">
      <w:pPr>
        <w:jc w:val="center"/>
        <w:rPr>
          <w:sz w:val="28"/>
          <w:szCs w:val="28"/>
        </w:rPr>
      </w:pPr>
    </w:p>
    <w:p w:rsidR="007E0F94" w:rsidRPr="007E0F94" w:rsidRDefault="007E0F94" w:rsidP="00C5115F">
      <w:pPr>
        <w:jc w:val="center"/>
        <w:rPr>
          <w:sz w:val="28"/>
          <w:szCs w:val="28"/>
        </w:rPr>
      </w:pPr>
      <w:r w:rsidRPr="007E0F94">
        <w:rPr>
          <w:sz w:val="28"/>
          <w:szCs w:val="28"/>
        </w:rPr>
        <w:t>ФОРМА</w:t>
      </w:r>
    </w:p>
    <w:p w:rsidR="007E0F94" w:rsidRPr="007E0F94" w:rsidRDefault="007E0F94" w:rsidP="00C5115F">
      <w:pPr>
        <w:jc w:val="center"/>
        <w:rPr>
          <w:sz w:val="28"/>
          <w:szCs w:val="28"/>
        </w:rPr>
      </w:pPr>
      <w:r w:rsidRPr="007E0F94">
        <w:rPr>
          <w:sz w:val="28"/>
          <w:szCs w:val="28"/>
        </w:rPr>
        <w:t>заключения о результатах публичных слушаний</w:t>
      </w:r>
    </w:p>
    <w:p w:rsidR="007E0F94" w:rsidRDefault="007E0F94" w:rsidP="00C5115F">
      <w:pPr>
        <w:jc w:val="center"/>
        <w:rPr>
          <w:sz w:val="28"/>
          <w:szCs w:val="28"/>
        </w:rPr>
      </w:pPr>
      <w:r w:rsidRPr="007E0F94">
        <w:rPr>
          <w:sz w:val="28"/>
          <w:szCs w:val="28"/>
        </w:rPr>
        <w:t>по вопросам градостроительной деятельности</w:t>
      </w:r>
    </w:p>
    <w:p w:rsidR="00D95FC3" w:rsidRPr="007E0F94" w:rsidRDefault="00D95FC3" w:rsidP="00C5115F">
      <w:pPr>
        <w:jc w:val="center"/>
        <w:rPr>
          <w:sz w:val="28"/>
          <w:szCs w:val="28"/>
        </w:rPr>
      </w:pPr>
    </w:p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t> от "___"________20__ г.</w:t>
      </w:r>
      <w:r w:rsidR="00323C32">
        <w:rPr>
          <w:sz w:val="28"/>
          <w:szCs w:val="28"/>
        </w:rPr>
        <w:t xml:space="preserve">                                                                                   </w:t>
      </w:r>
      <w:r w:rsidRPr="007E0F94">
        <w:rPr>
          <w:sz w:val="28"/>
          <w:szCs w:val="28"/>
        </w:rPr>
        <w:t xml:space="preserve"> </w:t>
      </w:r>
      <w:r w:rsidR="00323C32">
        <w:rPr>
          <w:sz w:val="28"/>
          <w:szCs w:val="28"/>
        </w:rPr>
        <w:t>№</w:t>
      </w:r>
      <w:r w:rsidRPr="007E0F94">
        <w:rPr>
          <w:sz w:val="28"/>
          <w:szCs w:val="28"/>
        </w:rPr>
        <w:t xml:space="preserve"> ___</w:t>
      </w:r>
    </w:p>
    <w:p w:rsidR="00D95FC3" w:rsidRDefault="00D95FC3" w:rsidP="00C5115F">
      <w:pPr>
        <w:rPr>
          <w:sz w:val="28"/>
          <w:szCs w:val="28"/>
        </w:rPr>
      </w:pPr>
    </w:p>
    <w:p w:rsidR="00D95FC3" w:rsidRDefault="007E0F94" w:rsidP="00D95FC3">
      <w:pPr>
        <w:ind w:firstLine="709"/>
        <w:rPr>
          <w:sz w:val="28"/>
          <w:szCs w:val="28"/>
        </w:rPr>
      </w:pPr>
      <w:r w:rsidRPr="007E0F94">
        <w:rPr>
          <w:sz w:val="28"/>
          <w:szCs w:val="28"/>
        </w:rPr>
        <w:t xml:space="preserve">Настоящее заключение подготовлено </w:t>
      </w:r>
    </w:p>
    <w:p w:rsidR="007E0F94" w:rsidRPr="007E0F94" w:rsidRDefault="00D95FC3" w:rsidP="00D95F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7E0F94" w:rsidRPr="007E0F94">
        <w:rPr>
          <w:sz w:val="28"/>
          <w:szCs w:val="28"/>
        </w:rPr>
        <w:t xml:space="preserve">_______________________________ </w:t>
      </w:r>
    </w:p>
    <w:p w:rsidR="007E0F94" w:rsidRPr="00D95FC3" w:rsidRDefault="007E0F94" w:rsidP="00C5115F">
      <w:pPr>
        <w:rPr>
          <w:sz w:val="22"/>
          <w:szCs w:val="22"/>
        </w:rPr>
      </w:pPr>
      <w:r w:rsidRPr="00D95FC3">
        <w:rPr>
          <w:sz w:val="22"/>
          <w:szCs w:val="22"/>
        </w:rPr>
        <w:t>                                       </w:t>
      </w:r>
      <w:r w:rsidR="00D95FC3" w:rsidRPr="00D95FC3">
        <w:rPr>
          <w:sz w:val="22"/>
          <w:szCs w:val="22"/>
        </w:rPr>
        <w:t xml:space="preserve"> </w:t>
      </w:r>
      <w:r w:rsidRPr="00D95FC3">
        <w:rPr>
          <w:sz w:val="22"/>
          <w:szCs w:val="22"/>
        </w:rPr>
        <w:t>(организатор публичных слушаний)</w:t>
      </w:r>
    </w:p>
    <w:p w:rsidR="00D95FC3" w:rsidRDefault="00323C32" w:rsidP="00C5115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E0F94" w:rsidRPr="007E0F94">
        <w:rPr>
          <w:sz w:val="28"/>
          <w:szCs w:val="28"/>
        </w:rPr>
        <w:t>основании протокола публичных слушаний от "_____" _______</w:t>
      </w:r>
      <w:r w:rsidR="008072C7">
        <w:rPr>
          <w:sz w:val="28"/>
          <w:szCs w:val="28"/>
        </w:rPr>
        <w:t>___</w:t>
      </w:r>
      <w:r w:rsidR="007E0F94" w:rsidRPr="007E0F94">
        <w:rPr>
          <w:sz w:val="28"/>
          <w:szCs w:val="28"/>
        </w:rPr>
        <w:t>________ 20____ г.</w:t>
      </w:r>
      <w:r>
        <w:rPr>
          <w:sz w:val="28"/>
          <w:szCs w:val="28"/>
        </w:rPr>
        <w:t xml:space="preserve"> №</w:t>
      </w:r>
      <w:r w:rsidR="007E0F94" w:rsidRPr="007E0F94">
        <w:rPr>
          <w:sz w:val="28"/>
          <w:szCs w:val="28"/>
        </w:rPr>
        <w:t xml:space="preserve"> _____ по</w:t>
      </w:r>
      <w:r w:rsidR="00D95FC3">
        <w:rPr>
          <w:sz w:val="28"/>
          <w:szCs w:val="28"/>
        </w:rPr>
        <w:t xml:space="preserve"> проекту </w:t>
      </w:r>
    </w:p>
    <w:p w:rsidR="007E0F94" w:rsidRPr="007E0F94" w:rsidRDefault="00D95FC3" w:rsidP="00C511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8072C7">
        <w:rPr>
          <w:sz w:val="28"/>
          <w:szCs w:val="28"/>
        </w:rPr>
        <w:t>_______</w:t>
      </w:r>
      <w:r w:rsidR="007E0F94" w:rsidRPr="007E0F94">
        <w:rPr>
          <w:sz w:val="28"/>
          <w:szCs w:val="28"/>
        </w:rPr>
        <w:t>_____________.</w:t>
      </w:r>
    </w:p>
    <w:p w:rsidR="007E0F94" w:rsidRPr="008072C7" w:rsidRDefault="007E0F94" w:rsidP="00C5115F">
      <w:pPr>
        <w:rPr>
          <w:sz w:val="22"/>
          <w:szCs w:val="22"/>
        </w:rPr>
      </w:pPr>
      <w:r w:rsidRPr="008072C7">
        <w:rPr>
          <w:sz w:val="22"/>
          <w:szCs w:val="22"/>
        </w:rPr>
        <w:t>                     (наименование проекта, рассмотренного на публичных  слушаниях)</w:t>
      </w:r>
    </w:p>
    <w:p w:rsidR="00D95FC3" w:rsidRDefault="00D95FC3" w:rsidP="00D95FC3">
      <w:pPr>
        <w:ind w:left="709"/>
        <w:rPr>
          <w:sz w:val="28"/>
          <w:szCs w:val="28"/>
        </w:rPr>
      </w:pPr>
    </w:p>
    <w:p w:rsidR="007E0F94" w:rsidRPr="007E0F94" w:rsidRDefault="007E0F94" w:rsidP="00D95FC3">
      <w:pPr>
        <w:ind w:firstLine="709"/>
        <w:rPr>
          <w:sz w:val="28"/>
          <w:szCs w:val="28"/>
        </w:rPr>
      </w:pPr>
      <w:r w:rsidRPr="007E0F94">
        <w:rPr>
          <w:sz w:val="28"/>
          <w:szCs w:val="28"/>
        </w:rPr>
        <w:t>Количество участников публичных слушаний, принявших участие в публичных</w:t>
      </w:r>
      <w:r w:rsidR="00B94833">
        <w:rPr>
          <w:sz w:val="28"/>
          <w:szCs w:val="28"/>
        </w:rPr>
        <w:t xml:space="preserve"> </w:t>
      </w:r>
      <w:r w:rsidRPr="007E0F94">
        <w:rPr>
          <w:sz w:val="28"/>
          <w:szCs w:val="28"/>
        </w:rPr>
        <w:t>слушаниях, составило: ____________.</w:t>
      </w:r>
    </w:p>
    <w:p w:rsidR="00D95FC3" w:rsidRDefault="00D95FC3" w:rsidP="00C5115F">
      <w:pPr>
        <w:rPr>
          <w:sz w:val="28"/>
          <w:szCs w:val="28"/>
        </w:rPr>
      </w:pPr>
    </w:p>
    <w:p w:rsidR="007E0F94" w:rsidRPr="007E0F94" w:rsidRDefault="007E0F94" w:rsidP="00D95FC3">
      <w:pPr>
        <w:ind w:firstLine="709"/>
        <w:jc w:val="both"/>
        <w:rPr>
          <w:sz w:val="28"/>
          <w:szCs w:val="28"/>
        </w:rPr>
      </w:pPr>
      <w:r w:rsidRPr="007E0F94">
        <w:rPr>
          <w:sz w:val="28"/>
          <w:szCs w:val="28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281"/>
        <w:gridCol w:w="2890"/>
        <w:gridCol w:w="2970"/>
      </w:tblGrid>
      <w:tr w:rsidR="007E0F94" w:rsidRPr="007E0F94" w:rsidTr="00AE500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Содержание внесенных предложений/замечаний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Выводы по результатам рассмотрения предложения, поступившего от участника публичных слушаний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Аргументированные рекомендации организатора публичных слушаний о целесообразности (нецелесообразности) учета внесенных предложений и замечаний </w:t>
            </w: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</w:tbl>
    <w:p w:rsidR="00D95FC3" w:rsidRDefault="00D95FC3" w:rsidP="00C5115F">
      <w:pPr>
        <w:rPr>
          <w:sz w:val="28"/>
          <w:szCs w:val="28"/>
        </w:rPr>
      </w:pPr>
    </w:p>
    <w:p w:rsidR="007E0F94" w:rsidRDefault="007E0F94" w:rsidP="00D95FC3">
      <w:pPr>
        <w:ind w:firstLine="709"/>
        <w:rPr>
          <w:sz w:val="28"/>
          <w:szCs w:val="28"/>
        </w:rPr>
      </w:pPr>
      <w:r w:rsidRPr="007E0F94">
        <w:rPr>
          <w:sz w:val="28"/>
          <w:szCs w:val="28"/>
        </w:rPr>
        <w:lastRenderedPageBreak/>
        <w:t>По результатам рассмотрения замечаний и предложений иных участников публичных слушаний установлено:</w:t>
      </w:r>
    </w:p>
    <w:p w:rsidR="00D95FC3" w:rsidRDefault="00D95FC3" w:rsidP="00D95FC3">
      <w:pPr>
        <w:ind w:firstLine="709"/>
        <w:rPr>
          <w:sz w:val="28"/>
          <w:szCs w:val="28"/>
        </w:rPr>
      </w:pPr>
    </w:p>
    <w:p w:rsidR="00D95FC3" w:rsidRDefault="00D95FC3" w:rsidP="00D95FC3">
      <w:pPr>
        <w:ind w:firstLine="709"/>
        <w:rPr>
          <w:sz w:val="28"/>
          <w:szCs w:val="28"/>
        </w:rPr>
      </w:pPr>
    </w:p>
    <w:p w:rsidR="00D95FC3" w:rsidRPr="007E0F94" w:rsidRDefault="00D95FC3" w:rsidP="00D95FC3">
      <w:pPr>
        <w:ind w:firstLine="709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281"/>
        <w:gridCol w:w="2890"/>
        <w:gridCol w:w="2970"/>
      </w:tblGrid>
      <w:tr w:rsidR="007E0F94" w:rsidRPr="007E0F94" w:rsidTr="00AE500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N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Содержание внесенных предложений/замечаний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Выводы по результатам рассмотрения предложения, поступившего от участника публичных слушаний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Аргументированные рекомендации организатора публичных слушаний о целесообразности (нецелесообразности) учета внесенных предложений и замечаний </w:t>
            </w: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  <w:tr w:rsidR="007E0F94" w:rsidRPr="007E0F94" w:rsidTr="00AE500C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jc w:val="center"/>
              <w:rPr>
                <w:sz w:val="28"/>
                <w:szCs w:val="28"/>
              </w:rPr>
            </w:pPr>
            <w:r w:rsidRPr="007E0F9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F94" w:rsidRPr="007E0F94" w:rsidRDefault="007E0F94" w:rsidP="00C5115F">
            <w:pPr>
              <w:rPr>
                <w:sz w:val="28"/>
                <w:szCs w:val="28"/>
              </w:rPr>
            </w:pPr>
          </w:p>
        </w:tc>
      </w:tr>
    </w:tbl>
    <w:p w:rsidR="007E0F94" w:rsidRPr="007E0F94" w:rsidRDefault="007E0F94" w:rsidP="00C5115F">
      <w:pPr>
        <w:rPr>
          <w:sz w:val="28"/>
          <w:szCs w:val="28"/>
        </w:rPr>
      </w:pPr>
      <w:r w:rsidRPr="007E0F94">
        <w:rPr>
          <w:sz w:val="28"/>
          <w:szCs w:val="28"/>
        </w:rPr>
        <w:br/>
        <w:t>_______________________________________          </w:t>
      </w:r>
    </w:p>
    <w:p w:rsidR="007E0F94" w:rsidRPr="008072C7" w:rsidRDefault="007E0F94" w:rsidP="00C5115F">
      <w:pPr>
        <w:pStyle w:val="unformattext"/>
        <w:spacing w:before="0" w:beforeAutospacing="0" w:after="0" w:afterAutospacing="0"/>
      </w:pPr>
      <w:r w:rsidRPr="008072C7">
        <w:t>(Ф.И.О., должность представителя </w:t>
      </w:r>
      <w:r w:rsidR="008072C7">
        <w:t xml:space="preserve"> организатора</w:t>
      </w:r>
      <w:r w:rsidRPr="008072C7">
        <w:t>           </w:t>
      </w:r>
    </w:p>
    <w:p w:rsidR="007E0F94" w:rsidRPr="008072C7" w:rsidRDefault="007E0F94" w:rsidP="00C5115F">
      <w:pPr>
        <w:pStyle w:val="unformattext"/>
        <w:spacing w:before="0" w:beforeAutospacing="0" w:after="0" w:afterAutospacing="0"/>
      </w:pPr>
      <w:r w:rsidRPr="008072C7">
        <w:t>    организатора публичных слушаний)</w:t>
      </w:r>
      <w:r w:rsidR="00FA4ECC">
        <w:t>»</w:t>
      </w:r>
    </w:p>
    <w:p w:rsidR="007E0F94" w:rsidRPr="007E0F94" w:rsidRDefault="007E0F94" w:rsidP="00C5115F">
      <w:pPr>
        <w:rPr>
          <w:sz w:val="28"/>
          <w:szCs w:val="28"/>
        </w:rPr>
      </w:pPr>
    </w:p>
    <w:p w:rsidR="00C846C5" w:rsidRPr="007E0F94" w:rsidRDefault="00C846C5" w:rsidP="00C5115F">
      <w:pPr>
        <w:jc w:val="right"/>
        <w:rPr>
          <w:sz w:val="28"/>
          <w:szCs w:val="28"/>
        </w:rPr>
      </w:pPr>
    </w:p>
    <w:p w:rsidR="00C846C5" w:rsidRPr="007E0F94" w:rsidRDefault="00C846C5" w:rsidP="00C5115F">
      <w:pPr>
        <w:rPr>
          <w:sz w:val="28"/>
          <w:szCs w:val="28"/>
        </w:rPr>
      </w:pPr>
    </w:p>
    <w:p w:rsidR="00044E70" w:rsidRDefault="00044E70" w:rsidP="00C511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044E70" w:rsidRDefault="00044E70" w:rsidP="00C5115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p w:rsidR="00C846C5" w:rsidRPr="007D1A8C" w:rsidRDefault="008168EB" w:rsidP="00C511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-3609975</wp:posOffset>
                </wp:positionH>
                <wp:positionV relativeFrom="paragraph">
                  <wp:posOffset>170180</wp:posOffset>
                </wp:positionV>
                <wp:extent cx="2238375" cy="2609850"/>
                <wp:effectExtent l="13335" t="51435" r="53340" b="57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84.25pt;margin-top:13.4pt;width:176.25pt;height:205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-3609975</wp:posOffset>
                </wp:positionH>
                <wp:positionV relativeFrom="paragraph">
                  <wp:posOffset>170180</wp:posOffset>
                </wp:positionV>
                <wp:extent cx="1838325" cy="2609850"/>
                <wp:effectExtent l="13335" t="41910" r="53340" b="57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325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84.25pt;margin-top:13.4pt;width:144.75pt;height:20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-3609975</wp:posOffset>
                </wp:positionH>
                <wp:positionV relativeFrom="paragraph">
                  <wp:posOffset>127635</wp:posOffset>
                </wp:positionV>
                <wp:extent cx="1838325" cy="2447925"/>
                <wp:effectExtent l="13335" t="46990" r="53340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325" cy="244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84.25pt;margin-top:10.05pt;width:144.75pt;height:192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">
                <v:stroke endarrow="block"/>
              </v:shape>
            </w:pict>
          </mc:Fallback>
        </mc:AlternateContent>
      </w:r>
    </w:p>
    <w:sectPr w:rsidR="00C846C5" w:rsidRPr="007D1A8C" w:rsidSect="00FA4EC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2C" w:rsidRDefault="00645E2C" w:rsidP="00C5115F">
      <w:r>
        <w:separator/>
      </w:r>
    </w:p>
  </w:endnote>
  <w:endnote w:type="continuationSeparator" w:id="0">
    <w:p w:rsidR="00645E2C" w:rsidRDefault="00645E2C" w:rsidP="00C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4163"/>
      <w:docPartObj>
        <w:docPartGallery w:val="Page Numbers (Bottom of Page)"/>
        <w:docPartUnique/>
      </w:docPartObj>
    </w:sdtPr>
    <w:sdtEndPr/>
    <w:sdtContent>
      <w:p w:rsidR="00C5115F" w:rsidRDefault="00C5115F" w:rsidP="008857B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E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2C" w:rsidRDefault="00645E2C" w:rsidP="00C5115F">
      <w:r>
        <w:separator/>
      </w:r>
    </w:p>
  </w:footnote>
  <w:footnote w:type="continuationSeparator" w:id="0">
    <w:p w:rsidR="00645E2C" w:rsidRDefault="00645E2C" w:rsidP="00C5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BA"/>
    <w:multiLevelType w:val="hybridMultilevel"/>
    <w:tmpl w:val="68F4FA92"/>
    <w:lvl w:ilvl="0" w:tplc="DA0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6E6D"/>
    <w:multiLevelType w:val="multilevel"/>
    <w:tmpl w:val="1EF2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B2C2D"/>
    <w:multiLevelType w:val="hybridMultilevel"/>
    <w:tmpl w:val="83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379B"/>
    <w:multiLevelType w:val="hybridMultilevel"/>
    <w:tmpl w:val="34028048"/>
    <w:lvl w:ilvl="0" w:tplc="081463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F53E2C"/>
    <w:multiLevelType w:val="singleLevel"/>
    <w:tmpl w:val="4A06490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B"/>
    <w:rsid w:val="00000CDB"/>
    <w:rsid w:val="000361F7"/>
    <w:rsid w:val="00041684"/>
    <w:rsid w:val="00044E70"/>
    <w:rsid w:val="00052A55"/>
    <w:rsid w:val="000861BD"/>
    <w:rsid w:val="00086353"/>
    <w:rsid w:val="00086AE1"/>
    <w:rsid w:val="00095B65"/>
    <w:rsid w:val="000A40B0"/>
    <w:rsid w:val="000B0E58"/>
    <w:rsid w:val="000B1912"/>
    <w:rsid w:val="000C1814"/>
    <w:rsid w:val="000C4B80"/>
    <w:rsid w:val="000C6E8E"/>
    <w:rsid w:val="000D1E65"/>
    <w:rsid w:val="000D5692"/>
    <w:rsid w:val="000D5795"/>
    <w:rsid w:val="000D5B2A"/>
    <w:rsid w:val="000E6F05"/>
    <w:rsid w:val="000F0C4A"/>
    <w:rsid w:val="00113D3F"/>
    <w:rsid w:val="001152A2"/>
    <w:rsid w:val="001427DF"/>
    <w:rsid w:val="00146FEF"/>
    <w:rsid w:val="00147EE3"/>
    <w:rsid w:val="00151A2B"/>
    <w:rsid w:val="00190752"/>
    <w:rsid w:val="00190E9B"/>
    <w:rsid w:val="001A14A1"/>
    <w:rsid w:val="001B566D"/>
    <w:rsid w:val="001C476E"/>
    <w:rsid w:val="001E6805"/>
    <w:rsid w:val="00214616"/>
    <w:rsid w:val="00217520"/>
    <w:rsid w:val="00232C7A"/>
    <w:rsid w:val="00260A1B"/>
    <w:rsid w:val="00262DE1"/>
    <w:rsid w:val="00277C49"/>
    <w:rsid w:val="002A3050"/>
    <w:rsid w:val="002A7994"/>
    <w:rsid w:val="002B616E"/>
    <w:rsid w:val="002B777A"/>
    <w:rsid w:val="002C37C4"/>
    <w:rsid w:val="002C54B9"/>
    <w:rsid w:val="002C5958"/>
    <w:rsid w:val="002D3705"/>
    <w:rsid w:val="002D67F4"/>
    <w:rsid w:val="002F4CF2"/>
    <w:rsid w:val="002F4FF2"/>
    <w:rsid w:val="00317ACD"/>
    <w:rsid w:val="0032004A"/>
    <w:rsid w:val="00323C32"/>
    <w:rsid w:val="0032694D"/>
    <w:rsid w:val="00341D0C"/>
    <w:rsid w:val="003553F8"/>
    <w:rsid w:val="00373068"/>
    <w:rsid w:val="003742F7"/>
    <w:rsid w:val="003D0D1C"/>
    <w:rsid w:val="003E7F54"/>
    <w:rsid w:val="004111DD"/>
    <w:rsid w:val="00411DE2"/>
    <w:rsid w:val="00412118"/>
    <w:rsid w:val="004141D5"/>
    <w:rsid w:val="004258BF"/>
    <w:rsid w:val="00435295"/>
    <w:rsid w:val="00441E8E"/>
    <w:rsid w:val="00446115"/>
    <w:rsid w:val="0046225E"/>
    <w:rsid w:val="0046556D"/>
    <w:rsid w:val="004772D5"/>
    <w:rsid w:val="004822A0"/>
    <w:rsid w:val="00490871"/>
    <w:rsid w:val="004A20BB"/>
    <w:rsid w:val="004B4512"/>
    <w:rsid w:val="004C1168"/>
    <w:rsid w:val="004C29E9"/>
    <w:rsid w:val="004C2AEB"/>
    <w:rsid w:val="004C7255"/>
    <w:rsid w:val="004D6022"/>
    <w:rsid w:val="004E4FA0"/>
    <w:rsid w:val="004F0F1D"/>
    <w:rsid w:val="004F6E70"/>
    <w:rsid w:val="0050003C"/>
    <w:rsid w:val="00502C75"/>
    <w:rsid w:val="005202E0"/>
    <w:rsid w:val="005223A3"/>
    <w:rsid w:val="005470B1"/>
    <w:rsid w:val="00550AEE"/>
    <w:rsid w:val="0056303D"/>
    <w:rsid w:val="0058007D"/>
    <w:rsid w:val="00594230"/>
    <w:rsid w:val="005961B3"/>
    <w:rsid w:val="005B21CE"/>
    <w:rsid w:val="005C488F"/>
    <w:rsid w:val="005C4ABE"/>
    <w:rsid w:val="005D6FD7"/>
    <w:rsid w:val="005E43D7"/>
    <w:rsid w:val="005F20C4"/>
    <w:rsid w:val="00612820"/>
    <w:rsid w:val="00616ADE"/>
    <w:rsid w:val="00631428"/>
    <w:rsid w:val="00637C3D"/>
    <w:rsid w:val="00645E2C"/>
    <w:rsid w:val="00647E6A"/>
    <w:rsid w:val="00663DF6"/>
    <w:rsid w:val="006703A7"/>
    <w:rsid w:val="00674239"/>
    <w:rsid w:val="006807AA"/>
    <w:rsid w:val="00683633"/>
    <w:rsid w:val="006854F2"/>
    <w:rsid w:val="00695EAB"/>
    <w:rsid w:val="00697BA3"/>
    <w:rsid w:val="006A2FA5"/>
    <w:rsid w:val="006B5CF3"/>
    <w:rsid w:val="006D51A1"/>
    <w:rsid w:val="00710874"/>
    <w:rsid w:val="00714562"/>
    <w:rsid w:val="00716E72"/>
    <w:rsid w:val="007233E6"/>
    <w:rsid w:val="00732A5A"/>
    <w:rsid w:val="007513F4"/>
    <w:rsid w:val="00776CF6"/>
    <w:rsid w:val="00786829"/>
    <w:rsid w:val="00787304"/>
    <w:rsid w:val="007A6B02"/>
    <w:rsid w:val="007A70E7"/>
    <w:rsid w:val="007B0F52"/>
    <w:rsid w:val="007B3CEE"/>
    <w:rsid w:val="007D7F85"/>
    <w:rsid w:val="007E0F94"/>
    <w:rsid w:val="007F034D"/>
    <w:rsid w:val="008072C7"/>
    <w:rsid w:val="00810091"/>
    <w:rsid w:val="008168EB"/>
    <w:rsid w:val="00821730"/>
    <w:rsid w:val="00860C9F"/>
    <w:rsid w:val="00866BCA"/>
    <w:rsid w:val="008857BA"/>
    <w:rsid w:val="008869F4"/>
    <w:rsid w:val="00892BF7"/>
    <w:rsid w:val="00895E56"/>
    <w:rsid w:val="00897090"/>
    <w:rsid w:val="0089773F"/>
    <w:rsid w:val="00897B77"/>
    <w:rsid w:val="008B0A16"/>
    <w:rsid w:val="008B4657"/>
    <w:rsid w:val="008C6CFD"/>
    <w:rsid w:val="008C7417"/>
    <w:rsid w:val="008E03BB"/>
    <w:rsid w:val="008E297C"/>
    <w:rsid w:val="008F2278"/>
    <w:rsid w:val="008F6E87"/>
    <w:rsid w:val="00902F29"/>
    <w:rsid w:val="0090566B"/>
    <w:rsid w:val="009136F3"/>
    <w:rsid w:val="00933346"/>
    <w:rsid w:val="009419A9"/>
    <w:rsid w:val="00952E09"/>
    <w:rsid w:val="0095496F"/>
    <w:rsid w:val="00954CA5"/>
    <w:rsid w:val="00962470"/>
    <w:rsid w:val="00971AC1"/>
    <w:rsid w:val="00982EB8"/>
    <w:rsid w:val="0098403E"/>
    <w:rsid w:val="009909EB"/>
    <w:rsid w:val="00994387"/>
    <w:rsid w:val="00994B4C"/>
    <w:rsid w:val="009B771B"/>
    <w:rsid w:val="009D1EA9"/>
    <w:rsid w:val="009F1D26"/>
    <w:rsid w:val="009F3071"/>
    <w:rsid w:val="00A0446E"/>
    <w:rsid w:val="00A262DA"/>
    <w:rsid w:val="00A321DB"/>
    <w:rsid w:val="00A40FA0"/>
    <w:rsid w:val="00A41D76"/>
    <w:rsid w:val="00A65876"/>
    <w:rsid w:val="00A72E74"/>
    <w:rsid w:val="00A73740"/>
    <w:rsid w:val="00A8229D"/>
    <w:rsid w:val="00A95A58"/>
    <w:rsid w:val="00AA6116"/>
    <w:rsid w:val="00AA6568"/>
    <w:rsid w:val="00AD69D3"/>
    <w:rsid w:val="00AF6E9A"/>
    <w:rsid w:val="00B0207B"/>
    <w:rsid w:val="00B05575"/>
    <w:rsid w:val="00B121D6"/>
    <w:rsid w:val="00B2074B"/>
    <w:rsid w:val="00B224EF"/>
    <w:rsid w:val="00B4423C"/>
    <w:rsid w:val="00B627C5"/>
    <w:rsid w:val="00B62A21"/>
    <w:rsid w:val="00B66D97"/>
    <w:rsid w:val="00B74BE1"/>
    <w:rsid w:val="00B94833"/>
    <w:rsid w:val="00BB63B9"/>
    <w:rsid w:val="00BC06DA"/>
    <w:rsid w:val="00BC103D"/>
    <w:rsid w:val="00BD7FF6"/>
    <w:rsid w:val="00BE1B4C"/>
    <w:rsid w:val="00BE650C"/>
    <w:rsid w:val="00BF6C17"/>
    <w:rsid w:val="00C172B2"/>
    <w:rsid w:val="00C213E2"/>
    <w:rsid w:val="00C422FB"/>
    <w:rsid w:val="00C423ED"/>
    <w:rsid w:val="00C5115F"/>
    <w:rsid w:val="00C53F3A"/>
    <w:rsid w:val="00C64E8D"/>
    <w:rsid w:val="00C846C5"/>
    <w:rsid w:val="00C944E2"/>
    <w:rsid w:val="00CA53C7"/>
    <w:rsid w:val="00CA5D31"/>
    <w:rsid w:val="00CB23EF"/>
    <w:rsid w:val="00CC01BB"/>
    <w:rsid w:val="00CC21E1"/>
    <w:rsid w:val="00CC654D"/>
    <w:rsid w:val="00D21BA4"/>
    <w:rsid w:val="00D64447"/>
    <w:rsid w:val="00D64B3C"/>
    <w:rsid w:val="00D771C7"/>
    <w:rsid w:val="00D868B8"/>
    <w:rsid w:val="00D95FC3"/>
    <w:rsid w:val="00DA0CC5"/>
    <w:rsid w:val="00DA1984"/>
    <w:rsid w:val="00DA1BA8"/>
    <w:rsid w:val="00DD1E6A"/>
    <w:rsid w:val="00DD50CF"/>
    <w:rsid w:val="00DE434C"/>
    <w:rsid w:val="00DE4E70"/>
    <w:rsid w:val="00DF2461"/>
    <w:rsid w:val="00DF7678"/>
    <w:rsid w:val="00E45093"/>
    <w:rsid w:val="00E67705"/>
    <w:rsid w:val="00E950BE"/>
    <w:rsid w:val="00EA709F"/>
    <w:rsid w:val="00EC1790"/>
    <w:rsid w:val="00ED0E07"/>
    <w:rsid w:val="00ED318B"/>
    <w:rsid w:val="00F05827"/>
    <w:rsid w:val="00F33C19"/>
    <w:rsid w:val="00F36D6B"/>
    <w:rsid w:val="00F46730"/>
    <w:rsid w:val="00F51FB7"/>
    <w:rsid w:val="00F55D9D"/>
    <w:rsid w:val="00F706BB"/>
    <w:rsid w:val="00F77A7E"/>
    <w:rsid w:val="00F809B1"/>
    <w:rsid w:val="00F95022"/>
    <w:rsid w:val="00F9686C"/>
    <w:rsid w:val="00FA10B8"/>
    <w:rsid w:val="00FA4ECC"/>
    <w:rsid w:val="00FD0D5F"/>
    <w:rsid w:val="00FD7DFE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character" w:styleId="ab">
    <w:name w:val="Hyperlink"/>
    <w:uiPriority w:val="99"/>
    <w:unhideWhenUsed/>
    <w:rsid w:val="00F706BB"/>
    <w:rPr>
      <w:color w:val="0000FF"/>
      <w:u w:val="single"/>
    </w:rPr>
  </w:style>
  <w:style w:type="paragraph" w:customStyle="1" w:styleId="Standard">
    <w:name w:val="Standard"/>
    <w:uiPriority w:val="99"/>
    <w:rsid w:val="009136F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unformattext">
    <w:name w:val="unformattext"/>
    <w:basedOn w:val="a"/>
    <w:rsid w:val="007E0F94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511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115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511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11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character" w:styleId="ab">
    <w:name w:val="Hyperlink"/>
    <w:uiPriority w:val="99"/>
    <w:unhideWhenUsed/>
    <w:rsid w:val="00F706BB"/>
    <w:rPr>
      <w:color w:val="0000FF"/>
      <w:u w:val="single"/>
    </w:rPr>
  </w:style>
  <w:style w:type="paragraph" w:customStyle="1" w:styleId="Standard">
    <w:name w:val="Standard"/>
    <w:uiPriority w:val="99"/>
    <w:rsid w:val="009136F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unformattext">
    <w:name w:val="unformattext"/>
    <w:basedOn w:val="a"/>
    <w:rsid w:val="007E0F94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511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115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511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1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346F-0A6B-4F20-B20B-378B0B02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09</cp:lastModifiedBy>
  <cp:revision>2</cp:revision>
  <cp:lastPrinted>2020-02-13T08:08:00Z</cp:lastPrinted>
  <dcterms:created xsi:type="dcterms:W3CDTF">2020-03-19T10:00:00Z</dcterms:created>
  <dcterms:modified xsi:type="dcterms:W3CDTF">2020-03-19T10:00:00Z</dcterms:modified>
</cp:coreProperties>
</file>