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B636E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B606A">
        <w:rPr>
          <w:lang w:val="ru-RU"/>
        </w:rPr>
        <w:t>ПРОТОКОЛ О РЕЗУЛЬТАТАХ ПУБЛИЧНОГО ПРЕДЛОЖЕНИЯ</w:t>
      </w:r>
      <w:r w:rsidR="00467049" w:rsidRPr="001B606A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U30017-2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B636E5" w:rsidP="00CF57E1">
      <w:pPr>
        <w:jc w:val="right"/>
        <w:rPr>
          <w:iCs/>
          <w:color w:val="000000"/>
        </w:rPr>
      </w:pPr>
      <w:r>
        <w:rPr>
          <w:lang w:val="en-US"/>
        </w:rPr>
        <w:t>21.04.2020 14:21:46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291C44" w:rsidP="00CF57E1">
      <w:pPr>
        <w:jc w:val="both"/>
        <w:rPr>
          <w:i/>
          <w:iCs/>
          <w:color w:val="000000"/>
        </w:rPr>
      </w:pPr>
      <w:proofErr w:type="gramStart"/>
      <w:r>
        <w:rPr>
          <w:iCs/>
        </w:rPr>
        <w:t>Публичное предложение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CF57E1" w:rsidRPr="003901D9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="00CF57E1" w:rsidRPr="00376D23">
        <w:rPr>
          <w:i/>
          <w:iCs/>
          <w:color w:val="000000"/>
        </w:rPr>
        <w:t>(нормативный документ:</w:t>
      </w:r>
      <w:proofErr w:type="gramEnd"/>
      <w:r w:rsidR="00CF57E1" w:rsidRPr="00376D23">
        <w:rPr>
          <w:i/>
          <w:iCs/>
          <w:color w:val="000000"/>
        </w:rPr>
        <w:t xml:space="preserve"> </w:t>
      </w:r>
      <w:r w:rsidR="00CF57E1" w:rsidRPr="003901D9">
        <w:rPr>
          <w:i/>
          <w:iCs/>
          <w:color w:val="000000"/>
        </w:rPr>
        <w:t>Положением ______ (название Положения)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="00B636E5">
        <w:t>Публичное предложение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B636E5">
        <w:t>Администрация Цимлянского района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B636E5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r w:rsidR="00B636E5">
        <w:t>Администрация Цимлянского района</w:t>
      </w:r>
      <w:r w:rsidRPr="007F10E7">
        <w:rPr>
          <w:i/>
        </w:rPr>
        <w:t xml:space="preserve">, </w:t>
      </w:r>
    </w:p>
    <w:p w:rsidR="00B636E5" w:rsidRDefault="00B636E5" w:rsidP="0078503B">
      <w:pPr>
        <w:jc w:val="both"/>
      </w:pPr>
      <w:r>
        <w:t>Юридический адрес: 347320, Российская Федерация, Ростовская обл., г. Цимлянск, ул. Ленина, 24</w:t>
      </w:r>
      <w:r w:rsidR="0078503B" w:rsidRPr="007F10E7">
        <w:rPr>
          <w:i/>
        </w:rPr>
        <w:t xml:space="preserve">, </w:t>
      </w:r>
    </w:p>
    <w:p w:rsidR="0078503B" w:rsidRDefault="00B636E5" w:rsidP="0078503B">
      <w:pPr>
        <w:jc w:val="both"/>
      </w:pPr>
      <w:r>
        <w:t>Почтовый адрес: 347320, Российская Федерация, Ростовская обл., г. Цимлянск, ул. Ленина, 24</w:t>
      </w:r>
      <w:r w:rsidR="0078503B"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61795C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61795C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61795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61795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61795C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B636E5">
            <w:pPr>
              <w:jc w:val="both"/>
            </w:pPr>
            <w:r>
              <w:t xml:space="preserve"> </w:t>
            </w:r>
            <w:r w:rsidR="0061795C">
              <w:rPr>
                <w:lang w:val="en-US"/>
              </w:rPr>
              <w:t xml:space="preserve">№ </w:t>
            </w:r>
            <w:r>
              <w:t>1</w:t>
            </w:r>
            <w:r w:rsidR="0061795C">
              <w:t xml:space="preserve"> - </w:t>
            </w:r>
            <w:r>
              <w:t>Встроенное нежилое помещение № I, № 1-5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B636E5">
            <w:pPr>
              <w:jc w:val="right"/>
            </w:pPr>
            <w:r>
              <w:t>489 000,00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B636E5">
            <w:pPr>
              <w:jc w:val="center"/>
            </w:pPr>
            <w:r>
              <w:t xml:space="preserve">Состоялся </w:t>
            </w:r>
          </w:p>
        </w:tc>
        <w:bookmarkEnd w:id="0"/>
        <w:bookmarkEnd w:id="1"/>
        <w:bookmarkEnd w:id="2"/>
      </w:tr>
      <w:tr w:rsidR="00B636E5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E5" w:rsidRDefault="00B636E5">
            <w:pPr>
              <w:jc w:val="both"/>
            </w:pPr>
            <w:r>
              <w:t xml:space="preserve"> </w:t>
            </w:r>
            <w:r w:rsidRPr="001B606A">
              <w:t xml:space="preserve">№ </w:t>
            </w:r>
            <w:r>
              <w:t>2 - Нежилое здание, общая площадь 36,5 кв</w:t>
            </w:r>
            <w:proofErr w:type="gramStart"/>
            <w:r>
              <w:t>.м</w:t>
            </w:r>
            <w:proofErr w:type="gramEnd"/>
            <w:r>
              <w:t>, кадастровый номер  61:41:0010903:114.</w:t>
            </w:r>
          </w:p>
          <w:p w:rsidR="00B636E5" w:rsidRDefault="00B636E5">
            <w:pPr>
              <w:jc w:val="both"/>
            </w:pPr>
            <w:r>
              <w:t>Нежилое здание, общая площадь 160,5 кв</w:t>
            </w:r>
            <w:proofErr w:type="gramStart"/>
            <w:r>
              <w:t>.м</w:t>
            </w:r>
            <w:proofErr w:type="gramEnd"/>
            <w:r>
              <w:t xml:space="preserve">, кадастровый номер  61:41:0010903:121. </w:t>
            </w:r>
          </w:p>
          <w:p w:rsidR="00B636E5" w:rsidRDefault="00B636E5">
            <w:pPr>
              <w:jc w:val="both"/>
            </w:pPr>
            <w:r>
              <w:t xml:space="preserve">Здания расположены на земельном участке: Ростовская область, Цимлянский район, </w:t>
            </w:r>
            <w:proofErr w:type="gramStart"/>
            <w:r>
              <w:t>г</w:t>
            </w:r>
            <w:proofErr w:type="gramEnd"/>
            <w:r>
              <w:t>. Цимлянск, ул. Набережная, 12, с кадастровым номером 61:41:0010903:32, площадью 690,0 кв.м.</w:t>
            </w:r>
          </w:p>
          <w:p w:rsidR="00B636E5" w:rsidRDefault="00B636E5">
            <w:pPr>
              <w:jc w:val="both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E5" w:rsidRDefault="00B636E5">
            <w:pPr>
              <w:jc w:val="right"/>
            </w:pPr>
            <w:r>
              <w:t>1 037 000,00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E5" w:rsidRDefault="00B636E5">
            <w:pPr>
              <w:jc w:val="center"/>
            </w:pPr>
            <w:r>
              <w:t>Не состоялся 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02232E" w:rsidTr="001A5EA1">
        <w:tc>
          <w:tcPr>
            <w:tcW w:w="3498" w:type="dxa"/>
          </w:tcPr>
          <w:p w:rsidR="0002232E" w:rsidRDefault="0002232E" w:rsidP="00A33FBB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02232E" w:rsidRPr="00C1475B" w:rsidRDefault="0002232E" w:rsidP="00A33FBB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02232E" w:rsidRPr="004D437A" w:rsidRDefault="0002232E" w:rsidP="00A33FBB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3"/>
    </w:tbl>
    <w:p w:rsidR="0002232E" w:rsidRDefault="0002232E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91C44">
        <w:t>публичного предложения</w:t>
      </w:r>
      <w:r w:rsidR="0078503B" w:rsidRPr="003C661B">
        <w:t xml:space="preserve">  в электронной форме и документация </w:t>
      </w:r>
      <w:proofErr w:type="gramStart"/>
      <w:r w:rsidR="0078503B" w:rsidRPr="003C661B">
        <w:t xml:space="preserve">по проведению </w:t>
      </w:r>
      <w:r w:rsidR="00291C44">
        <w:t>публичного предложения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>на официальном сайте  по адресу в сети</w:t>
      </w:r>
      <w:proofErr w:type="gramEnd"/>
      <w:r w:rsidR="0078503B" w:rsidRPr="003C661B">
        <w:rPr>
          <w:spacing w:val="-2"/>
        </w:rPr>
        <w:t xml:space="preserve"> Интернет: </w:t>
      </w:r>
      <w:r w:rsidR="00B636E5">
        <w:t>www.torgi.gov.ru</w:t>
      </w:r>
      <w:r w:rsidR="00846387" w:rsidRPr="003C661B">
        <w:t xml:space="preserve"> </w:t>
      </w:r>
      <w:r w:rsidR="0078503B" w:rsidRPr="003C661B">
        <w:t xml:space="preserve">и на электронной площадке </w:t>
      </w:r>
      <w:r w:rsidR="00B636E5">
        <w:t>i.rts-tender.ru</w:t>
      </w:r>
      <w:r w:rsidR="0078503B" w:rsidRPr="00FE2333">
        <w:t xml:space="preserve"> </w:t>
      </w:r>
      <w:r w:rsidR="0078503B" w:rsidRPr="003C661B">
        <w:t xml:space="preserve">процедура  №  </w:t>
      </w:r>
      <w:r w:rsidR="00B636E5">
        <w:t>30017</w:t>
      </w:r>
      <w:r w:rsidR="0078503B" w:rsidRPr="003C661B">
        <w:t>.</w:t>
      </w:r>
    </w:p>
    <w:p w:rsidR="00CF57E1" w:rsidRDefault="00CF57E1" w:rsidP="00CF57E1">
      <w:pPr>
        <w:jc w:val="both"/>
        <w:rPr>
          <w:bCs/>
        </w:rPr>
      </w:pPr>
    </w:p>
    <w:p w:rsidR="00E95887" w:rsidRDefault="00246335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5A6E2B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213F40" w:rsidRPr="003C661B" w:rsidTr="000E2479">
        <w:trPr>
          <w:trHeight w:val="732"/>
        </w:trPr>
        <w:tc>
          <w:tcPr>
            <w:tcW w:w="1250" w:type="pct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bookmarkStart w:id="4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13F40" w:rsidRPr="003C661B" w:rsidTr="000E2479">
        <w:trPr>
          <w:trHeight w:val="670"/>
        </w:trPr>
        <w:tc>
          <w:tcPr>
            <w:tcW w:w="1250" w:type="pct"/>
          </w:tcPr>
          <w:p w:rsidR="00213F40" w:rsidRPr="003C661B" w:rsidRDefault="00B636E5" w:rsidP="000E2479">
            <w:r>
              <w:t xml:space="preserve"> </w:t>
            </w:r>
            <w:r w:rsidR="00213F40">
              <w:rPr>
                <w:lang w:val="en-US"/>
              </w:rPr>
              <w:t xml:space="preserve">№ </w:t>
            </w:r>
            <w:r>
              <w:t>1</w:t>
            </w:r>
            <w:r w:rsidR="00213F40">
              <w:t xml:space="preserve"> - </w:t>
            </w:r>
            <w:r>
              <w:t>Встроенное нежилое помещение № I, № 1-5</w:t>
            </w:r>
          </w:p>
        </w:tc>
        <w:tc>
          <w:tcPr>
            <w:tcW w:w="1250" w:type="pct"/>
            <w:shd w:val="clear" w:color="auto" w:fill="auto"/>
          </w:tcPr>
          <w:p w:rsidR="00213F40" w:rsidRPr="003C661B" w:rsidRDefault="00B636E5" w:rsidP="000E2479">
            <w:r>
              <w:t>Гурова Анастасия Александровна</w:t>
            </w:r>
          </w:p>
        </w:tc>
        <w:tc>
          <w:tcPr>
            <w:tcW w:w="1250" w:type="pct"/>
            <w:shd w:val="clear" w:color="auto" w:fill="auto"/>
          </w:tcPr>
          <w:p w:rsidR="00213F40" w:rsidRPr="00D215C5" w:rsidRDefault="00B636E5" w:rsidP="000E2479">
            <w:r>
              <w:t>613701813203</w:t>
            </w:r>
          </w:p>
          <w:p w:rsidR="00213F40" w:rsidRPr="003C661B" w:rsidRDefault="00B636E5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213F40" w:rsidRPr="003C661B" w:rsidRDefault="00B636E5" w:rsidP="000E2479">
            <w:pPr>
              <w:rPr>
                <w:highlight w:val="cyan"/>
              </w:rPr>
            </w:pPr>
            <w:r>
              <w:t>347320, Российская Федерация, Ростовская обл., г. Цимлянск, ул. Московская, 57, 36</w:t>
            </w:r>
          </w:p>
        </w:tc>
      </w:tr>
      <w:tr w:rsidR="00B636E5" w:rsidRPr="003C661B" w:rsidTr="000E2479">
        <w:trPr>
          <w:trHeight w:val="670"/>
        </w:trPr>
        <w:tc>
          <w:tcPr>
            <w:tcW w:w="1250" w:type="pct"/>
          </w:tcPr>
          <w:p w:rsidR="00B636E5" w:rsidRPr="003C661B" w:rsidRDefault="00B636E5" w:rsidP="000E2479"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Встроенное нежилое помещение № I, № 1-5</w:t>
            </w:r>
          </w:p>
        </w:tc>
        <w:tc>
          <w:tcPr>
            <w:tcW w:w="1250" w:type="pct"/>
            <w:shd w:val="clear" w:color="auto" w:fill="auto"/>
          </w:tcPr>
          <w:p w:rsidR="00B636E5" w:rsidRPr="003C661B" w:rsidRDefault="00B636E5" w:rsidP="000E2479">
            <w:r>
              <w:t>ООО "АКВ"</w:t>
            </w:r>
          </w:p>
        </w:tc>
        <w:tc>
          <w:tcPr>
            <w:tcW w:w="1250" w:type="pct"/>
            <w:shd w:val="clear" w:color="auto" w:fill="auto"/>
          </w:tcPr>
          <w:p w:rsidR="00B636E5" w:rsidRPr="00D215C5" w:rsidRDefault="00B636E5" w:rsidP="000E2479">
            <w:r>
              <w:t>6137009357</w:t>
            </w:r>
          </w:p>
          <w:p w:rsidR="00B636E5" w:rsidRPr="003C661B" w:rsidRDefault="00B636E5" w:rsidP="000E2479">
            <w:pPr>
              <w:rPr>
                <w:highlight w:val="cyan"/>
                <w:lang w:val="en-US"/>
              </w:rPr>
            </w:pPr>
            <w:r>
              <w:t>613701001</w:t>
            </w:r>
          </w:p>
        </w:tc>
        <w:tc>
          <w:tcPr>
            <w:tcW w:w="1250" w:type="pct"/>
          </w:tcPr>
          <w:p w:rsidR="00B636E5" w:rsidRPr="003C661B" w:rsidRDefault="00B636E5" w:rsidP="000E2479">
            <w:pPr>
              <w:rPr>
                <w:highlight w:val="cyan"/>
              </w:rPr>
            </w:pPr>
            <w:r>
              <w:t>347320, Российская Федерация, Ростовская обл., г. Цимлянск, московская, 61</w:t>
            </w:r>
          </w:p>
        </w:tc>
      </w:tr>
      <w:bookmarkEnd w:id="4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По результатам рассмотрения заявок  на участие в </w:t>
      </w:r>
      <w:r w:rsidR="00291C44">
        <w:t>публичном предложении</w:t>
      </w:r>
      <w:r w:rsidRPr="00A778F3">
        <w:t xml:space="preserve">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5B6BA2" w:rsidRPr="006178B2" w:rsidTr="00E229AC">
        <w:trPr>
          <w:trHeight w:val="494"/>
        </w:trPr>
        <w:tc>
          <w:tcPr>
            <w:tcW w:w="1745" w:type="pct"/>
          </w:tcPr>
          <w:p w:rsidR="005B6BA2" w:rsidRPr="003C661B" w:rsidRDefault="005B6BA2" w:rsidP="000E2479">
            <w:pPr>
              <w:jc w:val="center"/>
              <w:rPr>
                <w:spacing w:val="-2"/>
              </w:rPr>
            </w:pPr>
            <w:bookmarkStart w:id="5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5B6BA2" w:rsidRPr="006178B2" w:rsidRDefault="005B6BA2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5B6BA2" w:rsidRPr="006178B2" w:rsidRDefault="005B6BA2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5B6BA2" w:rsidRPr="006178B2" w:rsidRDefault="005B6BA2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5B6BA2" w:rsidRPr="006178B2" w:rsidTr="000E2479">
        <w:trPr>
          <w:trHeight w:val="670"/>
        </w:trPr>
        <w:tc>
          <w:tcPr>
            <w:tcW w:w="1745" w:type="pct"/>
          </w:tcPr>
          <w:p w:rsidR="005B6BA2" w:rsidRPr="006178B2" w:rsidRDefault="00B636E5" w:rsidP="000E247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B6BA2">
              <w:rPr>
                <w:lang w:val="en-US"/>
              </w:rPr>
              <w:t xml:space="preserve">№ </w:t>
            </w:r>
            <w:r>
              <w:t>1</w:t>
            </w:r>
            <w:r w:rsidR="005B6BA2">
              <w:t xml:space="preserve"> - </w:t>
            </w:r>
            <w:r>
              <w:t>Встроенное нежилое помещение № I, № 1-5</w:t>
            </w:r>
          </w:p>
        </w:tc>
        <w:tc>
          <w:tcPr>
            <w:tcW w:w="1236" w:type="pct"/>
            <w:shd w:val="clear" w:color="auto" w:fill="auto"/>
          </w:tcPr>
          <w:p w:rsidR="005B6BA2" w:rsidRPr="00AE0EF7" w:rsidRDefault="00B636E5" w:rsidP="000E2479">
            <w:r>
              <w:t>Гурова Анастасия Александровна</w:t>
            </w:r>
          </w:p>
        </w:tc>
        <w:tc>
          <w:tcPr>
            <w:tcW w:w="1018" w:type="pct"/>
            <w:shd w:val="clear" w:color="auto" w:fill="auto"/>
          </w:tcPr>
          <w:p w:rsidR="005B6BA2" w:rsidRPr="006178B2" w:rsidRDefault="00B636E5" w:rsidP="000E2479">
            <w:pPr>
              <w:jc w:val="right"/>
            </w:pPr>
            <w:r>
              <w:rPr>
                <w:lang w:val="en-US"/>
              </w:rPr>
              <w:t>37714/52728</w:t>
            </w:r>
          </w:p>
        </w:tc>
        <w:tc>
          <w:tcPr>
            <w:tcW w:w="1001" w:type="pct"/>
          </w:tcPr>
          <w:p w:rsidR="005B6BA2" w:rsidRPr="006178B2" w:rsidRDefault="00B636E5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17.04.2020 14:47:48</w:t>
            </w:r>
          </w:p>
        </w:tc>
      </w:tr>
      <w:tr w:rsidR="00B636E5" w:rsidRPr="006178B2" w:rsidTr="000E2479">
        <w:trPr>
          <w:trHeight w:val="670"/>
        </w:trPr>
        <w:tc>
          <w:tcPr>
            <w:tcW w:w="1745" w:type="pct"/>
          </w:tcPr>
          <w:p w:rsidR="00B636E5" w:rsidRPr="006178B2" w:rsidRDefault="00B636E5" w:rsidP="000E2479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Встроенное нежилое помещение № I, № 1-5</w:t>
            </w:r>
          </w:p>
        </w:tc>
        <w:tc>
          <w:tcPr>
            <w:tcW w:w="1236" w:type="pct"/>
            <w:shd w:val="clear" w:color="auto" w:fill="auto"/>
          </w:tcPr>
          <w:p w:rsidR="00B636E5" w:rsidRPr="00AE0EF7" w:rsidRDefault="00B636E5" w:rsidP="000E2479">
            <w:r>
              <w:t>ООО "АКВ"</w:t>
            </w:r>
          </w:p>
        </w:tc>
        <w:tc>
          <w:tcPr>
            <w:tcW w:w="1018" w:type="pct"/>
            <w:shd w:val="clear" w:color="auto" w:fill="auto"/>
          </w:tcPr>
          <w:p w:rsidR="00B636E5" w:rsidRPr="006178B2" w:rsidRDefault="00B636E5" w:rsidP="000E2479">
            <w:pPr>
              <w:jc w:val="right"/>
            </w:pPr>
            <w:r>
              <w:rPr>
                <w:lang w:val="en-US"/>
              </w:rPr>
              <w:t>37739/52767</w:t>
            </w:r>
          </w:p>
        </w:tc>
        <w:tc>
          <w:tcPr>
            <w:tcW w:w="1001" w:type="pct"/>
          </w:tcPr>
          <w:p w:rsidR="00B636E5" w:rsidRPr="006178B2" w:rsidRDefault="00B636E5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17.04.2020 16:14:43</w:t>
            </w:r>
          </w:p>
        </w:tc>
      </w:tr>
      <w:bookmarkEnd w:id="5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151"/>
        <w:gridCol w:w="2007"/>
        <w:gridCol w:w="3118"/>
      </w:tblGrid>
      <w:tr w:rsidR="002F350A" w:rsidRPr="006178B2" w:rsidTr="00B636E5">
        <w:trPr>
          <w:trHeight w:val="531"/>
        </w:trPr>
        <w:tc>
          <w:tcPr>
            <w:tcW w:w="1309" w:type="pct"/>
            <w:vAlign w:val="center"/>
          </w:tcPr>
          <w:p w:rsidR="002F350A" w:rsidRPr="003C661B" w:rsidRDefault="002F350A" w:rsidP="000E2479">
            <w:pPr>
              <w:jc w:val="center"/>
              <w:rPr>
                <w:spacing w:val="-2"/>
              </w:rPr>
            </w:pPr>
            <w:bookmarkStart w:id="6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2F350A" w:rsidRPr="006178B2" w:rsidRDefault="002F350A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F350A" w:rsidRPr="006178B2" w:rsidRDefault="002F350A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2F350A" w:rsidRPr="006178B2" w:rsidRDefault="002F350A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bookmarkEnd w:id="6"/>
    </w:tbl>
    <w:p w:rsidR="00E95887" w:rsidRPr="00A778F3" w:rsidRDefault="00E95887" w:rsidP="00E95887">
      <w:pPr>
        <w:jc w:val="both"/>
      </w:pPr>
    </w:p>
    <w:p w:rsidR="00286882" w:rsidRDefault="00246335" w:rsidP="00851236">
      <w:pPr>
        <w:shd w:val="clear" w:color="auto" w:fill="FFFFFF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2F350A" w:rsidRPr="00E77C89" w:rsidTr="000E2479">
        <w:tc>
          <w:tcPr>
            <w:tcW w:w="460" w:type="pct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F350A" w:rsidRPr="00E77C89" w:rsidTr="000E2479">
        <w:trPr>
          <w:trHeight w:val="670"/>
        </w:trPr>
        <w:tc>
          <w:tcPr>
            <w:tcW w:w="460" w:type="pct"/>
          </w:tcPr>
          <w:p w:rsidR="002F350A" w:rsidRPr="00AF0E58" w:rsidRDefault="00B636E5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 w:rsidR="002F350A"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="002F350A" w:rsidRPr="00CB2705" w:rsidRDefault="00B636E5" w:rsidP="000E2479">
            <w:pPr>
              <w:jc w:val="center"/>
              <w:rPr>
                <w:lang w:val="en-US"/>
              </w:rPr>
            </w:pPr>
            <w:r>
              <w:t>Гурова Анастасия Александровна</w:t>
            </w:r>
          </w:p>
        </w:tc>
        <w:tc>
          <w:tcPr>
            <w:tcW w:w="1126" w:type="pct"/>
            <w:shd w:val="clear" w:color="auto" w:fill="auto"/>
          </w:tcPr>
          <w:p w:rsidR="002F350A" w:rsidRPr="00E77C89" w:rsidRDefault="00B636E5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244 500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руб.</w:t>
            </w:r>
            <w:r w:rsidR="002F350A"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F350A" w:rsidRPr="00E77C89" w:rsidRDefault="00B636E5" w:rsidP="000E2479">
            <w:pPr>
              <w:jc w:val="center"/>
              <w:rPr>
                <w:lang w:val="en-US"/>
              </w:rPr>
            </w:pPr>
            <w:r>
              <w:t>21.04.2020 12:31:08</w:t>
            </w:r>
          </w:p>
        </w:tc>
        <w:tc>
          <w:tcPr>
            <w:tcW w:w="1156" w:type="pct"/>
          </w:tcPr>
          <w:p w:rsidR="002F350A" w:rsidRPr="00E77C89" w:rsidRDefault="00B636E5" w:rsidP="000E2479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bookmarkEnd w:id="7"/>
    </w:tbl>
    <w:p w:rsidR="00851236" w:rsidRDefault="00851236" w:rsidP="00851236">
      <w:pPr>
        <w:shd w:val="clear" w:color="auto" w:fill="FFFFFF"/>
        <w:jc w:val="both"/>
      </w:pPr>
    </w:p>
    <w:p w:rsidR="00FC30A8" w:rsidRDefault="00FC30A8" w:rsidP="00851236">
      <w:pPr>
        <w:shd w:val="clear" w:color="auto" w:fill="FFFFFF"/>
        <w:jc w:val="both"/>
      </w:pPr>
      <w:r>
        <w:t>9.Победители: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F102AC" w:rsidTr="00C026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C" w:rsidRPr="0091629E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F102AC" w:rsidTr="00C026C2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B636E5" w:rsidP="00C026C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102AC">
              <w:rPr>
                <w:lang w:val="en-US"/>
              </w:rPr>
              <w:t xml:space="preserve">№ </w:t>
            </w:r>
            <w:r>
              <w:t>1</w:t>
            </w:r>
            <w:r w:rsidR="00F102AC">
              <w:t xml:space="preserve"> - </w:t>
            </w:r>
            <w:r>
              <w:t>Встроенное нежилое помещение № I, № 1-5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B636E5" w:rsidP="00C026C2">
            <w:r>
              <w:t>Гурова Анастасия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C" w:rsidRPr="00C344E3" w:rsidRDefault="00B636E5" w:rsidP="00C026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244 500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B636E5" w:rsidP="00C026C2">
            <w:pPr>
              <w:jc w:val="right"/>
            </w:pPr>
            <w:r>
              <w:rPr>
                <w:lang w:val="en-US"/>
              </w:rPr>
              <w:t>37714/52728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B636E5" w:rsidP="00C026C2">
            <w:pPr>
              <w:jc w:val="center"/>
              <w:rPr>
                <w:lang w:val="en-US"/>
              </w:rPr>
            </w:pPr>
            <w:r>
              <w:t>347320, Российская Федерация, Ростовская обл., г. Цимлянск, ул. Московская, 57, 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B636E5" w:rsidP="00C026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17.04.2020 14:47:48</w:t>
            </w:r>
          </w:p>
        </w:tc>
      </w:tr>
    </w:tbl>
    <w:p w:rsidR="00FC30A8" w:rsidRDefault="00FC30A8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6C2E9E" w:rsidRPr="008C10B9" w:rsidTr="00DA49F4">
        <w:tc>
          <w:tcPr>
            <w:tcW w:w="5000" w:type="pct"/>
            <w:shd w:val="clear" w:color="auto" w:fill="auto"/>
          </w:tcPr>
          <w:p w:rsidR="006C2E9E" w:rsidRPr="008C10B9" w:rsidRDefault="00B636E5" w:rsidP="00DA49F4">
            <w:pPr>
              <w:spacing w:line="360" w:lineRule="auto"/>
              <w:jc w:val="both"/>
              <w:rPr>
                <w:lang w:val="en-US"/>
              </w:rPr>
            </w:pPr>
            <w:r w:rsidRPr="001B606A">
              <w:t xml:space="preserve"> До окончания срока подачи заявок на лот № 2 на участие в публичном предложении в электронной форме не было подано ни одной заявки. </w:t>
            </w:r>
            <w:r>
              <w:rPr>
                <w:lang w:val="en-US"/>
              </w:rPr>
              <w:t>Публичное предложение по лоту в электронной форме признается несостоявшимся.</w:t>
            </w:r>
          </w:p>
          <w:p w:rsidR="006C2E9E" w:rsidRPr="008C10B9" w:rsidRDefault="006C2E9E" w:rsidP="00DA49F4">
            <w:pPr>
              <w:jc w:val="both"/>
              <w:rPr>
                <w:lang w:val="en-US"/>
              </w:rPr>
            </w:pPr>
          </w:p>
        </w:tc>
      </w:tr>
      <w:tr w:rsidR="00B636E5" w:rsidRPr="008C10B9" w:rsidTr="00DA49F4">
        <w:tc>
          <w:tcPr>
            <w:tcW w:w="5000" w:type="pct"/>
            <w:shd w:val="clear" w:color="auto" w:fill="auto"/>
          </w:tcPr>
          <w:p w:rsidR="00B636E5" w:rsidRPr="008C10B9" w:rsidRDefault="00B636E5" w:rsidP="00DA49F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636E5" w:rsidRPr="008C10B9" w:rsidRDefault="00B636E5" w:rsidP="00DA49F4">
            <w:pPr>
              <w:jc w:val="both"/>
              <w:rPr>
                <w:lang w:val="en-US"/>
              </w:rPr>
            </w:pPr>
          </w:p>
        </w:tc>
      </w:tr>
      <w:tr w:rsidR="00B636E5" w:rsidRPr="008C10B9" w:rsidTr="00DA49F4">
        <w:tc>
          <w:tcPr>
            <w:tcW w:w="5000" w:type="pct"/>
            <w:shd w:val="clear" w:color="auto" w:fill="auto"/>
          </w:tcPr>
          <w:p w:rsidR="00B636E5" w:rsidRPr="008C10B9" w:rsidRDefault="00B636E5" w:rsidP="00DA49F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636E5" w:rsidRPr="008C10B9" w:rsidRDefault="00B636E5" w:rsidP="00DA49F4">
            <w:pPr>
              <w:jc w:val="both"/>
              <w:rPr>
                <w:lang w:val="en-US"/>
              </w:rPr>
            </w:pPr>
          </w:p>
        </w:tc>
      </w:tr>
      <w:tr w:rsidR="00B636E5" w:rsidRPr="008C10B9" w:rsidTr="00DA49F4">
        <w:tc>
          <w:tcPr>
            <w:tcW w:w="5000" w:type="pct"/>
            <w:shd w:val="clear" w:color="auto" w:fill="auto"/>
          </w:tcPr>
          <w:p w:rsidR="00B636E5" w:rsidRPr="008C10B9" w:rsidRDefault="00B636E5" w:rsidP="00DA49F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636E5" w:rsidRPr="008C10B9" w:rsidRDefault="00B636E5" w:rsidP="00DA49F4">
            <w:pPr>
              <w:jc w:val="both"/>
              <w:rPr>
                <w:lang w:val="en-US"/>
              </w:rPr>
            </w:pPr>
          </w:p>
        </w:tc>
      </w:tr>
      <w:tr w:rsidR="00B636E5" w:rsidRPr="008C10B9" w:rsidTr="00DA49F4">
        <w:tc>
          <w:tcPr>
            <w:tcW w:w="5000" w:type="pct"/>
            <w:shd w:val="clear" w:color="auto" w:fill="auto"/>
          </w:tcPr>
          <w:p w:rsidR="00B636E5" w:rsidRPr="008C10B9" w:rsidRDefault="00B636E5" w:rsidP="00DA49F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B636E5" w:rsidRPr="008C10B9" w:rsidRDefault="00B636E5" w:rsidP="00DA49F4">
            <w:pPr>
              <w:jc w:val="both"/>
              <w:rPr>
                <w:lang w:val="en-US"/>
              </w:rPr>
            </w:pPr>
          </w:p>
        </w:tc>
      </w:tr>
    </w:tbl>
    <w:p w:rsidR="006C2E9E" w:rsidRDefault="006C2E9E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FC30A8" w:rsidP="00125DE7">
      <w:pPr>
        <w:shd w:val="clear" w:color="auto" w:fill="FFFFFF"/>
        <w:spacing w:before="120"/>
        <w:jc w:val="both"/>
      </w:pPr>
      <w:r w:rsidRPr="00FC30A8">
        <w:t>10</w:t>
      </w:r>
      <w:r w:rsidR="00125DE7">
        <w:t xml:space="preserve">. </w:t>
      </w:r>
      <w:r w:rsidR="00291C44">
        <w:t>Публичное предложение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RDefault="00FC30A8" w:rsidP="00125DE7">
      <w:pPr>
        <w:shd w:val="clear" w:color="auto" w:fill="FFFFFF"/>
        <w:spacing w:before="120"/>
        <w:jc w:val="both"/>
      </w:pPr>
      <w:r>
        <w:rPr>
          <w:lang w:val="en-US"/>
        </w:rPr>
        <w:lastRenderedPageBreak/>
        <w:t>10</w:t>
      </w:r>
      <w:r w:rsidR="00125DE7">
        <w:t xml:space="preserve">.1. Обоснование принятого решения: ____________________ </w:t>
      </w:r>
    </w:p>
    <w:p w:rsidR="00125DE7" w:rsidRPr="00125DE7" w:rsidRDefault="00FC30A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FC30A8">
        <w:t>1</w:t>
      </w:r>
      <w:r w:rsidR="00125DE7">
        <w:t xml:space="preserve">. Заключить договор/не заключать договор </w:t>
      </w:r>
      <w:r w:rsidR="00125DE7">
        <w:rPr>
          <w:i/>
        </w:rPr>
        <w:t xml:space="preserve">(выбрать </w:t>
      </w:r>
      <w:proofErr w:type="gramStart"/>
      <w:r w:rsidR="00125DE7">
        <w:rPr>
          <w:i/>
        </w:rPr>
        <w:t>нужное</w:t>
      </w:r>
      <w:proofErr w:type="gramEnd"/>
      <w:r w:rsidR="00125DE7">
        <w:rPr>
          <w:i/>
        </w:rPr>
        <w:t>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FC30A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>
        <w:rPr>
          <w:lang w:val="en-US"/>
        </w:rPr>
        <w:t>1</w:t>
      </w:r>
      <w:r w:rsidR="00125DE7">
        <w:t>.1. Основание</w:t>
      </w:r>
      <w:r w:rsidR="00125DE7" w:rsidRPr="000D3FF4">
        <w:t>: _______________________</w:t>
      </w:r>
    </w:p>
    <w:p w:rsidR="00125DE7" w:rsidRDefault="00FC30A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604EA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125DE7" w:rsidRDefault="00125DE7" w:rsidP="002E032E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sectPr w:rsidR="00125DE7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F2" w:rsidRDefault="00876CF2">
      <w:r>
        <w:separator/>
      </w:r>
    </w:p>
  </w:endnote>
  <w:endnote w:type="continuationSeparator" w:id="1">
    <w:p w:rsidR="00876CF2" w:rsidRDefault="0087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06A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F2" w:rsidRDefault="00876CF2">
      <w:r>
        <w:separator/>
      </w:r>
    </w:p>
  </w:footnote>
  <w:footnote w:type="continuationSeparator" w:id="1">
    <w:p w:rsidR="00876CF2" w:rsidRDefault="00876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4ABC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1F32"/>
    <w:rsid w:val="000E2479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6A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3F40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2F350A"/>
    <w:rsid w:val="0030286F"/>
    <w:rsid w:val="0030492E"/>
    <w:rsid w:val="003135DD"/>
    <w:rsid w:val="00323637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049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6BA2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1795C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2E9E"/>
    <w:rsid w:val="006C366B"/>
    <w:rsid w:val="006D1813"/>
    <w:rsid w:val="006D6442"/>
    <w:rsid w:val="006E255B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0F5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6CF2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10B9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47D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36E5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C6CE6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6C2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432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3937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9F4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29AC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02AC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3743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третий</cp:lastModifiedBy>
  <cp:revision>2</cp:revision>
  <cp:lastPrinted>2020-04-21T12:01:00Z</cp:lastPrinted>
  <dcterms:created xsi:type="dcterms:W3CDTF">2020-04-21T12:01:00Z</dcterms:created>
  <dcterms:modified xsi:type="dcterms:W3CDTF">2020-04-21T12:01:00Z</dcterms:modified>
</cp:coreProperties>
</file>