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45" w:rsidRDefault="00253133">
      <w:pPr>
        <w:pStyle w:val="ad"/>
        <w:ind w:right="-2"/>
        <w:jc w:val="center"/>
        <w:rPr>
          <w:b/>
          <w:sz w:val="24"/>
          <w:u w:val="single"/>
        </w:rPr>
      </w:pPr>
      <w:r>
        <w:rPr>
          <w:noProof/>
        </w:rPr>
        <w:drawing>
          <wp:inline distT="0" distB="0" distL="0" distR="0">
            <wp:extent cx="603885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45" w:rsidRDefault="00463745">
      <w:pPr>
        <w:pStyle w:val="ad"/>
        <w:ind w:right="-604"/>
        <w:jc w:val="center"/>
        <w:rPr>
          <w:rFonts w:ascii="Times New Roman" w:hAnsi="Times New Roman"/>
          <w:sz w:val="24"/>
          <w:szCs w:val="24"/>
        </w:rPr>
      </w:pPr>
    </w:p>
    <w:p w:rsidR="00463745" w:rsidRDefault="00253133">
      <w:pPr>
        <w:pStyle w:val="ad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463745" w:rsidRDefault="00463745">
      <w:pPr>
        <w:pStyle w:val="ad"/>
        <w:ind w:right="-604"/>
        <w:jc w:val="center"/>
        <w:rPr>
          <w:rFonts w:ascii="Times New Roman" w:hAnsi="Times New Roman"/>
          <w:bCs/>
          <w:sz w:val="24"/>
          <w:szCs w:val="24"/>
        </w:rPr>
      </w:pPr>
    </w:p>
    <w:p w:rsidR="00463745" w:rsidRDefault="00253133">
      <w:pPr>
        <w:pStyle w:val="ad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63745" w:rsidRDefault="00463745">
      <w:pPr>
        <w:rPr>
          <w:bCs/>
          <w:color w:val="000000"/>
          <w:sz w:val="24"/>
          <w:szCs w:val="24"/>
        </w:rPr>
      </w:pPr>
    </w:p>
    <w:p w:rsidR="00463745" w:rsidRDefault="00253133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__.10.2020</w:t>
      </w:r>
      <w:r>
        <w:rPr>
          <w:sz w:val="28"/>
          <w:szCs w:val="28"/>
        </w:rPr>
        <w:t xml:space="preserve">                                              № ___                                         г. Цимлянск</w:t>
      </w:r>
    </w:p>
    <w:p w:rsidR="00463745" w:rsidRDefault="00463745">
      <w:pPr>
        <w:jc w:val="center"/>
        <w:rPr>
          <w:sz w:val="24"/>
          <w:szCs w:val="24"/>
        </w:rPr>
      </w:pPr>
    </w:p>
    <w:p w:rsidR="00463745" w:rsidRDefault="00253133">
      <w:pPr>
        <w:pStyle w:val="a8"/>
        <w:tabs>
          <w:tab w:val="left" w:pos="5670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Цимлянского района от 03.02.2014 № 81 «</w:t>
      </w:r>
      <w:r>
        <w:rPr>
          <w:color w:val="000000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>
        <w:rPr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Цимлянского района»</w:t>
      </w:r>
    </w:p>
    <w:p w:rsidR="00463745" w:rsidRDefault="00463745">
      <w:pPr>
        <w:pStyle w:val="a8"/>
        <w:spacing w:line="216" w:lineRule="auto"/>
        <w:ind w:left="-540"/>
      </w:pPr>
    </w:p>
    <w:p w:rsidR="00463745" w:rsidRDefault="002531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Администрация Цимлянского района</w:t>
      </w:r>
    </w:p>
    <w:p w:rsidR="00463745" w:rsidRDefault="0025313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3745" w:rsidRDefault="0025313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3745" w:rsidRDefault="00253133">
      <w:pPr>
        <w:ind w:left="-54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463745" w:rsidRDefault="0025313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Цимлянского района от 03.02.2014 № 81 «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>
        <w:rPr>
          <w:rFonts w:ascii="Times New Roman" w:hAnsi="Times New Roman"/>
          <w:sz w:val="28"/>
          <w:szCs w:val="28"/>
        </w:rPr>
        <w:t xml:space="preserve">или реконструкции в муниципальном жилищном фонде и частного жилого помещения пригодным (непригодным) для проживания на территории Цимлянского района» изменения, изложив приложение № 2 </w:t>
      </w:r>
      <w:r w:rsidR="00752F66">
        <w:rPr>
          <w:rFonts w:ascii="Times New Roman" w:hAnsi="Times New Roman"/>
          <w:sz w:val="28"/>
          <w:szCs w:val="28"/>
        </w:rPr>
        <w:t xml:space="preserve">к постановлению Администрации Цимлянского района </w:t>
      </w:r>
      <w:r>
        <w:rPr>
          <w:rFonts w:ascii="Times New Roman" w:hAnsi="Times New Roman"/>
          <w:sz w:val="28"/>
          <w:szCs w:val="28"/>
        </w:rPr>
        <w:t>в новой редакции, согласно приложению.</w:t>
      </w:r>
    </w:p>
    <w:p w:rsidR="00463745" w:rsidRDefault="0025313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возложить на заместителя главы Администрации Цимлянского района по с</w:t>
      </w:r>
      <w:r w:rsidR="00A143D4">
        <w:rPr>
          <w:rFonts w:ascii="Times New Roman" w:hAnsi="Times New Roman" w:cs="Times New Roman"/>
          <w:sz w:val="28"/>
          <w:szCs w:val="28"/>
        </w:rPr>
        <w:t>троительству, ЖКХ и архитектуре</w:t>
      </w:r>
      <w:r>
        <w:rPr>
          <w:rFonts w:ascii="Times New Roman" w:hAnsi="Times New Roman" w:cs="Times New Roman"/>
          <w:sz w:val="28"/>
          <w:szCs w:val="28"/>
        </w:rPr>
        <w:t xml:space="preserve"> Почтову</w:t>
      </w:r>
      <w:r w:rsidR="00A95ADF" w:rsidRPr="00A95ADF">
        <w:rPr>
          <w:rFonts w:ascii="Times New Roman" w:hAnsi="Times New Roman" w:cs="Times New Roman"/>
          <w:sz w:val="28"/>
          <w:szCs w:val="28"/>
        </w:rPr>
        <w:t xml:space="preserve"> </w:t>
      </w:r>
      <w:r w:rsidR="00752F66">
        <w:rPr>
          <w:rFonts w:ascii="Times New Roman" w:hAnsi="Times New Roman" w:cs="Times New Roman"/>
          <w:sz w:val="28"/>
          <w:szCs w:val="28"/>
        </w:rPr>
        <w:t>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745" w:rsidRDefault="004637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745" w:rsidRDefault="004637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745" w:rsidRDefault="004637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745" w:rsidRDefault="0025313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63745" w:rsidRDefault="00253133">
      <w:pPr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  <w:r>
        <w:rPr>
          <w:sz w:val="28"/>
          <w:szCs w:val="28"/>
        </w:rPr>
        <w:tab/>
        <w:t xml:space="preserve">                                                                   В.В. Светличный</w:t>
      </w:r>
    </w:p>
    <w:p w:rsidR="00463745" w:rsidRDefault="00463745">
      <w:pPr>
        <w:rPr>
          <w:sz w:val="28"/>
          <w:szCs w:val="28"/>
        </w:rPr>
      </w:pPr>
    </w:p>
    <w:p w:rsidR="00463745" w:rsidRDefault="00463745">
      <w:pPr>
        <w:rPr>
          <w:sz w:val="28"/>
          <w:szCs w:val="28"/>
        </w:rPr>
      </w:pPr>
    </w:p>
    <w:p w:rsidR="00463745" w:rsidRDefault="00253133">
      <w:pPr>
        <w:shd w:val="clear" w:color="auto" w:fill="FFFFFF"/>
        <w:spacing w:line="230" w:lineRule="exact"/>
        <w:jc w:val="both"/>
      </w:pPr>
      <w:r>
        <w:rPr>
          <w:spacing w:val="-1"/>
        </w:rPr>
        <w:t xml:space="preserve">Постановление вносит сектор </w:t>
      </w:r>
      <w:r>
        <w:t>архитектуры</w:t>
      </w:r>
    </w:p>
    <w:p w:rsidR="00463745" w:rsidRDefault="00253133">
      <w:pPr>
        <w:shd w:val="clear" w:color="auto" w:fill="FFFFFF"/>
        <w:spacing w:line="230" w:lineRule="exact"/>
        <w:jc w:val="both"/>
      </w:pPr>
      <w:r>
        <w:t>и градостроительства Администрации района</w:t>
      </w:r>
    </w:p>
    <w:p w:rsidR="00463745" w:rsidRDefault="0025313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63745" w:rsidRDefault="0025313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63745" w:rsidRDefault="0025313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63745" w:rsidRDefault="0025313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463745" w:rsidRDefault="0025313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__.10.2020 № ___</w:t>
      </w:r>
    </w:p>
    <w:p w:rsidR="00463745" w:rsidRDefault="00463745">
      <w:pPr>
        <w:shd w:val="clear" w:color="auto" w:fill="FFFFFF"/>
        <w:jc w:val="right"/>
        <w:rPr>
          <w:sz w:val="28"/>
          <w:szCs w:val="28"/>
        </w:rPr>
      </w:pPr>
    </w:p>
    <w:p w:rsidR="00463745" w:rsidRDefault="00253133">
      <w:pPr>
        <w:ind w:firstLine="10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463745" w:rsidRDefault="0025313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>
        <w:rPr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Цимлянского района</w:t>
      </w:r>
    </w:p>
    <w:p w:rsidR="00463745" w:rsidRDefault="00463745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0"/>
        <w:gridCol w:w="425"/>
        <w:gridCol w:w="4962"/>
      </w:tblGrid>
      <w:tr w:rsidR="00463745">
        <w:tc>
          <w:tcPr>
            <w:tcW w:w="4360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463745" w:rsidRDefault="0046374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63745" w:rsidRDefault="00463745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63745" w:rsidRDefault="00463745">
            <w:pPr>
              <w:jc w:val="center"/>
              <w:rPr>
                <w:sz w:val="28"/>
                <w:szCs w:val="28"/>
              </w:rPr>
            </w:pPr>
          </w:p>
        </w:tc>
      </w:tr>
      <w:tr w:rsidR="00463745">
        <w:tc>
          <w:tcPr>
            <w:tcW w:w="4360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Почтова Елена Валентиновна</w:t>
            </w:r>
          </w:p>
        </w:tc>
        <w:tc>
          <w:tcPr>
            <w:tcW w:w="425" w:type="dxa"/>
          </w:tcPr>
          <w:p w:rsidR="00463745" w:rsidRDefault="0025313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63745" w:rsidRDefault="00253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Цимлянского района по строительству, ЖКХ и архитектуре.</w:t>
            </w:r>
          </w:p>
        </w:tc>
      </w:tr>
      <w:tr w:rsidR="00463745">
        <w:tc>
          <w:tcPr>
            <w:tcW w:w="4360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463745" w:rsidRDefault="0046374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63745" w:rsidRDefault="00463745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63745" w:rsidRDefault="00463745">
            <w:pPr>
              <w:jc w:val="both"/>
              <w:rPr>
                <w:sz w:val="28"/>
                <w:szCs w:val="28"/>
              </w:rPr>
            </w:pPr>
          </w:p>
        </w:tc>
      </w:tr>
      <w:tr w:rsidR="00463745">
        <w:tc>
          <w:tcPr>
            <w:tcW w:w="4360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Щегольков Никита Александрович</w:t>
            </w:r>
          </w:p>
        </w:tc>
        <w:tc>
          <w:tcPr>
            <w:tcW w:w="425" w:type="dxa"/>
          </w:tcPr>
          <w:p w:rsidR="00463745" w:rsidRDefault="0025313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63745" w:rsidRDefault="00253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- архитектор сектора  архитектуры и градостроительства Администрации Цимлянского района.</w:t>
            </w:r>
          </w:p>
        </w:tc>
      </w:tr>
      <w:tr w:rsidR="00463745">
        <w:tc>
          <w:tcPr>
            <w:tcW w:w="4360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463745" w:rsidRDefault="0046374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63745" w:rsidRDefault="00463745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63745" w:rsidRDefault="00463745">
            <w:pPr>
              <w:jc w:val="both"/>
              <w:rPr>
                <w:sz w:val="28"/>
                <w:szCs w:val="28"/>
              </w:rPr>
            </w:pPr>
          </w:p>
        </w:tc>
      </w:tr>
      <w:tr w:rsidR="00463745">
        <w:tc>
          <w:tcPr>
            <w:tcW w:w="4360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Виктория Викторовна</w:t>
            </w:r>
          </w:p>
        </w:tc>
        <w:tc>
          <w:tcPr>
            <w:tcW w:w="425" w:type="dxa"/>
          </w:tcPr>
          <w:p w:rsidR="00463745" w:rsidRDefault="0025313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63745" w:rsidRDefault="00253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архитектуры и градостроительства Администрации Цимлянского района.</w:t>
            </w:r>
          </w:p>
        </w:tc>
      </w:tr>
      <w:tr w:rsidR="00463745">
        <w:tc>
          <w:tcPr>
            <w:tcW w:w="4360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63745" w:rsidRDefault="0046374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63745" w:rsidRDefault="00463745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63745" w:rsidRDefault="00463745">
            <w:pPr>
              <w:jc w:val="both"/>
              <w:rPr>
                <w:sz w:val="28"/>
                <w:szCs w:val="28"/>
              </w:rPr>
            </w:pPr>
          </w:p>
        </w:tc>
      </w:tr>
      <w:tr w:rsidR="00463745">
        <w:tc>
          <w:tcPr>
            <w:tcW w:w="4360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425" w:type="dxa"/>
          </w:tcPr>
          <w:p w:rsidR="00463745" w:rsidRDefault="0025313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63745" w:rsidRDefault="00253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Цимлянского района по социальной сфере;</w:t>
            </w:r>
          </w:p>
          <w:p w:rsidR="00463745" w:rsidRDefault="00463745">
            <w:pPr>
              <w:jc w:val="both"/>
              <w:rPr>
                <w:sz w:val="28"/>
                <w:szCs w:val="28"/>
              </w:rPr>
            </w:pPr>
          </w:p>
        </w:tc>
      </w:tr>
      <w:tr w:rsidR="00463745">
        <w:tc>
          <w:tcPr>
            <w:tcW w:w="4360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Изюмченко Ольга Сергеевна</w:t>
            </w:r>
          </w:p>
        </w:tc>
        <w:tc>
          <w:tcPr>
            <w:tcW w:w="425" w:type="dxa"/>
          </w:tcPr>
          <w:p w:rsidR="00463745" w:rsidRDefault="0025313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63745" w:rsidRDefault="00253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имущественных  и земельных отношений Администрации Цимлянского района.</w:t>
            </w:r>
          </w:p>
          <w:p w:rsidR="00463745" w:rsidRDefault="00463745">
            <w:pPr>
              <w:jc w:val="both"/>
              <w:rPr>
                <w:sz w:val="28"/>
                <w:szCs w:val="28"/>
              </w:rPr>
            </w:pPr>
          </w:p>
        </w:tc>
      </w:tr>
      <w:tr w:rsidR="00463745">
        <w:tc>
          <w:tcPr>
            <w:tcW w:w="4360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425" w:type="dxa"/>
          </w:tcPr>
          <w:p w:rsidR="00463745" w:rsidRDefault="0025313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63745" w:rsidRDefault="00253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образования Администрации Цимлянского района;</w:t>
            </w:r>
          </w:p>
          <w:p w:rsidR="00463745" w:rsidRDefault="00463745">
            <w:pPr>
              <w:jc w:val="both"/>
              <w:rPr>
                <w:sz w:val="28"/>
                <w:szCs w:val="28"/>
              </w:rPr>
            </w:pPr>
          </w:p>
        </w:tc>
      </w:tr>
      <w:tr w:rsidR="00463745">
        <w:tc>
          <w:tcPr>
            <w:tcW w:w="4360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Мусатова Татьяна Анатольевна</w:t>
            </w:r>
          </w:p>
        </w:tc>
        <w:tc>
          <w:tcPr>
            <w:tcW w:w="425" w:type="dxa"/>
          </w:tcPr>
          <w:p w:rsidR="00463745" w:rsidRDefault="0025313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строительства и муниципального хозяйства          Администрации Цимлянского района;</w:t>
            </w:r>
          </w:p>
        </w:tc>
      </w:tr>
      <w:tr w:rsidR="00463745">
        <w:tc>
          <w:tcPr>
            <w:tcW w:w="4360" w:type="dxa"/>
          </w:tcPr>
          <w:p w:rsidR="00463745" w:rsidRDefault="0046374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63745" w:rsidRDefault="00463745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63745" w:rsidRDefault="00463745">
            <w:pPr>
              <w:rPr>
                <w:sz w:val="28"/>
                <w:szCs w:val="28"/>
              </w:rPr>
            </w:pPr>
          </w:p>
        </w:tc>
      </w:tr>
      <w:tr w:rsidR="00463745">
        <w:tc>
          <w:tcPr>
            <w:tcW w:w="4360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Казмирук Наталья Петровна</w:t>
            </w:r>
          </w:p>
        </w:tc>
        <w:tc>
          <w:tcPr>
            <w:tcW w:w="425" w:type="dxa"/>
          </w:tcPr>
          <w:p w:rsidR="00463745" w:rsidRDefault="0025313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архитектуры и градостроительства Администрации Цимлянского района;</w:t>
            </w:r>
          </w:p>
          <w:p w:rsidR="00463745" w:rsidRDefault="00463745">
            <w:pPr>
              <w:rPr>
                <w:sz w:val="28"/>
                <w:szCs w:val="28"/>
              </w:rPr>
            </w:pPr>
          </w:p>
        </w:tc>
      </w:tr>
      <w:tr w:rsidR="00463745">
        <w:trPr>
          <w:trHeight w:val="1266"/>
        </w:trPr>
        <w:tc>
          <w:tcPr>
            <w:tcW w:w="4360" w:type="dxa"/>
          </w:tcPr>
          <w:p w:rsidR="00463745" w:rsidRDefault="00A143D4" w:rsidP="00A1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Вера Вячесла</w:t>
            </w:r>
            <w:r w:rsidR="00253133">
              <w:rPr>
                <w:sz w:val="28"/>
                <w:szCs w:val="28"/>
              </w:rPr>
              <w:t>вна</w:t>
            </w:r>
          </w:p>
        </w:tc>
        <w:tc>
          <w:tcPr>
            <w:tcW w:w="425" w:type="dxa"/>
          </w:tcPr>
          <w:p w:rsidR="00463745" w:rsidRDefault="0025313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63745" w:rsidRDefault="00253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Цимлянского отделения                               Ростовского филиала ФГУП </w:t>
            </w:r>
          </w:p>
          <w:p w:rsidR="00463745" w:rsidRDefault="00253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«Ростехинвентаризация – Федеральное БТИ» (по согласованию);</w:t>
            </w:r>
          </w:p>
          <w:p w:rsidR="00463745" w:rsidRDefault="00463745">
            <w:pPr>
              <w:jc w:val="both"/>
              <w:rPr>
                <w:sz w:val="28"/>
                <w:szCs w:val="28"/>
              </w:rPr>
            </w:pPr>
          </w:p>
        </w:tc>
      </w:tr>
      <w:tr w:rsidR="00463745">
        <w:trPr>
          <w:trHeight w:val="932"/>
        </w:trPr>
        <w:tc>
          <w:tcPr>
            <w:tcW w:w="4360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Михаил Ва</w:t>
            </w:r>
            <w:bookmarkStart w:id="0" w:name="_GoBack"/>
            <w:bookmarkEnd w:id="0"/>
            <w:r>
              <w:rPr>
                <w:sz w:val="28"/>
                <w:szCs w:val="28"/>
              </w:rPr>
              <w:t>сильевич</w:t>
            </w:r>
          </w:p>
        </w:tc>
        <w:tc>
          <w:tcPr>
            <w:tcW w:w="425" w:type="dxa"/>
          </w:tcPr>
          <w:p w:rsidR="00463745" w:rsidRDefault="0025313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63745" w:rsidRDefault="00A95ADF" w:rsidP="00763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63020">
              <w:rPr>
                <w:sz w:val="28"/>
                <w:szCs w:val="28"/>
              </w:rPr>
              <w:t xml:space="preserve">аведующий Волгодонским сектором –государственный жилищный инспектор </w:t>
            </w:r>
            <w:r w:rsidR="00253133">
              <w:rPr>
                <w:sz w:val="28"/>
                <w:szCs w:val="28"/>
              </w:rPr>
              <w:t>(по согласованию);</w:t>
            </w:r>
          </w:p>
          <w:p w:rsidR="00463745" w:rsidRDefault="00463745">
            <w:pPr>
              <w:jc w:val="both"/>
              <w:rPr>
                <w:sz w:val="28"/>
                <w:szCs w:val="28"/>
              </w:rPr>
            </w:pPr>
          </w:p>
        </w:tc>
      </w:tr>
      <w:tr w:rsidR="00463745">
        <w:trPr>
          <w:trHeight w:val="1266"/>
        </w:trPr>
        <w:tc>
          <w:tcPr>
            <w:tcW w:w="4360" w:type="dxa"/>
          </w:tcPr>
          <w:p w:rsidR="00463745" w:rsidRDefault="0025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Владимир Алексеевич</w:t>
            </w:r>
          </w:p>
        </w:tc>
        <w:tc>
          <w:tcPr>
            <w:tcW w:w="425" w:type="dxa"/>
          </w:tcPr>
          <w:p w:rsidR="00463745" w:rsidRDefault="0025313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63745" w:rsidRDefault="00253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Роспотребнадзора по Ростовской области в Цимлянском, Волгодонском, Семикаракорском, Константиновском, Мартыновском районах - Главный государственный санитарный врач по Цимлянскому, Волгодонскому, Семикаракорскому, Константиновскому, Мартыновскому районам (по согласованию).</w:t>
            </w:r>
          </w:p>
        </w:tc>
      </w:tr>
    </w:tbl>
    <w:p w:rsidR="00463745" w:rsidRDefault="00463745">
      <w:pPr>
        <w:rPr>
          <w:sz w:val="28"/>
          <w:szCs w:val="28"/>
        </w:rPr>
      </w:pPr>
    </w:p>
    <w:p w:rsidR="00463745" w:rsidRDefault="00463745">
      <w:pPr>
        <w:rPr>
          <w:sz w:val="28"/>
          <w:szCs w:val="28"/>
        </w:rPr>
      </w:pPr>
    </w:p>
    <w:p w:rsidR="00463745" w:rsidRDefault="00463745">
      <w:pPr>
        <w:rPr>
          <w:sz w:val="28"/>
          <w:szCs w:val="28"/>
        </w:rPr>
      </w:pPr>
    </w:p>
    <w:p w:rsidR="00463745" w:rsidRDefault="00253133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    А.В. Кулик </w:t>
      </w:r>
    </w:p>
    <w:p w:rsidR="00463745" w:rsidRDefault="00463745">
      <w:pPr>
        <w:rPr>
          <w:sz w:val="28"/>
          <w:szCs w:val="28"/>
        </w:rPr>
      </w:pPr>
    </w:p>
    <w:p w:rsidR="00463745" w:rsidRDefault="00463745">
      <w:pPr>
        <w:rPr>
          <w:sz w:val="26"/>
          <w:szCs w:val="26"/>
        </w:rPr>
      </w:pPr>
    </w:p>
    <w:p w:rsidR="00463745" w:rsidRDefault="00463745">
      <w:pPr>
        <w:rPr>
          <w:sz w:val="26"/>
          <w:szCs w:val="26"/>
        </w:rPr>
      </w:pPr>
    </w:p>
    <w:p w:rsidR="00463745" w:rsidRDefault="00463745">
      <w:pPr>
        <w:rPr>
          <w:sz w:val="26"/>
          <w:szCs w:val="26"/>
        </w:rPr>
      </w:pPr>
    </w:p>
    <w:p w:rsidR="00463745" w:rsidRDefault="00463745">
      <w:pPr>
        <w:rPr>
          <w:sz w:val="26"/>
          <w:szCs w:val="26"/>
        </w:rPr>
      </w:pPr>
    </w:p>
    <w:p w:rsidR="00463745" w:rsidRDefault="00463745">
      <w:pPr>
        <w:rPr>
          <w:sz w:val="26"/>
          <w:szCs w:val="26"/>
        </w:rPr>
      </w:pPr>
    </w:p>
    <w:p w:rsidR="00463745" w:rsidRDefault="00463745">
      <w:pPr>
        <w:rPr>
          <w:sz w:val="26"/>
          <w:szCs w:val="26"/>
        </w:rPr>
      </w:pPr>
    </w:p>
    <w:p w:rsidR="00463745" w:rsidRDefault="00463745">
      <w:pPr>
        <w:rPr>
          <w:sz w:val="26"/>
          <w:szCs w:val="26"/>
        </w:rPr>
      </w:pPr>
    </w:p>
    <w:p w:rsidR="00463745" w:rsidRDefault="00463745">
      <w:pPr>
        <w:rPr>
          <w:sz w:val="26"/>
          <w:szCs w:val="26"/>
        </w:rPr>
      </w:pPr>
    </w:p>
    <w:p w:rsidR="00463745" w:rsidRDefault="00463745">
      <w:pPr>
        <w:rPr>
          <w:sz w:val="26"/>
          <w:szCs w:val="26"/>
        </w:rPr>
      </w:pPr>
    </w:p>
    <w:p w:rsidR="00463745" w:rsidRDefault="00463745">
      <w:pPr>
        <w:rPr>
          <w:sz w:val="26"/>
          <w:szCs w:val="26"/>
        </w:rPr>
      </w:pPr>
    </w:p>
    <w:p w:rsidR="00463745" w:rsidRDefault="00463745">
      <w:pPr>
        <w:rPr>
          <w:sz w:val="26"/>
          <w:szCs w:val="26"/>
        </w:rPr>
      </w:pPr>
    </w:p>
    <w:p w:rsidR="00463745" w:rsidRDefault="00463745">
      <w:pPr>
        <w:rPr>
          <w:sz w:val="26"/>
          <w:szCs w:val="26"/>
        </w:rPr>
      </w:pPr>
    </w:p>
    <w:sectPr w:rsidR="00463745" w:rsidSect="00463745">
      <w:footerReference w:type="default" r:id="rId9"/>
      <w:pgSz w:w="11906" w:h="16838"/>
      <w:pgMar w:top="851" w:right="567" w:bottom="1021" w:left="1701" w:header="0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55" w:rsidRDefault="00830855" w:rsidP="00463745">
      <w:r>
        <w:separator/>
      </w:r>
    </w:p>
  </w:endnote>
  <w:endnote w:type="continuationSeparator" w:id="0">
    <w:p w:rsidR="00830855" w:rsidRDefault="00830855" w:rsidP="0046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030423"/>
      <w:docPartObj>
        <w:docPartGallery w:val="Page Numbers (Bottom of Page)"/>
        <w:docPartUnique/>
      </w:docPartObj>
    </w:sdtPr>
    <w:sdtEndPr/>
    <w:sdtContent>
      <w:p w:rsidR="00463745" w:rsidRDefault="004E7A19">
        <w:pPr>
          <w:pStyle w:val="12"/>
          <w:jc w:val="right"/>
        </w:pPr>
        <w:r>
          <w:rPr>
            <w:sz w:val="24"/>
            <w:szCs w:val="24"/>
          </w:rPr>
          <w:fldChar w:fldCharType="begin"/>
        </w:r>
        <w:r w:rsidR="00253133"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A143D4">
          <w:rPr>
            <w:noProof/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55" w:rsidRDefault="00830855" w:rsidP="00463745">
      <w:r>
        <w:separator/>
      </w:r>
    </w:p>
  </w:footnote>
  <w:footnote w:type="continuationSeparator" w:id="0">
    <w:p w:rsidR="00830855" w:rsidRDefault="00830855" w:rsidP="0046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2283C"/>
    <w:multiLevelType w:val="multilevel"/>
    <w:tmpl w:val="D794C46C"/>
    <w:lvl w:ilvl="0">
      <w:start w:val="1"/>
      <w:numFmt w:val="decimal"/>
      <w:lvlText w:val="%1."/>
      <w:lvlJc w:val="left"/>
      <w:pPr>
        <w:ind w:left="1557" w:hanging="99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455515"/>
    <w:multiLevelType w:val="multilevel"/>
    <w:tmpl w:val="C1FEA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745"/>
    <w:rsid w:val="001C5261"/>
    <w:rsid w:val="00253133"/>
    <w:rsid w:val="0030399C"/>
    <w:rsid w:val="00463745"/>
    <w:rsid w:val="004E7A19"/>
    <w:rsid w:val="00752F66"/>
    <w:rsid w:val="00763020"/>
    <w:rsid w:val="00830855"/>
    <w:rsid w:val="00A143D4"/>
    <w:rsid w:val="00A95ADF"/>
    <w:rsid w:val="00C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91931-139C-46A6-BE48-E3B231F9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qFormat/>
    <w:locked/>
    <w:rsid w:val="0074055C"/>
    <w:rPr>
      <w:rFonts w:ascii="Courier New" w:hAnsi="Courier New" w:cs="Courier New"/>
      <w:color w:val="000000"/>
    </w:rPr>
  </w:style>
  <w:style w:type="character" w:customStyle="1" w:styleId="1">
    <w:name w:val="Текст Знак1"/>
    <w:basedOn w:val="a0"/>
    <w:qFormat/>
    <w:rsid w:val="0074055C"/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3C08C6"/>
    <w:rPr>
      <w:b/>
      <w:bCs/>
    </w:rPr>
  </w:style>
  <w:style w:type="character" w:customStyle="1" w:styleId="a5">
    <w:name w:val="Верхний колонтитул Знак"/>
    <w:basedOn w:val="a0"/>
    <w:qFormat/>
    <w:rsid w:val="008C4F11"/>
  </w:style>
  <w:style w:type="character" w:customStyle="1" w:styleId="a6">
    <w:name w:val="Нижний колонтитул Знак"/>
    <w:basedOn w:val="a0"/>
    <w:uiPriority w:val="99"/>
    <w:qFormat/>
    <w:rsid w:val="008C4F11"/>
  </w:style>
  <w:style w:type="paragraph" w:customStyle="1" w:styleId="a7">
    <w:name w:val="Заголовок"/>
    <w:basedOn w:val="a"/>
    <w:next w:val="a8"/>
    <w:qFormat/>
    <w:rsid w:val="00463745"/>
    <w:pPr>
      <w:keepNext/>
      <w:spacing w:before="240" w:after="120"/>
    </w:pPr>
    <w:rPr>
      <w:rFonts w:eastAsia="Noto Sans CJK SC" w:cs="Lohit Devanagari"/>
      <w:sz w:val="32"/>
      <w:szCs w:val="28"/>
    </w:rPr>
  </w:style>
  <w:style w:type="paragraph" w:styleId="a8">
    <w:name w:val="Body Text"/>
    <w:basedOn w:val="a"/>
    <w:rsid w:val="0007590A"/>
    <w:pPr>
      <w:jc w:val="both"/>
    </w:pPr>
    <w:rPr>
      <w:sz w:val="24"/>
      <w:szCs w:val="24"/>
    </w:rPr>
  </w:style>
  <w:style w:type="paragraph" w:styleId="a9">
    <w:name w:val="List"/>
    <w:basedOn w:val="a8"/>
    <w:rsid w:val="00463745"/>
    <w:rPr>
      <w:rFonts w:cs="Lohit Devanagari"/>
    </w:rPr>
  </w:style>
  <w:style w:type="paragraph" w:customStyle="1" w:styleId="10">
    <w:name w:val="Название объекта1"/>
    <w:basedOn w:val="a"/>
    <w:qFormat/>
    <w:rsid w:val="0046374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463745"/>
    <w:pPr>
      <w:suppressLineNumbers/>
    </w:pPr>
    <w:rPr>
      <w:rFonts w:cs="Lohit Devanagari"/>
      <w:sz w:val="24"/>
    </w:rPr>
  </w:style>
  <w:style w:type="paragraph" w:customStyle="1" w:styleId="ConsNormal">
    <w:name w:val="ConsNormal"/>
    <w:qFormat/>
    <w:rsid w:val="0007590A"/>
    <w:pPr>
      <w:widowControl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semiHidden/>
    <w:qFormat/>
    <w:rsid w:val="002A7C79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qFormat/>
    <w:rsid w:val="002E47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next w:val="a"/>
    <w:qFormat/>
    <w:rsid w:val="009E0DA5"/>
    <w:pPr>
      <w:widowControl w:val="0"/>
      <w:ind w:firstLine="720"/>
    </w:pPr>
    <w:rPr>
      <w:rFonts w:ascii="Arial" w:eastAsia="Arial" w:hAnsi="Arial"/>
      <w:kern w:val="2"/>
    </w:rPr>
  </w:style>
  <w:style w:type="paragraph" w:styleId="ad">
    <w:name w:val="Plain Text"/>
    <w:basedOn w:val="a"/>
    <w:qFormat/>
    <w:rsid w:val="0074055C"/>
    <w:rPr>
      <w:rFonts w:ascii="Courier New" w:hAnsi="Courier New"/>
      <w:color w:val="000000"/>
    </w:rPr>
  </w:style>
  <w:style w:type="paragraph" w:customStyle="1" w:styleId="ConsPlusTitle">
    <w:name w:val="ConsPlusTitle"/>
    <w:basedOn w:val="a"/>
    <w:next w:val="ConsPlusNormal"/>
    <w:qFormat/>
    <w:rsid w:val="003C08C6"/>
    <w:pPr>
      <w:widowControl w:val="0"/>
    </w:pPr>
    <w:rPr>
      <w:rFonts w:ascii="Arial" w:eastAsia="Arial" w:hAnsi="Arial" w:cs="Arial"/>
      <w:b/>
      <w:bCs/>
      <w:kern w:val="2"/>
    </w:rPr>
  </w:style>
  <w:style w:type="paragraph" w:styleId="ae">
    <w:name w:val="Normal (Web)"/>
    <w:basedOn w:val="a"/>
    <w:uiPriority w:val="99"/>
    <w:qFormat/>
    <w:rsid w:val="003C08C6"/>
    <w:pPr>
      <w:spacing w:beforeAutospacing="1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383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0">
    <w:name w:val="Верхний и нижний колонтитулы"/>
    <w:basedOn w:val="a"/>
    <w:qFormat/>
    <w:rsid w:val="00463745"/>
  </w:style>
  <w:style w:type="paragraph" w:customStyle="1" w:styleId="11">
    <w:name w:val="Верхний колонтитул1"/>
    <w:basedOn w:val="a"/>
    <w:unhideWhenUsed/>
    <w:rsid w:val="008C4F11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C4F11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383CF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7A11-DD0C-4CCA-B22F-F1FB7C10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3238</Characters>
  <Application>Microsoft Office Word</Application>
  <DocSecurity>0</DocSecurity>
  <Lines>26</Lines>
  <Paragraphs>7</Paragraphs>
  <ScaleCrop>false</ScaleCrop>
  <Company>контора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</dc:creator>
  <cp:lastModifiedBy>User 08</cp:lastModifiedBy>
  <cp:revision>4</cp:revision>
  <cp:lastPrinted>2020-10-12T10:20:00Z</cp:lastPrinted>
  <dcterms:created xsi:type="dcterms:W3CDTF">2020-10-12T11:05:00Z</dcterms:created>
  <dcterms:modified xsi:type="dcterms:W3CDTF">2020-10-13T13:05:00Z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контора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