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22" w:rsidRDefault="00E55022" w:rsidP="00E55022">
      <w:pPr>
        <w:pStyle w:val="afffff1"/>
        <w:ind w:left="-540" w:right="-604"/>
        <w:jc w:val="center"/>
        <w:rPr>
          <w:b/>
          <w:u w:val="single"/>
        </w:rPr>
      </w:pPr>
      <w:r>
        <w:rPr>
          <w:noProof/>
        </w:rPr>
        <w:drawing>
          <wp:inline distT="0" distB="0" distL="0" distR="0">
            <wp:extent cx="600075" cy="789940"/>
            <wp:effectExtent l="0" t="0" r="9525" b="0"/>
            <wp:docPr id="1" name="Рисунок 1" descr="Описание: Описание: 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Z:\Терентьева\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89940"/>
                    </a:xfrm>
                    <a:prstGeom prst="rect">
                      <a:avLst/>
                    </a:prstGeom>
                    <a:noFill/>
                    <a:ln>
                      <a:noFill/>
                    </a:ln>
                  </pic:spPr>
                </pic:pic>
              </a:graphicData>
            </a:graphic>
          </wp:inline>
        </w:drawing>
      </w:r>
    </w:p>
    <w:p w:rsidR="00E55022" w:rsidRPr="008C0DA5" w:rsidRDefault="00E55022" w:rsidP="00E55022">
      <w:pPr>
        <w:pStyle w:val="afffff1"/>
        <w:ind w:left="-540" w:right="-604"/>
        <w:jc w:val="center"/>
        <w:rPr>
          <w:rFonts w:ascii="Times New Roman" w:hAnsi="Times New Roman"/>
          <w:sz w:val="28"/>
          <w:szCs w:val="28"/>
        </w:rPr>
      </w:pPr>
    </w:p>
    <w:p w:rsidR="00E55022" w:rsidRPr="00BA3372" w:rsidRDefault="00E55022" w:rsidP="00E55022">
      <w:pPr>
        <w:pStyle w:val="afffff1"/>
        <w:ind w:left="-540" w:right="-604"/>
        <w:jc w:val="center"/>
        <w:rPr>
          <w:rFonts w:ascii="Times New Roman" w:hAnsi="Times New Roman"/>
          <w:b/>
          <w:caps/>
          <w:sz w:val="28"/>
          <w:szCs w:val="28"/>
        </w:rPr>
      </w:pPr>
      <w:r w:rsidRPr="00BA3372">
        <w:rPr>
          <w:rFonts w:ascii="Times New Roman" w:hAnsi="Times New Roman"/>
          <w:b/>
          <w:caps/>
          <w:sz w:val="28"/>
          <w:szCs w:val="28"/>
        </w:rPr>
        <w:t>администрациЯ Цимлянского района</w:t>
      </w:r>
    </w:p>
    <w:p w:rsidR="00E55022" w:rsidRPr="00BA3372" w:rsidRDefault="00E55022" w:rsidP="00E55022">
      <w:pPr>
        <w:pStyle w:val="afffff1"/>
        <w:ind w:left="-540" w:right="-604"/>
        <w:jc w:val="center"/>
        <w:rPr>
          <w:rFonts w:ascii="Times New Roman" w:hAnsi="Times New Roman"/>
          <w:b/>
          <w:bCs/>
          <w:sz w:val="28"/>
          <w:szCs w:val="28"/>
        </w:rPr>
      </w:pPr>
    </w:p>
    <w:p w:rsidR="00E55022" w:rsidRDefault="00E55022" w:rsidP="00E55022">
      <w:pPr>
        <w:pStyle w:val="afffff1"/>
        <w:ind w:left="-540" w:right="-604"/>
        <w:jc w:val="center"/>
        <w:rPr>
          <w:rFonts w:ascii="Times New Roman" w:hAnsi="Times New Roman"/>
          <w:b/>
          <w:bCs/>
          <w:sz w:val="28"/>
        </w:rPr>
      </w:pPr>
      <w:r>
        <w:rPr>
          <w:rFonts w:ascii="Times New Roman" w:hAnsi="Times New Roman"/>
          <w:b/>
          <w:bCs/>
          <w:sz w:val="28"/>
        </w:rPr>
        <w:t>ПОСТАНОВЛЕНИЕ</w:t>
      </w:r>
    </w:p>
    <w:p w:rsidR="00E55022" w:rsidRPr="001E0856" w:rsidRDefault="00E55022" w:rsidP="00E55022">
      <w:pPr>
        <w:ind w:left="-540" w:right="-604"/>
        <w:jc w:val="center"/>
        <w:rPr>
          <w:sz w:val="28"/>
          <w:szCs w:val="28"/>
        </w:rPr>
      </w:pPr>
    </w:p>
    <w:p w:rsidR="00E55022" w:rsidRPr="001E0856" w:rsidRDefault="00F30BD9" w:rsidP="00E55022">
      <w:pPr>
        <w:tabs>
          <w:tab w:val="left" w:pos="4536"/>
        </w:tabs>
        <w:rPr>
          <w:color w:val="000000"/>
          <w:sz w:val="28"/>
          <w:szCs w:val="28"/>
        </w:rPr>
      </w:pPr>
      <w:r>
        <w:rPr>
          <w:sz w:val="28"/>
          <w:szCs w:val="28"/>
        </w:rPr>
        <w:t>__.10</w:t>
      </w:r>
      <w:r w:rsidR="00E55022">
        <w:rPr>
          <w:sz w:val="28"/>
          <w:szCs w:val="28"/>
        </w:rPr>
        <w:t>.2020</w:t>
      </w:r>
      <w:r w:rsidR="004D06C7">
        <w:rPr>
          <w:sz w:val="28"/>
          <w:szCs w:val="28"/>
        </w:rPr>
        <w:t xml:space="preserve">                                            </w:t>
      </w:r>
      <w:r w:rsidR="00E55022" w:rsidRPr="001E0856">
        <w:rPr>
          <w:sz w:val="28"/>
          <w:szCs w:val="28"/>
        </w:rPr>
        <w:t xml:space="preserve">№ </w:t>
      </w:r>
      <w:r w:rsidR="00E55022">
        <w:rPr>
          <w:sz w:val="28"/>
          <w:szCs w:val="28"/>
        </w:rPr>
        <w:t xml:space="preserve">___     </w:t>
      </w:r>
      <w:r w:rsidR="004D06C7">
        <w:rPr>
          <w:sz w:val="28"/>
          <w:szCs w:val="28"/>
        </w:rPr>
        <w:t xml:space="preserve">                                      г. </w:t>
      </w:r>
      <w:r w:rsidR="00E55022" w:rsidRPr="001E0856">
        <w:rPr>
          <w:sz w:val="28"/>
          <w:szCs w:val="28"/>
        </w:rPr>
        <w:t>Цимлянск</w:t>
      </w:r>
    </w:p>
    <w:p w:rsidR="00E55022" w:rsidRDefault="00E55022" w:rsidP="00E55022">
      <w:pPr>
        <w:tabs>
          <w:tab w:val="left" w:pos="4500"/>
          <w:tab w:val="left" w:pos="5353"/>
        </w:tabs>
        <w:ind w:left="567" w:right="4675"/>
        <w:jc w:val="both"/>
        <w:rPr>
          <w:sz w:val="28"/>
          <w:szCs w:val="28"/>
        </w:rPr>
      </w:pPr>
    </w:p>
    <w:p w:rsidR="00E55022" w:rsidRDefault="00E55022" w:rsidP="00E55022">
      <w:pPr>
        <w:tabs>
          <w:tab w:val="left" w:pos="4500"/>
          <w:tab w:val="left" w:pos="5353"/>
          <w:tab w:val="left" w:pos="5670"/>
        </w:tabs>
        <w:ind w:right="138"/>
        <w:rPr>
          <w:sz w:val="28"/>
          <w:szCs w:val="28"/>
        </w:rPr>
      </w:pPr>
      <w:r>
        <w:rPr>
          <w:sz w:val="28"/>
          <w:szCs w:val="28"/>
        </w:rPr>
        <w:t xml:space="preserve">О внесении изменений в постановление  </w:t>
      </w:r>
    </w:p>
    <w:p w:rsidR="00E55022" w:rsidRDefault="00E55022" w:rsidP="00E55022">
      <w:pPr>
        <w:tabs>
          <w:tab w:val="left" w:pos="4500"/>
          <w:tab w:val="left" w:pos="5353"/>
          <w:tab w:val="left" w:pos="5670"/>
        </w:tabs>
        <w:ind w:right="138"/>
        <w:rPr>
          <w:sz w:val="28"/>
          <w:szCs w:val="28"/>
        </w:rPr>
      </w:pPr>
      <w:r>
        <w:rPr>
          <w:sz w:val="28"/>
          <w:szCs w:val="28"/>
        </w:rPr>
        <w:t xml:space="preserve">Администрации Цимлянского района </w:t>
      </w:r>
    </w:p>
    <w:p w:rsidR="00E55022" w:rsidRDefault="00E55022" w:rsidP="00E55022">
      <w:pPr>
        <w:tabs>
          <w:tab w:val="left" w:pos="4500"/>
          <w:tab w:val="left" w:pos="5353"/>
          <w:tab w:val="left" w:pos="5670"/>
        </w:tabs>
        <w:ind w:right="138"/>
        <w:rPr>
          <w:sz w:val="28"/>
          <w:szCs w:val="28"/>
        </w:rPr>
      </w:pPr>
      <w:r>
        <w:rPr>
          <w:sz w:val="28"/>
          <w:szCs w:val="28"/>
        </w:rPr>
        <w:t xml:space="preserve">от 05.12.2018 № 885 «Об утверждении </w:t>
      </w:r>
    </w:p>
    <w:p w:rsidR="00E55022" w:rsidRDefault="00E55022" w:rsidP="00E55022">
      <w:pPr>
        <w:tabs>
          <w:tab w:val="left" w:pos="4500"/>
          <w:tab w:val="left" w:pos="5353"/>
          <w:tab w:val="left" w:pos="5670"/>
        </w:tabs>
        <w:ind w:right="138"/>
        <w:rPr>
          <w:sz w:val="28"/>
          <w:szCs w:val="28"/>
        </w:rPr>
      </w:pPr>
      <w:r>
        <w:rPr>
          <w:sz w:val="28"/>
          <w:szCs w:val="28"/>
        </w:rPr>
        <w:t>муниципальной программы Цимлянского района</w:t>
      </w:r>
    </w:p>
    <w:p w:rsidR="00E55022" w:rsidRDefault="00E55022" w:rsidP="00E55022">
      <w:pPr>
        <w:tabs>
          <w:tab w:val="left" w:pos="4500"/>
          <w:tab w:val="left" w:pos="5353"/>
          <w:tab w:val="left" w:pos="5670"/>
        </w:tabs>
        <w:ind w:right="138"/>
        <w:rPr>
          <w:sz w:val="28"/>
          <w:szCs w:val="28"/>
        </w:rPr>
      </w:pPr>
      <w:r>
        <w:rPr>
          <w:sz w:val="28"/>
          <w:szCs w:val="28"/>
        </w:rPr>
        <w:t xml:space="preserve">«Молодежь Цимлянского района» </w:t>
      </w:r>
    </w:p>
    <w:p w:rsidR="00E55022" w:rsidRPr="00C9497D" w:rsidRDefault="00E55022" w:rsidP="00E55022">
      <w:pPr>
        <w:ind w:firstLine="709"/>
        <w:jc w:val="both"/>
        <w:rPr>
          <w:highlight w:val="yellow"/>
        </w:rPr>
      </w:pPr>
    </w:p>
    <w:p w:rsidR="00E55022" w:rsidRDefault="00E55022" w:rsidP="00E55022">
      <w:pPr>
        <w:pStyle w:val="Default"/>
        <w:ind w:firstLine="709"/>
        <w:jc w:val="both"/>
        <w:rPr>
          <w:kern w:val="2"/>
          <w:sz w:val="28"/>
          <w:szCs w:val="28"/>
          <w:lang w:eastAsia="en-US"/>
        </w:rPr>
      </w:pPr>
      <w:proofErr w:type="gramStart"/>
      <w:r w:rsidRPr="00EF2A2F">
        <w:rPr>
          <w:kern w:val="2"/>
          <w:sz w:val="28"/>
          <w:szCs w:val="28"/>
          <w:lang w:eastAsia="en-US"/>
        </w:rPr>
        <w:t xml:space="preserve">В соответствии с </w:t>
      </w:r>
      <w:r w:rsidR="008C7CBE">
        <w:rPr>
          <w:kern w:val="2"/>
          <w:sz w:val="28"/>
          <w:szCs w:val="28"/>
          <w:lang w:eastAsia="en-US"/>
        </w:rPr>
        <w:t xml:space="preserve">постановлением Правительства Ростовской области от 06.02.2020 № 58 «О внесении изменений в постановление Правительства Ростовской области от 15.10.2018 № 636», </w:t>
      </w:r>
      <w:r w:rsidRPr="00EF2A2F">
        <w:rPr>
          <w:kern w:val="2"/>
          <w:sz w:val="28"/>
          <w:szCs w:val="28"/>
          <w:lang w:eastAsia="en-US"/>
        </w:rPr>
        <w:t>постановлением Администрации Цимлянского района от 01.03.2018</w:t>
      </w:r>
      <w:r>
        <w:rPr>
          <w:kern w:val="2"/>
          <w:sz w:val="28"/>
          <w:szCs w:val="28"/>
          <w:lang w:eastAsia="en-US"/>
        </w:rPr>
        <w:t xml:space="preserve"> № 101</w:t>
      </w:r>
      <w:r w:rsidR="00E3658E">
        <w:rPr>
          <w:kern w:val="2"/>
          <w:sz w:val="28"/>
          <w:szCs w:val="28"/>
          <w:lang w:eastAsia="en-US"/>
        </w:rPr>
        <w:t xml:space="preserve"> </w:t>
      </w:r>
      <w:r w:rsidRPr="00EF2A2F">
        <w:rPr>
          <w:sz w:val="28"/>
          <w:szCs w:val="28"/>
        </w:rPr>
        <w:t>«Об утверждении Порядка разработки, реализации и оценки эффективности муниципальны</w:t>
      </w:r>
      <w:r w:rsidR="007106B7">
        <w:rPr>
          <w:sz w:val="28"/>
          <w:szCs w:val="28"/>
        </w:rPr>
        <w:t>х программ Цимлянского района»</w:t>
      </w:r>
      <w:r w:rsidRPr="00EF2A2F">
        <w:rPr>
          <w:kern w:val="2"/>
          <w:sz w:val="28"/>
          <w:szCs w:val="28"/>
          <w:lang w:eastAsia="en-US"/>
        </w:rPr>
        <w:t>,</w:t>
      </w:r>
      <w:r w:rsidR="002C06FC">
        <w:rPr>
          <w:kern w:val="2"/>
          <w:sz w:val="28"/>
          <w:szCs w:val="28"/>
          <w:lang w:eastAsia="en-US"/>
        </w:rPr>
        <w:t xml:space="preserve"> решение</w:t>
      </w:r>
      <w:r w:rsidR="004D06C7">
        <w:rPr>
          <w:kern w:val="2"/>
          <w:sz w:val="28"/>
          <w:szCs w:val="28"/>
          <w:lang w:eastAsia="en-US"/>
        </w:rPr>
        <w:t>м</w:t>
      </w:r>
      <w:r w:rsidR="002C06FC">
        <w:rPr>
          <w:kern w:val="2"/>
          <w:sz w:val="28"/>
          <w:szCs w:val="28"/>
          <w:lang w:eastAsia="en-US"/>
        </w:rPr>
        <w:t xml:space="preserve"> Собрания депутатов Цимлянского района от </w:t>
      </w:r>
      <w:r w:rsidR="004D06C7">
        <w:rPr>
          <w:kern w:val="2"/>
          <w:sz w:val="28"/>
          <w:szCs w:val="28"/>
          <w:lang w:eastAsia="en-US"/>
        </w:rPr>
        <w:t>28.08.2020</w:t>
      </w:r>
      <w:r w:rsidR="002C06FC">
        <w:rPr>
          <w:kern w:val="2"/>
          <w:sz w:val="28"/>
          <w:szCs w:val="28"/>
          <w:lang w:eastAsia="en-US"/>
        </w:rPr>
        <w:t xml:space="preserve"> № </w:t>
      </w:r>
      <w:r w:rsidR="004D06C7">
        <w:rPr>
          <w:kern w:val="2"/>
          <w:sz w:val="28"/>
          <w:szCs w:val="28"/>
          <w:lang w:eastAsia="en-US"/>
        </w:rPr>
        <w:t>3</w:t>
      </w:r>
      <w:r w:rsidR="000D7B0B">
        <w:rPr>
          <w:kern w:val="2"/>
          <w:sz w:val="28"/>
          <w:szCs w:val="28"/>
          <w:lang w:eastAsia="en-US"/>
        </w:rPr>
        <w:t>0</w:t>
      </w:r>
      <w:r w:rsidR="004D06C7">
        <w:rPr>
          <w:kern w:val="2"/>
          <w:sz w:val="28"/>
          <w:szCs w:val="28"/>
          <w:lang w:eastAsia="en-US"/>
        </w:rPr>
        <w:t>1</w:t>
      </w:r>
      <w:r w:rsidR="002C06FC">
        <w:rPr>
          <w:kern w:val="2"/>
          <w:sz w:val="28"/>
          <w:szCs w:val="28"/>
          <w:lang w:eastAsia="en-US"/>
        </w:rPr>
        <w:t xml:space="preserve"> </w:t>
      </w:r>
      <w:r w:rsidR="00E3658E">
        <w:rPr>
          <w:kern w:val="2"/>
          <w:sz w:val="28"/>
          <w:szCs w:val="28"/>
          <w:lang w:eastAsia="en-US"/>
        </w:rPr>
        <w:t xml:space="preserve">«О внесении изменений в решение Собрания депутатов Цимлянского района от 19.12.2019 № </w:t>
      </w:r>
      <w:r w:rsidR="00DD62F0">
        <w:rPr>
          <w:kern w:val="2"/>
          <w:sz w:val="28"/>
          <w:szCs w:val="28"/>
          <w:lang w:eastAsia="en-US"/>
        </w:rPr>
        <w:t>248</w:t>
      </w:r>
      <w:proofErr w:type="gramEnd"/>
      <w:r w:rsidR="00E3658E">
        <w:rPr>
          <w:kern w:val="2"/>
          <w:sz w:val="28"/>
          <w:szCs w:val="28"/>
          <w:lang w:eastAsia="en-US"/>
        </w:rPr>
        <w:t xml:space="preserve"> </w:t>
      </w:r>
      <w:r w:rsidR="002C06FC">
        <w:rPr>
          <w:kern w:val="2"/>
          <w:sz w:val="28"/>
          <w:szCs w:val="28"/>
          <w:lang w:eastAsia="en-US"/>
        </w:rPr>
        <w:t>«</w:t>
      </w:r>
      <w:r w:rsidR="00E3658E">
        <w:rPr>
          <w:kern w:val="2"/>
          <w:sz w:val="28"/>
          <w:szCs w:val="28"/>
          <w:lang w:eastAsia="en-US"/>
        </w:rPr>
        <w:t>О бюджете Цимлянского района на 2020 год и на плановый период 2021 и 2022 годов»»</w:t>
      </w:r>
      <w:r w:rsidR="002C06FC">
        <w:rPr>
          <w:kern w:val="2"/>
          <w:sz w:val="28"/>
          <w:szCs w:val="28"/>
          <w:lang w:eastAsia="en-US"/>
        </w:rPr>
        <w:t>,</w:t>
      </w:r>
      <w:r w:rsidRPr="00EF2A2F">
        <w:rPr>
          <w:kern w:val="2"/>
          <w:sz w:val="28"/>
          <w:szCs w:val="28"/>
          <w:lang w:eastAsia="en-US"/>
        </w:rPr>
        <w:t xml:space="preserve"> Администрация Цимлянского района</w:t>
      </w:r>
    </w:p>
    <w:p w:rsidR="00E55022" w:rsidRDefault="00E55022" w:rsidP="00E55022">
      <w:pPr>
        <w:shd w:val="clear" w:color="auto" w:fill="FFFFFF"/>
        <w:spacing w:before="326" w:line="322" w:lineRule="exact"/>
        <w:ind w:left="3874"/>
        <w:rPr>
          <w:spacing w:val="-3"/>
          <w:sz w:val="28"/>
          <w:szCs w:val="28"/>
        </w:rPr>
      </w:pPr>
      <w:r>
        <w:rPr>
          <w:spacing w:val="-3"/>
          <w:sz w:val="28"/>
          <w:szCs w:val="28"/>
        </w:rPr>
        <w:t>ПОСТАНОВЛЯЕТ:</w:t>
      </w:r>
    </w:p>
    <w:p w:rsidR="00E55022" w:rsidRPr="0041323E" w:rsidRDefault="00E55022" w:rsidP="00E55022">
      <w:pPr>
        <w:ind w:firstLine="550"/>
        <w:jc w:val="both"/>
        <w:rPr>
          <w:kern w:val="2"/>
          <w:sz w:val="28"/>
          <w:szCs w:val="28"/>
          <w:lang w:eastAsia="en-US"/>
        </w:rPr>
      </w:pPr>
    </w:p>
    <w:p w:rsidR="00E55022" w:rsidRPr="00BA3372" w:rsidRDefault="00E55022" w:rsidP="00E55022">
      <w:pPr>
        <w:kinsoku w:val="0"/>
        <w:overflowPunct w:val="0"/>
        <w:ind w:firstLine="709"/>
        <w:jc w:val="both"/>
        <w:rPr>
          <w:rFonts w:eastAsia="Calibri"/>
          <w:kern w:val="2"/>
          <w:sz w:val="28"/>
          <w:szCs w:val="28"/>
        </w:rPr>
      </w:pPr>
      <w:r>
        <w:rPr>
          <w:rFonts w:eastAsia="Calibri"/>
          <w:kern w:val="2"/>
          <w:sz w:val="28"/>
          <w:szCs w:val="28"/>
        </w:rPr>
        <w:t>1. Внести в постановление Администрации</w:t>
      </w:r>
      <w:r w:rsidR="001C5FC6">
        <w:rPr>
          <w:rFonts w:eastAsia="Calibri"/>
          <w:kern w:val="2"/>
          <w:sz w:val="28"/>
          <w:szCs w:val="28"/>
        </w:rPr>
        <w:t xml:space="preserve"> Цимлянского</w:t>
      </w:r>
      <w:r>
        <w:rPr>
          <w:rFonts w:eastAsia="Calibri"/>
          <w:kern w:val="2"/>
          <w:sz w:val="28"/>
          <w:szCs w:val="28"/>
        </w:rPr>
        <w:t xml:space="preserve"> района от 05.12.2018 № 885 «Об у</w:t>
      </w:r>
      <w:r w:rsidRPr="0041323E">
        <w:rPr>
          <w:rFonts w:eastAsia="Calibri"/>
          <w:kern w:val="2"/>
          <w:sz w:val="28"/>
          <w:szCs w:val="28"/>
        </w:rPr>
        <w:t>твер</w:t>
      </w:r>
      <w:r w:rsidR="001C5FC6">
        <w:rPr>
          <w:rFonts w:eastAsia="Calibri"/>
          <w:kern w:val="2"/>
          <w:sz w:val="28"/>
          <w:szCs w:val="28"/>
        </w:rPr>
        <w:t>ж</w:t>
      </w:r>
      <w:r w:rsidRPr="0041323E">
        <w:rPr>
          <w:rFonts w:eastAsia="Calibri"/>
          <w:kern w:val="2"/>
          <w:sz w:val="28"/>
          <w:szCs w:val="28"/>
        </w:rPr>
        <w:t>д</w:t>
      </w:r>
      <w:r>
        <w:rPr>
          <w:rFonts w:eastAsia="Calibri"/>
          <w:kern w:val="2"/>
          <w:sz w:val="28"/>
          <w:szCs w:val="28"/>
        </w:rPr>
        <w:t>ении</w:t>
      </w:r>
      <w:r w:rsidR="00DD62F0">
        <w:rPr>
          <w:rFonts w:eastAsia="Calibri"/>
          <w:kern w:val="2"/>
          <w:sz w:val="28"/>
          <w:szCs w:val="28"/>
        </w:rPr>
        <w:t xml:space="preserve"> </w:t>
      </w:r>
      <w:r>
        <w:rPr>
          <w:rFonts w:eastAsia="Calibri"/>
          <w:kern w:val="2"/>
          <w:sz w:val="28"/>
          <w:szCs w:val="28"/>
        </w:rPr>
        <w:t>муниципаль</w:t>
      </w:r>
      <w:r w:rsidRPr="0041323E">
        <w:rPr>
          <w:rFonts w:eastAsia="Calibri"/>
          <w:bCs/>
          <w:kern w:val="2"/>
          <w:sz w:val="28"/>
          <w:szCs w:val="28"/>
        </w:rPr>
        <w:t>н</w:t>
      </w:r>
      <w:r>
        <w:rPr>
          <w:rFonts w:eastAsia="Calibri"/>
          <w:bCs/>
          <w:kern w:val="2"/>
          <w:sz w:val="28"/>
          <w:szCs w:val="28"/>
        </w:rPr>
        <w:t>ой программы</w:t>
      </w:r>
      <w:r w:rsidR="00DD62F0">
        <w:rPr>
          <w:rFonts w:eastAsia="Calibri"/>
          <w:bCs/>
          <w:kern w:val="2"/>
          <w:sz w:val="28"/>
          <w:szCs w:val="28"/>
        </w:rPr>
        <w:t xml:space="preserve"> </w:t>
      </w:r>
      <w:r>
        <w:rPr>
          <w:rFonts w:eastAsia="Calibri"/>
          <w:bCs/>
          <w:kern w:val="2"/>
          <w:sz w:val="28"/>
          <w:szCs w:val="28"/>
        </w:rPr>
        <w:t>Цимлянского района</w:t>
      </w:r>
      <w:r w:rsidR="00DD62F0">
        <w:rPr>
          <w:rFonts w:eastAsia="Calibri"/>
          <w:bCs/>
          <w:kern w:val="2"/>
          <w:sz w:val="28"/>
          <w:szCs w:val="28"/>
        </w:rPr>
        <w:t xml:space="preserve"> </w:t>
      </w:r>
      <w:r w:rsidRPr="0041323E">
        <w:rPr>
          <w:rFonts w:eastAsia="Calibri"/>
          <w:kern w:val="2"/>
          <w:sz w:val="28"/>
          <w:szCs w:val="28"/>
        </w:rPr>
        <w:t>«</w:t>
      </w:r>
      <w:r>
        <w:rPr>
          <w:rFonts w:eastAsia="Calibri"/>
          <w:kern w:val="2"/>
          <w:sz w:val="28"/>
          <w:szCs w:val="28"/>
        </w:rPr>
        <w:t>Молодежь Цимлянского района</w:t>
      </w:r>
      <w:r w:rsidRPr="0041323E">
        <w:rPr>
          <w:rFonts w:eastAsia="Calibri"/>
          <w:kern w:val="2"/>
          <w:sz w:val="28"/>
          <w:szCs w:val="28"/>
        </w:rPr>
        <w:t>»</w:t>
      </w:r>
      <w:r>
        <w:rPr>
          <w:rFonts w:eastAsia="Calibri"/>
          <w:kern w:val="2"/>
          <w:sz w:val="28"/>
          <w:szCs w:val="28"/>
        </w:rPr>
        <w:t xml:space="preserve"> изменения,</w:t>
      </w:r>
      <w:r w:rsidR="00DD62F0">
        <w:rPr>
          <w:rFonts w:eastAsia="Calibri"/>
          <w:kern w:val="2"/>
          <w:sz w:val="28"/>
          <w:szCs w:val="28"/>
        </w:rPr>
        <w:t xml:space="preserve"> </w:t>
      </w:r>
      <w:r w:rsidRPr="0041323E">
        <w:rPr>
          <w:rFonts w:eastAsia="Calibri"/>
          <w:kern w:val="2"/>
          <w:sz w:val="28"/>
          <w:szCs w:val="28"/>
        </w:rPr>
        <w:t>согласно приложению</w:t>
      </w:r>
      <w:r>
        <w:rPr>
          <w:rFonts w:eastAsia="Calibri"/>
          <w:kern w:val="2"/>
          <w:sz w:val="28"/>
          <w:szCs w:val="28"/>
        </w:rPr>
        <w:t>.</w:t>
      </w:r>
    </w:p>
    <w:p w:rsidR="00E55022" w:rsidRDefault="00E55022" w:rsidP="00E55022">
      <w:pPr>
        <w:shd w:val="clear" w:color="auto" w:fill="FFFFFF"/>
        <w:tabs>
          <w:tab w:val="left" w:pos="1008"/>
          <w:tab w:val="left" w:pos="3802"/>
        </w:tabs>
        <w:spacing w:line="322" w:lineRule="exact"/>
        <w:ind w:left="10" w:firstLine="709"/>
        <w:jc w:val="both"/>
      </w:pPr>
      <w:r>
        <w:rPr>
          <w:spacing w:val="-17"/>
          <w:sz w:val="28"/>
          <w:szCs w:val="28"/>
        </w:rPr>
        <w:t xml:space="preserve">2. </w:t>
      </w:r>
      <w:r>
        <w:rPr>
          <w:spacing w:val="-1"/>
          <w:sz w:val="28"/>
          <w:szCs w:val="28"/>
        </w:rPr>
        <w:t>Контроль за выполнением постановления возложить на заместителя г</w:t>
      </w:r>
      <w:r>
        <w:rPr>
          <w:spacing w:val="-2"/>
          <w:sz w:val="28"/>
          <w:szCs w:val="28"/>
        </w:rPr>
        <w:t>лавы Администрации</w:t>
      </w:r>
      <w:r w:rsidR="00DD62F0">
        <w:rPr>
          <w:spacing w:val="-2"/>
          <w:sz w:val="28"/>
          <w:szCs w:val="28"/>
        </w:rPr>
        <w:t xml:space="preserve"> </w:t>
      </w:r>
      <w:r w:rsidRPr="004256D4">
        <w:rPr>
          <w:sz w:val="28"/>
          <w:szCs w:val="28"/>
        </w:rPr>
        <w:t xml:space="preserve">Цимлянского </w:t>
      </w:r>
      <w:r>
        <w:rPr>
          <w:spacing w:val="-2"/>
          <w:sz w:val="28"/>
          <w:szCs w:val="28"/>
        </w:rPr>
        <w:t>района по</w:t>
      </w:r>
      <w:r>
        <w:rPr>
          <w:sz w:val="28"/>
          <w:szCs w:val="28"/>
        </w:rPr>
        <w:t xml:space="preserve"> социальной сфере Кузину С.Н.</w:t>
      </w:r>
    </w:p>
    <w:p w:rsidR="00E55022" w:rsidRPr="00C9497D" w:rsidRDefault="00E55022" w:rsidP="00E55022">
      <w:pPr>
        <w:shd w:val="clear" w:color="auto" w:fill="FFFFFF"/>
        <w:tabs>
          <w:tab w:val="left" w:pos="1008"/>
          <w:tab w:val="left" w:pos="3802"/>
        </w:tabs>
        <w:spacing w:line="322" w:lineRule="exact"/>
        <w:ind w:left="10" w:right="106"/>
        <w:jc w:val="both"/>
      </w:pPr>
    </w:p>
    <w:p w:rsidR="00E55022" w:rsidRPr="00C9497D" w:rsidRDefault="00E55022" w:rsidP="00E55022">
      <w:pPr>
        <w:shd w:val="clear" w:color="auto" w:fill="FFFFFF"/>
        <w:tabs>
          <w:tab w:val="left" w:pos="1008"/>
          <w:tab w:val="left" w:pos="3802"/>
        </w:tabs>
        <w:spacing w:line="322" w:lineRule="exact"/>
        <w:ind w:left="10" w:right="106"/>
        <w:jc w:val="both"/>
      </w:pPr>
    </w:p>
    <w:p w:rsidR="00E55022" w:rsidRPr="00C9497D" w:rsidRDefault="00E55022" w:rsidP="00E55022">
      <w:pPr>
        <w:shd w:val="clear" w:color="auto" w:fill="FFFFFF"/>
        <w:tabs>
          <w:tab w:val="left" w:pos="1008"/>
          <w:tab w:val="left" w:pos="3802"/>
        </w:tabs>
        <w:spacing w:line="322" w:lineRule="exact"/>
        <w:ind w:left="10" w:right="106"/>
        <w:jc w:val="both"/>
        <w:rPr>
          <w:sz w:val="22"/>
          <w:szCs w:val="22"/>
        </w:rPr>
      </w:pPr>
    </w:p>
    <w:p w:rsidR="00E55022" w:rsidRDefault="00F30BD9" w:rsidP="00E55022">
      <w:pPr>
        <w:shd w:val="clear" w:color="auto" w:fill="FFFFFF"/>
        <w:tabs>
          <w:tab w:val="left" w:pos="8102"/>
        </w:tabs>
        <w:ind w:left="5"/>
        <w:rPr>
          <w:spacing w:val="-2"/>
          <w:sz w:val="28"/>
          <w:szCs w:val="28"/>
        </w:rPr>
      </w:pPr>
      <w:r>
        <w:rPr>
          <w:spacing w:val="-2"/>
          <w:sz w:val="28"/>
          <w:szCs w:val="28"/>
        </w:rPr>
        <w:t>Глава</w:t>
      </w:r>
      <w:r w:rsidR="00E55022">
        <w:rPr>
          <w:spacing w:val="-2"/>
          <w:sz w:val="28"/>
          <w:szCs w:val="28"/>
        </w:rPr>
        <w:t xml:space="preserve"> Администрации </w:t>
      </w:r>
    </w:p>
    <w:p w:rsidR="00E55022" w:rsidRPr="004E1763" w:rsidRDefault="00E55022" w:rsidP="00E55022">
      <w:pPr>
        <w:shd w:val="clear" w:color="auto" w:fill="FFFFFF"/>
        <w:tabs>
          <w:tab w:val="left" w:pos="8102"/>
        </w:tabs>
        <w:ind w:left="5"/>
        <w:rPr>
          <w:spacing w:val="-2"/>
          <w:sz w:val="28"/>
          <w:szCs w:val="28"/>
        </w:rPr>
      </w:pPr>
      <w:r>
        <w:rPr>
          <w:spacing w:val="-2"/>
          <w:sz w:val="28"/>
          <w:szCs w:val="28"/>
        </w:rPr>
        <w:t xml:space="preserve">Цимлянского района                                         </w:t>
      </w:r>
      <w:r w:rsidR="00F30BD9">
        <w:rPr>
          <w:spacing w:val="-2"/>
          <w:sz w:val="28"/>
          <w:szCs w:val="28"/>
        </w:rPr>
        <w:t xml:space="preserve">                               </w:t>
      </w:r>
      <w:r w:rsidR="00C9497D">
        <w:rPr>
          <w:spacing w:val="-2"/>
          <w:sz w:val="28"/>
          <w:szCs w:val="28"/>
        </w:rPr>
        <w:t xml:space="preserve">  </w:t>
      </w:r>
      <w:r>
        <w:rPr>
          <w:spacing w:val="-2"/>
          <w:sz w:val="28"/>
          <w:szCs w:val="28"/>
        </w:rPr>
        <w:t xml:space="preserve"> </w:t>
      </w:r>
      <w:r w:rsidR="00F30BD9">
        <w:rPr>
          <w:sz w:val="28"/>
          <w:szCs w:val="28"/>
        </w:rPr>
        <w:t xml:space="preserve">В.В. </w:t>
      </w:r>
      <w:proofErr w:type="gramStart"/>
      <w:r w:rsidR="00F30BD9">
        <w:rPr>
          <w:sz w:val="28"/>
          <w:szCs w:val="28"/>
        </w:rPr>
        <w:t>Светличный</w:t>
      </w:r>
      <w:proofErr w:type="gramEnd"/>
    </w:p>
    <w:p w:rsidR="00E55022" w:rsidRPr="00C9497D" w:rsidRDefault="00E55022" w:rsidP="00E55022">
      <w:pPr>
        <w:shd w:val="clear" w:color="auto" w:fill="FFFFFF"/>
        <w:tabs>
          <w:tab w:val="left" w:pos="1008"/>
          <w:tab w:val="left" w:pos="3802"/>
        </w:tabs>
        <w:spacing w:line="322" w:lineRule="exact"/>
        <w:ind w:left="10" w:right="106"/>
        <w:jc w:val="both"/>
        <w:rPr>
          <w:sz w:val="22"/>
          <w:szCs w:val="22"/>
        </w:rPr>
      </w:pPr>
    </w:p>
    <w:p w:rsidR="00E55022" w:rsidRDefault="00E55022" w:rsidP="00E55022">
      <w:pPr>
        <w:shd w:val="clear" w:color="auto" w:fill="FFFFFF"/>
        <w:tabs>
          <w:tab w:val="left" w:pos="1008"/>
          <w:tab w:val="left" w:pos="3802"/>
        </w:tabs>
        <w:ind w:right="106"/>
        <w:jc w:val="both"/>
        <w:rPr>
          <w:sz w:val="22"/>
          <w:szCs w:val="22"/>
        </w:rPr>
      </w:pPr>
    </w:p>
    <w:p w:rsidR="00F30BD9" w:rsidRPr="00C9497D" w:rsidRDefault="00F30BD9" w:rsidP="00E55022">
      <w:pPr>
        <w:shd w:val="clear" w:color="auto" w:fill="FFFFFF"/>
        <w:tabs>
          <w:tab w:val="left" w:pos="1008"/>
          <w:tab w:val="left" w:pos="3802"/>
        </w:tabs>
        <w:ind w:right="106"/>
        <w:jc w:val="both"/>
        <w:rPr>
          <w:sz w:val="22"/>
          <w:szCs w:val="22"/>
        </w:rPr>
      </w:pPr>
    </w:p>
    <w:p w:rsidR="00E55022" w:rsidRPr="00933045" w:rsidRDefault="00E55022" w:rsidP="00E55022">
      <w:pPr>
        <w:shd w:val="clear" w:color="auto" w:fill="FFFFFF"/>
        <w:ind w:left="10"/>
        <w:rPr>
          <w:sz w:val="18"/>
          <w:szCs w:val="18"/>
        </w:rPr>
      </w:pPr>
      <w:r w:rsidRPr="00933045">
        <w:rPr>
          <w:spacing w:val="-1"/>
          <w:sz w:val="18"/>
          <w:szCs w:val="18"/>
        </w:rPr>
        <w:t>Постановление вносит</w:t>
      </w:r>
    </w:p>
    <w:p w:rsidR="00E55022" w:rsidRDefault="00E55022" w:rsidP="00E55022">
      <w:pPr>
        <w:shd w:val="clear" w:color="auto" w:fill="FFFFFF"/>
        <w:ind w:left="5"/>
        <w:rPr>
          <w:spacing w:val="-1"/>
          <w:sz w:val="18"/>
          <w:szCs w:val="18"/>
        </w:rPr>
      </w:pPr>
      <w:r>
        <w:rPr>
          <w:spacing w:val="-1"/>
          <w:sz w:val="18"/>
          <w:szCs w:val="18"/>
        </w:rPr>
        <w:t>сектор социальной сферы</w:t>
      </w:r>
    </w:p>
    <w:p w:rsidR="00E55022" w:rsidRDefault="00E55022" w:rsidP="00E55022">
      <w:pPr>
        <w:shd w:val="clear" w:color="auto" w:fill="FFFFFF"/>
        <w:ind w:left="5"/>
        <w:rPr>
          <w:spacing w:val="-1"/>
          <w:sz w:val="18"/>
          <w:szCs w:val="18"/>
        </w:rPr>
      </w:pPr>
      <w:r>
        <w:rPr>
          <w:spacing w:val="-1"/>
          <w:sz w:val="18"/>
          <w:szCs w:val="18"/>
        </w:rPr>
        <w:t xml:space="preserve">Администрации Цимлянского района </w:t>
      </w:r>
    </w:p>
    <w:p w:rsidR="00E55022" w:rsidRDefault="008C7CBE" w:rsidP="008C7CBE">
      <w:pPr>
        <w:shd w:val="clear" w:color="auto" w:fill="FFFFFF"/>
        <w:spacing w:line="230" w:lineRule="exact"/>
        <w:ind w:left="5"/>
        <w:rPr>
          <w:spacing w:val="-1"/>
          <w:sz w:val="18"/>
          <w:szCs w:val="18"/>
        </w:rPr>
        <w:sectPr w:rsidR="00E55022" w:rsidSect="002765C1">
          <w:footerReference w:type="even" r:id="rId10"/>
          <w:pgSz w:w="11907" w:h="16840"/>
          <w:pgMar w:top="1134" w:right="567" w:bottom="1134" w:left="1701" w:header="720" w:footer="720" w:gutter="0"/>
          <w:pgNumType w:start="0"/>
          <w:cols w:space="720"/>
        </w:sectPr>
      </w:pPr>
      <w:r>
        <w:rPr>
          <w:spacing w:val="-1"/>
          <w:sz w:val="18"/>
          <w:szCs w:val="18"/>
        </w:rPr>
        <w:t>Макарова Ю.Ю.</w:t>
      </w:r>
    </w:p>
    <w:p w:rsidR="00571763" w:rsidRPr="00166330" w:rsidRDefault="00571763" w:rsidP="00571763">
      <w:pPr>
        <w:ind w:left="6237"/>
        <w:jc w:val="center"/>
        <w:rPr>
          <w:kern w:val="2"/>
          <w:sz w:val="28"/>
          <w:szCs w:val="28"/>
        </w:rPr>
      </w:pPr>
      <w:r w:rsidRPr="00166330">
        <w:rPr>
          <w:kern w:val="2"/>
          <w:sz w:val="28"/>
          <w:szCs w:val="28"/>
        </w:rPr>
        <w:lastRenderedPageBreak/>
        <w:t>Приложение</w:t>
      </w:r>
    </w:p>
    <w:p w:rsidR="00571763" w:rsidRPr="00166330" w:rsidRDefault="00571763" w:rsidP="00571763">
      <w:pPr>
        <w:ind w:left="6237"/>
        <w:jc w:val="center"/>
        <w:rPr>
          <w:kern w:val="2"/>
          <w:sz w:val="28"/>
          <w:szCs w:val="28"/>
        </w:rPr>
      </w:pPr>
      <w:r w:rsidRPr="00166330">
        <w:rPr>
          <w:kern w:val="2"/>
          <w:sz w:val="28"/>
          <w:szCs w:val="28"/>
        </w:rPr>
        <w:t>к постановлению</w:t>
      </w:r>
    </w:p>
    <w:p w:rsidR="00571763" w:rsidRPr="00166330" w:rsidRDefault="00571763" w:rsidP="00571763">
      <w:pPr>
        <w:ind w:left="6237"/>
        <w:jc w:val="center"/>
        <w:rPr>
          <w:kern w:val="2"/>
          <w:sz w:val="28"/>
          <w:szCs w:val="28"/>
        </w:rPr>
      </w:pPr>
      <w:r>
        <w:rPr>
          <w:kern w:val="2"/>
          <w:sz w:val="28"/>
          <w:szCs w:val="28"/>
        </w:rPr>
        <w:t>Администрации Цимлянского района</w:t>
      </w:r>
    </w:p>
    <w:p w:rsidR="00571763" w:rsidRDefault="00571763" w:rsidP="00571763">
      <w:pPr>
        <w:ind w:left="6237"/>
        <w:jc w:val="center"/>
        <w:rPr>
          <w:kern w:val="2"/>
          <w:sz w:val="28"/>
          <w:szCs w:val="28"/>
        </w:rPr>
      </w:pPr>
      <w:r w:rsidRPr="00166330">
        <w:rPr>
          <w:kern w:val="2"/>
          <w:sz w:val="28"/>
          <w:szCs w:val="28"/>
        </w:rPr>
        <w:t xml:space="preserve">от </w:t>
      </w:r>
      <w:r w:rsidR="00F30BD9">
        <w:rPr>
          <w:kern w:val="2"/>
          <w:sz w:val="28"/>
          <w:szCs w:val="28"/>
        </w:rPr>
        <w:t>__.10</w:t>
      </w:r>
      <w:r w:rsidR="00F005E4">
        <w:rPr>
          <w:kern w:val="2"/>
          <w:sz w:val="28"/>
          <w:szCs w:val="28"/>
        </w:rPr>
        <w:t xml:space="preserve">.2020 </w:t>
      </w:r>
      <w:r w:rsidRPr="00166330">
        <w:rPr>
          <w:kern w:val="2"/>
          <w:sz w:val="28"/>
          <w:szCs w:val="28"/>
        </w:rPr>
        <w:t xml:space="preserve">№ </w:t>
      </w:r>
      <w:r>
        <w:rPr>
          <w:kern w:val="2"/>
          <w:sz w:val="28"/>
          <w:szCs w:val="28"/>
        </w:rPr>
        <w:t>_____</w:t>
      </w:r>
    </w:p>
    <w:p w:rsidR="00571763" w:rsidRPr="00571763" w:rsidRDefault="00571763" w:rsidP="00571763">
      <w:pPr>
        <w:ind w:left="6237"/>
        <w:jc w:val="center"/>
        <w:rPr>
          <w:b/>
          <w:kern w:val="2"/>
          <w:sz w:val="28"/>
          <w:szCs w:val="28"/>
        </w:rPr>
      </w:pPr>
    </w:p>
    <w:p w:rsidR="00A75FE0" w:rsidRDefault="00571763" w:rsidP="00571763">
      <w:pPr>
        <w:tabs>
          <w:tab w:val="left" w:pos="4500"/>
          <w:tab w:val="left" w:pos="5353"/>
          <w:tab w:val="left" w:pos="5670"/>
        </w:tabs>
        <w:ind w:right="138"/>
        <w:jc w:val="center"/>
        <w:rPr>
          <w:sz w:val="28"/>
          <w:szCs w:val="28"/>
        </w:rPr>
      </w:pPr>
      <w:r w:rsidRPr="00A75FE0">
        <w:rPr>
          <w:sz w:val="28"/>
          <w:szCs w:val="28"/>
        </w:rPr>
        <w:t xml:space="preserve">Изменения, </w:t>
      </w:r>
    </w:p>
    <w:p w:rsidR="00A75FE0" w:rsidRDefault="00571763" w:rsidP="00571763">
      <w:pPr>
        <w:tabs>
          <w:tab w:val="left" w:pos="4500"/>
          <w:tab w:val="left" w:pos="5353"/>
          <w:tab w:val="left" w:pos="5670"/>
        </w:tabs>
        <w:ind w:right="138"/>
        <w:jc w:val="center"/>
        <w:rPr>
          <w:sz w:val="28"/>
          <w:szCs w:val="28"/>
        </w:rPr>
      </w:pPr>
      <w:r w:rsidRPr="00A75FE0">
        <w:rPr>
          <w:sz w:val="28"/>
          <w:szCs w:val="28"/>
        </w:rPr>
        <w:t xml:space="preserve">вносимые в постановление Администрации Цимлянского района </w:t>
      </w:r>
    </w:p>
    <w:p w:rsidR="00571763" w:rsidRPr="00A75FE0" w:rsidRDefault="00571763" w:rsidP="00571763">
      <w:pPr>
        <w:tabs>
          <w:tab w:val="left" w:pos="4500"/>
          <w:tab w:val="left" w:pos="5353"/>
          <w:tab w:val="left" w:pos="5670"/>
        </w:tabs>
        <w:ind w:right="138"/>
        <w:jc w:val="center"/>
        <w:rPr>
          <w:sz w:val="28"/>
          <w:szCs w:val="28"/>
        </w:rPr>
      </w:pPr>
      <w:r w:rsidRPr="00A75FE0">
        <w:rPr>
          <w:sz w:val="28"/>
          <w:szCs w:val="28"/>
        </w:rPr>
        <w:t>от 05.12.2018 № 885 «Об утверждении</w:t>
      </w:r>
      <w:r w:rsidR="00DD62F0">
        <w:rPr>
          <w:sz w:val="28"/>
          <w:szCs w:val="28"/>
        </w:rPr>
        <w:t xml:space="preserve"> </w:t>
      </w:r>
      <w:r w:rsidRPr="00A75FE0">
        <w:rPr>
          <w:sz w:val="28"/>
          <w:szCs w:val="28"/>
        </w:rPr>
        <w:t>муниципальной программы Цимлянского района</w:t>
      </w:r>
      <w:r w:rsidR="00DD62F0">
        <w:rPr>
          <w:sz w:val="28"/>
          <w:szCs w:val="28"/>
        </w:rPr>
        <w:t xml:space="preserve"> </w:t>
      </w:r>
      <w:r w:rsidRPr="00A75FE0">
        <w:rPr>
          <w:sz w:val="28"/>
          <w:szCs w:val="28"/>
        </w:rPr>
        <w:t>«Молодежь Цимлянского района»</w:t>
      </w:r>
    </w:p>
    <w:p w:rsidR="00571763" w:rsidRPr="00A75FE0" w:rsidRDefault="00571763" w:rsidP="00571763">
      <w:pPr>
        <w:pStyle w:val="20"/>
        <w:jc w:val="center"/>
      </w:pPr>
    </w:p>
    <w:p w:rsidR="00571763" w:rsidRDefault="00571763" w:rsidP="00571763">
      <w:pPr>
        <w:pStyle w:val="20"/>
        <w:jc w:val="both"/>
      </w:pPr>
      <w:r>
        <w:t>1. Наименование изложить в редакции</w:t>
      </w:r>
      <w:r w:rsidRPr="00571763">
        <w:t>:</w:t>
      </w:r>
    </w:p>
    <w:p w:rsidR="00571763" w:rsidRPr="00571763" w:rsidRDefault="00571763" w:rsidP="00571763">
      <w:pPr>
        <w:pStyle w:val="20"/>
        <w:jc w:val="both"/>
      </w:pPr>
      <w:r>
        <w:rPr>
          <w:szCs w:val="28"/>
        </w:rPr>
        <w:t>«Об утверждении муниципальной программы Цимлянского района</w:t>
      </w:r>
    </w:p>
    <w:p w:rsidR="00571763" w:rsidRDefault="00571763" w:rsidP="00571763">
      <w:pPr>
        <w:tabs>
          <w:tab w:val="left" w:pos="4500"/>
          <w:tab w:val="left" w:pos="5353"/>
          <w:tab w:val="left" w:pos="5670"/>
        </w:tabs>
        <w:ind w:right="138"/>
        <w:jc w:val="both"/>
        <w:rPr>
          <w:sz w:val="28"/>
          <w:szCs w:val="28"/>
        </w:rPr>
      </w:pPr>
      <w:r>
        <w:rPr>
          <w:sz w:val="28"/>
          <w:szCs w:val="28"/>
        </w:rPr>
        <w:t>«Молодежная по</w:t>
      </w:r>
      <w:r w:rsidR="008B0589">
        <w:rPr>
          <w:sz w:val="28"/>
          <w:szCs w:val="28"/>
        </w:rPr>
        <w:t>литика и социальная активность»</w:t>
      </w:r>
      <w:r>
        <w:rPr>
          <w:sz w:val="28"/>
          <w:szCs w:val="28"/>
        </w:rPr>
        <w:t>.</w:t>
      </w:r>
    </w:p>
    <w:p w:rsidR="00571763" w:rsidRPr="00A375FE" w:rsidRDefault="00571763" w:rsidP="00571763">
      <w:pPr>
        <w:pStyle w:val="20"/>
        <w:jc w:val="both"/>
      </w:pPr>
      <w:r>
        <w:t>2. Пункт 1 изложить в редакции</w:t>
      </w:r>
      <w:r w:rsidRPr="00A375FE">
        <w:t>:</w:t>
      </w:r>
    </w:p>
    <w:p w:rsidR="00571763" w:rsidRDefault="00571763" w:rsidP="008B0589">
      <w:pPr>
        <w:jc w:val="both"/>
        <w:rPr>
          <w:sz w:val="28"/>
          <w:szCs w:val="28"/>
        </w:rPr>
      </w:pPr>
      <w:r w:rsidRPr="00A375FE">
        <w:tab/>
      </w:r>
      <w:r w:rsidR="00F005E4">
        <w:rPr>
          <w:sz w:val="28"/>
          <w:szCs w:val="28"/>
        </w:rPr>
        <w:t>«</w:t>
      </w:r>
      <w:r w:rsidRPr="00571763">
        <w:rPr>
          <w:sz w:val="28"/>
          <w:szCs w:val="28"/>
        </w:rPr>
        <w:t>1. Утвердить муниципальную программу Цимлянского района «Молодежная политика и социальная активность»</w:t>
      </w:r>
      <w:r w:rsidR="00A75FE0">
        <w:rPr>
          <w:sz w:val="28"/>
          <w:szCs w:val="28"/>
        </w:rPr>
        <w:t>,</w:t>
      </w:r>
      <w:r>
        <w:rPr>
          <w:sz w:val="28"/>
          <w:szCs w:val="28"/>
        </w:rPr>
        <w:t xml:space="preserve"> согласно приложению.</w:t>
      </w:r>
    </w:p>
    <w:p w:rsidR="00571763" w:rsidRPr="00A75FE0" w:rsidRDefault="00571763" w:rsidP="00571763">
      <w:pPr>
        <w:jc w:val="both"/>
        <w:rPr>
          <w:sz w:val="28"/>
          <w:szCs w:val="28"/>
        </w:rPr>
      </w:pPr>
      <w:r>
        <w:rPr>
          <w:sz w:val="28"/>
          <w:szCs w:val="28"/>
        </w:rPr>
        <w:tab/>
        <w:t>3. Приложени</w:t>
      </w:r>
      <w:r w:rsidR="00F005E4">
        <w:rPr>
          <w:sz w:val="28"/>
          <w:szCs w:val="28"/>
        </w:rPr>
        <w:t>е</w:t>
      </w:r>
      <w:r w:rsidR="002C06FC">
        <w:rPr>
          <w:sz w:val="28"/>
          <w:szCs w:val="28"/>
        </w:rPr>
        <w:t xml:space="preserve"> </w:t>
      </w:r>
      <w:r w:rsidR="00A75FE0">
        <w:rPr>
          <w:sz w:val="28"/>
          <w:szCs w:val="28"/>
        </w:rPr>
        <w:t xml:space="preserve">к постановлению </w:t>
      </w:r>
      <w:r>
        <w:rPr>
          <w:sz w:val="28"/>
          <w:szCs w:val="28"/>
        </w:rPr>
        <w:t>изложить в редакции</w:t>
      </w:r>
      <w:r w:rsidRPr="00A75FE0">
        <w:rPr>
          <w:sz w:val="28"/>
          <w:szCs w:val="28"/>
        </w:rPr>
        <w:t>:</w:t>
      </w:r>
    </w:p>
    <w:p w:rsidR="00571763" w:rsidRPr="00571763" w:rsidRDefault="00571763" w:rsidP="00571763"/>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Pr="00A75FE0" w:rsidRDefault="00571763" w:rsidP="00571763">
      <w:pPr>
        <w:rPr>
          <w:kern w:val="2"/>
          <w:sz w:val="28"/>
          <w:szCs w:val="28"/>
        </w:rPr>
      </w:pPr>
    </w:p>
    <w:p w:rsidR="00571763" w:rsidRDefault="00571763" w:rsidP="00571763">
      <w:pPr>
        <w:rPr>
          <w:kern w:val="2"/>
          <w:sz w:val="28"/>
          <w:szCs w:val="28"/>
        </w:rPr>
      </w:pPr>
    </w:p>
    <w:p w:rsidR="008B0589" w:rsidRDefault="008B0589" w:rsidP="00571763">
      <w:pPr>
        <w:rPr>
          <w:kern w:val="2"/>
          <w:sz w:val="28"/>
          <w:szCs w:val="28"/>
        </w:rPr>
      </w:pPr>
    </w:p>
    <w:p w:rsidR="008B0589" w:rsidRDefault="008B0589" w:rsidP="00571763">
      <w:pPr>
        <w:rPr>
          <w:kern w:val="2"/>
          <w:sz w:val="28"/>
          <w:szCs w:val="28"/>
        </w:rPr>
      </w:pPr>
    </w:p>
    <w:p w:rsidR="008B0589" w:rsidRDefault="008B0589" w:rsidP="00571763">
      <w:pPr>
        <w:rPr>
          <w:kern w:val="2"/>
          <w:sz w:val="28"/>
          <w:szCs w:val="28"/>
        </w:rPr>
      </w:pPr>
    </w:p>
    <w:p w:rsidR="008B0589" w:rsidRPr="008B0589" w:rsidRDefault="008B0589" w:rsidP="00571763">
      <w:pPr>
        <w:rPr>
          <w:kern w:val="2"/>
          <w:sz w:val="28"/>
          <w:szCs w:val="28"/>
        </w:rPr>
      </w:pPr>
    </w:p>
    <w:p w:rsidR="002C06FC" w:rsidRDefault="002C06FC" w:rsidP="007106B7">
      <w:pPr>
        <w:ind w:left="6237"/>
        <w:jc w:val="center"/>
        <w:rPr>
          <w:kern w:val="2"/>
          <w:sz w:val="28"/>
          <w:szCs w:val="28"/>
        </w:rPr>
      </w:pPr>
    </w:p>
    <w:p w:rsidR="002C06FC" w:rsidRDefault="002C06FC" w:rsidP="007106B7">
      <w:pPr>
        <w:ind w:left="6237"/>
        <w:jc w:val="center"/>
        <w:rPr>
          <w:kern w:val="2"/>
          <w:sz w:val="28"/>
          <w:szCs w:val="28"/>
        </w:rPr>
      </w:pPr>
      <w:r>
        <w:rPr>
          <w:kern w:val="2"/>
          <w:sz w:val="28"/>
          <w:szCs w:val="28"/>
        </w:rPr>
        <w:lastRenderedPageBreak/>
        <w:t>Приложение к постановлению</w:t>
      </w:r>
    </w:p>
    <w:p w:rsidR="002C06FC" w:rsidRDefault="002C06FC" w:rsidP="007106B7">
      <w:pPr>
        <w:ind w:left="6237"/>
        <w:jc w:val="center"/>
        <w:rPr>
          <w:kern w:val="2"/>
          <w:sz w:val="28"/>
          <w:szCs w:val="28"/>
        </w:rPr>
      </w:pPr>
      <w:r>
        <w:rPr>
          <w:kern w:val="2"/>
          <w:sz w:val="28"/>
          <w:szCs w:val="28"/>
        </w:rPr>
        <w:t xml:space="preserve">Администрации Цимлянского района </w:t>
      </w:r>
    </w:p>
    <w:p w:rsidR="002C06FC" w:rsidRDefault="002C06FC" w:rsidP="007106B7">
      <w:pPr>
        <w:ind w:left="6237"/>
        <w:jc w:val="center"/>
        <w:rPr>
          <w:kern w:val="2"/>
          <w:sz w:val="28"/>
          <w:szCs w:val="28"/>
        </w:rPr>
      </w:pPr>
      <w:r>
        <w:rPr>
          <w:kern w:val="2"/>
          <w:sz w:val="28"/>
          <w:szCs w:val="28"/>
        </w:rPr>
        <w:t xml:space="preserve">от    № </w:t>
      </w:r>
    </w:p>
    <w:p w:rsidR="007106B7" w:rsidRPr="00166330" w:rsidRDefault="00A75FE0" w:rsidP="007106B7">
      <w:pPr>
        <w:ind w:left="6237"/>
        <w:jc w:val="center"/>
        <w:rPr>
          <w:kern w:val="2"/>
          <w:sz w:val="28"/>
          <w:szCs w:val="28"/>
        </w:rPr>
      </w:pPr>
      <w:r>
        <w:rPr>
          <w:kern w:val="2"/>
          <w:sz w:val="28"/>
          <w:szCs w:val="28"/>
        </w:rPr>
        <w:t>«</w:t>
      </w:r>
      <w:r w:rsidR="007106B7" w:rsidRPr="00166330">
        <w:rPr>
          <w:kern w:val="2"/>
          <w:sz w:val="28"/>
          <w:szCs w:val="28"/>
        </w:rPr>
        <w:t>Приложение</w:t>
      </w:r>
    </w:p>
    <w:p w:rsidR="007106B7" w:rsidRPr="00166330" w:rsidRDefault="007106B7" w:rsidP="007106B7">
      <w:pPr>
        <w:ind w:left="6237"/>
        <w:jc w:val="center"/>
        <w:rPr>
          <w:kern w:val="2"/>
          <w:sz w:val="28"/>
          <w:szCs w:val="28"/>
        </w:rPr>
      </w:pPr>
      <w:r w:rsidRPr="00166330">
        <w:rPr>
          <w:kern w:val="2"/>
          <w:sz w:val="28"/>
          <w:szCs w:val="28"/>
        </w:rPr>
        <w:t>к постановлению</w:t>
      </w:r>
    </w:p>
    <w:p w:rsidR="007106B7" w:rsidRPr="00166330" w:rsidRDefault="007106B7" w:rsidP="007106B7">
      <w:pPr>
        <w:ind w:left="6237"/>
        <w:jc w:val="center"/>
        <w:rPr>
          <w:kern w:val="2"/>
          <w:sz w:val="28"/>
          <w:szCs w:val="28"/>
        </w:rPr>
      </w:pPr>
      <w:r>
        <w:rPr>
          <w:kern w:val="2"/>
          <w:sz w:val="28"/>
          <w:szCs w:val="28"/>
        </w:rPr>
        <w:t>Администрации Цимлянского района</w:t>
      </w:r>
    </w:p>
    <w:p w:rsidR="007106B7" w:rsidRPr="00166330" w:rsidRDefault="007106B7" w:rsidP="007106B7">
      <w:pPr>
        <w:ind w:left="6237"/>
        <w:jc w:val="center"/>
        <w:rPr>
          <w:kern w:val="2"/>
          <w:sz w:val="28"/>
          <w:szCs w:val="28"/>
        </w:rPr>
      </w:pPr>
      <w:r w:rsidRPr="00166330">
        <w:rPr>
          <w:kern w:val="2"/>
          <w:sz w:val="28"/>
          <w:szCs w:val="28"/>
        </w:rPr>
        <w:t xml:space="preserve">от </w:t>
      </w:r>
      <w:r w:rsidR="00C73027">
        <w:rPr>
          <w:kern w:val="2"/>
          <w:sz w:val="28"/>
          <w:szCs w:val="28"/>
        </w:rPr>
        <w:t xml:space="preserve"> 05.12.2018</w:t>
      </w:r>
      <w:r w:rsidRPr="00166330">
        <w:rPr>
          <w:kern w:val="2"/>
          <w:sz w:val="28"/>
          <w:szCs w:val="28"/>
        </w:rPr>
        <w:t xml:space="preserve"> № </w:t>
      </w:r>
      <w:r w:rsidR="00A75FE0">
        <w:rPr>
          <w:kern w:val="2"/>
          <w:sz w:val="28"/>
          <w:szCs w:val="28"/>
        </w:rPr>
        <w:t>885</w:t>
      </w:r>
    </w:p>
    <w:p w:rsidR="007106B7" w:rsidRPr="00166330" w:rsidRDefault="007106B7" w:rsidP="007106B7">
      <w:pPr>
        <w:jc w:val="center"/>
        <w:rPr>
          <w:kern w:val="2"/>
          <w:sz w:val="28"/>
          <w:szCs w:val="28"/>
          <w:lang w:eastAsia="en-US"/>
        </w:rPr>
      </w:pPr>
    </w:p>
    <w:p w:rsidR="0008733B" w:rsidRPr="008C7CBE" w:rsidRDefault="00782355" w:rsidP="008C7CBE">
      <w:pPr>
        <w:jc w:val="center"/>
        <w:rPr>
          <w:kern w:val="2"/>
          <w:sz w:val="28"/>
          <w:szCs w:val="28"/>
          <w:lang w:eastAsia="en-US"/>
        </w:rPr>
      </w:pPr>
      <w:r>
        <w:rPr>
          <w:kern w:val="2"/>
          <w:sz w:val="28"/>
          <w:szCs w:val="28"/>
          <w:lang w:eastAsia="en-US"/>
        </w:rPr>
        <w:t>МУНИЦИПАЛЬНАЯ</w:t>
      </w:r>
      <w:r w:rsidR="007106B7" w:rsidRPr="00166330">
        <w:rPr>
          <w:kern w:val="2"/>
          <w:sz w:val="28"/>
          <w:szCs w:val="28"/>
          <w:lang w:eastAsia="en-US"/>
        </w:rPr>
        <w:t xml:space="preserve"> ПРОГРАММА </w:t>
      </w:r>
      <w:r w:rsidR="0008733B">
        <w:rPr>
          <w:sz w:val="28"/>
          <w:szCs w:val="28"/>
        </w:rPr>
        <w:t>ЦИМЛЯНСКОГО РАЙОНА</w:t>
      </w:r>
    </w:p>
    <w:p w:rsidR="007106B7" w:rsidRPr="00166330" w:rsidRDefault="007106B7" w:rsidP="0008733B">
      <w:pPr>
        <w:jc w:val="center"/>
        <w:rPr>
          <w:caps/>
          <w:kern w:val="2"/>
          <w:sz w:val="28"/>
          <w:szCs w:val="28"/>
        </w:rPr>
      </w:pPr>
      <w:r w:rsidRPr="00166330">
        <w:rPr>
          <w:kern w:val="2"/>
          <w:sz w:val="28"/>
          <w:szCs w:val="28"/>
          <w:lang w:eastAsia="en-US"/>
        </w:rPr>
        <w:t>«М</w:t>
      </w:r>
      <w:r w:rsidR="0008733B">
        <w:rPr>
          <w:kern w:val="2"/>
          <w:sz w:val="28"/>
          <w:szCs w:val="28"/>
          <w:lang w:eastAsia="en-US"/>
        </w:rPr>
        <w:t>ОЛОДЕЖНАЯ ПОЛИТИКА И СОЦИАЛЬНАЯ АКТИВНОСТЬ</w:t>
      </w:r>
      <w:r w:rsidRPr="00166330">
        <w:rPr>
          <w:kern w:val="2"/>
          <w:sz w:val="28"/>
          <w:szCs w:val="28"/>
          <w:lang w:eastAsia="en-US"/>
        </w:rPr>
        <w:t>»</w:t>
      </w:r>
    </w:p>
    <w:p w:rsidR="007106B7" w:rsidRPr="00166330" w:rsidRDefault="007106B7" w:rsidP="007106B7">
      <w:pPr>
        <w:jc w:val="center"/>
        <w:rPr>
          <w:caps/>
          <w:kern w:val="2"/>
          <w:sz w:val="28"/>
          <w:szCs w:val="28"/>
        </w:rPr>
      </w:pPr>
    </w:p>
    <w:p w:rsidR="0008733B" w:rsidRDefault="0008733B" w:rsidP="0008733B">
      <w:pPr>
        <w:tabs>
          <w:tab w:val="left" w:pos="5353"/>
        </w:tabs>
        <w:jc w:val="center"/>
        <w:rPr>
          <w:sz w:val="28"/>
          <w:szCs w:val="28"/>
        </w:rPr>
      </w:pPr>
      <w:r>
        <w:rPr>
          <w:sz w:val="28"/>
          <w:szCs w:val="28"/>
        </w:rPr>
        <w:t>ПАСПОРТ</w:t>
      </w:r>
    </w:p>
    <w:p w:rsidR="0008733B" w:rsidRDefault="0008733B" w:rsidP="0008733B">
      <w:pPr>
        <w:tabs>
          <w:tab w:val="left" w:pos="5353"/>
        </w:tabs>
        <w:jc w:val="center"/>
        <w:rPr>
          <w:sz w:val="28"/>
          <w:szCs w:val="28"/>
        </w:rPr>
      </w:pPr>
      <w:r>
        <w:rPr>
          <w:sz w:val="28"/>
          <w:szCs w:val="28"/>
        </w:rPr>
        <w:t xml:space="preserve">МУНИЦИПАЛЬНОЙ ПРОГРАММЫ </w:t>
      </w:r>
    </w:p>
    <w:p w:rsidR="007106B7" w:rsidRPr="00166330" w:rsidRDefault="00782355" w:rsidP="007106B7">
      <w:pPr>
        <w:jc w:val="center"/>
        <w:rPr>
          <w:kern w:val="2"/>
          <w:sz w:val="28"/>
          <w:szCs w:val="28"/>
        </w:rPr>
      </w:pPr>
      <w:r>
        <w:rPr>
          <w:kern w:val="2"/>
          <w:sz w:val="28"/>
          <w:szCs w:val="28"/>
        </w:rPr>
        <w:t>Цимлянского района</w:t>
      </w:r>
      <w:r w:rsidR="007106B7" w:rsidRPr="00166330">
        <w:rPr>
          <w:kern w:val="2"/>
          <w:sz w:val="28"/>
          <w:szCs w:val="28"/>
        </w:rPr>
        <w:t xml:space="preserve"> «Молодежная политика и социальная активность»</w:t>
      </w:r>
    </w:p>
    <w:p w:rsidR="007106B7" w:rsidRPr="00166330" w:rsidRDefault="007106B7" w:rsidP="007106B7">
      <w:pPr>
        <w:jc w:val="center"/>
        <w:rPr>
          <w:kern w:val="2"/>
          <w:sz w:val="28"/>
          <w:szCs w:val="28"/>
        </w:rPr>
      </w:pPr>
    </w:p>
    <w:tbl>
      <w:tblPr>
        <w:tblW w:w="5000" w:type="pct"/>
        <w:jc w:val="center"/>
        <w:tblLayout w:type="fixed"/>
        <w:tblLook w:val="01E0" w:firstRow="1" w:lastRow="1" w:firstColumn="1" w:lastColumn="1" w:noHBand="0" w:noVBand="0"/>
      </w:tblPr>
      <w:tblGrid>
        <w:gridCol w:w="2206"/>
        <w:gridCol w:w="470"/>
        <w:gridCol w:w="7017"/>
      </w:tblGrid>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Наименование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A375FE" w:rsidP="00A375FE">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 xml:space="preserve"> м</w:t>
            </w:r>
            <w:r w:rsidR="008C2DD1">
              <w:rPr>
                <w:rFonts w:ascii="Times New Roman" w:hAnsi="Times New Roman" w:cs="Times New Roman"/>
                <w:kern w:val="0"/>
                <w:sz w:val="28"/>
                <w:szCs w:val="28"/>
              </w:rPr>
              <w:t>униципальная программа</w:t>
            </w:r>
            <w:r w:rsidR="00E3658E">
              <w:rPr>
                <w:rFonts w:ascii="Times New Roman" w:hAnsi="Times New Roman" w:cs="Times New Roman"/>
                <w:kern w:val="0"/>
                <w:sz w:val="28"/>
                <w:szCs w:val="28"/>
              </w:rPr>
              <w:t xml:space="preserve"> </w:t>
            </w:r>
            <w:r w:rsidR="008C2DD1">
              <w:rPr>
                <w:rFonts w:ascii="Times New Roman" w:hAnsi="Times New Roman" w:cs="Times New Roman"/>
                <w:kern w:val="0"/>
                <w:sz w:val="28"/>
                <w:szCs w:val="28"/>
              </w:rPr>
              <w:t>«</w:t>
            </w:r>
            <w:r w:rsidR="004C59CB" w:rsidRPr="004C59CB">
              <w:rPr>
                <w:rFonts w:ascii="Times New Roman" w:hAnsi="Times New Roman" w:cs="Times New Roman"/>
                <w:sz w:val="28"/>
                <w:szCs w:val="28"/>
              </w:rPr>
              <w:t>Молодежная политика и социальная активность</w:t>
            </w:r>
            <w:r w:rsidR="008C2DD1">
              <w:rPr>
                <w:rFonts w:ascii="Times New Roman" w:hAnsi="Times New Roman" w:cs="Times New Roman"/>
                <w:kern w:val="0"/>
                <w:sz w:val="28"/>
                <w:szCs w:val="28"/>
              </w:rPr>
              <w:t>» (далее – программа)</w:t>
            </w: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Ответственный исполнитель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A3415F" w:rsidP="00E27B0D">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А</w:t>
            </w:r>
            <w:r w:rsidR="008C2DD1">
              <w:rPr>
                <w:rFonts w:ascii="Times New Roman" w:hAnsi="Times New Roman" w:cs="Times New Roman"/>
                <w:kern w:val="0"/>
                <w:sz w:val="28"/>
                <w:szCs w:val="28"/>
              </w:rPr>
              <w:t>дминистрация Цимлянского района</w:t>
            </w:r>
          </w:p>
        </w:tc>
      </w:tr>
      <w:tr w:rsidR="008C2DD1" w:rsidRPr="00B135F9"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Соисполнители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 xml:space="preserve">– </w:t>
            </w:r>
          </w:p>
        </w:tc>
        <w:tc>
          <w:tcPr>
            <w:tcW w:w="7018" w:type="dxa"/>
            <w:tcMar>
              <w:top w:w="28" w:type="dxa"/>
              <w:left w:w="28" w:type="dxa"/>
              <w:bottom w:w="28" w:type="dxa"/>
              <w:right w:w="28" w:type="dxa"/>
            </w:tcMar>
          </w:tcPr>
          <w:p w:rsidR="008C2DD1" w:rsidRPr="00B135F9" w:rsidRDefault="008C2DD1" w:rsidP="00E27B0D">
            <w:pPr>
              <w:jc w:val="both"/>
              <w:rPr>
                <w:sz w:val="28"/>
                <w:szCs w:val="28"/>
              </w:rPr>
            </w:pPr>
            <w:r w:rsidRPr="00B135F9">
              <w:rPr>
                <w:sz w:val="28"/>
                <w:szCs w:val="28"/>
              </w:rPr>
              <w:t xml:space="preserve">отсутствуют </w:t>
            </w:r>
          </w:p>
        </w:tc>
      </w:tr>
      <w:tr w:rsidR="008C2DD1" w:rsidRPr="00B135F9"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Участники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A375FE" w:rsidP="00E27B0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о</w:t>
            </w:r>
            <w:r w:rsidR="008C2DD1" w:rsidRPr="00B135F9">
              <w:rPr>
                <w:rFonts w:ascii="Times New Roman" w:hAnsi="Times New Roman" w:cs="Times New Roman"/>
                <w:sz w:val="28"/>
                <w:szCs w:val="28"/>
              </w:rPr>
              <w:t>тдел образования, отдел культуры, главный специалист по спорту, ведущий специалист по молодежной политике, управление социальной защиты населения (УСЗН),  це</w:t>
            </w:r>
            <w:r w:rsidR="008C2DD1">
              <w:rPr>
                <w:rFonts w:ascii="Times New Roman" w:hAnsi="Times New Roman" w:cs="Times New Roman"/>
                <w:sz w:val="28"/>
                <w:szCs w:val="28"/>
              </w:rPr>
              <w:t>нтр занятости населения (ЦЗН), ОП-5 МУ МВД России «Волгодонское»</w:t>
            </w:r>
            <w:r w:rsidR="008C2DD1" w:rsidRPr="00B135F9">
              <w:rPr>
                <w:rFonts w:ascii="Times New Roman" w:hAnsi="Times New Roman" w:cs="Times New Roman"/>
                <w:sz w:val="28"/>
                <w:szCs w:val="28"/>
              </w:rPr>
              <w:t xml:space="preserve">, комиссия по делам несовершеннолетних и защите их прав (КДН), государственное учреждение Ростовской области «Социально-реабилитационный центр» (ГУРО «СРЦ»), </w:t>
            </w:r>
            <w:r w:rsidR="004C59CB">
              <w:rPr>
                <w:rFonts w:ascii="Times New Roman" w:hAnsi="Times New Roman" w:cs="Times New Roman"/>
                <w:sz w:val="28"/>
                <w:szCs w:val="28"/>
              </w:rPr>
              <w:t>ООО Р</w:t>
            </w:r>
            <w:r w:rsidR="002261B0">
              <w:rPr>
                <w:rFonts w:ascii="Times New Roman" w:hAnsi="Times New Roman" w:cs="Times New Roman"/>
                <w:sz w:val="28"/>
                <w:szCs w:val="28"/>
              </w:rPr>
              <w:t xml:space="preserve">едакция газеты </w:t>
            </w:r>
            <w:r w:rsidR="008C2DD1" w:rsidRPr="00B135F9">
              <w:rPr>
                <w:rFonts w:ascii="Times New Roman" w:hAnsi="Times New Roman" w:cs="Times New Roman"/>
                <w:sz w:val="28"/>
                <w:szCs w:val="28"/>
              </w:rPr>
              <w:t xml:space="preserve">«Придонье», районное казачье общество «Казачий юрт», территориальная  </w:t>
            </w:r>
            <w:r w:rsidR="008C2DD1" w:rsidRPr="00B135F9">
              <w:rPr>
                <w:rFonts w:ascii="Times New Roman" w:hAnsi="Times New Roman" w:cs="Times New Roman"/>
                <w:sz w:val="28"/>
                <w:szCs w:val="28"/>
              </w:rPr>
              <w:lastRenderedPageBreak/>
              <w:t>избирательная комиссия Цимлянского района Ростовской области, отдел ЗАГС Администрации Цимлянского района, Совет ветеранов войны и труда, муниципальное бюджетное учреждение здравоохранения МБУЗ «ЦРБ»</w:t>
            </w:r>
            <w:r w:rsidR="002261B0">
              <w:rPr>
                <w:rFonts w:ascii="Times New Roman" w:hAnsi="Times New Roman" w:cs="Times New Roman"/>
                <w:sz w:val="28"/>
                <w:szCs w:val="28"/>
              </w:rPr>
              <w:t xml:space="preserve"> Цимлянского района</w:t>
            </w:r>
            <w:r w:rsidR="008C2DD1" w:rsidRPr="00B135F9">
              <w:rPr>
                <w:rFonts w:ascii="Times New Roman" w:hAnsi="Times New Roman" w:cs="Times New Roman"/>
                <w:sz w:val="28"/>
                <w:szCs w:val="28"/>
              </w:rPr>
              <w:t>.</w:t>
            </w:r>
          </w:p>
          <w:p w:rsidR="008C2DD1" w:rsidRPr="00B135F9" w:rsidRDefault="008C2DD1" w:rsidP="00E27B0D">
            <w:pPr>
              <w:pStyle w:val="ConsPlusNonformat"/>
              <w:suppressAutoHyphens w:val="0"/>
              <w:jc w:val="both"/>
              <w:rPr>
                <w:rFonts w:ascii="Times New Roman" w:hAnsi="Times New Roman" w:cs="Times New Roman"/>
                <w:sz w:val="28"/>
              </w:rPr>
            </w:pP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Подпрограммы муниципальной программы Цимлянского района</w:t>
            </w:r>
          </w:p>
          <w:p w:rsidR="008C2DD1" w:rsidRDefault="008C2DD1" w:rsidP="00E27B0D">
            <w:pPr>
              <w:pStyle w:val="ConsNormal"/>
              <w:widowControl/>
              <w:suppressAutoHyphens w:val="0"/>
              <w:ind w:firstLine="0"/>
              <w:rPr>
                <w:rFonts w:ascii="Times New Roman" w:hAnsi="Times New Roman" w:cs="Times New Roman"/>
                <w:kern w:val="0"/>
                <w:sz w:val="28"/>
                <w:szCs w:val="28"/>
              </w:rPr>
            </w:pP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8C2DD1" w:rsidP="008C2DD1">
            <w:pPr>
              <w:pStyle w:val="ConsPlusNonformat"/>
              <w:tabs>
                <w:tab w:val="left" w:pos="272"/>
              </w:tabs>
              <w:suppressAutoHyphens w:val="0"/>
              <w:jc w:val="both"/>
              <w:rPr>
                <w:rFonts w:ascii="Times New Roman" w:hAnsi="Times New Roman" w:cs="Times New Roman"/>
                <w:sz w:val="28"/>
                <w:szCs w:val="28"/>
              </w:rPr>
            </w:pPr>
            <w:r>
              <w:rPr>
                <w:rFonts w:ascii="Times New Roman" w:hAnsi="Times New Roman" w:cs="Times New Roman"/>
                <w:sz w:val="28"/>
                <w:szCs w:val="28"/>
              </w:rPr>
              <w:t>1.</w:t>
            </w:r>
            <w:r w:rsidR="00E3658E">
              <w:rPr>
                <w:rFonts w:ascii="Times New Roman" w:hAnsi="Times New Roman" w:cs="Times New Roman"/>
                <w:sz w:val="28"/>
                <w:szCs w:val="28"/>
              </w:rPr>
              <w:t xml:space="preserve"> </w:t>
            </w:r>
            <w:r>
              <w:rPr>
                <w:rFonts w:ascii="Times New Roman" w:hAnsi="Times New Roman" w:cs="Times New Roman"/>
                <w:sz w:val="28"/>
                <w:szCs w:val="28"/>
              </w:rPr>
              <w:t>«Поддержка молодежных инициатив»;</w:t>
            </w:r>
          </w:p>
          <w:p w:rsidR="008C2DD1" w:rsidRPr="00A375FE" w:rsidRDefault="008C2DD1" w:rsidP="008C2DD1">
            <w:pPr>
              <w:pStyle w:val="ConsPlusNonformat"/>
              <w:tabs>
                <w:tab w:val="left" w:pos="272"/>
              </w:tabs>
              <w:suppressAutoHyphens w:val="0"/>
              <w:jc w:val="both"/>
              <w:rPr>
                <w:rFonts w:ascii="Times New Roman" w:hAnsi="Times New Roman" w:cs="Times New Roman"/>
                <w:sz w:val="28"/>
                <w:szCs w:val="28"/>
              </w:rPr>
            </w:pPr>
            <w:r>
              <w:rPr>
                <w:rFonts w:ascii="Times New Roman" w:hAnsi="Times New Roman" w:cs="Times New Roman"/>
                <w:sz w:val="28"/>
                <w:szCs w:val="28"/>
              </w:rPr>
              <w:t>2.</w:t>
            </w:r>
            <w:r w:rsidR="00E3658E">
              <w:rPr>
                <w:rFonts w:ascii="Times New Roman" w:hAnsi="Times New Roman" w:cs="Times New Roman"/>
                <w:sz w:val="28"/>
                <w:szCs w:val="28"/>
              </w:rPr>
              <w:t xml:space="preserve"> </w:t>
            </w:r>
            <w:r>
              <w:rPr>
                <w:rFonts w:ascii="Times New Roman" w:hAnsi="Times New Roman" w:cs="Times New Roman"/>
                <w:sz w:val="28"/>
                <w:szCs w:val="28"/>
              </w:rPr>
              <w:t>«Формирование патриотизма</w:t>
            </w:r>
            <w:r w:rsidR="00E9523B">
              <w:rPr>
                <w:rFonts w:ascii="Times New Roman" w:hAnsi="Times New Roman" w:cs="Times New Roman"/>
                <w:sz w:val="28"/>
                <w:szCs w:val="28"/>
              </w:rPr>
              <w:t xml:space="preserve"> и гражданственности</w:t>
            </w:r>
            <w:r>
              <w:rPr>
                <w:rFonts w:ascii="Times New Roman" w:hAnsi="Times New Roman" w:cs="Times New Roman"/>
                <w:sz w:val="28"/>
                <w:szCs w:val="28"/>
              </w:rPr>
              <w:t xml:space="preserve"> в молодежной среде»</w:t>
            </w:r>
            <w:r w:rsidR="00A375FE" w:rsidRPr="00A375FE">
              <w:rPr>
                <w:rFonts w:ascii="Times New Roman" w:hAnsi="Times New Roman" w:cs="Times New Roman"/>
                <w:sz w:val="28"/>
                <w:szCs w:val="28"/>
              </w:rPr>
              <w:t>;</w:t>
            </w:r>
          </w:p>
          <w:p w:rsidR="00AC372D" w:rsidRPr="00AC372D" w:rsidRDefault="00AC372D" w:rsidP="00AC372D">
            <w:pPr>
              <w:pStyle w:val="ConsPlusNonformat"/>
              <w:suppressAutoHyphens w:val="0"/>
              <w:rPr>
                <w:rFonts w:ascii="Times New Roman" w:hAnsi="Times New Roman" w:cs="Times New Roman"/>
                <w:sz w:val="28"/>
                <w:szCs w:val="28"/>
              </w:rPr>
            </w:pPr>
            <w:r w:rsidRPr="003A2F5F">
              <w:rPr>
                <w:rFonts w:ascii="Times New Roman" w:hAnsi="Times New Roman" w:cs="Times New Roman"/>
                <w:sz w:val="28"/>
                <w:szCs w:val="28"/>
              </w:rPr>
              <w:t>3.</w:t>
            </w:r>
            <w:r>
              <w:rPr>
                <w:rFonts w:ascii="Times New Roman" w:hAnsi="Times New Roman" w:cs="Times New Roman"/>
                <w:sz w:val="28"/>
                <w:szCs w:val="28"/>
              </w:rPr>
              <w:t xml:space="preserve"> «Формирование эффективной системы поддержки добровольческой деятельности»</w:t>
            </w:r>
            <w:r w:rsidRPr="00AC372D">
              <w:rPr>
                <w:rFonts w:ascii="Times New Roman" w:hAnsi="Times New Roman" w:cs="Times New Roman"/>
                <w:sz w:val="28"/>
                <w:szCs w:val="28"/>
              </w:rPr>
              <w:t>;</w:t>
            </w:r>
          </w:p>
          <w:p w:rsidR="008C2DD1" w:rsidRDefault="00AC372D" w:rsidP="008E5381">
            <w:pPr>
              <w:pStyle w:val="ConsPlusNonformat"/>
              <w:suppressAutoHyphens w:val="0"/>
              <w:rPr>
                <w:rFonts w:ascii="Times New Roman" w:hAnsi="Times New Roman" w:cs="Times New Roman"/>
                <w:sz w:val="28"/>
                <w:szCs w:val="28"/>
              </w:rPr>
            </w:pPr>
            <w:r>
              <w:rPr>
                <w:rFonts w:ascii="Times New Roman" w:hAnsi="Times New Roman" w:cs="Times New Roman"/>
                <w:sz w:val="28"/>
                <w:szCs w:val="28"/>
              </w:rPr>
              <w:t>4.</w:t>
            </w:r>
            <w:r w:rsidR="00E3658E">
              <w:rPr>
                <w:rFonts w:ascii="Times New Roman" w:hAnsi="Times New Roman" w:cs="Times New Roman"/>
                <w:sz w:val="28"/>
                <w:szCs w:val="28"/>
              </w:rPr>
              <w:t xml:space="preserve"> </w:t>
            </w:r>
            <w:r>
              <w:rPr>
                <w:rFonts w:ascii="Times New Roman" w:hAnsi="Times New Roman" w:cs="Times New Roman"/>
                <w:sz w:val="28"/>
                <w:szCs w:val="28"/>
              </w:rPr>
              <w:t>«</w:t>
            </w:r>
            <w:r w:rsidRPr="008C2DD1">
              <w:rPr>
                <w:rFonts w:ascii="Times New Roman" w:hAnsi="Times New Roman" w:cs="Times New Roman"/>
                <w:kern w:val="2"/>
                <w:sz w:val="28"/>
                <w:szCs w:val="28"/>
              </w:rPr>
              <w:t>Развитие инфраструктуры молодежной политики</w:t>
            </w:r>
            <w:r>
              <w:rPr>
                <w:rFonts w:ascii="Times New Roman" w:hAnsi="Times New Roman" w:cs="Times New Roman"/>
                <w:kern w:val="2"/>
                <w:sz w:val="28"/>
                <w:szCs w:val="28"/>
              </w:rPr>
              <w:t>»</w:t>
            </w: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Программно-целевые инструменты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8C2DD1" w:rsidP="00E27B0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p w:rsidR="008C2DD1" w:rsidRDefault="008C2DD1" w:rsidP="00E27B0D">
            <w:pPr>
              <w:pStyle w:val="ConsPlusNonformat"/>
              <w:suppressAutoHyphens w:val="0"/>
              <w:jc w:val="both"/>
              <w:rPr>
                <w:rFonts w:ascii="Times New Roman" w:hAnsi="Times New Roman" w:cs="Times New Roman"/>
                <w:sz w:val="28"/>
                <w:szCs w:val="28"/>
              </w:rPr>
            </w:pP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Цель муниципальн</w:t>
            </w:r>
            <w:r w:rsidR="004C59CB">
              <w:rPr>
                <w:rFonts w:ascii="Times New Roman" w:hAnsi="Times New Roman" w:cs="Times New Roman"/>
                <w:kern w:val="0"/>
                <w:sz w:val="28"/>
                <w:szCs w:val="28"/>
              </w:rPr>
              <w:t>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8C2DD1" w:rsidP="00E27B0D">
            <w:pPr>
              <w:pStyle w:val="ConsPlusNonformat"/>
              <w:suppressAutoHyphens w:val="0"/>
              <w:jc w:val="both"/>
              <w:rPr>
                <w:rFonts w:ascii="Times New Roman" w:hAnsi="Times New Roman" w:cs="Times New Roman"/>
                <w:b/>
                <w:i/>
                <w:sz w:val="28"/>
                <w:szCs w:val="28"/>
              </w:rPr>
            </w:pPr>
            <w:r w:rsidRPr="00540D21">
              <w:rPr>
                <w:rFonts w:ascii="Times New Roman" w:hAnsi="Times New Roman" w:cs="Times New Roman"/>
                <w:sz w:val="28"/>
                <w:szCs w:val="28"/>
              </w:rPr>
              <w:t xml:space="preserve">содействие успешной самореализации и интеграция молодежи в общество, а также повышение ее роли в жизни </w:t>
            </w:r>
            <w:r>
              <w:rPr>
                <w:rFonts w:ascii="Times New Roman" w:hAnsi="Times New Roman" w:cs="Times New Roman"/>
                <w:sz w:val="28"/>
                <w:szCs w:val="28"/>
              </w:rPr>
              <w:t>Цимлянского района</w:t>
            </w: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Задачи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Pr="0067254D" w:rsidRDefault="008C2DD1" w:rsidP="00E27B0D">
            <w:pPr>
              <w:jc w:val="both"/>
              <w:rPr>
                <w:kern w:val="2"/>
                <w:sz w:val="28"/>
                <w:szCs w:val="28"/>
              </w:rPr>
            </w:pPr>
            <w:r w:rsidRPr="0067254D">
              <w:rPr>
                <w:kern w:val="2"/>
                <w:sz w:val="28"/>
                <w:szCs w:val="28"/>
              </w:rPr>
              <w:t>создание условий по формированию целостной системы поддержки, обладающей лидерскими навыками, инициативной, талантливой молодежи, а также вовлечению молодежи в социальную практику и информированию ее о потенциальных возможностях собственного развития;</w:t>
            </w:r>
          </w:p>
          <w:p w:rsidR="008C2DD1" w:rsidRPr="00D740B3" w:rsidRDefault="008C2DD1" w:rsidP="00E27B0D">
            <w:pPr>
              <w:jc w:val="both"/>
              <w:rPr>
                <w:kern w:val="2"/>
                <w:sz w:val="28"/>
                <w:szCs w:val="28"/>
              </w:rPr>
            </w:pPr>
            <w:r w:rsidRPr="0067254D">
              <w:rPr>
                <w:kern w:val="2"/>
                <w:sz w:val="28"/>
                <w:szCs w:val="28"/>
              </w:rPr>
              <w:t>создание услови</w:t>
            </w:r>
            <w:r w:rsidR="00DB34B6">
              <w:rPr>
                <w:kern w:val="2"/>
                <w:sz w:val="28"/>
                <w:szCs w:val="28"/>
              </w:rPr>
              <w:t xml:space="preserve">й по формированию патриотизма, </w:t>
            </w:r>
            <w:r w:rsidRPr="0067254D">
              <w:rPr>
                <w:kern w:val="2"/>
                <w:sz w:val="28"/>
                <w:szCs w:val="28"/>
              </w:rPr>
              <w:t>российс</w:t>
            </w:r>
            <w:r w:rsidR="00DB34B6">
              <w:rPr>
                <w:kern w:val="2"/>
                <w:sz w:val="28"/>
                <w:szCs w:val="28"/>
              </w:rPr>
              <w:t>кой идентичности</w:t>
            </w:r>
            <w:r w:rsidRPr="0067254D">
              <w:rPr>
                <w:kern w:val="2"/>
                <w:sz w:val="28"/>
                <w:szCs w:val="28"/>
              </w:rPr>
              <w:t xml:space="preserve"> в молодежной среде и реализации мероприятий по профилактике асоциального поведения, этнического, религиозно-политического экстремизма</w:t>
            </w:r>
            <w:r w:rsidR="00D740B3" w:rsidRPr="00D740B3">
              <w:rPr>
                <w:kern w:val="2"/>
                <w:sz w:val="28"/>
                <w:szCs w:val="28"/>
              </w:rPr>
              <w:t>;</w:t>
            </w:r>
          </w:p>
          <w:p w:rsidR="00D740B3" w:rsidRDefault="00D740B3" w:rsidP="00D740B3">
            <w:pPr>
              <w:pStyle w:val="Default"/>
              <w:jc w:val="both"/>
              <w:rPr>
                <w:sz w:val="28"/>
                <w:szCs w:val="28"/>
              </w:rPr>
            </w:pPr>
            <w:r>
              <w:rPr>
                <w:sz w:val="28"/>
                <w:szCs w:val="28"/>
              </w:rPr>
              <w:t>создание условий для расширения и укрепления добровольчества (</w:t>
            </w:r>
            <w:proofErr w:type="spellStart"/>
            <w:r>
              <w:rPr>
                <w:sz w:val="28"/>
                <w:szCs w:val="28"/>
              </w:rPr>
              <w:t>волонтерства</w:t>
            </w:r>
            <w:proofErr w:type="spellEnd"/>
            <w:r>
              <w:rPr>
                <w:sz w:val="28"/>
                <w:szCs w:val="28"/>
              </w:rPr>
              <w:t xml:space="preserve">), поддержка деятельности существующих и создание условий для возникновения новых добровольческих (волонтерских) организаций, содействие повышению их потенциала; </w:t>
            </w:r>
          </w:p>
          <w:p w:rsidR="00D740B3" w:rsidRPr="00D740B3" w:rsidRDefault="00D740B3" w:rsidP="00D740B3">
            <w:pPr>
              <w:jc w:val="both"/>
              <w:rPr>
                <w:sz w:val="28"/>
                <w:szCs w:val="28"/>
              </w:rPr>
            </w:pPr>
            <w:r>
              <w:rPr>
                <w:sz w:val="28"/>
                <w:szCs w:val="28"/>
              </w:rPr>
              <w:t xml:space="preserve">создание условий для совершенствования и поддержки системы государственных и муниципальных организаций, общественных объединений, а также иных организаций всех форм собственности, обеспечивающих </w:t>
            </w:r>
            <w:r>
              <w:rPr>
                <w:sz w:val="28"/>
                <w:szCs w:val="28"/>
              </w:rPr>
              <w:lastRenderedPageBreak/>
              <w:t xml:space="preserve">возможность для оказания услуг и проведения мероприятий, направленных на развитие молодежи </w:t>
            </w: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Целевые индикаторы и показатели муниципальной программы Цимлянского района</w:t>
            </w:r>
          </w:p>
          <w:p w:rsidR="008C2DD1" w:rsidRDefault="008C2DD1" w:rsidP="00E27B0D">
            <w:pPr>
              <w:pStyle w:val="ConsNormal"/>
              <w:widowControl/>
              <w:suppressAutoHyphens w:val="0"/>
              <w:ind w:firstLine="0"/>
              <w:rPr>
                <w:rFonts w:ascii="Times New Roman" w:hAnsi="Times New Roman" w:cs="Times New Roman"/>
                <w:kern w:val="0"/>
                <w:sz w:val="28"/>
                <w:szCs w:val="28"/>
              </w:rPr>
            </w:pPr>
          </w:p>
          <w:p w:rsidR="008C2DD1" w:rsidRDefault="008C2DD1" w:rsidP="00E27B0D">
            <w:pPr>
              <w:pStyle w:val="ConsNormal"/>
              <w:widowControl/>
              <w:suppressAutoHyphens w:val="0"/>
              <w:ind w:firstLine="0"/>
              <w:rPr>
                <w:rFonts w:ascii="Times New Roman" w:hAnsi="Times New Roman" w:cs="Times New Roman"/>
                <w:kern w:val="0"/>
                <w:sz w:val="28"/>
                <w:szCs w:val="28"/>
              </w:rPr>
            </w:pPr>
          </w:p>
          <w:p w:rsidR="008C2DD1" w:rsidRDefault="008C2DD1" w:rsidP="00E27B0D">
            <w:pPr>
              <w:pStyle w:val="ConsNormal"/>
              <w:widowControl/>
              <w:suppressAutoHyphens w:val="0"/>
              <w:ind w:firstLine="0"/>
              <w:rPr>
                <w:rFonts w:ascii="Times New Roman" w:hAnsi="Times New Roman" w:cs="Times New Roman"/>
                <w:kern w:val="0"/>
                <w:sz w:val="28"/>
                <w:szCs w:val="28"/>
              </w:rPr>
            </w:pPr>
          </w:p>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Этапы и сроки    реализации муниципальной программы</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Pr="0067254D" w:rsidRDefault="008C2DD1" w:rsidP="00E27B0D">
            <w:pPr>
              <w:jc w:val="both"/>
              <w:rPr>
                <w:kern w:val="2"/>
                <w:sz w:val="28"/>
                <w:szCs w:val="28"/>
              </w:rPr>
            </w:pPr>
            <w:r w:rsidRPr="0067254D">
              <w:rPr>
                <w:kern w:val="2"/>
                <w:sz w:val="28"/>
                <w:szCs w:val="28"/>
              </w:rPr>
              <w:t>доля молодежи, вовлеченной в социальную практику;</w:t>
            </w:r>
          </w:p>
          <w:p w:rsidR="008C2DD1" w:rsidRPr="00540D21" w:rsidRDefault="008C2DD1" w:rsidP="00E27B0D">
            <w:pPr>
              <w:jc w:val="both"/>
              <w:rPr>
                <w:kern w:val="2"/>
                <w:sz w:val="28"/>
                <w:szCs w:val="28"/>
              </w:rPr>
            </w:pPr>
            <w:r w:rsidRPr="0067254D">
              <w:rPr>
                <w:kern w:val="2"/>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8C2DD1" w:rsidRPr="0067254D" w:rsidRDefault="008C2DD1" w:rsidP="00E27B0D">
            <w:pPr>
              <w:jc w:val="both"/>
              <w:rPr>
                <w:kern w:val="2"/>
                <w:sz w:val="28"/>
                <w:szCs w:val="28"/>
              </w:rPr>
            </w:pPr>
            <w:r>
              <w:rPr>
                <w:kern w:val="2"/>
                <w:sz w:val="28"/>
                <w:szCs w:val="28"/>
              </w:rPr>
              <w:t>муниципальная</w:t>
            </w:r>
            <w:r w:rsidRPr="0067254D">
              <w:rPr>
                <w:kern w:val="2"/>
                <w:sz w:val="28"/>
                <w:szCs w:val="28"/>
              </w:rPr>
              <w:t xml:space="preserve"> программа реализуется с 2019 по 2030 год.</w:t>
            </w:r>
          </w:p>
          <w:p w:rsidR="008C2DD1" w:rsidRDefault="008C2DD1" w:rsidP="00E27B0D">
            <w:pPr>
              <w:jc w:val="both"/>
              <w:rPr>
                <w:sz w:val="28"/>
                <w:szCs w:val="28"/>
              </w:rPr>
            </w:pPr>
            <w:r w:rsidRPr="0067254D">
              <w:rPr>
                <w:kern w:val="2"/>
                <w:sz w:val="28"/>
                <w:szCs w:val="28"/>
              </w:rPr>
              <w:t xml:space="preserve">Этапы реализации </w:t>
            </w:r>
            <w:r>
              <w:rPr>
                <w:kern w:val="2"/>
                <w:sz w:val="28"/>
                <w:szCs w:val="28"/>
              </w:rPr>
              <w:t>муниципальной</w:t>
            </w:r>
            <w:r w:rsidRPr="0067254D">
              <w:rPr>
                <w:kern w:val="2"/>
                <w:sz w:val="28"/>
                <w:szCs w:val="28"/>
              </w:rPr>
              <w:t xml:space="preserve"> программы не выделяются</w:t>
            </w:r>
          </w:p>
        </w:tc>
      </w:tr>
      <w:tr w:rsidR="00E55022" w:rsidTr="00B043DA">
        <w:trPr>
          <w:jc w:val="center"/>
        </w:trPr>
        <w:tc>
          <w:tcPr>
            <w:tcW w:w="2206" w:type="dxa"/>
            <w:tcMar>
              <w:top w:w="28" w:type="dxa"/>
              <w:left w:w="28" w:type="dxa"/>
              <w:bottom w:w="28" w:type="dxa"/>
              <w:right w:w="28" w:type="dxa"/>
            </w:tcMar>
          </w:tcPr>
          <w:p w:rsidR="00E55022" w:rsidRDefault="00E55022" w:rsidP="00B043DA">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Ресурсное обеспечение муниципальной программы Цимлянского района</w:t>
            </w:r>
          </w:p>
        </w:tc>
        <w:tc>
          <w:tcPr>
            <w:tcW w:w="470" w:type="dxa"/>
            <w:tcMar>
              <w:top w:w="28" w:type="dxa"/>
              <w:left w:w="28" w:type="dxa"/>
              <w:bottom w:w="28" w:type="dxa"/>
              <w:right w:w="28" w:type="dxa"/>
            </w:tcMar>
          </w:tcPr>
          <w:p w:rsidR="00E55022" w:rsidRDefault="00E55022" w:rsidP="00B043DA">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4C59CB" w:rsidRDefault="00A375FE" w:rsidP="004C59CB">
            <w:pPr>
              <w:jc w:val="both"/>
              <w:rPr>
                <w:sz w:val="28"/>
                <w:szCs w:val="28"/>
              </w:rPr>
            </w:pPr>
            <w:r>
              <w:rPr>
                <w:sz w:val="28"/>
                <w:szCs w:val="28"/>
              </w:rPr>
              <w:t>ф</w:t>
            </w:r>
            <w:r w:rsidR="004C59CB">
              <w:rPr>
                <w:sz w:val="28"/>
                <w:szCs w:val="28"/>
              </w:rPr>
              <w:t>инансирование программных мероприятий осуществляется за счет средств областного и местного бюджетов:</w:t>
            </w:r>
          </w:p>
          <w:p w:rsidR="00E55022" w:rsidRPr="005C614A" w:rsidRDefault="00E55022" w:rsidP="00B043DA">
            <w:pPr>
              <w:tabs>
                <w:tab w:val="left" w:pos="5353"/>
              </w:tabs>
              <w:spacing w:line="232" w:lineRule="auto"/>
              <w:ind w:left="726"/>
              <w:jc w:val="both"/>
              <w:rPr>
                <w:sz w:val="28"/>
                <w:szCs w:val="28"/>
              </w:rPr>
            </w:pPr>
            <w:r>
              <w:rPr>
                <w:sz w:val="28"/>
                <w:szCs w:val="28"/>
              </w:rPr>
              <w:t>о</w:t>
            </w:r>
            <w:r w:rsidRPr="00F43595">
              <w:rPr>
                <w:sz w:val="28"/>
                <w:szCs w:val="28"/>
              </w:rPr>
              <w:t xml:space="preserve">бщий объем финансирования муниципальной </w:t>
            </w:r>
            <w:r w:rsidRPr="005C614A">
              <w:rPr>
                <w:sz w:val="28"/>
                <w:szCs w:val="28"/>
              </w:rPr>
              <w:t xml:space="preserve">программы составляет </w:t>
            </w:r>
            <w:r w:rsidR="007A3459">
              <w:rPr>
                <w:sz w:val="28"/>
                <w:szCs w:val="28"/>
              </w:rPr>
              <w:t>3559,1</w:t>
            </w:r>
            <w:r w:rsidR="00301BBE">
              <w:rPr>
                <w:sz w:val="28"/>
                <w:szCs w:val="28"/>
              </w:rPr>
              <w:t xml:space="preserve"> </w:t>
            </w:r>
            <w:r w:rsidRPr="005C614A">
              <w:rPr>
                <w:sz w:val="28"/>
                <w:szCs w:val="28"/>
              </w:rPr>
              <w:t>тыс. рублей, в том числе по годам:</w:t>
            </w:r>
          </w:p>
          <w:p w:rsidR="00E55022" w:rsidRPr="005C614A" w:rsidRDefault="00E55022" w:rsidP="00B043DA">
            <w:pPr>
              <w:ind w:firstLine="709"/>
              <w:jc w:val="both"/>
              <w:rPr>
                <w:sz w:val="28"/>
                <w:szCs w:val="28"/>
              </w:rPr>
            </w:pPr>
            <w:r>
              <w:rPr>
                <w:sz w:val="28"/>
                <w:szCs w:val="28"/>
              </w:rPr>
              <w:t xml:space="preserve">в </w:t>
            </w:r>
            <w:r w:rsidRPr="005C614A">
              <w:rPr>
                <w:sz w:val="28"/>
                <w:szCs w:val="28"/>
              </w:rPr>
              <w:t>2019 год</w:t>
            </w:r>
            <w:r>
              <w:rPr>
                <w:sz w:val="28"/>
                <w:szCs w:val="28"/>
              </w:rPr>
              <w:t>у</w:t>
            </w:r>
            <w:r w:rsidRPr="005C614A">
              <w:rPr>
                <w:sz w:val="28"/>
                <w:szCs w:val="28"/>
              </w:rPr>
              <w:t xml:space="preserve"> – </w:t>
            </w:r>
            <w:r>
              <w:rPr>
                <w:sz w:val="28"/>
                <w:szCs w:val="28"/>
              </w:rPr>
              <w:t>279,8</w:t>
            </w:r>
            <w:r w:rsidRPr="005C614A">
              <w:rPr>
                <w:sz w:val="28"/>
                <w:szCs w:val="28"/>
              </w:rPr>
              <w:t xml:space="preserve"> тыс. рублей;</w:t>
            </w:r>
          </w:p>
          <w:p w:rsidR="00E55022" w:rsidRDefault="00E55022" w:rsidP="00B043DA">
            <w:pPr>
              <w:ind w:firstLine="709"/>
              <w:jc w:val="both"/>
              <w:rPr>
                <w:sz w:val="28"/>
                <w:szCs w:val="28"/>
              </w:rPr>
            </w:pPr>
            <w:r>
              <w:rPr>
                <w:sz w:val="28"/>
                <w:szCs w:val="28"/>
              </w:rPr>
              <w:t xml:space="preserve">в </w:t>
            </w:r>
            <w:r w:rsidRPr="005C614A">
              <w:rPr>
                <w:sz w:val="28"/>
                <w:szCs w:val="28"/>
              </w:rPr>
              <w:t>2020 год</w:t>
            </w:r>
            <w:r>
              <w:rPr>
                <w:sz w:val="28"/>
                <w:szCs w:val="28"/>
              </w:rPr>
              <w:t>у</w:t>
            </w:r>
            <w:r w:rsidRPr="005C614A">
              <w:rPr>
                <w:sz w:val="28"/>
                <w:szCs w:val="28"/>
              </w:rPr>
              <w:t xml:space="preserve"> – </w:t>
            </w:r>
            <w:r w:rsidR="006E4EA2">
              <w:rPr>
                <w:sz w:val="28"/>
                <w:szCs w:val="28"/>
              </w:rPr>
              <w:t>427,1</w:t>
            </w:r>
            <w:r w:rsidRPr="005C614A">
              <w:rPr>
                <w:sz w:val="28"/>
                <w:szCs w:val="28"/>
              </w:rPr>
              <w:t xml:space="preserve"> тыс. рублей;</w:t>
            </w:r>
          </w:p>
          <w:p w:rsidR="00E55022" w:rsidRPr="0067254D" w:rsidRDefault="00E55022" w:rsidP="00B043DA">
            <w:pPr>
              <w:ind w:left="727"/>
              <w:rPr>
                <w:kern w:val="2"/>
                <w:sz w:val="28"/>
                <w:szCs w:val="28"/>
              </w:rPr>
            </w:pPr>
            <w:r w:rsidRPr="0067254D">
              <w:rPr>
                <w:kern w:val="2"/>
                <w:sz w:val="28"/>
                <w:szCs w:val="28"/>
              </w:rPr>
              <w:t>в 2021 году –</w:t>
            </w:r>
            <w:r>
              <w:rPr>
                <w:sz w:val="28"/>
                <w:szCs w:val="28"/>
              </w:rPr>
              <w:t>274,9</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2022 году –</w:t>
            </w:r>
            <w:r>
              <w:rPr>
                <w:sz w:val="28"/>
                <w:szCs w:val="28"/>
              </w:rPr>
              <w:t>274,9</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2023 году –</w:t>
            </w:r>
            <w:r>
              <w:rPr>
                <w:sz w:val="28"/>
                <w:szCs w:val="28"/>
              </w:rPr>
              <w:t>287,8</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2024 году –</w:t>
            </w:r>
            <w:r>
              <w:rPr>
                <w:sz w:val="28"/>
                <w:szCs w:val="28"/>
              </w:rPr>
              <w:t>287,8</w:t>
            </w:r>
            <w:r w:rsidR="00301BBE">
              <w:rPr>
                <w:sz w:val="28"/>
                <w:szCs w:val="28"/>
              </w:rPr>
              <w:t xml:space="preserve"> </w:t>
            </w:r>
            <w:r w:rsidRPr="0067254D">
              <w:rPr>
                <w:kern w:val="2"/>
                <w:sz w:val="28"/>
                <w:szCs w:val="28"/>
              </w:rPr>
              <w:t xml:space="preserve">тыс. рублей; </w:t>
            </w:r>
          </w:p>
          <w:p w:rsidR="00E55022" w:rsidRPr="0067254D" w:rsidRDefault="00E55022" w:rsidP="00B043DA">
            <w:pPr>
              <w:ind w:left="727"/>
              <w:rPr>
                <w:kern w:val="2"/>
                <w:sz w:val="28"/>
                <w:szCs w:val="28"/>
              </w:rPr>
            </w:pPr>
            <w:r w:rsidRPr="0067254D">
              <w:rPr>
                <w:kern w:val="2"/>
                <w:sz w:val="28"/>
                <w:szCs w:val="28"/>
              </w:rPr>
              <w:t>в 2025 году –</w:t>
            </w:r>
            <w:r>
              <w:rPr>
                <w:sz w:val="28"/>
                <w:szCs w:val="28"/>
              </w:rPr>
              <w:t>287,8</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2026 году –</w:t>
            </w:r>
            <w:r>
              <w:rPr>
                <w:sz w:val="28"/>
                <w:szCs w:val="28"/>
              </w:rPr>
              <w:t>287,8</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2027 году –</w:t>
            </w:r>
            <w:r>
              <w:rPr>
                <w:sz w:val="28"/>
                <w:szCs w:val="28"/>
              </w:rPr>
              <w:t>287,8</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2028 году –</w:t>
            </w:r>
            <w:r>
              <w:rPr>
                <w:sz w:val="28"/>
                <w:szCs w:val="28"/>
              </w:rPr>
              <w:t>287,8</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2029 году –</w:t>
            </w:r>
            <w:r>
              <w:rPr>
                <w:sz w:val="28"/>
                <w:szCs w:val="28"/>
              </w:rPr>
              <w:t>287,8</w:t>
            </w:r>
            <w:r w:rsidR="00301BBE">
              <w:rPr>
                <w:sz w:val="28"/>
                <w:szCs w:val="28"/>
              </w:rPr>
              <w:t xml:space="preserve"> </w:t>
            </w:r>
            <w:r w:rsidRPr="0067254D">
              <w:rPr>
                <w:kern w:val="2"/>
                <w:sz w:val="28"/>
                <w:szCs w:val="28"/>
              </w:rPr>
              <w:t>тыс. рублей;</w:t>
            </w:r>
          </w:p>
          <w:p w:rsidR="004C59CB" w:rsidRDefault="00E55022" w:rsidP="00B043DA">
            <w:pPr>
              <w:tabs>
                <w:tab w:val="left" w:pos="5009"/>
              </w:tabs>
              <w:ind w:left="727"/>
              <w:rPr>
                <w:kern w:val="2"/>
                <w:sz w:val="28"/>
                <w:szCs w:val="28"/>
              </w:rPr>
            </w:pPr>
            <w:r w:rsidRPr="0067254D">
              <w:rPr>
                <w:kern w:val="2"/>
                <w:sz w:val="28"/>
                <w:szCs w:val="28"/>
              </w:rPr>
              <w:t>в 2030 году –</w:t>
            </w:r>
            <w:r>
              <w:rPr>
                <w:sz w:val="28"/>
                <w:szCs w:val="28"/>
              </w:rPr>
              <w:t>287,8</w:t>
            </w:r>
            <w:r w:rsidR="00301BBE">
              <w:rPr>
                <w:sz w:val="28"/>
                <w:szCs w:val="28"/>
              </w:rPr>
              <w:t xml:space="preserve"> </w:t>
            </w:r>
            <w:r w:rsidRPr="0067254D">
              <w:rPr>
                <w:kern w:val="2"/>
                <w:sz w:val="28"/>
                <w:szCs w:val="28"/>
              </w:rPr>
              <w:t xml:space="preserve">тыс. рублей; </w:t>
            </w:r>
          </w:p>
          <w:p w:rsidR="004C59CB" w:rsidRPr="005C614A" w:rsidRDefault="004C59CB" w:rsidP="004C59CB">
            <w:pPr>
              <w:ind w:firstLine="726"/>
              <w:jc w:val="both"/>
              <w:rPr>
                <w:sz w:val="28"/>
                <w:szCs w:val="28"/>
              </w:rPr>
            </w:pPr>
            <w:r w:rsidRPr="005C614A">
              <w:rPr>
                <w:sz w:val="28"/>
                <w:szCs w:val="28"/>
              </w:rPr>
              <w:t>по источникам финансирования:</w:t>
            </w:r>
          </w:p>
          <w:p w:rsidR="004C59CB" w:rsidRPr="005C614A" w:rsidRDefault="00E55022" w:rsidP="00C36660">
            <w:pPr>
              <w:ind w:left="727" w:hanging="727"/>
              <w:jc w:val="both"/>
              <w:rPr>
                <w:sz w:val="28"/>
                <w:szCs w:val="28"/>
              </w:rPr>
            </w:pPr>
            <w:r w:rsidRPr="005C614A">
              <w:rPr>
                <w:sz w:val="28"/>
                <w:szCs w:val="28"/>
              </w:rPr>
              <w:tab/>
            </w:r>
            <w:r w:rsidR="004C59CB">
              <w:rPr>
                <w:sz w:val="28"/>
                <w:szCs w:val="28"/>
              </w:rPr>
              <w:t>областной</w:t>
            </w:r>
            <w:r w:rsidRPr="005C614A">
              <w:rPr>
                <w:sz w:val="28"/>
                <w:szCs w:val="28"/>
              </w:rPr>
              <w:t xml:space="preserve"> бюджет</w:t>
            </w:r>
            <w:r w:rsidR="004C59CB">
              <w:rPr>
                <w:sz w:val="28"/>
                <w:szCs w:val="28"/>
              </w:rPr>
              <w:t xml:space="preserve"> всего</w:t>
            </w:r>
            <w:r w:rsidRPr="005C614A">
              <w:rPr>
                <w:sz w:val="28"/>
                <w:szCs w:val="28"/>
              </w:rPr>
              <w:t xml:space="preserve"> –</w:t>
            </w:r>
            <w:r w:rsidR="00D25517">
              <w:rPr>
                <w:sz w:val="28"/>
                <w:szCs w:val="28"/>
              </w:rPr>
              <w:t xml:space="preserve"> 1231,7</w:t>
            </w:r>
            <w:r>
              <w:rPr>
                <w:sz w:val="28"/>
                <w:szCs w:val="28"/>
              </w:rPr>
              <w:t xml:space="preserve"> тыс.     рублей</w:t>
            </w:r>
            <w:r w:rsidR="004C59CB" w:rsidRPr="005C614A">
              <w:rPr>
                <w:sz w:val="28"/>
                <w:szCs w:val="28"/>
              </w:rPr>
              <w:t>, в том числе по годам:</w:t>
            </w:r>
          </w:p>
          <w:p w:rsidR="00E55022" w:rsidRPr="005C614A" w:rsidRDefault="00E55022" w:rsidP="00B043DA">
            <w:pPr>
              <w:ind w:left="727"/>
              <w:jc w:val="both"/>
              <w:rPr>
                <w:sz w:val="28"/>
                <w:szCs w:val="28"/>
              </w:rPr>
            </w:pPr>
            <w:r>
              <w:rPr>
                <w:sz w:val="28"/>
                <w:szCs w:val="28"/>
              </w:rPr>
              <w:t>в</w:t>
            </w:r>
            <w:r w:rsidRPr="005C614A">
              <w:rPr>
                <w:sz w:val="28"/>
                <w:szCs w:val="28"/>
              </w:rPr>
              <w:t xml:space="preserve"> 2019 год</w:t>
            </w:r>
            <w:r>
              <w:rPr>
                <w:sz w:val="28"/>
                <w:szCs w:val="28"/>
              </w:rPr>
              <w:t>у</w:t>
            </w:r>
            <w:r w:rsidRPr="005C614A">
              <w:rPr>
                <w:sz w:val="28"/>
                <w:szCs w:val="28"/>
              </w:rPr>
              <w:t xml:space="preserve"> – </w:t>
            </w:r>
            <w:r>
              <w:rPr>
                <w:sz w:val="28"/>
                <w:szCs w:val="28"/>
              </w:rPr>
              <w:t>98,2</w:t>
            </w:r>
            <w:r w:rsidRPr="005C614A">
              <w:rPr>
                <w:sz w:val="28"/>
                <w:szCs w:val="28"/>
              </w:rPr>
              <w:t xml:space="preserve"> тыс. рублей;</w:t>
            </w:r>
          </w:p>
          <w:p w:rsidR="00E55022" w:rsidRDefault="00E55022" w:rsidP="00B043DA">
            <w:pPr>
              <w:ind w:left="727"/>
              <w:jc w:val="both"/>
              <w:rPr>
                <w:sz w:val="28"/>
                <w:szCs w:val="28"/>
              </w:rPr>
            </w:pPr>
            <w:r>
              <w:rPr>
                <w:sz w:val="28"/>
                <w:szCs w:val="28"/>
              </w:rPr>
              <w:t>в</w:t>
            </w:r>
            <w:r w:rsidRPr="005C614A">
              <w:rPr>
                <w:sz w:val="28"/>
                <w:szCs w:val="28"/>
              </w:rPr>
              <w:t xml:space="preserve"> 2020 год</w:t>
            </w:r>
            <w:r>
              <w:rPr>
                <w:sz w:val="28"/>
                <w:szCs w:val="28"/>
              </w:rPr>
              <w:t>у</w:t>
            </w:r>
            <w:r w:rsidRPr="005C614A">
              <w:rPr>
                <w:sz w:val="28"/>
                <w:szCs w:val="28"/>
              </w:rPr>
              <w:t xml:space="preserve"> –</w:t>
            </w:r>
            <w:r>
              <w:rPr>
                <w:sz w:val="28"/>
                <w:szCs w:val="28"/>
              </w:rPr>
              <w:t xml:space="preserve"> 94,1</w:t>
            </w:r>
            <w:r w:rsidRPr="005C614A">
              <w:rPr>
                <w:sz w:val="28"/>
                <w:szCs w:val="28"/>
              </w:rPr>
              <w:t xml:space="preserve"> тыс. рублей</w:t>
            </w:r>
            <w:r>
              <w:rPr>
                <w:sz w:val="28"/>
                <w:szCs w:val="28"/>
              </w:rPr>
              <w:t>;</w:t>
            </w:r>
          </w:p>
          <w:p w:rsidR="00E55022" w:rsidRPr="0067254D" w:rsidRDefault="00E55022" w:rsidP="00B043DA">
            <w:pPr>
              <w:ind w:left="727"/>
              <w:rPr>
                <w:kern w:val="2"/>
                <w:sz w:val="28"/>
                <w:szCs w:val="28"/>
              </w:rPr>
            </w:pPr>
            <w:r w:rsidRPr="0067254D">
              <w:rPr>
                <w:kern w:val="2"/>
                <w:sz w:val="28"/>
                <w:szCs w:val="28"/>
              </w:rPr>
              <w:t>в 2021 году –</w:t>
            </w:r>
            <w:r>
              <w:rPr>
                <w:sz w:val="28"/>
                <w:szCs w:val="28"/>
              </w:rPr>
              <w:t xml:space="preserve">94,1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2022 году –</w:t>
            </w:r>
            <w:r>
              <w:rPr>
                <w:sz w:val="28"/>
                <w:szCs w:val="28"/>
              </w:rPr>
              <w:t xml:space="preserve">94,1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2023 году –</w:t>
            </w:r>
            <w:r w:rsidR="00D25517">
              <w:rPr>
                <w:sz w:val="28"/>
                <w:szCs w:val="28"/>
              </w:rPr>
              <w:t>106,4</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2024 году –</w:t>
            </w:r>
            <w:r>
              <w:rPr>
                <w:sz w:val="28"/>
                <w:szCs w:val="28"/>
              </w:rPr>
              <w:t xml:space="preserve">106,4 </w:t>
            </w:r>
            <w:r w:rsidRPr="0067254D">
              <w:rPr>
                <w:kern w:val="2"/>
                <w:sz w:val="28"/>
                <w:szCs w:val="28"/>
              </w:rPr>
              <w:t xml:space="preserve">тыс. рублей; </w:t>
            </w:r>
          </w:p>
          <w:p w:rsidR="00E55022" w:rsidRPr="0067254D" w:rsidRDefault="00E55022" w:rsidP="00B043DA">
            <w:pPr>
              <w:ind w:left="727"/>
              <w:rPr>
                <w:kern w:val="2"/>
                <w:sz w:val="28"/>
                <w:szCs w:val="28"/>
              </w:rPr>
            </w:pPr>
            <w:r w:rsidRPr="0067254D">
              <w:rPr>
                <w:kern w:val="2"/>
                <w:sz w:val="28"/>
                <w:szCs w:val="28"/>
              </w:rPr>
              <w:t>в 2025 году –</w:t>
            </w:r>
            <w:r>
              <w:rPr>
                <w:sz w:val="28"/>
                <w:szCs w:val="28"/>
              </w:rPr>
              <w:t xml:space="preserve">106,4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lastRenderedPageBreak/>
              <w:t>в 2026 году –</w:t>
            </w:r>
            <w:r>
              <w:rPr>
                <w:sz w:val="28"/>
                <w:szCs w:val="28"/>
              </w:rPr>
              <w:t xml:space="preserve">106,4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2027 году –</w:t>
            </w:r>
            <w:r>
              <w:rPr>
                <w:sz w:val="28"/>
                <w:szCs w:val="28"/>
              </w:rPr>
              <w:t xml:space="preserve">106,4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2028 году –</w:t>
            </w:r>
            <w:r>
              <w:rPr>
                <w:sz w:val="28"/>
                <w:szCs w:val="28"/>
              </w:rPr>
              <w:t xml:space="preserve">106,4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2029 году –</w:t>
            </w:r>
            <w:r>
              <w:rPr>
                <w:sz w:val="28"/>
                <w:szCs w:val="28"/>
              </w:rPr>
              <w:t xml:space="preserve">106,4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2030 году –</w:t>
            </w:r>
            <w:r>
              <w:rPr>
                <w:sz w:val="28"/>
                <w:szCs w:val="28"/>
              </w:rPr>
              <w:t xml:space="preserve">106,4 </w:t>
            </w:r>
            <w:r w:rsidRPr="0067254D">
              <w:rPr>
                <w:kern w:val="2"/>
                <w:sz w:val="28"/>
                <w:szCs w:val="28"/>
              </w:rPr>
              <w:t xml:space="preserve">тыс. рублей; </w:t>
            </w:r>
          </w:p>
          <w:p w:rsidR="00E55022" w:rsidRPr="005C614A" w:rsidRDefault="00D32D7B" w:rsidP="00B043DA">
            <w:pPr>
              <w:ind w:left="726"/>
              <w:jc w:val="both"/>
              <w:rPr>
                <w:sz w:val="28"/>
                <w:szCs w:val="28"/>
              </w:rPr>
            </w:pPr>
            <w:r>
              <w:rPr>
                <w:sz w:val="28"/>
                <w:szCs w:val="28"/>
              </w:rPr>
              <w:t>с</w:t>
            </w:r>
            <w:r w:rsidR="00E55022" w:rsidRPr="005C614A">
              <w:rPr>
                <w:sz w:val="28"/>
                <w:szCs w:val="28"/>
              </w:rPr>
              <w:t>редства местного бюджета –</w:t>
            </w:r>
            <w:r w:rsidR="007A3459">
              <w:rPr>
                <w:sz w:val="28"/>
                <w:szCs w:val="28"/>
              </w:rPr>
              <w:t>2327,4</w:t>
            </w:r>
            <w:r w:rsidR="00E55022" w:rsidRPr="005C614A">
              <w:rPr>
                <w:sz w:val="28"/>
                <w:szCs w:val="28"/>
              </w:rPr>
              <w:t>тыс. рублей, в том числе:</w:t>
            </w:r>
          </w:p>
          <w:p w:rsidR="00E55022" w:rsidRDefault="00E3658E" w:rsidP="00B043DA">
            <w:pPr>
              <w:jc w:val="both"/>
              <w:rPr>
                <w:sz w:val="28"/>
                <w:szCs w:val="28"/>
              </w:rPr>
            </w:pPr>
            <w:r>
              <w:rPr>
                <w:sz w:val="28"/>
                <w:szCs w:val="28"/>
              </w:rPr>
              <w:t xml:space="preserve">          </w:t>
            </w:r>
            <w:r w:rsidR="00E55022">
              <w:rPr>
                <w:sz w:val="28"/>
                <w:szCs w:val="28"/>
              </w:rPr>
              <w:t>в</w:t>
            </w:r>
            <w:r>
              <w:rPr>
                <w:sz w:val="28"/>
                <w:szCs w:val="28"/>
              </w:rPr>
              <w:t xml:space="preserve"> </w:t>
            </w:r>
            <w:r w:rsidR="00E55022">
              <w:rPr>
                <w:sz w:val="28"/>
                <w:szCs w:val="28"/>
              </w:rPr>
              <w:t>2019 году – 181,6 тыс. рублей;</w:t>
            </w:r>
          </w:p>
          <w:p w:rsidR="00E55022" w:rsidRDefault="00E55022" w:rsidP="00B043DA">
            <w:pPr>
              <w:jc w:val="both"/>
              <w:rPr>
                <w:sz w:val="28"/>
                <w:szCs w:val="28"/>
              </w:rPr>
            </w:pPr>
            <w:r>
              <w:rPr>
                <w:sz w:val="28"/>
                <w:szCs w:val="28"/>
              </w:rPr>
              <w:t xml:space="preserve">          в 2020 году – </w:t>
            </w:r>
            <w:r w:rsidR="006E4EA2">
              <w:rPr>
                <w:sz w:val="28"/>
                <w:szCs w:val="28"/>
              </w:rPr>
              <w:t xml:space="preserve">333,0 </w:t>
            </w:r>
            <w:r>
              <w:rPr>
                <w:sz w:val="28"/>
                <w:szCs w:val="28"/>
              </w:rPr>
              <w:t>тыс. рублей;</w:t>
            </w:r>
          </w:p>
          <w:p w:rsidR="00E55022" w:rsidRPr="0067254D" w:rsidRDefault="00E55022" w:rsidP="00B043DA">
            <w:pPr>
              <w:ind w:left="727"/>
              <w:rPr>
                <w:kern w:val="2"/>
                <w:sz w:val="28"/>
                <w:szCs w:val="28"/>
              </w:rPr>
            </w:pPr>
            <w:r w:rsidRPr="0067254D">
              <w:rPr>
                <w:kern w:val="2"/>
                <w:sz w:val="28"/>
                <w:szCs w:val="28"/>
              </w:rPr>
              <w:t>в 2021 году –</w:t>
            </w:r>
            <w:r>
              <w:rPr>
                <w:sz w:val="28"/>
                <w:szCs w:val="28"/>
              </w:rPr>
              <w:t xml:space="preserve">180,8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2022 году –</w:t>
            </w:r>
            <w:r>
              <w:rPr>
                <w:sz w:val="28"/>
                <w:szCs w:val="28"/>
              </w:rPr>
              <w:t xml:space="preserve">180,8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2023 году –</w:t>
            </w:r>
            <w:r>
              <w:rPr>
                <w:sz w:val="28"/>
                <w:szCs w:val="28"/>
              </w:rPr>
              <w:t xml:space="preserve">181,4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2024 году –</w:t>
            </w:r>
            <w:r>
              <w:rPr>
                <w:sz w:val="28"/>
                <w:szCs w:val="28"/>
              </w:rPr>
              <w:t xml:space="preserve">181,4 </w:t>
            </w:r>
            <w:r w:rsidRPr="0067254D">
              <w:rPr>
                <w:kern w:val="2"/>
                <w:sz w:val="28"/>
                <w:szCs w:val="28"/>
              </w:rPr>
              <w:t xml:space="preserve">тыс. рублей; </w:t>
            </w:r>
          </w:p>
          <w:p w:rsidR="00E55022" w:rsidRPr="0067254D" w:rsidRDefault="00E55022" w:rsidP="00B043DA">
            <w:pPr>
              <w:ind w:left="727"/>
              <w:rPr>
                <w:kern w:val="2"/>
                <w:sz w:val="28"/>
                <w:szCs w:val="28"/>
              </w:rPr>
            </w:pPr>
            <w:r w:rsidRPr="0067254D">
              <w:rPr>
                <w:kern w:val="2"/>
                <w:sz w:val="28"/>
                <w:szCs w:val="28"/>
              </w:rPr>
              <w:t>в 2025 году –</w:t>
            </w:r>
            <w:r>
              <w:rPr>
                <w:sz w:val="28"/>
                <w:szCs w:val="28"/>
              </w:rPr>
              <w:t xml:space="preserve">181,4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2026 году –</w:t>
            </w:r>
            <w:r>
              <w:rPr>
                <w:sz w:val="28"/>
                <w:szCs w:val="28"/>
              </w:rPr>
              <w:t xml:space="preserve">181,4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2027 году –</w:t>
            </w:r>
            <w:r>
              <w:rPr>
                <w:sz w:val="28"/>
                <w:szCs w:val="28"/>
              </w:rPr>
              <w:t xml:space="preserve">181,4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2028 году –</w:t>
            </w:r>
            <w:r>
              <w:rPr>
                <w:sz w:val="28"/>
                <w:szCs w:val="28"/>
              </w:rPr>
              <w:t xml:space="preserve">181,4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2029 году –</w:t>
            </w:r>
            <w:r>
              <w:rPr>
                <w:sz w:val="28"/>
                <w:szCs w:val="28"/>
              </w:rPr>
              <w:t xml:space="preserve">181,4 </w:t>
            </w:r>
            <w:r w:rsidRPr="0067254D">
              <w:rPr>
                <w:kern w:val="2"/>
                <w:sz w:val="28"/>
                <w:szCs w:val="28"/>
              </w:rPr>
              <w:t>тыс. рублей;</w:t>
            </w:r>
          </w:p>
          <w:p w:rsidR="00E55022" w:rsidRDefault="00E3658E" w:rsidP="00B043DA">
            <w:pPr>
              <w:jc w:val="both"/>
              <w:rPr>
                <w:sz w:val="28"/>
                <w:szCs w:val="28"/>
              </w:rPr>
            </w:pPr>
            <w:r>
              <w:rPr>
                <w:kern w:val="2"/>
                <w:sz w:val="28"/>
                <w:szCs w:val="28"/>
              </w:rPr>
              <w:t xml:space="preserve">         </w:t>
            </w:r>
            <w:r w:rsidR="00E55022" w:rsidRPr="0067254D">
              <w:rPr>
                <w:kern w:val="2"/>
                <w:sz w:val="28"/>
                <w:szCs w:val="28"/>
              </w:rPr>
              <w:t>в 2030 году –</w:t>
            </w:r>
            <w:r w:rsidR="00E55022">
              <w:rPr>
                <w:sz w:val="28"/>
                <w:szCs w:val="28"/>
              </w:rPr>
              <w:t xml:space="preserve">181,4 </w:t>
            </w:r>
            <w:r w:rsidR="00E55022" w:rsidRPr="0067254D">
              <w:rPr>
                <w:kern w:val="2"/>
                <w:sz w:val="28"/>
                <w:szCs w:val="28"/>
              </w:rPr>
              <w:t>тыс. рублей;</w:t>
            </w:r>
          </w:p>
        </w:tc>
      </w:tr>
      <w:tr w:rsidR="00D32D7B" w:rsidTr="00B043DA">
        <w:trPr>
          <w:jc w:val="center"/>
        </w:trPr>
        <w:tc>
          <w:tcPr>
            <w:tcW w:w="2206" w:type="dxa"/>
            <w:tcMar>
              <w:top w:w="28" w:type="dxa"/>
              <w:left w:w="28" w:type="dxa"/>
              <w:bottom w:w="28" w:type="dxa"/>
              <w:right w:w="28" w:type="dxa"/>
            </w:tcMar>
          </w:tcPr>
          <w:p w:rsidR="00D32D7B" w:rsidRDefault="00D32D7B"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Ожидаемые результаты реализации муниципальной программы Цимлянского района</w:t>
            </w:r>
          </w:p>
        </w:tc>
        <w:tc>
          <w:tcPr>
            <w:tcW w:w="470" w:type="dxa"/>
            <w:tcMar>
              <w:top w:w="28" w:type="dxa"/>
              <w:left w:w="28" w:type="dxa"/>
              <w:bottom w:w="28" w:type="dxa"/>
              <w:right w:w="28" w:type="dxa"/>
            </w:tcMar>
          </w:tcPr>
          <w:p w:rsidR="00D32D7B" w:rsidRDefault="00D32D7B"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D32D7B" w:rsidRPr="0067254D" w:rsidRDefault="00D32D7B" w:rsidP="00E27B0D">
            <w:pPr>
              <w:jc w:val="both"/>
              <w:rPr>
                <w:kern w:val="2"/>
                <w:sz w:val="28"/>
                <w:szCs w:val="28"/>
              </w:rPr>
            </w:pPr>
            <w:r w:rsidRPr="0067254D">
              <w:rPr>
                <w:kern w:val="2"/>
                <w:sz w:val="28"/>
                <w:szCs w:val="28"/>
              </w:rPr>
              <w:t xml:space="preserve">реализация мероприятий </w:t>
            </w:r>
            <w:r>
              <w:rPr>
                <w:kern w:val="2"/>
                <w:sz w:val="28"/>
                <w:szCs w:val="28"/>
              </w:rPr>
              <w:t>муниципальной</w:t>
            </w:r>
            <w:r w:rsidRPr="0067254D">
              <w:rPr>
                <w:kern w:val="2"/>
                <w:sz w:val="28"/>
                <w:szCs w:val="28"/>
              </w:rPr>
              <w:t xml:space="preserve"> программы, по предварительным оценкам, позволит к 2030 году:</w:t>
            </w:r>
          </w:p>
          <w:p w:rsidR="00D32D7B" w:rsidRPr="0067254D" w:rsidRDefault="00D32D7B" w:rsidP="00E27B0D">
            <w:pPr>
              <w:jc w:val="both"/>
              <w:rPr>
                <w:kern w:val="2"/>
                <w:sz w:val="28"/>
                <w:szCs w:val="28"/>
              </w:rPr>
            </w:pPr>
            <w:r w:rsidRPr="0067254D">
              <w:rPr>
                <w:kern w:val="2"/>
                <w:sz w:val="28"/>
                <w:szCs w:val="28"/>
              </w:rPr>
              <w:t xml:space="preserve">систематизировать работу с молодежным сообществом </w:t>
            </w:r>
            <w:r>
              <w:rPr>
                <w:kern w:val="2"/>
                <w:sz w:val="28"/>
                <w:szCs w:val="28"/>
              </w:rPr>
              <w:t>района</w:t>
            </w:r>
            <w:r w:rsidRPr="0067254D">
              <w:rPr>
                <w:kern w:val="2"/>
                <w:sz w:val="28"/>
                <w:szCs w:val="28"/>
              </w:rPr>
              <w:t xml:space="preserve">; </w:t>
            </w:r>
          </w:p>
          <w:p w:rsidR="00D32D7B" w:rsidRPr="0067254D" w:rsidRDefault="00D32D7B" w:rsidP="00E27B0D">
            <w:pPr>
              <w:jc w:val="both"/>
              <w:rPr>
                <w:kern w:val="2"/>
                <w:sz w:val="28"/>
                <w:szCs w:val="28"/>
              </w:rPr>
            </w:pPr>
            <w:r w:rsidRPr="0067254D">
              <w:rPr>
                <w:kern w:val="2"/>
                <w:sz w:val="28"/>
                <w:szCs w:val="28"/>
              </w:rPr>
              <w:t>понизить долю государственного присутствия в сфере реализации государственной молодежной политики и тем самым расширить спектр присутствия в ней инициативы молодежи;</w:t>
            </w:r>
          </w:p>
          <w:p w:rsidR="00D32D7B" w:rsidRPr="0067254D" w:rsidRDefault="00D32D7B" w:rsidP="00E27B0D">
            <w:pPr>
              <w:jc w:val="both"/>
              <w:rPr>
                <w:kern w:val="2"/>
                <w:sz w:val="28"/>
                <w:szCs w:val="28"/>
              </w:rPr>
            </w:pPr>
            <w:r w:rsidRPr="0067254D">
              <w:rPr>
                <w:kern w:val="2"/>
                <w:sz w:val="28"/>
                <w:szCs w:val="28"/>
              </w:rPr>
              <w:t>определить вектор развития молодежной политики в р</w:t>
            </w:r>
            <w:r>
              <w:rPr>
                <w:kern w:val="2"/>
                <w:sz w:val="28"/>
                <w:szCs w:val="28"/>
              </w:rPr>
              <w:t>айоне</w:t>
            </w:r>
            <w:r w:rsidRPr="0067254D">
              <w:rPr>
                <w:kern w:val="2"/>
                <w:sz w:val="28"/>
                <w:szCs w:val="28"/>
              </w:rPr>
              <w:t xml:space="preserve"> согласно целеполаганию </w:t>
            </w:r>
            <w:r>
              <w:rPr>
                <w:kern w:val="2"/>
                <w:sz w:val="28"/>
                <w:szCs w:val="28"/>
              </w:rPr>
              <w:t>муниципальной</w:t>
            </w:r>
            <w:r w:rsidRPr="0067254D">
              <w:rPr>
                <w:kern w:val="2"/>
                <w:sz w:val="28"/>
                <w:szCs w:val="28"/>
              </w:rPr>
              <w:t xml:space="preserve"> программы;</w:t>
            </w:r>
          </w:p>
          <w:p w:rsidR="00D32D7B" w:rsidRPr="0067254D" w:rsidRDefault="00D32D7B" w:rsidP="00E27B0D">
            <w:pPr>
              <w:jc w:val="both"/>
              <w:rPr>
                <w:kern w:val="2"/>
                <w:sz w:val="28"/>
                <w:szCs w:val="28"/>
              </w:rPr>
            </w:pPr>
            <w:r w:rsidRPr="0067254D">
              <w:rPr>
                <w:kern w:val="2"/>
                <w:sz w:val="28"/>
                <w:szCs w:val="28"/>
              </w:rPr>
              <w:t>осуществлять постоянный мониторинг и промежуточное</w:t>
            </w:r>
            <w:r w:rsidR="000D7B0B">
              <w:rPr>
                <w:kern w:val="2"/>
                <w:sz w:val="28"/>
                <w:szCs w:val="28"/>
              </w:rPr>
              <w:t xml:space="preserve"> </w:t>
            </w:r>
            <w:proofErr w:type="spellStart"/>
            <w:r w:rsidRPr="0067254D">
              <w:rPr>
                <w:kern w:val="2"/>
                <w:sz w:val="28"/>
                <w:szCs w:val="28"/>
              </w:rPr>
              <w:t>рейтингирование</w:t>
            </w:r>
            <w:proofErr w:type="spellEnd"/>
            <w:r w:rsidRPr="0067254D">
              <w:rPr>
                <w:kern w:val="2"/>
                <w:sz w:val="28"/>
                <w:szCs w:val="28"/>
              </w:rPr>
              <w:t xml:space="preserve"> сферы реализации государственной молодежной политики на территории </w:t>
            </w:r>
            <w:r>
              <w:rPr>
                <w:kern w:val="2"/>
                <w:sz w:val="28"/>
                <w:szCs w:val="28"/>
              </w:rPr>
              <w:t>Цимлянского района</w:t>
            </w:r>
            <w:r w:rsidRPr="0067254D">
              <w:rPr>
                <w:kern w:val="2"/>
                <w:sz w:val="28"/>
                <w:szCs w:val="28"/>
              </w:rPr>
              <w:t>;</w:t>
            </w:r>
          </w:p>
          <w:p w:rsidR="00D32D7B" w:rsidRPr="00E276E7" w:rsidRDefault="00D32D7B" w:rsidP="00E27B0D">
            <w:pPr>
              <w:jc w:val="both"/>
              <w:rPr>
                <w:sz w:val="28"/>
              </w:rPr>
            </w:pPr>
            <w:r w:rsidRPr="0067254D">
              <w:rPr>
                <w:kern w:val="2"/>
                <w:sz w:val="28"/>
                <w:szCs w:val="28"/>
              </w:rPr>
              <w:t>использовать динамичный этапный подход к осуществлению государственной молодежной политики и осуществлять регулярное обновление</w:t>
            </w:r>
            <w:r>
              <w:rPr>
                <w:kern w:val="2"/>
                <w:sz w:val="28"/>
                <w:szCs w:val="28"/>
              </w:rPr>
              <w:t>,</w:t>
            </w:r>
            <w:r w:rsidRPr="0067254D">
              <w:rPr>
                <w:kern w:val="2"/>
                <w:sz w:val="28"/>
                <w:szCs w:val="28"/>
              </w:rPr>
              <w:t xml:space="preserve"> как содержания, так и формы запланированных мероприятий</w:t>
            </w:r>
          </w:p>
          <w:p w:rsidR="00D32D7B" w:rsidRDefault="00D32D7B" w:rsidP="00E27B0D">
            <w:pPr>
              <w:widowControl w:val="0"/>
              <w:autoSpaceDE w:val="0"/>
              <w:autoSpaceDN w:val="0"/>
              <w:adjustRightInd w:val="0"/>
              <w:jc w:val="both"/>
              <w:rPr>
                <w:sz w:val="28"/>
                <w:szCs w:val="28"/>
              </w:rPr>
            </w:pPr>
          </w:p>
        </w:tc>
      </w:tr>
    </w:tbl>
    <w:p w:rsidR="00D32D7B" w:rsidRDefault="00D32D7B" w:rsidP="00D32D7B">
      <w:pPr>
        <w:widowControl w:val="0"/>
        <w:autoSpaceDE w:val="0"/>
        <w:autoSpaceDN w:val="0"/>
        <w:adjustRightInd w:val="0"/>
        <w:jc w:val="center"/>
        <w:rPr>
          <w:sz w:val="28"/>
          <w:szCs w:val="28"/>
        </w:rPr>
      </w:pPr>
      <w:r>
        <w:rPr>
          <w:sz w:val="28"/>
          <w:szCs w:val="28"/>
        </w:rPr>
        <w:t xml:space="preserve">Паспорт </w:t>
      </w:r>
    </w:p>
    <w:p w:rsidR="00D32D7B" w:rsidRDefault="00D32D7B" w:rsidP="00D32D7B">
      <w:pPr>
        <w:widowControl w:val="0"/>
        <w:autoSpaceDE w:val="0"/>
        <w:autoSpaceDN w:val="0"/>
        <w:adjustRightInd w:val="0"/>
        <w:jc w:val="center"/>
        <w:rPr>
          <w:sz w:val="28"/>
          <w:szCs w:val="28"/>
        </w:rPr>
      </w:pPr>
      <w:r>
        <w:rPr>
          <w:sz w:val="28"/>
          <w:szCs w:val="28"/>
        </w:rPr>
        <w:t>подпрограммы «Поддержка молодежных инициатив»</w:t>
      </w:r>
    </w:p>
    <w:p w:rsidR="00D32D7B" w:rsidRPr="003E56EA" w:rsidRDefault="00D32D7B" w:rsidP="00D32D7B">
      <w:pPr>
        <w:widowControl w:val="0"/>
        <w:autoSpaceDE w:val="0"/>
        <w:autoSpaceDN w:val="0"/>
        <w:adjustRightInd w:val="0"/>
        <w:jc w:val="center"/>
        <w:rPr>
          <w:spacing w:val="-6"/>
          <w:sz w:val="28"/>
          <w:szCs w:val="28"/>
        </w:rPr>
      </w:pPr>
    </w:p>
    <w:tbl>
      <w:tblPr>
        <w:tblW w:w="9781" w:type="dxa"/>
        <w:tblInd w:w="108" w:type="dxa"/>
        <w:tblLayout w:type="fixed"/>
        <w:tblLook w:val="00A0" w:firstRow="1" w:lastRow="0" w:firstColumn="1" w:lastColumn="0" w:noHBand="0" w:noVBand="0"/>
      </w:tblPr>
      <w:tblGrid>
        <w:gridCol w:w="3725"/>
        <w:gridCol w:w="390"/>
        <w:gridCol w:w="5666"/>
      </w:tblGrid>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sidRPr="008372C6">
              <w:rPr>
                <w:sz w:val="28"/>
                <w:szCs w:val="28"/>
              </w:rPr>
              <w:t xml:space="preserve">Наименование муниципальной </w:t>
            </w:r>
            <w:r w:rsidRPr="008372C6">
              <w:rPr>
                <w:sz w:val="28"/>
                <w:szCs w:val="28"/>
              </w:rPr>
              <w:lastRenderedPageBreak/>
              <w:t>подпрограммы Цимлянского района</w:t>
            </w:r>
          </w:p>
          <w:p w:rsidR="00D32D7B" w:rsidRPr="008372C6" w:rsidRDefault="00D32D7B" w:rsidP="00E27B0D">
            <w:pPr>
              <w:widowControl w:val="0"/>
              <w:autoSpaceDE w:val="0"/>
              <w:autoSpaceDN w:val="0"/>
              <w:adjustRightInd w:val="0"/>
              <w:rPr>
                <w:sz w:val="16"/>
                <w:szCs w:val="16"/>
              </w:rPr>
            </w:pPr>
          </w:p>
          <w:p w:rsidR="00D32D7B" w:rsidRPr="008372C6" w:rsidRDefault="00D32D7B" w:rsidP="00E27B0D">
            <w:pPr>
              <w:widowControl w:val="0"/>
              <w:autoSpaceDE w:val="0"/>
              <w:autoSpaceDN w:val="0"/>
              <w:adjustRightInd w:val="0"/>
              <w:rPr>
                <w:sz w:val="28"/>
                <w:szCs w:val="28"/>
              </w:rPr>
            </w:pPr>
            <w:r w:rsidRPr="008372C6">
              <w:rPr>
                <w:sz w:val="28"/>
                <w:szCs w:val="28"/>
              </w:rPr>
              <w:t>Исполнитель подпрограммы 1</w:t>
            </w:r>
          </w:p>
          <w:p w:rsidR="00D32D7B" w:rsidRPr="008372C6" w:rsidRDefault="00D32D7B" w:rsidP="00E27B0D">
            <w:pPr>
              <w:widowControl w:val="0"/>
              <w:autoSpaceDE w:val="0"/>
              <w:autoSpaceDN w:val="0"/>
              <w:adjustRightInd w:val="0"/>
              <w:rPr>
                <w:sz w:val="16"/>
                <w:szCs w:val="16"/>
              </w:rPr>
            </w:pPr>
          </w:p>
        </w:tc>
        <w:tc>
          <w:tcPr>
            <w:tcW w:w="390" w:type="dxa"/>
            <w:shd w:val="clear" w:color="auto" w:fill="FFFFFF"/>
          </w:tcPr>
          <w:p w:rsidR="00D32D7B" w:rsidRPr="008372C6" w:rsidRDefault="00D32D7B" w:rsidP="00E27B0D">
            <w:pPr>
              <w:widowControl w:val="0"/>
              <w:autoSpaceDE w:val="0"/>
              <w:autoSpaceDN w:val="0"/>
              <w:adjustRightInd w:val="0"/>
              <w:ind w:left="-131" w:right="-108"/>
              <w:jc w:val="both"/>
              <w:rPr>
                <w:sz w:val="28"/>
                <w:szCs w:val="28"/>
              </w:rPr>
            </w:pPr>
            <w:r w:rsidRPr="008372C6">
              <w:rPr>
                <w:sz w:val="28"/>
                <w:szCs w:val="28"/>
                <w:lang w:val="en-US"/>
              </w:rPr>
              <w:lastRenderedPageBreak/>
              <w:t>–</w:t>
            </w:r>
          </w:p>
        </w:tc>
        <w:tc>
          <w:tcPr>
            <w:tcW w:w="5666" w:type="dxa"/>
            <w:shd w:val="clear" w:color="auto" w:fill="FFFFFF"/>
          </w:tcPr>
          <w:p w:rsidR="00D32D7B" w:rsidRPr="008372C6" w:rsidRDefault="00DA02A1" w:rsidP="00E27B0D">
            <w:pPr>
              <w:widowControl w:val="0"/>
              <w:autoSpaceDE w:val="0"/>
              <w:autoSpaceDN w:val="0"/>
              <w:adjustRightInd w:val="0"/>
              <w:rPr>
                <w:sz w:val="28"/>
                <w:szCs w:val="28"/>
              </w:rPr>
            </w:pPr>
            <w:r>
              <w:rPr>
                <w:sz w:val="28"/>
                <w:szCs w:val="28"/>
              </w:rPr>
              <w:t>п</w:t>
            </w:r>
            <w:r w:rsidR="00D32D7B" w:rsidRPr="008372C6">
              <w:rPr>
                <w:sz w:val="28"/>
                <w:szCs w:val="28"/>
              </w:rPr>
              <w:t>одпрограмма «Поддержка молодежных инициатив» (далее – подпрограмма 1)</w:t>
            </w:r>
          </w:p>
          <w:p w:rsidR="00D32D7B" w:rsidRPr="008372C6" w:rsidRDefault="00D32D7B" w:rsidP="00E27B0D">
            <w:pPr>
              <w:widowControl w:val="0"/>
              <w:autoSpaceDE w:val="0"/>
              <w:autoSpaceDN w:val="0"/>
              <w:adjustRightInd w:val="0"/>
              <w:jc w:val="both"/>
              <w:rPr>
                <w:sz w:val="28"/>
                <w:szCs w:val="28"/>
              </w:rPr>
            </w:pPr>
          </w:p>
          <w:p w:rsidR="00D32D7B" w:rsidRPr="008372C6" w:rsidRDefault="00D32D7B" w:rsidP="00E27B0D">
            <w:pPr>
              <w:widowControl w:val="0"/>
              <w:autoSpaceDE w:val="0"/>
              <w:autoSpaceDN w:val="0"/>
              <w:adjustRightInd w:val="0"/>
              <w:jc w:val="both"/>
              <w:rPr>
                <w:sz w:val="28"/>
                <w:szCs w:val="28"/>
              </w:rPr>
            </w:pPr>
          </w:p>
          <w:p w:rsidR="00D32D7B" w:rsidRPr="008372C6" w:rsidRDefault="00D32D7B" w:rsidP="00E27B0D">
            <w:pPr>
              <w:widowControl w:val="0"/>
              <w:autoSpaceDE w:val="0"/>
              <w:autoSpaceDN w:val="0"/>
              <w:adjustRightInd w:val="0"/>
              <w:jc w:val="both"/>
              <w:rPr>
                <w:sz w:val="28"/>
                <w:szCs w:val="28"/>
              </w:rPr>
            </w:pPr>
          </w:p>
          <w:p w:rsidR="00D32D7B" w:rsidRPr="008372C6" w:rsidRDefault="00A3415F" w:rsidP="00E27B0D">
            <w:pPr>
              <w:widowControl w:val="0"/>
              <w:autoSpaceDE w:val="0"/>
              <w:autoSpaceDN w:val="0"/>
              <w:adjustRightInd w:val="0"/>
              <w:jc w:val="both"/>
              <w:rPr>
                <w:color w:val="0000FF"/>
                <w:sz w:val="28"/>
                <w:szCs w:val="28"/>
              </w:rPr>
            </w:pPr>
            <w:r>
              <w:rPr>
                <w:sz w:val="28"/>
                <w:szCs w:val="28"/>
              </w:rPr>
              <w:t>А</w:t>
            </w:r>
            <w:r w:rsidR="00D32D7B" w:rsidRPr="008372C6">
              <w:rPr>
                <w:sz w:val="28"/>
                <w:szCs w:val="28"/>
              </w:rPr>
              <w:t xml:space="preserve">дминистрация Цимлянского района </w:t>
            </w: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jc w:val="both"/>
              <w:rPr>
                <w:sz w:val="28"/>
                <w:szCs w:val="28"/>
                <w:lang w:val="en-US"/>
              </w:rPr>
            </w:pPr>
            <w:r w:rsidRPr="008372C6">
              <w:rPr>
                <w:sz w:val="28"/>
                <w:szCs w:val="28"/>
              </w:rPr>
              <w:lastRenderedPageBreak/>
              <w:t>Участники подпрограммы 1</w:t>
            </w:r>
          </w:p>
        </w:tc>
        <w:tc>
          <w:tcPr>
            <w:tcW w:w="390" w:type="dxa"/>
            <w:shd w:val="clear" w:color="auto" w:fill="FFFFFF"/>
          </w:tcPr>
          <w:p w:rsidR="00D32D7B" w:rsidRPr="008372C6" w:rsidRDefault="00D32D7B" w:rsidP="00E27B0D">
            <w:pPr>
              <w:pStyle w:val="ConsNormal"/>
              <w:widowControl/>
              <w:suppressAutoHyphens w:val="0"/>
              <w:ind w:firstLine="0"/>
              <w:jc w:val="center"/>
              <w:rPr>
                <w:rFonts w:ascii="Times New Roman" w:hAnsi="Times New Roman" w:cs="Times New Roman"/>
                <w:kern w:val="0"/>
                <w:sz w:val="28"/>
                <w:szCs w:val="28"/>
              </w:rPr>
            </w:pPr>
          </w:p>
        </w:tc>
        <w:tc>
          <w:tcPr>
            <w:tcW w:w="5666" w:type="dxa"/>
            <w:shd w:val="clear" w:color="auto" w:fill="FFFFFF"/>
          </w:tcPr>
          <w:p w:rsidR="00D32D7B" w:rsidRPr="008372C6" w:rsidRDefault="00DA02A1" w:rsidP="00D32D7B">
            <w:pPr>
              <w:jc w:val="both"/>
            </w:pPr>
            <w:r>
              <w:rPr>
                <w:sz w:val="28"/>
                <w:szCs w:val="28"/>
              </w:rPr>
              <w:t>в</w:t>
            </w:r>
            <w:r w:rsidR="00D32D7B" w:rsidRPr="008372C6">
              <w:rPr>
                <w:sz w:val="28"/>
                <w:szCs w:val="28"/>
              </w:rPr>
              <w:t xml:space="preserve">едущий специалист молодежной политике Администрации Цимлянского района, отдел образования, отдел культуры, главный специалист по спорту, управление социальной защиты населения (УСЗН),  центр занятости населения (ЦЗН),  комиссия по делам несовершеннолетних и защите их прав (КДН), государственное учреждение Ростовской области «Социально-реабилитационный центр» (ГУРО «СРЦ»), </w:t>
            </w:r>
            <w:r w:rsidR="00D32D7B">
              <w:rPr>
                <w:sz w:val="28"/>
                <w:szCs w:val="28"/>
              </w:rPr>
              <w:t>ООО Редакция газеты</w:t>
            </w:r>
            <w:r w:rsidR="00D32D7B" w:rsidRPr="008372C6">
              <w:rPr>
                <w:sz w:val="28"/>
                <w:szCs w:val="28"/>
              </w:rPr>
              <w:t xml:space="preserve"> «Придонье», районное казачье общество «Казачий ЮРТ», территориальная  избирательная комиссия Цимлянского района Ростовской области, отдел ЗАГС Администрации Цимлянского района, Совет ветеранов войны и труда, муниципальное бюджетное учреждение здравоохранения «Центральная районная больница» (МБУЗ «ЦРБ»)</w:t>
            </w:r>
            <w:r w:rsidR="00D32D7B">
              <w:rPr>
                <w:sz w:val="28"/>
                <w:szCs w:val="28"/>
              </w:rPr>
              <w:t xml:space="preserve"> Цимлянского района</w:t>
            </w:r>
            <w:r w:rsidR="00D32D7B" w:rsidRPr="008372C6">
              <w:rPr>
                <w:sz w:val="28"/>
                <w:szCs w:val="28"/>
              </w:rPr>
              <w:t>.</w:t>
            </w: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Pr>
                <w:sz w:val="28"/>
                <w:szCs w:val="28"/>
              </w:rPr>
              <w:t>Программно-</w:t>
            </w:r>
            <w:r w:rsidRPr="008372C6">
              <w:rPr>
                <w:sz w:val="28"/>
                <w:szCs w:val="28"/>
              </w:rPr>
              <w:t>целевые инструменты</w:t>
            </w:r>
          </w:p>
          <w:p w:rsidR="00D32D7B" w:rsidRPr="008372C6" w:rsidRDefault="00D32D7B" w:rsidP="00E27B0D">
            <w:pPr>
              <w:widowControl w:val="0"/>
              <w:autoSpaceDE w:val="0"/>
              <w:autoSpaceDN w:val="0"/>
              <w:adjustRightInd w:val="0"/>
              <w:rPr>
                <w:sz w:val="28"/>
                <w:szCs w:val="28"/>
              </w:rPr>
            </w:pPr>
            <w:r w:rsidRPr="008372C6">
              <w:rPr>
                <w:sz w:val="28"/>
                <w:szCs w:val="28"/>
              </w:rPr>
              <w:t>Подпрограммы 1</w:t>
            </w:r>
          </w:p>
        </w:tc>
        <w:tc>
          <w:tcPr>
            <w:tcW w:w="390" w:type="dxa"/>
            <w:shd w:val="clear" w:color="auto" w:fill="FFFFFF"/>
          </w:tcPr>
          <w:p w:rsidR="00D32D7B" w:rsidRPr="008372C6" w:rsidRDefault="00D32D7B" w:rsidP="00E27B0D">
            <w:pPr>
              <w:widowControl w:val="0"/>
              <w:autoSpaceDE w:val="0"/>
              <w:autoSpaceDN w:val="0"/>
              <w:adjustRightInd w:val="0"/>
              <w:ind w:left="-131" w:right="-108"/>
              <w:jc w:val="both"/>
              <w:rPr>
                <w:sz w:val="28"/>
                <w:szCs w:val="28"/>
                <w:lang w:val="en-US"/>
              </w:rPr>
            </w:pPr>
            <w:r w:rsidRPr="008372C6">
              <w:rPr>
                <w:sz w:val="28"/>
                <w:szCs w:val="28"/>
                <w:lang w:val="en-US"/>
              </w:rPr>
              <w:t>–</w:t>
            </w:r>
          </w:p>
        </w:tc>
        <w:tc>
          <w:tcPr>
            <w:tcW w:w="5666" w:type="dxa"/>
            <w:shd w:val="clear" w:color="auto" w:fill="FFFFFF"/>
          </w:tcPr>
          <w:p w:rsidR="00D32D7B" w:rsidRPr="008372C6" w:rsidRDefault="00D32D7B" w:rsidP="00E27B0D">
            <w:pPr>
              <w:pStyle w:val="ConsPlusNonformat"/>
              <w:suppressAutoHyphens w:val="0"/>
              <w:jc w:val="both"/>
              <w:rPr>
                <w:rFonts w:ascii="Times New Roman" w:hAnsi="Times New Roman" w:cs="Times New Roman"/>
                <w:sz w:val="28"/>
                <w:szCs w:val="28"/>
              </w:rPr>
            </w:pPr>
            <w:r w:rsidRPr="008372C6">
              <w:rPr>
                <w:rFonts w:ascii="Times New Roman" w:hAnsi="Times New Roman" w:cs="Times New Roman"/>
                <w:sz w:val="28"/>
                <w:szCs w:val="28"/>
              </w:rPr>
              <w:t xml:space="preserve">отсутствуют </w:t>
            </w:r>
          </w:p>
          <w:p w:rsidR="00D32D7B" w:rsidRPr="008372C6" w:rsidRDefault="00D32D7B" w:rsidP="00E27B0D">
            <w:pPr>
              <w:widowControl w:val="0"/>
              <w:autoSpaceDE w:val="0"/>
              <w:autoSpaceDN w:val="0"/>
              <w:adjustRightInd w:val="0"/>
              <w:jc w:val="both"/>
              <w:rPr>
                <w:sz w:val="28"/>
                <w:szCs w:val="28"/>
              </w:rPr>
            </w:pP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sidRPr="008372C6">
              <w:rPr>
                <w:sz w:val="28"/>
                <w:szCs w:val="28"/>
              </w:rPr>
              <w:t>Цели подпрограммы 1</w:t>
            </w:r>
          </w:p>
          <w:p w:rsidR="00D32D7B" w:rsidRPr="008372C6" w:rsidRDefault="00D32D7B" w:rsidP="00E27B0D">
            <w:pPr>
              <w:widowControl w:val="0"/>
              <w:autoSpaceDE w:val="0"/>
              <w:autoSpaceDN w:val="0"/>
              <w:adjustRightInd w:val="0"/>
              <w:rPr>
                <w:sz w:val="28"/>
                <w:szCs w:val="28"/>
                <w:lang w:val="en-US"/>
              </w:rPr>
            </w:pPr>
          </w:p>
        </w:tc>
        <w:tc>
          <w:tcPr>
            <w:tcW w:w="390" w:type="dxa"/>
            <w:shd w:val="clear" w:color="auto" w:fill="FFFFFF"/>
          </w:tcPr>
          <w:p w:rsidR="00D32D7B" w:rsidRPr="008372C6" w:rsidRDefault="00D32D7B" w:rsidP="00E27B0D">
            <w:pPr>
              <w:widowControl w:val="0"/>
              <w:autoSpaceDE w:val="0"/>
              <w:autoSpaceDN w:val="0"/>
              <w:adjustRightInd w:val="0"/>
              <w:ind w:left="-131" w:right="-108"/>
              <w:jc w:val="both"/>
              <w:rPr>
                <w:sz w:val="28"/>
                <w:szCs w:val="28"/>
                <w:lang w:val="en-US"/>
              </w:rPr>
            </w:pPr>
            <w:r w:rsidRPr="008372C6">
              <w:rPr>
                <w:sz w:val="28"/>
                <w:szCs w:val="28"/>
                <w:lang w:val="en-US"/>
              </w:rPr>
              <w:t>–</w:t>
            </w:r>
          </w:p>
        </w:tc>
        <w:tc>
          <w:tcPr>
            <w:tcW w:w="5666" w:type="dxa"/>
            <w:shd w:val="clear" w:color="auto" w:fill="FFFFFF"/>
          </w:tcPr>
          <w:p w:rsidR="00D32D7B" w:rsidRPr="008372C6" w:rsidRDefault="00D32D7B" w:rsidP="00E27B0D">
            <w:pPr>
              <w:widowControl w:val="0"/>
              <w:autoSpaceDE w:val="0"/>
              <w:autoSpaceDN w:val="0"/>
              <w:adjustRightInd w:val="0"/>
              <w:jc w:val="both"/>
              <w:rPr>
                <w:sz w:val="28"/>
                <w:szCs w:val="28"/>
              </w:rPr>
            </w:pPr>
            <w:r w:rsidRPr="008372C6">
              <w:rPr>
                <w:sz w:val="28"/>
                <w:szCs w:val="28"/>
              </w:rPr>
              <w:t>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sidRPr="008372C6">
              <w:rPr>
                <w:sz w:val="28"/>
                <w:szCs w:val="28"/>
              </w:rPr>
              <w:t xml:space="preserve">Задачи </w:t>
            </w:r>
          </w:p>
          <w:p w:rsidR="00D32D7B" w:rsidRPr="008372C6" w:rsidRDefault="00D32D7B" w:rsidP="00E27B0D">
            <w:pPr>
              <w:widowControl w:val="0"/>
              <w:autoSpaceDE w:val="0"/>
              <w:autoSpaceDN w:val="0"/>
              <w:adjustRightInd w:val="0"/>
              <w:rPr>
                <w:sz w:val="28"/>
                <w:szCs w:val="28"/>
                <w:lang w:val="en-US"/>
              </w:rPr>
            </w:pPr>
            <w:r w:rsidRPr="008372C6">
              <w:rPr>
                <w:sz w:val="28"/>
                <w:szCs w:val="28"/>
              </w:rPr>
              <w:t>подпрограммы 1</w:t>
            </w:r>
          </w:p>
          <w:p w:rsidR="00D32D7B" w:rsidRPr="008372C6" w:rsidRDefault="00D32D7B" w:rsidP="00E27B0D">
            <w:pPr>
              <w:rPr>
                <w:sz w:val="28"/>
                <w:szCs w:val="28"/>
              </w:rPr>
            </w:pPr>
          </w:p>
        </w:tc>
        <w:tc>
          <w:tcPr>
            <w:tcW w:w="390" w:type="dxa"/>
            <w:shd w:val="clear" w:color="auto" w:fill="FFFFFF"/>
          </w:tcPr>
          <w:p w:rsidR="00D32D7B" w:rsidRPr="008372C6" w:rsidRDefault="00D32D7B" w:rsidP="00E27B0D">
            <w:pPr>
              <w:widowControl w:val="0"/>
              <w:autoSpaceDE w:val="0"/>
              <w:autoSpaceDN w:val="0"/>
              <w:adjustRightInd w:val="0"/>
              <w:ind w:left="-131" w:right="-108"/>
              <w:jc w:val="center"/>
              <w:rPr>
                <w:sz w:val="28"/>
                <w:szCs w:val="28"/>
              </w:rPr>
            </w:pPr>
            <w:r w:rsidRPr="008372C6">
              <w:rPr>
                <w:sz w:val="28"/>
                <w:szCs w:val="28"/>
                <w:lang w:val="en-US"/>
              </w:rPr>
              <w:t>–</w:t>
            </w: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tabs>
                <w:tab w:val="center" w:pos="75"/>
              </w:tabs>
              <w:autoSpaceDE w:val="0"/>
              <w:autoSpaceDN w:val="0"/>
              <w:adjustRightInd w:val="0"/>
              <w:ind w:right="-108"/>
              <w:rPr>
                <w:sz w:val="28"/>
                <w:szCs w:val="28"/>
              </w:rPr>
            </w:pPr>
          </w:p>
        </w:tc>
        <w:tc>
          <w:tcPr>
            <w:tcW w:w="5666" w:type="dxa"/>
            <w:shd w:val="clear" w:color="auto" w:fill="FFFFFF"/>
          </w:tcPr>
          <w:p w:rsidR="00D32D7B" w:rsidRPr="008372C6" w:rsidRDefault="00D32D7B" w:rsidP="00E27B0D">
            <w:pPr>
              <w:widowControl w:val="0"/>
              <w:autoSpaceDE w:val="0"/>
              <w:autoSpaceDN w:val="0"/>
              <w:adjustRightInd w:val="0"/>
              <w:jc w:val="both"/>
              <w:rPr>
                <w:sz w:val="28"/>
              </w:rPr>
            </w:pPr>
            <w:r w:rsidRPr="008372C6">
              <w:rPr>
                <w:sz w:val="28"/>
                <w:szCs w:val="28"/>
              </w:rPr>
              <w:t>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w:t>
            </w: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sidRPr="008372C6">
              <w:rPr>
                <w:sz w:val="28"/>
                <w:szCs w:val="28"/>
              </w:rPr>
              <w:t>Целевые показатели подпрограммы 1</w:t>
            </w:r>
          </w:p>
          <w:p w:rsidR="00D32D7B" w:rsidRPr="008372C6" w:rsidRDefault="00D32D7B" w:rsidP="00E27B0D">
            <w:pPr>
              <w:widowControl w:val="0"/>
              <w:autoSpaceDE w:val="0"/>
              <w:autoSpaceDN w:val="0"/>
              <w:adjustRightInd w:val="0"/>
              <w:rPr>
                <w:sz w:val="28"/>
                <w:szCs w:val="28"/>
              </w:rPr>
            </w:pPr>
          </w:p>
        </w:tc>
        <w:tc>
          <w:tcPr>
            <w:tcW w:w="390" w:type="dxa"/>
            <w:shd w:val="clear" w:color="auto" w:fill="FFFFFF"/>
          </w:tcPr>
          <w:p w:rsidR="00D32D7B" w:rsidRPr="008372C6" w:rsidRDefault="00D32D7B" w:rsidP="00E27B0D">
            <w:pPr>
              <w:widowControl w:val="0"/>
              <w:autoSpaceDE w:val="0"/>
              <w:autoSpaceDN w:val="0"/>
              <w:adjustRightInd w:val="0"/>
              <w:ind w:left="-131" w:right="-108"/>
              <w:jc w:val="center"/>
              <w:rPr>
                <w:sz w:val="28"/>
                <w:szCs w:val="28"/>
              </w:rPr>
            </w:pPr>
            <w:r w:rsidRPr="008372C6">
              <w:rPr>
                <w:sz w:val="28"/>
                <w:szCs w:val="28"/>
                <w:lang w:val="en-US"/>
              </w:rPr>
              <w:t>–</w:t>
            </w:r>
          </w:p>
        </w:tc>
        <w:tc>
          <w:tcPr>
            <w:tcW w:w="5666" w:type="dxa"/>
            <w:shd w:val="clear" w:color="auto" w:fill="FFFFFF"/>
          </w:tcPr>
          <w:p w:rsidR="00D32D7B" w:rsidRPr="008372C6" w:rsidRDefault="00D32D7B" w:rsidP="00E27B0D">
            <w:pPr>
              <w:jc w:val="both"/>
              <w:rPr>
                <w:sz w:val="28"/>
                <w:szCs w:val="28"/>
              </w:rPr>
            </w:pPr>
            <w:r w:rsidRPr="008372C6">
              <w:rPr>
                <w:sz w:val="28"/>
                <w:szCs w:val="28"/>
              </w:rPr>
              <w:t xml:space="preserve">количество молодых людей, принимающих участие в районных, региональных, межрегиональных и международных </w:t>
            </w:r>
            <w:r w:rsidRPr="008372C6">
              <w:rPr>
                <w:sz w:val="28"/>
                <w:szCs w:val="28"/>
              </w:rPr>
              <w:lastRenderedPageBreak/>
              <w:t>конкурсных мероприятиях, направленных на продвижение инициативной и талантливой молодежи;</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 xml:space="preserve">число реализованных </w:t>
            </w:r>
            <w:proofErr w:type="spellStart"/>
            <w:r w:rsidRPr="008372C6">
              <w:rPr>
                <w:rFonts w:eastAsia="MS Mincho"/>
                <w:sz w:val="28"/>
                <w:szCs w:val="28"/>
                <w:lang w:eastAsia="ar-SA"/>
              </w:rPr>
              <w:t>профориентационных</w:t>
            </w:r>
            <w:proofErr w:type="spellEnd"/>
            <w:r w:rsidRPr="008372C6">
              <w:rPr>
                <w:rFonts w:eastAsia="MS Mincho"/>
                <w:sz w:val="28"/>
                <w:szCs w:val="28"/>
                <w:lang w:eastAsia="ar-SA"/>
              </w:rPr>
              <w:t xml:space="preserve"> проектов среди молодежи, направленных на построение эффективной траектории профессионального развития молодого человека;</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доля молодежи, вовлеченной в деятельность по развитию молодежного самоуправления;</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доля молодежи, вовлеченной в позитивную социально-культурную деятельность;</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количество молодежных общественных объединений, пользующихся государственной поддержкой;</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количество разработанных/внедренных молодежных социальных проектов;</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доля молодежи, имеющей позитивное отношение к созданию полноценной семьи, рождению и ответственному воспитанию детей;</w:t>
            </w:r>
          </w:p>
          <w:p w:rsidR="00D32D7B" w:rsidRPr="00331630"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доля молодежи, вовлеченной в деятельность общественных объединений</w:t>
            </w:r>
          </w:p>
        </w:tc>
      </w:tr>
      <w:tr w:rsidR="00D32D7B" w:rsidRPr="008372C6" w:rsidTr="00E27B0D">
        <w:tc>
          <w:tcPr>
            <w:tcW w:w="3725" w:type="dxa"/>
            <w:shd w:val="clear" w:color="auto" w:fill="FFFFFF"/>
          </w:tcPr>
          <w:p w:rsidR="00D32D7B" w:rsidRPr="00331630" w:rsidRDefault="00D32D7B" w:rsidP="00E27B0D">
            <w:pPr>
              <w:rPr>
                <w:sz w:val="28"/>
                <w:szCs w:val="28"/>
              </w:rPr>
            </w:pPr>
            <w:r w:rsidRPr="00331630">
              <w:rPr>
                <w:sz w:val="28"/>
                <w:szCs w:val="28"/>
              </w:rPr>
              <w:lastRenderedPageBreak/>
              <w:t>Этапы и сроки реализации подпрограммы 1</w:t>
            </w:r>
          </w:p>
          <w:p w:rsidR="00D32D7B" w:rsidRPr="00331630" w:rsidRDefault="00D32D7B" w:rsidP="00E27B0D">
            <w:pPr>
              <w:rPr>
                <w:sz w:val="28"/>
                <w:szCs w:val="28"/>
              </w:rPr>
            </w:pPr>
          </w:p>
          <w:p w:rsidR="00D32D7B" w:rsidRPr="00331630" w:rsidRDefault="00D32D7B" w:rsidP="00E27B0D">
            <w:pPr>
              <w:rPr>
                <w:sz w:val="28"/>
                <w:szCs w:val="28"/>
              </w:rPr>
            </w:pPr>
            <w:r w:rsidRPr="00331630">
              <w:rPr>
                <w:sz w:val="28"/>
                <w:szCs w:val="28"/>
              </w:rPr>
              <w:t xml:space="preserve">Ресурсное </w:t>
            </w:r>
          </w:p>
          <w:p w:rsidR="00D32D7B" w:rsidRPr="008372C6" w:rsidRDefault="00D32D7B" w:rsidP="00E27B0D">
            <w:r w:rsidRPr="00331630">
              <w:rPr>
                <w:sz w:val="28"/>
                <w:szCs w:val="28"/>
              </w:rPr>
              <w:t>обеспечение подпрограммы 1</w:t>
            </w:r>
          </w:p>
        </w:tc>
        <w:tc>
          <w:tcPr>
            <w:tcW w:w="390" w:type="dxa"/>
            <w:shd w:val="clear" w:color="auto" w:fill="FFFFFF"/>
          </w:tcPr>
          <w:p w:rsidR="00D32D7B" w:rsidRPr="008372C6" w:rsidRDefault="00D32D7B" w:rsidP="00E27B0D">
            <w:pPr>
              <w:pageBreakBefore/>
              <w:widowControl w:val="0"/>
              <w:autoSpaceDE w:val="0"/>
              <w:autoSpaceDN w:val="0"/>
              <w:adjustRightInd w:val="0"/>
              <w:ind w:right="-108"/>
              <w:jc w:val="both"/>
              <w:rPr>
                <w:sz w:val="28"/>
                <w:szCs w:val="28"/>
                <w:lang w:val="en-US"/>
              </w:rPr>
            </w:pPr>
            <w:r w:rsidRPr="008372C6">
              <w:rPr>
                <w:sz w:val="28"/>
                <w:szCs w:val="28"/>
                <w:lang w:val="en-US"/>
              </w:rPr>
              <w:t>–</w:t>
            </w:r>
          </w:p>
          <w:p w:rsidR="00D32D7B" w:rsidRPr="008372C6" w:rsidRDefault="00D32D7B" w:rsidP="00E27B0D">
            <w:pPr>
              <w:rPr>
                <w:sz w:val="28"/>
                <w:szCs w:val="28"/>
                <w:lang w:val="en-US"/>
              </w:rPr>
            </w:pPr>
          </w:p>
          <w:p w:rsidR="00D32D7B" w:rsidRPr="008372C6" w:rsidRDefault="00D32D7B" w:rsidP="00E27B0D">
            <w:pPr>
              <w:rPr>
                <w:sz w:val="28"/>
                <w:szCs w:val="28"/>
                <w:lang w:val="en-US"/>
              </w:rPr>
            </w:pPr>
          </w:p>
          <w:p w:rsidR="00D32D7B" w:rsidRPr="008372C6" w:rsidRDefault="00D32D7B" w:rsidP="00E27B0D">
            <w:pPr>
              <w:rPr>
                <w:sz w:val="28"/>
                <w:szCs w:val="28"/>
                <w:lang w:val="en-US"/>
              </w:rPr>
            </w:pPr>
          </w:p>
          <w:p w:rsidR="00590DAE" w:rsidRPr="008372C6" w:rsidRDefault="00590DAE" w:rsidP="00590DAE">
            <w:pPr>
              <w:pageBreakBefore/>
              <w:widowControl w:val="0"/>
              <w:autoSpaceDE w:val="0"/>
              <w:autoSpaceDN w:val="0"/>
              <w:adjustRightInd w:val="0"/>
              <w:ind w:right="-108"/>
              <w:jc w:val="both"/>
              <w:rPr>
                <w:sz w:val="28"/>
                <w:szCs w:val="28"/>
                <w:lang w:val="en-US"/>
              </w:rPr>
            </w:pPr>
            <w:r w:rsidRPr="008372C6">
              <w:rPr>
                <w:sz w:val="28"/>
                <w:szCs w:val="28"/>
                <w:lang w:val="en-US"/>
              </w:rPr>
              <w:t>–</w:t>
            </w:r>
          </w:p>
          <w:p w:rsidR="00D32D7B" w:rsidRPr="008372C6" w:rsidRDefault="00D32D7B" w:rsidP="00E27B0D">
            <w:pPr>
              <w:rPr>
                <w:sz w:val="28"/>
                <w:szCs w:val="28"/>
              </w:rPr>
            </w:pPr>
          </w:p>
        </w:tc>
        <w:tc>
          <w:tcPr>
            <w:tcW w:w="5666" w:type="dxa"/>
            <w:shd w:val="clear" w:color="auto" w:fill="FFFFFF"/>
          </w:tcPr>
          <w:p w:rsidR="00D32D7B" w:rsidRPr="008372C6" w:rsidRDefault="00D32D7B" w:rsidP="00E27B0D">
            <w:pPr>
              <w:jc w:val="both"/>
              <w:rPr>
                <w:sz w:val="28"/>
                <w:szCs w:val="28"/>
              </w:rPr>
            </w:pPr>
            <w:r w:rsidRPr="008372C6">
              <w:rPr>
                <w:sz w:val="28"/>
                <w:szCs w:val="28"/>
              </w:rPr>
              <w:t>2019 – 2030 годы.</w:t>
            </w:r>
          </w:p>
          <w:p w:rsidR="00D32D7B" w:rsidRPr="008372C6" w:rsidRDefault="00D32D7B" w:rsidP="00E27B0D">
            <w:pPr>
              <w:tabs>
                <w:tab w:val="left" w:pos="5353"/>
              </w:tabs>
              <w:spacing w:line="232" w:lineRule="auto"/>
              <w:jc w:val="both"/>
              <w:rPr>
                <w:sz w:val="28"/>
                <w:szCs w:val="28"/>
              </w:rPr>
            </w:pPr>
            <w:r w:rsidRPr="008372C6">
              <w:rPr>
                <w:sz w:val="28"/>
                <w:szCs w:val="28"/>
              </w:rPr>
              <w:t>Этапы реализации подпрограммы 1 не выделяются</w:t>
            </w:r>
          </w:p>
          <w:p w:rsidR="00D32D7B" w:rsidRPr="008372C6" w:rsidRDefault="00D32D7B" w:rsidP="00E27B0D">
            <w:pPr>
              <w:tabs>
                <w:tab w:val="left" w:pos="5353"/>
              </w:tabs>
              <w:spacing w:line="232" w:lineRule="auto"/>
              <w:jc w:val="both"/>
              <w:rPr>
                <w:sz w:val="28"/>
                <w:szCs w:val="28"/>
              </w:rPr>
            </w:pPr>
          </w:p>
          <w:p w:rsidR="00D32D7B" w:rsidRPr="008372C6" w:rsidRDefault="00D32D7B" w:rsidP="00E27B0D">
            <w:pPr>
              <w:jc w:val="both"/>
              <w:rPr>
                <w:sz w:val="28"/>
                <w:szCs w:val="28"/>
              </w:rPr>
            </w:pPr>
            <w:r w:rsidRPr="008372C6">
              <w:rPr>
                <w:sz w:val="28"/>
                <w:szCs w:val="28"/>
              </w:rPr>
              <w:t xml:space="preserve">общий объем финансирования по подпрограмме 1 составляет  </w:t>
            </w:r>
            <w:r w:rsidR="002B6C14">
              <w:rPr>
                <w:sz w:val="28"/>
                <w:szCs w:val="28"/>
              </w:rPr>
              <w:t>2360,9</w:t>
            </w:r>
            <w:r>
              <w:rPr>
                <w:sz w:val="28"/>
                <w:szCs w:val="28"/>
              </w:rPr>
              <w:t xml:space="preserve"> </w:t>
            </w:r>
            <w:r w:rsidRPr="008372C6">
              <w:rPr>
                <w:sz w:val="28"/>
                <w:szCs w:val="28"/>
              </w:rPr>
              <w:t>тыс. рублей, в том числе:</w:t>
            </w:r>
          </w:p>
          <w:p w:rsidR="0036041C" w:rsidRPr="008372C6" w:rsidRDefault="0036041C" w:rsidP="0036041C">
            <w:pPr>
              <w:jc w:val="both"/>
              <w:rPr>
                <w:sz w:val="28"/>
                <w:szCs w:val="28"/>
              </w:rPr>
            </w:pPr>
            <w:r w:rsidRPr="008372C6">
              <w:rPr>
                <w:sz w:val="28"/>
                <w:szCs w:val="28"/>
              </w:rPr>
              <w:t xml:space="preserve">в 2019 году –  </w:t>
            </w:r>
            <w:r w:rsidR="002B6C14">
              <w:rPr>
                <w:sz w:val="28"/>
                <w:szCs w:val="28"/>
              </w:rPr>
              <w:t>191,8</w:t>
            </w:r>
            <w:r w:rsidRPr="008372C6">
              <w:rPr>
                <w:sz w:val="28"/>
                <w:szCs w:val="28"/>
              </w:rPr>
              <w:t xml:space="preserve"> тыс. рублей;</w:t>
            </w:r>
          </w:p>
          <w:p w:rsidR="0036041C" w:rsidRPr="008372C6" w:rsidRDefault="0036041C" w:rsidP="005C2E93">
            <w:pPr>
              <w:ind w:firstLine="30"/>
              <w:jc w:val="both"/>
              <w:rPr>
                <w:sz w:val="28"/>
                <w:szCs w:val="28"/>
              </w:rPr>
            </w:pPr>
            <w:r>
              <w:rPr>
                <w:sz w:val="28"/>
                <w:szCs w:val="28"/>
              </w:rPr>
              <w:t>в 2020 году – 196,9</w:t>
            </w:r>
            <w:r w:rsidRPr="008372C6">
              <w:rPr>
                <w:sz w:val="28"/>
                <w:szCs w:val="28"/>
              </w:rPr>
              <w:t xml:space="preserve"> тыс. рублей;</w:t>
            </w:r>
          </w:p>
          <w:p w:rsidR="0036041C" w:rsidRPr="008372C6" w:rsidRDefault="0036041C" w:rsidP="005C2E93">
            <w:pPr>
              <w:ind w:firstLine="30"/>
              <w:rPr>
                <w:sz w:val="28"/>
                <w:szCs w:val="28"/>
              </w:rPr>
            </w:pPr>
            <w:r w:rsidRPr="008372C6">
              <w:rPr>
                <w:sz w:val="28"/>
                <w:szCs w:val="28"/>
              </w:rPr>
              <w:t xml:space="preserve">в 2021 году – </w:t>
            </w:r>
            <w:r>
              <w:rPr>
                <w:sz w:val="28"/>
                <w:szCs w:val="28"/>
              </w:rPr>
              <w:t>186,9</w:t>
            </w:r>
            <w:r w:rsidRPr="008372C6">
              <w:rPr>
                <w:sz w:val="28"/>
                <w:szCs w:val="28"/>
              </w:rPr>
              <w:t xml:space="preserve"> тыс. рублей;</w:t>
            </w:r>
          </w:p>
          <w:p w:rsidR="0036041C" w:rsidRPr="008372C6" w:rsidRDefault="0036041C" w:rsidP="005C2E93">
            <w:pPr>
              <w:ind w:firstLine="30"/>
              <w:rPr>
                <w:sz w:val="28"/>
                <w:szCs w:val="28"/>
              </w:rPr>
            </w:pPr>
            <w:r w:rsidRPr="008372C6">
              <w:rPr>
                <w:sz w:val="28"/>
                <w:szCs w:val="28"/>
              </w:rPr>
              <w:t xml:space="preserve">в 2022 году – </w:t>
            </w:r>
            <w:r>
              <w:rPr>
                <w:sz w:val="28"/>
                <w:szCs w:val="28"/>
              </w:rPr>
              <w:t>186,9</w:t>
            </w:r>
            <w:r w:rsidRPr="008372C6">
              <w:rPr>
                <w:sz w:val="28"/>
                <w:szCs w:val="28"/>
              </w:rPr>
              <w:t xml:space="preserve"> тыс. рублей;</w:t>
            </w:r>
          </w:p>
          <w:p w:rsidR="0036041C" w:rsidRPr="008372C6" w:rsidRDefault="0036041C" w:rsidP="005C2E93">
            <w:pPr>
              <w:ind w:firstLine="30"/>
              <w:rPr>
                <w:sz w:val="28"/>
                <w:szCs w:val="28"/>
              </w:rPr>
            </w:pPr>
            <w:r w:rsidRPr="008372C6">
              <w:rPr>
                <w:sz w:val="28"/>
                <w:szCs w:val="28"/>
              </w:rPr>
              <w:t xml:space="preserve">в 2023 году – </w:t>
            </w:r>
            <w:r>
              <w:rPr>
                <w:sz w:val="28"/>
                <w:szCs w:val="28"/>
              </w:rPr>
              <w:t xml:space="preserve">199,8 </w:t>
            </w:r>
            <w:r w:rsidRPr="008372C6">
              <w:rPr>
                <w:sz w:val="28"/>
                <w:szCs w:val="28"/>
              </w:rPr>
              <w:t>тыс. рублей;</w:t>
            </w:r>
          </w:p>
          <w:p w:rsidR="0036041C" w:rsidRPr="008372C6" w:rsidRDefault="0036041C" w:rsidP="005C2E93">
            <w:pPr>
              <w:ind w:firstLine="30"/>
              <w:rPr>
                <w:sz w:val="28"/>
                <w:szCs w:val="28"/>
              </w:rPr>
            </w:pPr>
            <w:r w:rsidRPr="008372C6">
              <w:rPr>
                <w:sz w:val="28"/>
                <w:szCs w:val="28"/>
              </w:rPr>
              <w:t xml:space="preserve">в 2024 году – </w:t>
            </w:r>
            <w:r>
              <w:rPr>
                <w:sz w:val="28"/>
                <w:szCs w:val="28"/>
              </w:rPr>
              <w:t>199,8</w:t>
            </w:r>
            <w:r w:rsidRPr="008372C6">
              <w:rPr>
                <w:sz w:val="28"/>
                <w:szCs w:val="28"/>
              </w:rPr>
              <w:t xml:space="preserve"> тыс. рублей; </w:t>
            </w:r>
          </w:p>
          <w:p w:rsidR="0036041C" w:rsidRPr="008372C6" w:rsidRDefault="0036041C" w:rsidP="005C2E93">
            <w:pPr>
              <w:ind w:firstLine="30"/>
              <w:rPr>
                <w:sz w:val="28"/>
                <w:szCs w:val="28"/>
              </w:rPr>
            </w:pPr>
            <w:r w:rsidRPr="008372C6">
              <w:rPr>
                <w:sz w:val="28"/>
                <w:szCs w:val="28"/>
              </w:rPr>
              <w:t xml:space="preserve">в 2025 году – </w:t>
            </w:r>
            <w:r>
              <w:rPr>
                <w:sz w:val="28"/>
                <w:szCs w:val="28"/>
              </w:rPr>
              <w:t xml:space="preserve">199,8 </w:t>
            </w:r>
            <w:r w:rsidRPr="008372C6">
              <w:rPr>
                <w:sz w:val="28"/>
                <w:szCs w:val="28"/>
              </w:rPr>
              <w:t>тыс. рублей;</w:t>
            </w:r>
          </w:p>
          <w:p w:rsidR="0036041C" w:rsidRPr="008372C6" w:rsidRDefault="0036041C" w:rsidP="005C2E93">
            <w:pPr>
              <w:ind w:firstLine="30"/>
              <w:rPr>
                <w:sz w:val="28"/>
                <w:szCs w:val="28"/>
              </w:rPr>
            </w:pPr>
            <w:r w:rsidRPr="008372C6">
              <w:rPr>
                <w:sz w:val="28"/>
                <w:szCs w:val="28"/>
              </w:rPr>
              <w:t xml:space="preserve">в 2026 году – </w:t>
            </w:r>
            <w:r>
              <w:rPr>
                <w:sz w:val="28"/>
                <w:szCs w:val="28"/>
              </w:rPr>
              <w:t xml:space="preserve">199,8 </w:t>
            </w:r>
            <w:r w:rsidRPr="008372C6">
              <w:rPr>
                <w:sz w:val="28"/>
                <w:szCs w:val="28"/>
              </w:rPr>
              <w:t>тыс. рублей;</w:t>
            </w:r>
          </w:p>
          <w:p w:rsidR="0036041C" w:rsidRPr="008372C6" w:rsidRDefault="0036041C" w:rsidP="005C2E93">
            <w:pPr>
              <w:ind w:firstLine="30"/>
              <w:rPr>
                <w:sz w:val="28"/>
                <w:szCs w:val="28"/>
              </w:rPr>
            </w:pPr>
            <w:r w:rsidRPr="008372C6">
              <w:rPr>
                <w:sz w:val="28"/>
                <w:szCs w:val="28"/>
              </w:rPr>
              <w:t xml:space="preserve">в 2027 году – </w:t>
            </w:r>
            <w:r>
              <w:rPr>
                <w:sz w:val="28"/>
                <w:szCs w:val="28"/>
              </w:rPr>
              <w:t xml:space="preserve">199,8 </w:t>
            </w:r>
            <w:r w:rsidRPr="008372C6">
              <w:rPr>
                <w:sz w:val="28"/>
                <w:szCs w:val="28"/>
              </w:rPr>
              <w:t>тыс. рублей;</w:t>
            </w:r>
          </w:p>
          <w:p w:rsidR="0036041C" w:rsidRPr="008372C6" w:rsidRDefault="0036041C" w:rsidP="005C2E93">
            <w:pPr>
              <w:ind w:firstLine="30"/>
              <w:rPr>
                <w:sz w:val="28"/>
                <w:szCs w:val="28"/>
              </w:rPr>
            </w:pPr>
            <w:r w:rsidRPr="008372C6">
              <w:rPr>
                <w:sz w:val="28"/>
                <w:szCs w:val="28"/>
              </w:rPr>
              <w:t xml:space="preserve">в 2028 году – </w:t>
            </w:r>
            <w:r>
              <w:rPr>
                <w:sz w:val="28"/>
                <w:szCs w:val="28"/>
              </w:rPr>
              <w:t xml:space="preserve">199,8 </w:t>
            </w:r>
            <w:r w:rsidRPr="008372C6">
              <w:rPr>
                <w:sz w:val="28"/>
                <w:szCs w:val="28"/>
              </w:rPr>
              <w:t>тыс. рублей;</w:t>
            </w:r>
          </w:p>
          <w:p w:rsidR="0036041C" w:rsidRPr="008372C6" w:rsidRDefault="0036041C" w:rsidP="005C2E93">
            <w:pPr>
              <w:ind w:firstLine="30"/>
              <w:rPr>
                <w:sz w:val="28"/>
                <w:szCs w:val="28"/>
              </w:rPr>
            </w:pPr>
            <w:r w:rsidRPr="008372C6">
              <w:rPr>
                <w:sz w:val="28"/>
                <w:szCs w:val="28"/>
              </w:rPr>
              <w:t xml:space="preserve">в 2029 году – </w:t>
            </w:r>
            <w:r>
              <w:rPr>
                <w:sz w:val="28"/>
                <w:szCs w:val="28"/>
              </w:rPr>
              <w:t>199,8</w:t>
            </w:r>
            <w:r w:rsidRPr="008372C6">
              <w:rPr>
                <w:sz w:val="28"/>
                <w:szCs w:val="28"/>
              </w:rPr>
              <w:t xml:space="preserve"> тыс. рублей;</w:t>
            </w:r>
          </w:p>
          <w:p w:rsidR="0036041C" w:rsidRPr="008372C6" w:rsidRDefault="0036041C" w:rsidP="005C2E93">
            <w:pPr>
              <w:ind w:hanging="679"/>
              <w:jc w:val="both"/>
              <w:rPr>
                <w:sz w:val="28"/>
                <w:szCs w:val="28"/>
              </w:rPr>
            </w:pPr>
            <w:r w:rsidRPr="008372C6">
              <w:rPr>
                <w:sz w:val="28"/>
                <w:szCs w:val="28"/>
              </w:rPr>
              <w:t xml:space="preserve">          в 2030 году – </w:t>
            </w:r>
            <w:r>
              <w:rPr>
                <w:sz w:val="28"/>
                <w:szCs w:val="28"/>
              </w:rPr>
              <w:t xml:space="preserve">199,8 </w:t>
            </w:r>
            <w:r w:rsidRPr="008372C6">
              <w:rPr>
                <w:sz w:val="28"/>
                <w:szCs w:val="28"/>
              </w:rPr>
              <w:t>тыс. рублей;</w:t>
            </w:r>
          </w:p>
          <w:p w:rsidR="00D32D7B" w:rsidRPr="008372C6" w:rsidRDefault="00D32D7B" w:rsidP="00E27B0D">
            <w:pPr>
              <w:jc w:val="both"/>
              <w:rPr>
                <w:sz w:val="28"/>
                <w:szCs w:val="28"/>
              </w:rPr>
            </w:pPr>
            <w:r w:rsidRPr="008372C6">
              <w:rPr>
                <w:sz w:val="28"/>
                <w:szCs w:val="28"/>
              </w:rPr>
              <w:t>по источникам финансирования:</w:t>
            </w:r>
          </w:p>
          <w:p w:rsidR="00D32D7B" w:rsidRPr="008372C6" w:rsidRDefault="005C2E93" w:rsidP="005C2E93">
            <w:pPr>
              <w:jc w:val="both"/>
              <w:rPr>
                <w:sz w:val="28"/>
                <w:szCs w:val="28"/>
              </w:rPr>
            </w:pPr>
            <w:r>
              <w:rPr>
                <w:sz w:val="28"/>
                <w:szCs w:val="28"/>
              </w:rPr>
              <w:t>о</w:t>
            </w:r>
            <w:r w:rsidR="002B6C14">
              <w:rPr>
                <w:sz w:val="28"/>
                <w:szCs w:val="28"/>
              </w:rPr>
              <w:t>бластной бюджет всего – 1231,7</w:t>
            </w:r>
            <w:r w:rsidR="00D32D7B" w:rsidRPr="008372C6">
              <w:rPr>
                <w:sz w:val="28"/>
                <w:szCs w:val="28"/>
              </w:rPr>
              <w:t xml:space="preserve"> тыс. рублей, в том числе по годам:</w:t>
            </w:r>
          </w:p>
          <w:p w:rsidR="0036041C" w:rsidRPr="008372C6" w:rsidRDefault="002B6C14" w:rsidP="005C2E93">
            <w:pPr>
              <w:jc w:val="both"/>
              <w:rPr>
                <w:sz w:val="28"/>
                <w:szCs w:val="28"/>
              </w:rPr>
            </w:pPr>
            <w:r>
              <w:rPr>
                <w:sz w:val="28"/>
                <w:szCs w:val="28"/>
              </w:rPr>
              <w:lastRenderedPageBreak/>
              <w:t>в 2019 году –  98,2</w:t>
            </w:r>
            <w:r w:rsidR="0036041C" w:rsidRPr="008372C6">
              <w:rPr>
                <w:sz w:val="28"/>
                <w:szCs w:val="28"/>
              </w:rPr>
              <w:t xml:space="preserve"> тыс. рублей;</w:t>
            </w:r>
          </w:p>
          <w:p w:rsidR="0036041C" w:rsidRPr="008372C6" w:rsidRDefault="0036041C" w:rsidP="005C2E93">
            <w:pPr>
              <w:jc w:val="both"/>
              <w:rPr>
                <w:sz w:val="28"/>
                <w:szCs w:val="28"/>
              </w:rPr>
            </w:pPr>
            <w:r>
              <w:rPr>
                <w:sz w:val="28"/>
                <w:szCs w:val="28"/>
              </w:rPr>
              <w:t>в 2020 году – 94,1</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2021 году – </w:t>
            </w:r>
            <w:r>
              <w:rPr>
                <w:sz w:val="28"/>
                <w:szCs w:val="28"/>
              </w:rPr>
              <w:t>94,1</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2022 году – </w:t>
            </w:r>
            <w:r>
              <w:rPr>
                <w:sz w:val="28"/>
                <w:szCs w:val="28"/>
              </w:rPr>
              <w:t>94,1</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2023 году – </w:t>
            </w:r>
            <w:r w:rsidR="00D505FB">
              <w:rPr>
                <w:sz w:val="28"/>
                <w:szCs w:val="28"/>
              </w:rPr>
              <w:t>106,4</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2024 году – 106,4 тыс. рублей; </w:t>
            </w:r>
          </w:p>
          <w:p w:rsidR="0036041C" w:rsidRPr="008372C6" w:rsidRDefault="0036041C" w:rsidP="005C2E93">
            <w:pPr>
              <w:rPr>
                <w:sz w:val="28"/>
                <w:szCs w:val="28"/>
              </w:rPr>
            </w:pPr>
            <w:r w:rsidRPr="008372C6">
              <w:rPr>
                <w:sz w:val="28"/>
                <w:szCs w:val="28"/>
              </w:rPr>
              <w:t>в 2025 году – 106,4 тыс. рублей;</w:t>
            </w:r>
          </w:p>
          <w:p w:rsidR="0036041C" w:rsidRPr="008372C6" w:rsidRDefault="0036041C" w:rsidP="005C2E93">
            <w:pPr>
              <w:rPr>
                <w:sz w:val="28"/>
                <w:szCs w:val="28"/>
              </w:rPr>
            </w:pPr>
            <w:r w:rsidRPr="008372C6">
              <w:rPr>
                <w:sz w:val="28"/>
                <w:szCs w:val="28"/>
              </w:rPr>
              <w:t>в 2026 году – 106,4 тыс. рублей;</w:t>
            </w:r>
          </w:p>
          <w:p w:rsidR="0036041C" w:rsidRPr="008372C6" w:rsidRDefault="0036041C" w:rsidP="005C2E93">
            <w:pPr>
              <w:rPr>
                <w:sz w:val="28"/>
                <w:szCs w:val="28"/>
              </w:rPr>
            </w:pPr>
            <w:r w:rsidRPr="008372C6">
              <w:rPr>
                <w:sz w:val="28"/>
                <w:szCs w:val="28"/>
              </w:rPr>
              <w:t>в 2027 году – 106,4 тыс. рублей;</w:t>
            </w:r>
          </w:p>
          <w:p w:rsidR="0036041C" w:rsidRPr="008372C6" w:rsidRDefault="0036041C" w:rsidP="005C2E93">
            <w:pPr>
              <w:rPr>
                <w:sz w:val="28"/>
                <w:szCs w:val="28"/>
              </w:rPr>
            </w:pPr>
            <w:r w:rsidRPr="008372C6">
              <w:rPr>
                <w:sz w:val="28"/>
                <w:szCs w:val="28"/>
              </w:rPr>
              <w:t>в 2028 году – 106,4 тыс. рублей;</w:t>
            </w:r>
          </w:p>
          <w:p w:rsidR="0036041C" w:rsidRPr="008372C6" w:rsidRDefault="0036041C" w:rsidP="005C2E93">
            <w:pPr>
              <w:rPr>
                <w:sz w:val="28"/>
                <w:szCs w:val="28"/>
              </w:rPr>
            </w:pPr>
            <w:r w:rsidRPr="008372C6">
              <w:rPr>
                <w:sz w:val="28"/>
                <w:szCs w:val="28"/>
              </w:rPr>
              <w:t>в 2029 году – 106,4 тыс. рублей;</w:t>
            </w:r>
          </w:p>
          <w:p w:rsidR="0036041C" w:rsidRPr="008372C6" w:rsidRDefault="0036041C" w:rsidP="005C2E93">
            <w:pPr>
              <w:jc w:val="both"/>
              <w:rPr>
                <w:sz w:val="28"/>
                <w:szCs w:val="28"/>
              </w:rPr>
            </w:pPr>
            <w:r w:rsidRPr="008372C6">
              <w:rPr>
                <w:sz w:val="28"/>
                <w:szCs w:val="28"/>
              </w:rPr>
              <w:t>в 2030 году – 106,4 тыс. рублей;</w:t>
            </w:r>
          </w:p>
          <w:p w:rsidR="00D32D7B" w:rsidRPr="008372C6" w:rsidRDefault="00D32D7B" w:rsidP="005C2E93">
            <w:pPr>
              <w:jc w:val="both"/>
              <w:rPr>
                <w:sz w:val="28"/>
                <w:szCs w:val="28"/>
              </w:rPr>
            </w:pPr>
            <w:r w:rsidRPr="008372C6">
              <w:rPr>
                <w:sz w:val="28"/>
                <w:szCs w:val="28"/>
              </w:rPr>
              <w:t xml:space="preserve">средства местного бюджета – </w:t>
            </w:r>
            <w:r w:rsidR="002B6C14">
              <w:rPr>
                <w:sz w:val="28"/>
                <w:szCs w:val="28"/>
              </w:rPr>
              <w:t>1129,2</w:t>
            </w:r>
            <w:r w:rsidRPr="008372C6">
              <w:rPr>
                <w:sz w:val="28"/>
                <w:szCs w:val="28"/>
              </w:rPr>
              <w:t xml:space="preserve"> тыс. рублей, в том числе:</w:t>
            </w:r>
          </w:p>
          <w:p w:rsidR="0036041C" w:rsidRPr="008372C6" w:rsidRDefault="0036041C" w:rsidP="005C2E93">
            <w:pPr>
              <w:jc w:val="both"/>
              <w:rPr>
                <w:sz w:val="28"/>
                <w:szCs w:val="28"/>
              </w:rPr>
            </w:pPr>
            <w:r w:rsidRPr="008372C6">
              <w:rPr>
                <w:sz w:val="28"/>
                <w:szCs w:val="28"/>
              </w:rPr>
              <w:t xml:space="preserve">в 2019 году –  </w:t>
            </w:r>
            <w:r w:rsidR="002B6C14">
              <w:rPr>
                <w:sz w:val="28"/>
                <w:szCs w:val="28"/>
              </w:rPr>
              <w:t>93,6</w:t>
            </w:r>
            <w:r w:rsidRPr="008372C6">
              <w:rPr>
                <w:sz w:val="28"/>
                <w:szCs w:val="28"/>
              </w:rPr>
              <w:t xml:space="preserve"> тыс. рублей;</w:t>
            </w:r>
          </w:p>
          <w:p w:rsidR="0036041C" w:rsidRPr="008372C6" w:rsidRDefault="0036041C" w:rsidP="005C2E93">
            <w:pPr>
              <w:jc w:val="both"/>
              <w:rPr>
                <w:sz w:val="28"/>
                <w:szCs w:val="28"/>
              </w:rPr>
            </w:pPr>
            <w:r w:rsidRPr="008372C6">
              <w:rPr>
                <w:sz w:val="28"/>
                <w:szCs w:val="28"/>
              </w:rPr>
              <w:t xml:space="preserve">в 2020 году – </w:t>
            </w:r>
            <w:r>
              <w:rPr>
                <w:sz w:val="28"/>
                <w:szCs w:val="28"/>
              </w:rPr>
              <w:t>102,8</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2021 году – </w:t>
            </w:r>
            <w:r>
              <w:rPr>
                <w:sz w:val="28"/>
                <w:szCs w:val="28"/>
              </w:rPr>
              <w:t>92,8</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2022 году – </w:t>
            </w:r>
            <w:r>
              <w:rPr>
                <w:sz w:val="28"/>
                <w:szCs w:val="28"/>
              </w:rPr>
              <w:t>92,8</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2023 году – </w:t>
            </w:r>
            <w:r>
              <w:rPr>
                <w:sz w:val="28"/>
                <w:szCs w:val="28"/>
              </w:rPr>
              <w:t>93,4</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2024 году – </w:t>
            </w:r>
            <w:r>
              <w:rPr>
                <w:sz w:val="28"/>
                <w:szCs w:val="28"/>
              </w:rPr>
              <w:t>93,</w:t>
            </w:r>
            <w:r w:rsidRPr="008372C6">
              <w:rPr>
                <w:sz w:val="28"/>
                <w:szCs w:val="28"/>
              </w:rPr>
              <w:t xml:space="preserve">4 тыс. рублей; </w:t>
            </w:r>
          </w:p>
          <w:p w:rsidR="0036041C" w:rsidRPr="008372C6" w:rsidRDefault="0036041C" w:rsidP="005C2E93">
            <w:pPr>
              <w:rPr>
                <w:sz w:val="28"/>
                <w:szCs w:val="28"/>
              </w:rPr>
            </w:pPr>
            <w:r w:rsidRPr="008372C6">
              <w:rPr>
                <w:sz w:val="28"/>
                <w:szCs w:val="28"/>
              </w:rPr>
              <w:t xml:space="preserve">в 2025 году –  </w:t>
            </w:r>
            <w:r>
              <w:rPr>
                <w:sz w:val="28"/>
                <w:szCs w:val="28"/>
              </w:rPr>
              <w:t>93,</w:t>
            </w:r>
            <w:r w:rsidRPr="008372C6">
              <w:rPr>
                <w:sz w:val="28"/>
                <w:szCs w:val="28"/>
              </w:rPr>
              <w:t>4тыс. рублей;</w:t>
            </w:r>
          </w:p>
          <w:p w:rsidR="0036041C" w:rsidRPr="008372C6" w:rsidRDefault="0036041C" w:rsidP="005C2E93">
            <w:pPr>
              <w:rPr>
                <w:sz w:val="28"/>
                <w:szCs w:val="28"/>
              </w:rPr>
            </w:pPr>
            <w:r w:rsidRPr="008372C6">
              <w:rPr>
                <w:sz w:val="28"/>
                <w:szCs w:val="28"/>
              </w:rPr>
              <w:t xml:space="preserve">в 2026 году – </w:t>
            </w:r>
            <w:r>
              <w:rPr>
                <w:sz w:val="28"/>
                <w:szCs w:val="28"/>
              </w:rPr>
              <w:t>93,</w:t>
            </w:r>
            <w:r w:rsidRPr="008372C6">
              <w:rPr>
                <w:sz w:val="28"/>
                <w:szCs w:val="28"/>
              </w:rPr>
              <w:t>4 тыс. рублей;</w:t>
            </w:r>
          </w:p>
          <w:p w:rsidR="0036041C" w:rsidRPr="008372C6" w:rsidRDefault="0036041C" w:rsidP="005C2E93">
            <w:pPr>
              <w:rPr>
                <w:sz w:val="28"/>
                <w:szCs w:val="28"/>
              </w:rPr>
            </w:pPr>
            <w:r w:rsidRPr="008372C6">
              <w:rPr>
                <w:sz w:val="28"/>
                <w:szCs w:val="28"/>
              </w:rPr>
              <w:t xml:space="preserve">в 2027 году –  </w:t>
            </w:r>
            <w:r>
              <w:rPr>
                <w:sz w:val="28"/>
                <w:szCs w:val="28"/>
              </w:rPr>
              <w:t>93,</w:t>
            </w:r>
            <w:r w:rsidRPr="008372C6">
              <w:rPr>
                <w:sz w:val="28"/>
                <w:szCs w:val="28"/>
              </w:rPr>
              <w:t>4тыс. рублей;</w:t>
            </w:r>
          </w:p>
          <w:p w:rsidR="0036041C" w:rsidRPr="008372C6" w:rsidRDefault="0036041C" w:rsidP="005C2E93">
            <w:pPr>
              <w:rPr>
                <w:sz w:val="28"/>
                <w:szCs w:val="28"/>
              </w:rPr>
            </w:pPr>
            <w:r w:rsidRPr="008372C6">
              <w:rPr>
                <w:sz w:val="28"/>
                <w:szCs w:val="28"/>
              </w:rPr>
              <w:t xml:space="preserve">в 2028 году – </w:t>
            </w:r>
            <w:r>
              <w:rPr>
                <w:sz w:val="28"/>
                <w:szCs w:val="28"/>
              </w:rPr>
              <w:t>93,</w:t>
            </w:r>
            <w:r w:rsidRPr="008372C6">
              <w:rPr>
                <w:sz w:val="28"/>
                <w:szCs w:val="28"/>
              </w:rPr>
              <w:t>4 тыс. рублей;</w:t>
            </w:r>
          </w:p>
          <w:p w:rsidR="0036041C" w:rsidRPr="008372C6" w:rsidRDefault="0036041C" w:rsidP="005C2E93">
            <w:pPr>
              <w:rPr>
                <w:sz w:val="28"/>
                <w:szCs w:val="28"/>
              </w:rPr>
            </w:pPr>
            <w:r w:rsidRPr="008372C6">
              <w:rPr>
                <w:sz w:val="28"/>
                <w:szCs w:val="28"/>
              </w:rPr>
              <w:t xml:space="preserve">в 2029 году – </w:t>
            </w:r>
            <w:r>
              <w:rPr>
                <w:sz w:val="28"/>
                <w:szCs w:val="28"/>
              </w:rPr>
              <w:t>93,</w:t>
            </w:r>
            <w:r w:rsidRPr="008372C6">
              <w:rPr>
                <w:sz w:val="28"/>
                <w:szCs w:val="28"/>
              </w:rPr>
              <w:t>4 тыс. рублей;</w:t>
            </w:r>
          </w:p>
          <w:p w:rsidR="0036041C" w:rsidRPr="008372C6" w:rsidRDefault="0036041C" w:rsidP="005C2E93">
            <w:pPr>
              <w:jc w:val="both"/>
              <w:rPr>
                <w:sz w:val="28"/>
                <w:szCs w:val="28"/>
              </w:rPr>
            </w:pPr>
            <w:r w:rsidRPr="008372C6">
              <w:rPr>
                <w:sz w:val="28"/>
                <w:szCs w:val="28"/>
              </w:rPr>
              <w:t xml:space="preserve">в 2030 году – </w:t>
            </w:r>
            <w:r>
              <w:rPr>
                <w:sz w:val="28"/>
                <w:szCs w:val="28"/>
              </w:rPr>
              <w:t>93,</w:t>
            </w:r>
            <w:r w:rsidRPr="008372C6">
              <w:rPr>
                <w:sz w:val="28"/>
                <w:szCs w:val="28"/>
              </w:rPr>
              <w:t>4тыс. рублей;</w:t>
            </w:r>
          </w:p>
          <w:p w:rsidR="00D32D7B" w:rsidRPr="008372C6" w:rsidRDefault="00D32D7B" w:rsidP="00E27B0D">
            <w:pPr>
              <w:pageBreakBefore/>
              <w:jc w:val="both"/>
              <w:rPr>
                <w:sz w:val="28"/>
                <w:szCs w:val="28"/>
              </w:rPr>
            </w:pP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sidRPr="008372C6">
              <w:rPr>
                <w:sz w:val="28"/>
                <w:szCs w:val="28"/>
              </w:rPr>
              <w:lastRenderedPageBreak/>
              <w:t>Ожидаемые результаты реализации</w:t>
            </w:r>
          </w:p>
          <w:p w:rsidR="00D32D7B" w:rsidRPr="008372C6" w:rsidRDefault="00D32D7B" w:rsidP="00E27B0D">
            <w:pPr>
              <w:widowControl w:val="0"/>
              <w:autoSpaceDE w:val="0"/>
              <w:autoSpaceDN w:val="0"/>
              <w:adjustRightInd w:val="0"/>
              <w:rPr>
                <w:sz w:val="28"/>
                <w:szCs w:val="28"/>
                <w:lang w:val="en-US"/>
              </w:rPr>
            </w:pPr>
            <w:r w:rsidRPr="008372C6">
              <w:rPr>
                <w:sz w:val="28"/>
                <w:szCs w:val="28"/>
              </w:rPr>
              <w:t>Подпрограммы 1</w:t>
            </w:r>
          </w:p>
        </w:tc>
        <w:tc>
          <w:tcPr>
            <w:tcW w:w="390" w:type="dxa"/>
            <w:shd w:val="clear" w:color="auto" w:fill="FFFFFF"/>
          </w:tcPr>
          <w:p w:rsidR="00590DAE" w:rsidRPr="008372C6" w:rsidRDefault="00590DAE" w:rsidP="00590DAE">
            <w:pPr>
              <w:pageBreakBefore/>
              <w:widowControl w:val="0"/>
              <w:autoSpaceDE w:val="0"/>
              <w:autoSpaceDN w:val="0"/>
              <w:adjustRightInd w:val="0"/>
              <w:ind w:right="-108"/>
              <w:jc w:val="both"/>
              <w:rPr>
                <w:sz w:val="28"/>
                <w:szCs w:val="28"/>
                <w:lang w:val="en-US"/>
              </w:rPr>
            </w:pPr>
            <w:r w:rsidRPr="008372C6">
              <w:rPr>
                <w:sz w:val="28"/>
                <w:szCs w:val="28"/>
                <w:lang w:val="en-US"/>
              </w:rPr>
              <w:t>–</w:t>
            </w: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right="-108"/>
              <w:jc w:val="center"/>
              <w:rPr>
                <w:sz w:val="28"/>
                <w:szCs w:val="28"/>
              </w:rPr>
            </w:pPr>
          </w:p>
          <w:p w:rsidR="00D32D7B" w:rsidRPr="008372C6" w:rsidRDefault="00D32D7B" w:rsidP="00E27B0D">
            <w:pPr>
              <w:widowControl w:val="0"/>
              <w:autoSpaceDE w:val="0"/>
              <w:autoSpaceDN w:val="0"/>
              <w:adjustRightInd w:val="0"/>
              <w:ind w:right="-108"/>
              <w:jc w:val="center"/>
              <w:rPr>
                <w:sz w:val="28"/>
                <w:szCs w:val="28"/>
              </w:rPr>
            </w:pPr>
          </w:p>
        </w:tc>
        <w:tc>
          <w:tcPr>
            <w:tcW w:w="5666" w:type="dxa"/>
            <w:shd w:val="clear" w:color="auto" w:fill="FFFFFF"/>
          </w:tcPr>
          <w:p w:rsidR="00590DAE" w:rsidRDefault="00D32D7B" w:rsidP="00590DAE">
            <w:pPr>
              <w:jc w:val="both"/>
              <w:rPr>
                <w:sz w:val="28"/>
                <w:szCs w:val="28"/>
              </w:rPr>
            </w:pPr>
            <w:r w:rsidRPr="008372C6">
              <w:rPr>
                <w:sz w:val="28"/>
                <w:szCs w:val="28"/>
              </w:rPr>
              <w:t xml:space="preserve">реализация подпрограммы 1 будет способствовать созданию необходимых условий для повышения эффективности </w:t>
            </w:r>
            <w:r>
              <w:rPr>
                <w:sz w:val="28"/>
                <w:szCs w:val="28"/>
              </w:rPr>
              <w:t>муниципальной</w:t>
            </w:r>
            <w:r w:rsidRPr="008372C6">
              <w:rPr>
                <w:sz w:val="28"/>
                <w:szCs w:val="28"/>
              </w:rPr>
              <w:t xml:space="preserve"> молодежной политики в </w:t>
            </w:r>
            <w:r>
              <w:rPr>
                <w:sz w:val="28"/>
                <w:szCs w:val="28"/>
              </w:rPr>
              <w:t>Цимлянском районе</w:t>
            </w:r>
            <w:r w:rsidRPr="008372C6">
              <w:rPr>
                <w:sz w:val="28"/>
                <w:szCs w:val="28"/>
              </w:rPr>
              <w:t>, в том числе вовлечению молодежи в активную работу моло</w:t>
            </w:r>
            <w:r w:rsidR="00590DAE">
              <w:rPr>
                <w:sz w:val="28"/>
                <w:szCs w:val="28"/>
              </w:rPr>
              <w:t>дежных общественных объединений</w:t>
            </w:r>
            <w:r w:rsidRPr="008372C6">
              <w:rPr>
                <w:sz w:val="28"/>
                <w:szCs w:val="28"/>
              </w:rPr>
              <w:t xml:space="preserve"> и развитие всех моде</w:t>
            </w:r>
            <w:r w:rsidR="00590DAE">
              <w:rPr>
                <w:sz w:val="28"/>
                <w:szCs w:val="28"/>
              </w:rPr>
              <w:t>лей молодежного самоуправления, что</w:t>
            </w:r>
            <w:r w:rsidRPr="008372C6">
              <w:rPr>
                <w:sz w:val="28"/>
                <w:szCs w:val="28"/>
              </w:rPr>
              <w:t xml:space="preserve"> позволит к 2030 году увеличить число молодежи, охваченной информационно-просветительскими мероприятиями в сфере </w:t>
            </w:r>
            <w:r>
              <w:rPr>
                <w:sz w:val="28"/>
                <w:szCs w:val="28"/>
              </w:rPr>
              <w:t>муниципальной</w:t>
            </w:r>
            <w:r w:rsidRPr="008372C6">
              <w:rPr>
                <w:sz w:val="28"/>
                <w:szCs w:val="28"/>
              </w:rPr>
              <w:t xml:space="preserve"> молодежной политики; </w:t>
            </w:r>
          </w:p>
          <w:p w:rsidR="00D32D7B" w:rsidRPr="008372C6" w:rsidRDefault="00D32D7B" w:rsidP="00590DAE">
            <w:pPr>
              <w:jc w:val="both"/>
              <w:rPr>
                <w:kern w:val="2"/>
                <w:sz w:val="28"/>
                <w:szCs w:val="28"/>
              </w:rPr>
            </w:pPr>
            <w:r w:rsidRPr="008372C6">
              <w:rPr>
                <w:sz w:val="28"/>
                <w:szCs w:val="28"/>
              </w:rPr>
              <w:t xml:space="preserve">увеличить число молодежи, участвующей в мероприятиях по поиску путей развития региона, увеличить количество молодежных информационно-просветительских проектов, направленных на формирование </w:t>
            </w:r>
            <w:r w:rsidRPr="008372C6">
              <w:rPr>
                <w:sz w:val="28"/>
                <w:szCs w:val="28"/>
              </w:rPr>
              <w:lastRenderedPageBreak/>
              <w:t xml:space="preserve">мотивационных установок на созидательную деятельность. </w:t>
            </w:r>
          </w:p>
        </w:tc>
      </w:tr>
    </w:tbl>
    <w:p w:rsidR="00D32D7B" w:rsidRDefault="00D32D7B" w:rsidP="00842218">
      <w:pPr>
        <w:widowControl w:val="0"/>
        <w:autoSpaceDE w:val="0"/>
        <w:autoSpaceDN w:val="0"/>
        <w:adjustRightInd w:val="0"/>
        <w:rPr>
          <w:sz w:val="28"/>
          <w:szCs w:val="28"/>
        </w:rPr>
      </w:pPr>
    </w:p>
    <w:p w:rsidR="00D32D7B" w:rsidRDefault="00D32D7B" w:rsidP="00D32D7B">
      <w:pPr>
        <w:widowControl w:val="0"/>
        <w:autoSpaceDE w:val="0"/>
        <w:autoSpaceDN w:val="0"/>
        <w:adjustRightInd w:val="0"/>
        <w:jc w:val="center"/>
        <w:rPr>
          <w:sz w:val="28"/>
          <w:szCs w:val="28"/>
        </w:rPr>
      </w:pPr>
      <w:r>
        <w:rPr>
          <w:sz w:val="28"/>
          <w:szCs w:val="28"/>
        </w:rPr>
        <w:t xml:space="preserve"> Паспорт </w:t>
      </w:r>
    </w:p>
    <w:p w:rsidR="00D32D7B" w:rsidRDefault="00D32D7B" w:rsidP="00924424">
      <w:pPr>
        <w:widowControl w:val="0"/>
        <w:autoSpaceDE w:val="0"/>
        <w:autoSpaceDN w:val="0"/>
        <w:adjustRightInd w:val="0"/>
        <w:jc w:val="center"/>
        <w:rPr>
          <w:sz w:val="28"/>
          <w:szCs w:val="28"/>
        </w:rPr>
      </w:pPr>
      <w:r>
        <w:rPr>
          <w:sz w:val="28"/>
          <w:szCs w:val="28"/>
        </w:rPr>
        <w:t xml:space="preserve">подпрограммы </w:t>
      </w:r>
      <w:r w:rsidR="00924424" w:rsidRPr="00924424">
        <w:rPr>
          <w:sz w:val="28"/>
          <w:szCs w:val="28"/>
        </w:rPr>
        <w:t>«Формирование патриотизма и гражданственности в молодежной среде»</w:t>
      </w:r>
    </w:p>
    <w:tbl>
      <w:tblPr>
        <w:tblW w:w="9781" w:type="dxa"/>
        <w:tblInd w:w="108" w:type="dxa"/>
        <w:tblLayout w:type="fixed"/>
        <w:tblLook w:val="00A0" w:firstRow="1" w:lastRow="0" w:firstColumn="1" w:lastColumn="0" w:noHBand="0" w:noVBand="0"/>
      </w:tblPr>
      <w:tblGrid>
        <w:gridCol w:w="3016"/>
        <w:gridCol w:w="386"/>
        <w:gridCol w:w="6379"/>
      </w:tblGrid>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t>Наименование подпрограммы 2 Цимлянского района</w:t>
            </w:r>
          </w:p>
          <w:p w:rsidR="00D32D7B" w:rsidRPr="006F6A40" w:rsidRDefault="00D32D7B" w:rsidP="00E27B0D">
            <w:pPr>
              <w:widowControl w:val="0"/>
              <w:autoSpaceDE w:val="0"/>
              <w:autoSpaceDN w:val="0"/>
              <w:adjustRightInd w:val="0"/>
              <w:rPr>
                <w:sz w:val="16"/>
                <w:szCs w:val="16"/>
              </w:rPr>
            </w:pPr>
          </w:p>
          <w:p w:rsidR="00D32D7B" w:rsidRPr="006F6A40" w:rsidRDefault="00D32D7B" w:rsidP="00E27B0D">
            <w:pPr>
              <w:widowControl w:val="0"/>
              <w:autoSpaceDE w:val="0"/>
              <w:autoSpaceDN w:val="0"/>
              <w:adjustRightInd w:val="0"/>
              <w:rPr>
                <w:sz w:val="28"/>
                <w:szCs w:val="28"/>
              </w:rPr>
            </w:pPr>
            <w:r>
              <w:rPr>
                <w:sz w:val="28"/>
                <w:szCs w:val="28"/>
              </w:rPr>
              <w:t>Исполнитель подпрограммы 2</w:t>
            </w:r>
          </w:p>
        </w:tc>
        <w:tc>
          <w:tcPr>
            <w:tcW w:w="386" w:type="dxa"/>
            <w:shd w:val="clear" w:color="auto" w:fill="FFFFFF"/>
          </w:tcPr>
          <w:p w:rsidR="00D32D7B" w:rsidRDefault="00DA02A1" w:rsidP="00E27B0D">
            <w:pPr>
              <w:widowControl w:val="0"/>
              <w:autoSpaceDE w:val="0"/>
              <w:autoSpaceDN w:val="0"/>
              <w:adjustRightInd w:val="0"/>
              <w:ind w:left="-131" w:right="-108"/>
              <w:jc w:val="center"/>
              <w:rPr>
                <w:sz w:val="28"/>
                <w:szCs w:val="28"/>
              </w:rPr>
            </w:pPr>
            <w:r>
              <w:rPr>
                <w:sz w:val="28"/>
                <w:szCs w:val="28"/>
                <w:lang w:val="en-US"/>
              </w:rPr>
              <w:t>–</w:t>
            </w: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D32D7B" w:rsidRDefault="00DA02A1" w:rsidP="00E27B0D">
            <w:pPr>
              <w:widowControl w:val="0"/>
              <w:autoSpaceDE w:val="0"/>
              <w:autoSpaceDN w:val="0"/>
              <w:adjustRightInd w:val="0"/>
              <w:jc w:val="both"/>
              <w:rPr>
                <w:sz w:val="28"/>
                <w:szCs w:val="28"/>
              </w:rPr>
            </w:pPr>
            <w:r>
              <w:rPr>
                <w:sz w:val="28"/>
                <w:szCs w:val="28"/>
              </w:rPr>
              <w:t>п</w:t>
            </w:r>
            <w:r w:rsidR="00D32D7B">
              <w:rPr>
                <w:sz w:val="28"/>
                <w:szCs w:val="28"/>
              </w:rPr>
              <w:t xml:space="preserve">одпрограмма </w:t>
            </w:r>
            <w:r w:rsidR="00924424" w:rsidRPr="00924424">
              <w:rPr>
                <w:sz w:val="28"/>
                <w:szCs w:val="28"/>
              </w:rPr>
              <w:t>«Формирование патриотизма и гражданственности в молодежной среде»</w:t>
            </w:r>
            <w:r w:rsidR="00924424" w:rsidRPr="002036EC">
              <w:rPr>
                <w:kern w:val="2"/>
                <w:sz w:val="28"/>
                <w:szCs w:val="28"/>
              </w:rPr>
              <w:t xml:space="preserve"> </w:t>
            </w:r>
            <w:r w:rsidR="00D32D7B" w:rsidRPr="002036EC">
              <w:rPr>
                <w:kern w:val="2"/>
                <w:sz w:val="28"/>
                <w:szCs w:val="28"/>
              </w:rPr>
              <w:t>(далее – подпрограмма 2)</w:t>
            </w:r>
          </w:p>
          <w:p w:rsidR="00D32D7B" w:rsidRDefault="00D32D7B" w:rsidP="00E27B0D">
            <w:pPr>
              <w:widowControl w:val="0"/>
              <w:autoSpaceDE w:val="0"/>
              <w:autoSpaceDN w:val="0"/>
              <w:adjustRightInd w:val="0"/>
              <w:jc w:val="both"/>
              <w:rPr>
                <w:sz w:val="28"/>
                <w:szCs w:val="28"/>
              </w:rPr>
            </w:pPr>
          </w:p>
          <w:p w:rsidR="00D32D7B" w:rsidRPr="00F57A6C" w:rsidRDefault="00A3415F" w:rsidP="00E27B0D">
            <w:pPr>
              <w:widowControl w:val="0"/>
              <w:autoSpaceDE w:val="0"/>
              <w:autoSpaceDN w:val="0"/>
              <w:adjustRightInd w:val="0"/>
              <w:jc w:val="both"/>
              <w:rPr>
                <w:color w:val="0000FF"/>
                <w:sz w:val="28"/>
                <w:szCs w:val="28"/>
              </w:rPr>
            </w:pPr>
            <w:r>
              <w:rPr>
                <w:sz w:val="28"/>
                <w:szCs w:val="28"/>
              </w:rPr>
              <w:t>А</w:t>
            </w:r>
            <w:r w:rsidR="00D32D7B" w:rsidRPr="00381319">
              <w:rPr>
                <w:sz w:val="28"/>
                <w:szCs w:val="28"/>
              </w:rPr>
              <w:t>дминистраци</w:t>
            </w:r>
            <w:r w:rsidR="00D32D7B">
              <w:rPr>
                <w:sz w:val="28"/>
                <w:szCs w:val="28"/>
              </w:rPr>
              <w:t>я</w:t>
            </w:r>
            <w:r w:rsidR="00C11659">
              <w:rPr>
                <w:sz w:val="28"/>
                <w:szCs w:val="28"/>
              </w:rPr>
              <w:t xml:space="preserve"> </w:t>
            </w:r>
            <w:r w:rsidR="00D32D7B">
              <w:rPr>
                <w:sz w:val="28"/>
                <w:szCs w:val="28"/>
              </w:rPr>
              <w:t>Цимлянского</w:t>
            </w:r>
            <w:r w:rsidR="00D32D7B" w:rsidRPr="00381319">
              <w:rPr>
                <w:sz w:val="28"/>
                <w:szCs w:val="28"/>
              </w:rPr>
              <w:t xml:space="preserve"> района</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jc w:val="both"/>
              <w:rPr>
                <w:sz w:val="28"/>
                <w:szCs w:val="28"/>
                <w:lang w:val="en-US"/>
              </w:rPr>
            </w:pPr>
            <w:r>
              <w:rPr>
                <w:sz w:val="28"/>
                <w:szCs w:val="28"/>
              </w:rPr>
              <w:t>Участники подпрограммы 2</w:t>
            </w:r>
          </w:p>
        </w:tc>
        <w:tc>
          <w:tcPr>
            <w:tcW w:w="386" w:type="dxa"/>
            <w:shd w:val="clear" w:color="auto" w:fill="FFFFFF"/>
          </w:tcPr>
          <w:p w:rsidR="00D32D7B" w:rsidRPr="00590DAE" w:rsidRDefault="00590DAE" w:rsidP="00E27B0D">
            <w:pPr>
              <w:pStyle w:val="ConsNormal"/>
              <w:widowControl/>
              <w:suppressAutoHyphens w:val="0"/>
              <w:ind w:firstLine="0"/>
              <w:jc w:val="center"/>
              <w:rPr>
                <w:rFonts w:ascii="Times New Roman" w:hAnsi="Times New Roman" w:cs="Times New Roman"/>
                <w:kern w:val="0"/>
                <w:sz w:val="28"/>
                <w:szCs w:val="28"/>
              </w:rPr>
            </w:pPr>
            <w:r w:rsidRPr="00590DAE">
              <w:rPr>
                <w:sz w:val="28"/>
                <w:szCs w:val="28"/>
                <w:lang w:val="en-US"/>
              </w:rPr>
              <w:t>–</w:t>
            </w:r>
          </w:p>
        </w:tc>
        <w:tc>
          <w:tcPr>
            <w:tcW w:w="6379" w:type="dxa"/>
            <w:shd w:val="clear" w:color="auto" w:fill="FFFFFF"/>
          </w:tcPr>
          <w:p w:rsidR="00D32D7B" w:rsidRPr="00381319" w:rsidRDefault="00DA02A1" w:rsidP="0036041C">
            <w:pPr>
              <w:jc w:val="both"/>
            </w:pPr>
            <w:r>
              <w:rPr>
                <w:sz w:val="28"/>
                <w:szCs w:val="28"/>
              </w:rPr>
              <w:t>в</w:t>
            </w:r>
            <w:r w:rsidR="00D32D7B">
              <w:rPr>
                <w:sz w:val="28"/>
                <w:szCs w:val="28"/>
              </w:rPr>
              <w:t>едущий специалист по работе с молодежью Администрации Цимлянского района, о</w:t>
            </w:r>
            <w:r w:rsidR="00D32D7B" w:rsidRPr="00B135F9">
              <w:rPr>
                <w:sz w:val="28"/>
                <w:szCs w:val="28"/>
              </w:rPr>
              <w:t xml:space="preserve">тдел образования, отдел культуры, главный специалист по спорту, управление социальной защиты населения (УСЗН),  центр занятости населения (ЦЗН),  комиссия по делам несовершеннолетних и защите их прав (КДН), государственное учреждение Ростовской области «Социально-реабилитационный центр» (ГУРО «СРЦ»), </w:t>
            </w:r>
            <w:r w:rsidR="0036041C">
              <w:rPr>
                <w:sz w:val="28"/>
                <w:szCs w:val="28"/>
              </w:rPr>
              <w:t>ООО Редакция газеты</w:t>
            </w:r>
            <w:r w:rsidR="00D32D7B" w:rsidRPr="00B135F9">
              <w:rPr>
                <w:sz w:val="28"/>
                <w:szCs w:val="28"/>
              </w:rPr>
              <w:t xml:space="preserve"> «Придонье», районное казачье общество «Казачий </w:t>
            </w:r>
            <w:r w:rsidR="00D32D7B">
              <w:rPr>
                <w:sz w:val="28"/>
                <w:szCs w:val="28"/>
              </w:rPr>
              <w:t>ЮРТ</w:t>
            </w:r>
            <w:r w:rsidR="00D32D7B" w:rsidRPr="00B135F9">
              <w:rPr>
                <w:sz w:val="28"/>
                <w:szCs w:val="28"/>
              </w:rPr>
              <w:t>», территориальная  избирательная комиссия Цимлянского района Ростовской области, отдел ЗАГС Администрации Цимлянского района, Совет ветеранов войны и труда, муниципальное бюджетное учреждение здравоохранения «Центральная районная больница» (МБУЗ «ЦРБ»</w:t>
            </w:r>
            <w:r w:rsidR="00D32D7B">
              <w:rPr>
                <w:sz w:val="28"/>
                <w:szCs w:val="28"/>
              </w:rPr>
              <w:t>)</w:t>
            </w:r>
            <w:r w:rsidR="0036041C">
              <w:rPr>
                <w:sz w:val="28"/>
                <w:szCs w:val="28"/>
              </w:rPr>
              <w:t xml:space="preserve"> Цимлянского района</w:t>
            </w:r>
            <w:r w:rsidR="00D32D7B" w:rsidRPr="00B135F9">
              <w:rPr>
                <w:sz w:val="28"/>
                <w:szCs w:val="28"/>
              </w:rPr>
              <w:t>.</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t>Программно-целевые инструменты</w:t>
            </w:r>
          </w:p>
          <w:p w:rsidR="00D32D7B" w:rsidRPr="006F6A40" w:rsidRDefault="00D32D7B" w:rsidP="00E27B0D">
            <w:pPr>
              <w:widowControl w:val="0"/>
              <w:autoSpaceDE w:val="0"/>
              <w:autoSpaceDN w:val="0"/>
              <w:adjustRightInd w:val="0"/>
              <w:rPr>
                <w:sz w:val="28"/>
                <w:szCs w:val="28"/>
              </w:rPr>
            </w:pPr>
            <w:r>
              <w:rPr>
                <w:sz w:val="28"/>
                <w:szCs w:val="28"/>
              </w:rPr>
              <w:t>Подпрограммы 2</w:t>
            </w: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D32D7B" w:rsidRDefault="00D32D7B" w:rsidP="00E27B0D">
            <w:pPr>
              <w:widowControl w:val="0"/>
              <w:autoSpaceDE w:val="0"/>
              <w:autoSpaceDN w:val="0"/>
              <w:adjustRightInd w:val="0"/>
              <w:jc w:val="both"/>
              <w:rPr>
                <w:sz w:val="28"/>
                <w:szCs w:val="28"/>
              </w:rPr>
            </w:pPr>
            <w:r>
              <w:rPr>
                <w:sz w:val="28"/>
                <w:szCs w:val="28"/>
              </w:rPr>
              <w:t xml:space="preserve">отсутствуют </w:t>
            </w:r>
          </w:p>
          <w:p w:rsidR="00D32D7B" w:rsidRDefault="00D32D7B" w:rsidP="00E27B0D">
            <w:pPr>
              <w:widowControl w:val="0"/>
              <w:autoSpaceDE w:val="0"/>
              <w:autoSpaceDN w:val="0"/>
              <w:adjustRightInd w:val="0"/>
              <w:jc w:val="both"/>
              <w:rPr>
                <w:sz w:val="28"/>
                <w:szCs w:val="28"/>
              </w:rPr>
            </w:pP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t>Цели подпрограммы 2</w:t>
            </w:r>
          </w:p>
          <w:p w:rsidR="00D32D7B" w:rsidRDefault="00D32D7B" w:rsidP="00E27B0D">
            <w:pPr>
              <w:widowControl w:val="0"/>
              <w:autoSpaceDE w:val="0"/>
              <w:autoSpaceDN w:val="0"/>
              <w:adjustRightInd w:val="0"/>
              <w:rPr>
                <w:sz w:val="28"/>
                <w:szCs w:val="28"/>
                <w:lang w:val="en-US"/>
              </w:rPr>
            </w:pP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rPr>
            </w:pPr>
            <w:r>
              <w:rPr>
                <w:sz w:val="28"/>
                <w:szCs w:val="28"/>
                <w:lang w:val="en-US"/>
              </w:rPr>
              <w:t>–</w:t>
            </w: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Pr="00C55AFF" w:rsidRDefault="00D32D7B" w:rsidP="00E27B0D">
            <w:pPr>
              <w:widowControl w:val="0"/>
              <w:autoSpaceDE w:val="0"/>
              <w:autoSpaceDN w:val="0"/>
              <w:adjustRightInd w:val="0"/>
              <w:ind w:left="-131" w:right="-108"/>
              <w:jc w:val="center"/>
              <w:rPr>
                <w:sz w:val="28"/>
                <w:szCs w:val="28"/>
              </w:rPr>
            </w:pPr>
            <w:r>
              <w:rPr>
                <w:sz w:val="28"/>
                <w:szCs w:val="28"/>
              </w:rPr>
              <w:t>–</w:t>
            </w:r>
          </w:p>
        </w:tc>
        <w:tc>
          <w:tcPr>
            <w:tcW w:w="6379" w:type="dxa"/>
            <w:shd w:val="clear" w:color="auto" w:fill="FFFFFF"/>
          </w:tcPr>
          <w:p w:rsidR="00D32D7B" w:rsidRDefault="00D32D7B" w:rsidP="00E27B0D">
            <w:pPr>
              <w:widowControl w:val="0"/>
              <w:autoSpaceDE w:val="0"/>
              <w:autoSpaceDN w:val="0"/>
              <w:adjustRightInd w:val="0"/>
              <w:jc w:val="both"/>
              <w:rPr>
                <w:sz w:val="28"/>
                <w:szCs w:val="28"/>
              </w:rPr>
            </w:pPr>
            <w:r>
              <w:rPr>
                <w:sz w:val="28"/>
                <w:szCs w:val="28"/>
              </w:rPr>
              <w:t>совершенствование, развитие и повышение эффективности системы патриотического воспитания молодежи Цимлянского района;</w:t>
            </w:r>
          </w:p>
          <w:p w:rsidR="00D32D7B" w:rsidRDefault="00D32D7B" w:rsidP="00E27B0D">
            <w:pPr>
              <w:jc w:val="both"/>
              <w:rPr>
                <w:sz w:val="28"/>
                <w:szCs w:val="28"/>
              </w:rPr>
            </w:pPr>
            <w:r>
              <w:rPr>
                <w:sz w:val="28"/>
                <w:szCs w:val="28"/>
              </w:rPr>
              <w:t>создание условий для формирования у молодежи Цимлянского района высокого патриотического сознания, верности Отечеству, готовности к выполнению конституционных обязанностей</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t xml:space="preserve">Задачи </w:t>
            </w:r>
          </w:p>
          <w:p w:rsidR="00D32D7B" w:rsidRDefault="00D32D7B" w:rsidP="00E27B0D">
            <w:pPr>
              <w:widowControl w:val="0"/>
              <w:autoSpaceDE w:val="0"/>
              <w:autoSpaceDN w:val="0"/>
              <w:adjustRightInd w:val="0"/>
              <w:rPr>
                <w:sz w:val="28"/>
                <w:szCs w:val="28"/>
              </w:rPr>
            </w:pPr>
            <w:r>
              <w:rPr>
                <w:sz w:val="28"/>
                <w:szCs w:val="28"/>
              </w:rPr>
              <w:t>подпрограммы 2</w:t>
            </w:r>
          </w:p>
          <w:p w:rsidR="00D32D7B" w:rsidRDefault="00D32D7B" w:rsidP="00E27B0D">
            <w:pPr>
              <w:widowControl w:val="0"/>
              <w:autoSpaceDE w:val="0"/>
              <w:autoSpaceDN w:val="0"/>
              <w:adjustRightInd w:val="0"/>
              <w:rPr>
                <w:sz w:val="28"/>
                <w:szCs w:val="28"/>
                <w:lang w:val="en-US"/>
              </w:rPr>
            </w:pP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rPr>
            </w:pPr>
            <w:r>
              <w:rPr>
                <w:sz w:val="28"/>
                <w:szCs w:val="28"/>
                <w:lang w:val="en-US"/>
              </w:rPr>
              <w:t>–</w:t>
            </w: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rPr>
                <w:sz w:val="28"/>
                <w:szCs w:val="28"/>
              </w:rPr>
            </w:pPr>
            <w:r>
              <w:rPr>
                <w:sz w:val="28"/>
                <w:szCs w:val="28"/>
              </w:rPr>
              <w:lastRenderedPageBreak/>
              <w:t>–</w:t>
            </w: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r>
              <w:rPr>
                <w:sz w:val="28"/>
                <w:szCs w:val="28"/>
              </w:rPr>
              <w:t>–</w:t>
            </w: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r>
              <w:rPr>
                <w:sz w:val="28"/>
                <w:szCs w:val="28"/>
              </w:rPr>
              <w:t>–</w:t>
            </w:r>
          </w:p>
          <w:p w:rsidR="00D32D7B" w:rsidRDefault="00D32D7B" w:rsidP="00E27B0D">
            <w:pPr>
              <w:widowControl w:val="0"/>
              <w:autoSpaceDE w:val="0"/>
              <w:autoSpaceDN w:val="0"/>
              <w:adjustRightInd w:val="0"/>
              <w:ind w:left="-131" w:right="-108"/>
              <w:rPr>
                <w:sz w:val="28"/>
                <w:szCs w:val="28"/>
              </w:rPr>
            </w:pPr>
          </w:p>
          <w:p w:rsidR="00D32D7B" w:rsidRPr="00676E9E" w:rsidRDefault="00D32D7B" w:rsidP="00E27B0D">
            <w:pPr>
              <w:widowControl w:val="0"/>
              <w:autoSpaceDE w:val="0"/>
              <w:autoSpaceDN w:val="0"/>
              <w:adjustRightInd w:val="0"/>
              <w:ind w:left="-131" w:right="-108"/>
              <w:rPr>
                <w:sz w:val="28"/>
                <w:szCs w:val="28"/>
              </w:rPr>
            </w:pPr>
            <w:r>
              <w:rPr>
                <w:sz w:val="28"/>
                <w:szCs w:val="28"/>
              </w:rPr>
              <w:t>–</w:t>
            </w:r>
          </w:p>
        </w:tc>
        <w:tc>
          <w:tcPr>
            <w:tcW w:w="6379" w:type="dxa"/>
            <w:shd w:val="clear" w:color="auto" w:fill="FFFFFF"/>
          </w:tcPr>
          <w:p w:rsidR="00D32D7B" w:rsidRDefault="00D32D7B" w:rsidP="00E27B0D">
            <w:pPr>
              <w:widowControl w:val="0"/>
              <w:tabs>
                <w:tab w:val="left" w:pos="7380"/>
              </w:tabs>
              <w:jc w:val="both"/>
              <w:rPr>
                <w:sz w:val="28"/>
                <w:szCs w:val="28"/>
              </w:rPr>
            </w:pPr>
            <w:r>
              <w:rPr>
                <w:sz w:val="28"/>
                <w:szCs w:val="28"/>
              </w:rPr>
              <w:lastRenderedPageBreak/>
              <w:t>создание условий для пропагандистской                           деятельности с целью дальнейшего развития                           патриотизма как стержневой духовной составляющей молодежи Цимлянского района и привлечение внимания общественности к проблемам  патриотического воспитания;</w:t>
            </w:r>
          </w:p>
          <w:p w:rsidR="00D32D7B" w:rsidRDefault="00D32D7B" w:rsidP="00E27B0D">
            <w:pPr>
              <w:widowControl w:val="0"/>
              <w:tabs>
                <w:tab w:val="left" w:pos="7380"/>
              </w:tabs>
              <w:jc w:val="both"/>
              <w:rPr>
                <w:sz w:val="28"/>
                <w:szCs w:val="28"/>
              </w:rPr>
            </w:pPr>
            <w:r>
              <w:rPr>
                <w:sz w:val="28"/>
                <w:szCs w:val="28"/>
              </w:rPr>
              <w:lastRenderedPageBreak/>
              <w:t>дальнейшее совершенствование нормативно-</w:t>
            </w:r>
            <w:r>
              <w:rPr>
                <w:sz w:val="28"/>
                <w:szCs w:val="28"/>
              </w:rPr>
              <w:br/>
              <w:t>правовой, организационно-методической базы в области патриотического воспитания молодежи и повышение профессионализма организаторов и специалистов, занимающихся патриотическим воспитанием молодежи;</w:t>
            </w:r>
          </w:p>
          <w:p w:rsidR="00D32D7B" w:rsidRDefault="00D32D7B" w:rsidP="00E27B0D">
            <w:pPr>
              <w:widowControl w:val="0"/>
              <w:tabs>
                <w:tab w:val="left" w:pos="7380"/>
              </w:tabs>
              <w:autoSpaceDE w:val="0"/>
              <w:autoSpaceDN w:val="0"/>
              <w:adjustRightInd w:val="0"/>
              <w:jc w:val="both"/>
              <w:rPr>
                <w:sz w:val="28"/>
                <w:szCs w:val="28"/>
              </w:rPr>
            </w:pPr>
            <w:r>
              <w:rPr>
                <w:sz w:val="28"/>
                <w:szCs w:val="28"/>
              </w:rPr>
              <w:t>внедрение в деятельность организаторов                           и специалистов, занимающихся патриотическим  воспитанием молодежи, современных форм, методов и средств воспитательной работы;</w:t>
            </w:r>
          </w:p>
          <w:p w:rsidR="00D32D7B" w:rsidRDefault="00D32D7B" w:rsidP="00E27B0D">
            <w:pPr>
              <w:widowControl w:val="0"/>
              <w:tabs>
                <w:tab w:val="left" w:pos="7380"/>
              </w:tabs>
              <w:autoSpaceDE w:val="0"/>
              <w:autoSpaceDN w:val="0"/>
              <w:adjustRightInd w:val="0"/>
              <w:jc w:val="both"/>
              <w:rPr>
                <w:sz w:val="28"/>
                <w:szCs w:val="28"/>
              </w:rPr>
            </w:pPr>
            <w:r>
              <w:rPr>
                <w:sz w:val="28"/>
                <w:szCs w:val="28"/>
              </w:rPr>
              <w:t>активизация деятельности клубов и общественных объединений патриотической направленности;</w:t>
            </w:r>
          </w:p>
          <w:p w:rsidR="00D32D7B" w:rsidRDefault="00D32D7B" w:rsidP="00E27B0D">
            <w:pPr>
              <w:widowControl w:val="0"/>
              <w:tabs>
                <w:tab w:val="left" w:pos="7380"/>
              </w:tabs>
              <w:autoSpaceDE w:val="0"/>
              <w:autoSpaceDN w:val="0"/>
              <w:adjustRightInd w:val="0"/>
              <w:jc w:val="both"/>
              <w:rPr>
                <w:sz w:val="28"/>
                <w:szCs w:val="28"/>
              </w:rPr>
            </w:pPr>
            <w:r>
              <w:rPr>
                <w:sz w:val="28"/>
                <w:szCs w:val="28"/>
              </w:rPr>
              <w:t>привлечение культурного потенциала Цимлянского района, профессиональных и самодеятельных    творческих коллективов для патриотического воспитания граждан.</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lastRenderedPageBreak/>
              <w:t>Целевые индикаторы и показатели подпрограммы 2</w:t>
            </w:r>
          </w:p>
          <w:p w:rsidR="00D32D7B" w:rsidRDefault="00D32D7B" w:rsidP="00E27B0D">
            <w:pPr>
              <w:widowControl w:val="0"/>
              <w:autoSpaceDE w:val="0"/>
              <w:autoSpaceDN w:val="0"/>
              <w:adjustRightInd w:val="0"/>
              <w:rPr>
                <w:sz w:val="28"/>
                <w:szCs w:val="28"/>
              </w:rPr>
            </w:pP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rPr>
            </w:pPr>
            <w:r>
              <w:rPr>
                <w:sz w:val="28"/>
                <w:szCs w:val="28"/>
                <w:lang w:val="en-US"/>
              </w:rPr>
              <w:t>–</w:t>
            </w: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r>
              <w:rPr>
                <w:sz w:val="28"/>
                <w:szCs w:val="28"/>
              </w:rPr>
              <w:t>–</w:t>
            </w: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Pr="00EA0925" w:rsidRDefault="008B0589" w:rsidP="008B0589">
            <w:pPr>
              <w:widowControl w:val="0"/>
              <w:autoSpaceDE w:val="0"/>
              <w:autoSpaceDN w:val="0"/>
              <w:adjustRightInd w:val="0"/>
              <w:ind w:left="-131" w:right="-108"/>
              <w:jc w:val="center"/>
              <w:rPr>
                <w:sz w:val="28"/>
                <w:szCs w:val="28"/>
              </w:rPr>
            </w:pPr>
            <w:r>
              <w:rPr>
                <w:sz w:val="28"/>
                <w:szCs w:val="28"/>
              </w:rPr>
              <w:t>–</w:t>
            </w:r>
          </w:p>
        </w:tc>
        <w:tc>
          <w:tcPr>
            <w:tcW w:w="6379" w:type="dxa"/>
            <w:shd w:val="clear" w:color="auto" w:fill="FFFFFF"/>
          </w:tcPr>
          <w:p w:rsidR="00D32D7B" w:rsidRPr="0067254D" w:rsidRDefault="00D32D7B" w:rsidP="00E27B0D">
            <w:pPr>
              <w:jc w:val="both"/>
              <w:rPr>
                <w:kern w:val="2"/>
                <w:sz w:val="28"/>
                <w:szCs w:val="28"/>
              </w:rPr>
            </w:pPr>
            <w:r w:rsidRPr="0067254D">
              <w:rPr>
                <w:kern w:val="2"/>
                <w:sz w:val="28"/>
                <w:szCs w:val="28"/>
              </w:rPr>
              <w:t>доля молодежи, охваченной гражданско-патриотическими акциями и мероприятиями;</w:t>
            </w:r>
          </w:p>
          <w:p w:rsidR="00D32D7B" w:rsidRPr="006F6A40" w:rsidRDefault="00D32D7B" w:rsidP="00E27B0D">
            <w:pPr>
              <w:widowControl w:val="0"/>
              <w:autoSpaceDE w:val="0"/>
              <w:autoSpaceDN w:val="0"/>
              <w:adjustRightInd w:val="0"/>
              <w:jc w:val="both"/>
              <w:rPr>
                <w:sz w:val="28"/>
                <w:szCs w:val="28"/>
              </w:rPr>
            </w:pPr>
            <w:r w:rsidRPr="0067254D">
              <w:rPr>
                <w:kern w:val="2"/>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t>Этапы и сроки реализации подпрограммы 2</w:t>
            </w: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D32D7B" w:rsidRPr="0067254D" w:rsidRDefault="00D32D7B" w:rsidP="00E27B0D">
            <w:pPr>
              <w:rPr>
                <w:kern w:val="2"/>
                <w:sz w:val="28"/>
                <w:szCs w:val="28"/>
              </w:rPr>
            </w:pPr>
            <w:r w:rsidRPr="0067254D">
              <w:rPr>
                <w:kern w:val="2"/>
                <w:sz w:val="28"/>
                <w:szCs w:val="28"/>
              </w:rPr>
              <w:t>2019 – 2030 годы.</w:t>
            </w:r>
          </w:p>
          <w:p w:rsidR="00D32D7B" w:rsidRDefault="00D32D7B" w:rsidP="00E27B0D">
            <w:pPr>
              <w:widowControl w:val="0"/>
              <w:autoSpaceDE w:val="0"/>
              <w:autoSpaceDN w:val="0"/>
              <w:adjustRightInd w:val="0"/>
              <w:jc w:val="both"/>
              <w:rPr>
                <w:sz w:val="28"/>
                <w:szCs w:val="28"/>
              </w:rPr>
            </w:pPr>
            <w:r w:rsidRPr="0067254D">
              <w:rPr>
                <w:kern w:val="2"/>
                <w:sz w:val="28"/>
                <w:szCs w:val="28"/>
              </w:rPr>
              <w:t>Этапы реализации подпрограммы 2 не выделяются</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lang w:val="en-US"/>
              </w:rPr>
            </w:pPr>
            <w:r w:rsidRPr="0067254D">
              <w:rPr>
                <w:kern w:val="2"/>
                <w:sz w:val="28"/>
                <w:szCs w:val="28"/>
              </w:rPr>
              <w:t xml:space="preserve">Ресурсное обеспечение подпрограммы 2 </w:t>
            </w: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D32D7B" w:rsidRPr="0067254D" w:rsidRDefault="00D32D7B" w:rsidP="00E27B0D">
            <w:pPr>
              <w:autoSpaceDE w:val="0"/>
              <w:autoSpaceDN w:val="0"/>
              <w:adjustRightInd w:val="0"/>
              <w:jc w:val="both"/>
              <w:rPr>
                <w:kern w:val="2"/>
                <w:sz w:val="28"/>
                <w:szCs w:val="28"/>
              </w:rPr>
            </w:pPr>
            <w:r w:rsidRPr="0067254D">
              <w:rPr>
                <w:kern w:val="2"/>
                <w:sz w:val="28"/>
                <w:szCs w:val="28"/>
              </w:rPr>
              <w:t xml:space="preserve">общий объем финансирования по подпрограмме 2 составляет </w:t>
            </w:r>
            <w:r w:rsidR="00AE2A86">
              <w:rPr>
                <w:kern w:val="2"/>
                <w:sz w:val="28"/>
                <w:szCs w:val="28"/>
              </w:rPr>
              <w:t>1099,3</w:t>
            </w:r>
            <w:r w:rsidRPr="0067254D">
              <w:rPr>
                <w:kern w:val="2"/>
                <w:sz w:val="28"/>
                <w:szCs w:val="28"/>
              </w:rPr>
              <w:t>тыс. рублей, в том числе:</w:t>
            </w:r>
          </w:p>
          <w:p w:rsidR="00D32D7B" w:rsidRPr="0067254D" w:rsidRDefault="00D32D7B" w:rsidP="00E27B0D">
            <w:pPr>
              <w:jc w:val="both"/>
              <w:rPr>
                <w:kern w:val="2"/>
                <w:sz w:val="28"/>
                <w:szCs w:val="28"/>
              </w:rPr>
            </w:pPr>
            <w:r w:rsidRPr="0067254D">
              <w:rPr>
                <w:kern w:val="2"/>
                <w:sz w:val="28"/>
                <w:szCs w:val="28"/>
              </w:rPr>
              <w:t xml:space="preserve">в 2019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2020 году – </w:t>
            </w:r>
            <w:r>
              <w:rPr>
                <w:kern w:val="2"/>
                <w:sz w:val="28"/>
                <w:szCs w:val="28"/>
              </w:rPr>
              <w:t>131,3</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2021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2022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2023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2024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2025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2026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2027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2028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2029 году – </w:t>
            </w:r>
            <w:r>
              <w:rPr>
                <w:kern w:val="2"/>
                <w:sz w:val="28"/>
                <w:szCs w:val="28"/>
              </w:rPr>
              <w:t>88,0</w:t>
            </w:r>
            <w:r w:rsidRPr="0067254D">
              <w:rPr>
                <w:kern w:val="2"/>
                <w:sz w:val="28"/>
                <w:szCs w:val="28"/>
              </w:rPr>
              <w:t xml:space="preserve"> тыс. рублей;</w:t>
            </w:r>
          </w:p>
          <w:p w:rsidR="00D32D7B" w:rsidRDefault="00D32D7B" w:rsidP="00E27B0D">
            <w:pPr>
              <w:jc w:val="both"/>
              <w:rPr>
                <w:kern w:val="2"/>
                <w:sz w:val="28"/>
                <w:szCs w:val="28"/>
              </w:rPr>
            </w:pPr>
            <w:r w:rsidRPr="0067254D">
              <w:rPr>
                <w:kern w:val="2"/>
                <w:sz w:val="28"/>
                <w:szCs w:val="28"/>
              </w:rPr>
              <w:t xml:space="preserve">в 2030 году – </w:t>
            </w:r>
            <w:r>
              <w:rPr>
                <w:kern w:val="2"/>
                <w:sz w:val="28"/>
                <w:szCs w:val="28"/>
              </w:rPr>
              <w:t>88,0</w:t>
            </w:r>
            <w:r w:rsidRPr="0067254D">
              <w:rPr>
                <w:kern w:val="2"/>
                <w:sz w:val="28"/>
                <w:szCs w:val="28"/>
              </w:rPr>
              <w:t xml:space="preserve"> тыс. рублей;</w:t>
            </w:r>
          </w:p>
          <w:p w:rsidR="00DA02A1" w:rsidRPr="00DA02A1" w:rsidRDefault="00DA02A1" w:rsidP="00E27B0D">
            <w:pPr>
              <w:jc w:val="both"/>
              <w:rPr>
                <w:sz w:val="28"/>
                <w:szCs w:val="28"/>
              </w:rPr>
            </w:pPr>
            <w:r>
              <w:rPr>
                <w:sz w:val="28"/>
                <w:szCs w:val="28"/>
              </w:rPr>
              <w:t>по источникам финансирования:</w:t>
            </w:r>
          </w:p>
          <w:p w:rsidR="00DA02A1" w:rsidRPr="008372C6" w:rsidRDefault="00DA02A1" w:rsidP="00DA02A1">
            <w:pPr>
              <w:jc w:val="both"/>
              <w:rPr>
                <w:sz w:val="28"/>
                <w:szCs w:val="28"/>
              </w:rPr>
            </w:pPr>
            <w:r>
              <w:rPr>
                <w:sz w:val="28"/>
                <w:szCs w:val="28"/>
              </w:rPr>
              <w:t>областной</w:t>
            </w:r>
            <w:r w:rsidR="0036041C" w:rsidRPr="008372C6">
              <w:rPr>
                <w:sz w:val="28"/>
                <w:szCs w:val="28"/>
              </w:rPr>
              <w:t xml:space="preserve"> бюджет</w:t>
            </w:r>
            <w:r>
              <w:rPr>
                <w:sz w:val="28"/>
                <w:szCs w:val="28"/>
              </w:rPr>
              <w:t xml:space="preserve"> всего</w:t>
            </w:r>
            <w:r w:rsidR="0036041C">
              <w:rPr>
                <w:sz w:val="28"/>
                <w:szCs w:val="28"/>
              </w:rPr>
              <w:t>– 0,0</w:t>
            </w:r>
            <w:r>
              <w:rPr>
                <w:sz w:val="28"/>
                <w:szCs w:val="28"/>
              </w:rPr>
              <w:t xml:space="preserve"> тыс. рублей, </w:t>
            </w:r>
            <w:r w:rsidRPr="008372C6">
              <w:rPr>
                <w:sz w:val="28"/>
                <w:szCs w:val="28"/>
              </w:rPr>
              <w:t>в том числе по годам:</w:t>
            </w:r>
          </w:p>
          <w:p w:rsidR="0036041C" w:rsidRPr="008372C6" w:rsidRDefault="00C73027" w:rsidP="0036041C">
            <w:pPr>
              <w:ind w:hanging="675"/>
              <w:jc w:val="both"/>
              <w:rPr>
                <w:sz w:val="28"/>
                <w:szCs w:val="28"/>
              </w:rPr>
            </w:pPr>
            <w:r>
              <w:rPr>
                <w:sz w:val="28"/>
                <w:szCs w:val="28"/>
              </w:rPr>
              <w:t>в 20   в 201</w:t>
            </w:r>
            <w:r w:rsidR="0036041C" w:rsidRPr="008372C6">
              <w:rPr>
                <w:sz w:val="28"/>
                <w:szCs w:val="28"/>
              </w:rPr>
              <w:t xml:space="preserve">9 году –  </w:t>
            </w:r>
            <w:r w:rsidR="0036041C">
              <w:rPr>
                <w:sz w:val="28"/>
                <w:szCs w:val="28"/>
              </w:rPr>
              <w:t>0,0</w:t>
            </w:r>
            <w:r w:rsidR="0036041C" w:rsidRPr="008372C6">
              <w:rPr>
                <w:sz w:val="28"/>
                <w:szCs w:val="28"/>
              </w:rPr>
              <w:t xml:space="preserve"> тыс. рублей;</w:t>
            </w:r>
          </w:p>
          <w:p w:rsidR="0036041C" w:rsidRPr="008372C6" w:rsidRDefault="0036041C" w:rsidP="0036041C">
            <w:pPr>
              <w:ind w:firstLine="34"/>
              <w:jc w:val="both"/>
              <w:rPr>
                <w:sz w:val="28"/>
                <w:szCs w:val="28"/>
              </w:rPr>
            </w:pPr>
            <w:r>
              <w:rPr>
                <w:sz w:val="28"/>
                <w:szCs w:val="28"/>
              </w:rPr>
              <w:t>в 2020 году – 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lastRenderedPageBreak/>
              <w:t xml:space="preserve">в 2022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2024 году – </w:t>
            </w:r>
            <w:r>
              <w:rPr>
                <w:sz w:val="28"/>
                <w:szCs w:val="28"/>
              </w:rPr>
              <w:t>0,0</w:t>
            </w:r>
            <w:r w:rsidRPr="008372C6">
              <w:rPr>
                <w:sz w:val="28"/>
                <w:szCs w:val="28"/>
              </w:rPr>
              <w:t xml:space="preserve"> тыс. рублей; </w:t>
            </w:r>
          </w:p>
          <w:p w:rsidR="0036041C" w:rsidRPr="008372C6" w:rsidRDefault="0036041C" w:rsidP="0036041C">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36041C" w:rsidRPr="008372C6" w:rsidRDefault="0036041C" w:rsidP="0036041C">
            <w:pPr>
              <w:ind w:left="-675"/>
              <w:jc w:val="both"/>
              <w:rPr>
                <w:sz w:val="28"/>
                <w:szCs w:val="28"/>
              </w:rPr>
            </w:pPr>
            <w:r>
              <w:rPr>
                <w:sz w:val="28"/>
                <w:szCs w:val="28"/>
              </w:rPr>
              <w:t xml:space="preserve">          в 2030 году – 0,0</w:t>
            </w:r>
            <w:r w:rsidRPr="008372C6">
              <w:rPr>
                <w:sz w:val="28"/>
                <w:szCs w:val="28"/>
              </w:rPr>
              <w:t xml:space="preserve"> тыс. рублей;</w:t>
            </w:r>
          </w:p>
          <w:p w:rsidR="00736880" w:rsidRPr="008372C6" w:rsidRDefault="00736880" w:rsidP="00736880">
            <w:pPr>
              <w:jc w:val="both"/>
              <w:rPr>
                <w:sz w:val="28"/>
                <w:szCs w:val="28"/>
              </w:rPr>
            </w:pPr>
            <w:r>
              <w:rPr>
                <w:sz w:val="28"/>
                <w:szCs w:val="28"/>
              </w:rPr>
              <w:t>местный бюджет всего</w:t>
            </w:r>
            <w:r w:rsidR="0036041C" w:rsidRPr="008372C6">
              <w:rPr>
                <w:sz w:val="28"/>
                <w:szCs w:val="28"/>
              </w:rPr>
              <w:t xml:space="preserve"> – </w:t>
            </w:r>
            <w:r w:rsidR="0036041C">
              <w:rPr>
                <w:kern w:val="2"/>
                <w:sz w:val="28"/>
                <w:szCs w:val="28"/>
              </w:rPr>
              <w:t xml:space="preserve">1099,3  </w:t>
            </w:r>
            <w:r>
              <w:rPr>
                <w:sz w:val="28"/>
                <w:szCs w:val="28"/>
              </w:rPr>
              <w:t xml:space="preserve">тыс. рублей, </w:t>
            </w:r>
            <w:r w:rsidRPr="008372C6">
              <w:rPr>
                <w:sz w:val="28"/>
                <w:szCs w:val="28"/>
              </w:rPr>
              <w:t>в том числе по годам:</w:t>
            </w:r>
          </w:p>
          <w:p w:rsidR="0036041C" w:rsidRPr="0067254D" w:rsidRDefault="0036041C" w:rsidP="0036041C">
            <w:pPr>
              <w:jc w:val="both"/>
              <w:rPr>
                <w:kern w:val="2"/>
                <w:sz w:val="28"/>
                <w:szCs w:val="28"/>
              </w:rPr>
            </w:pPr>
            <w:r w:rsidRPr="0067254D">
              <w:rPr>
                <w:kern w:val="2"/>
                <w:sz w:val="28"/>
                <w:szCs w:val="28"/>
              </w:rPr>
              <w:t xml:space="preserve">в 2019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2020 году – </w:t>
            </w:r>
            <w:r>
              <w:rPr>
                <w:kern w:val="2"/>
                <w:sz w:val="28"/>
                <w:szCs w:val="28"/>
              </w:rPr>
              <w:t>131,3</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2021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2022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2023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2024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2025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2026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2027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2028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2029 году – </w:t>
            </w:r>
            <w:r>
              <w:rPr>
                <w:kern w:val="2"/>
                <w:sz w:val="28"/>
                <w:szCs w:val="28"/>
              </w:rPr>
              <w:t>88,0</w:t>
            </w:r>
            <w:r w:rsidRPr="0067254D">
              <w:rPr>
                <w:kern w:val="2"/>
                <w:sz w:val="28"/>
                <w:szCs w:val="28"/>
              </w:rPr>
              <w:t xml:space="preserve"> тыс. рублей;</w:t>
            </w:r>
          </w:p>
          <w:p w:rsidR="00D32D7B" w:rsidRPr="0036041C" w:rsidRDefault="0036041C" w:rsidP="00E27B0D">
            <w:pPr>
              <w:jc w:val="both"/>
              <w:rPr>
                <w:kern w:val="2"/>
                <w:sz w:val="28"/>
                <w:szCs w:val="28"/>
              </w:rPr>
            </w:pPr>
            <w:r w:rsidRPr="0067254D">
              <w:rPr>
                <w:kern w:val="2"/>
                <w:sz w:val="28"/>
                <w:szCs w:val="28"/>
              </w:rPr>
              <w:t xml:space="preserve">в 2030 году – </w:t>
            </w:r>
            <w:r>
              <w:rPr>
                <w:kern w:val="2"/>
                <w:sz w:val="28"/>
                <w:szCs w:val="28"/>
              </w:rPr>
              <w:t>88,0</w:t>
            </w:r>
            <w:r w:rsidRPr="0067254D">
              <w:rPr>
                <w:kern w:val="2"/>
                <w:sz w:val="28"/>
                <w:szCs w:val="28"/>
              </w:rPr>
              <w:t xml:space="preserve"> тыс. рублей;</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lastRenderedPageBreak/>
              <w:t>Ожидаемые результаты реализации</w:t>
            </w:r>
          </w:p>
          <w:p w:rsidR="00D32D7B" w:rsidRDefault="00D32D7B" w:rsidP="00E27B0D">
            <w:pPr>
              <w:widowControl w:val="0"/>
              <w:autoSpaceDE w:val="0"/>
              <w:autoSpaceDN w:val="0"/>
              <w:adjustRightInd w:val="0"/>
              <w:rPr>
                <w:sz w:val="28"/>
                <w:szCs w:val="28"/>
                <w:lang w:val="en-US"/>
              </w:rPr>
            </w:pPr>
            <w:r>
              <w:rPr>
                <w:sz w:val="28"/>
                <w:szCs w:val="28"/>
              </w:rPr>
              <w:t>Подпрограммы 2</w:t>
            </w: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D32D7B" w:rsidRDefault="00D32D7B" w:rsidP="00E27B0D">
            <w:pPr>
              <w:widowControl w:val="0"/>
              <w:autoSpaceDE w:val="0"/>
              <w:autoSpaceDN w:val="0"/>
              <w:adjustRightInd w:val="0"/>
              <w:jc w:val="both"/>
              <w:rPr>
                <w:sz w:val="28"/>
                <w:szCs w:val="28"/>
              </w:rPr>
            </w:pPr>
            <w:r w:rsidRPr="0067254D">
              <w:rPr>
                <w:kern w:val="2"/>
                <w:sz w:val="28"/>
                <w:szCs w:val="28"/>
              </w:rPr>
              <w:t>результатом реализации подпрограммы 2 станет сформированное у молодежи позитивное отношение к военной службе, готовности к защите Отечества, развитое чувство патриотизма и гражданского долга</w:t>
            </w:r>
          </w:p>
        </w:tc>
      </w:tr>
    </w:tbl>
    <w:p w:rsidR="00D32D7B" w:rsidRDefault="00D32D7B" w:rsidP="00D32D7B">
      <w:pPr>
        <w:widowControl w:val="0"/>
        <w:autoSpaceDE w:val="0"/>
        <w:autoSpaceDN w:val="0"/>
        <w:adjustRightInd w:val="0"/>
        <w:ind w:firstLine="709"/>
        <w:jc w:val="center"/>
        <w:rPr>
          <w:sz w:val="28"/>
          <w:szCs w:val="28"/>
        </w:rPr>
      </w:pPr>
    </w:p>
    <w:p w:rsidR="00AB022E" w:rsidRPr="00FE2833" w:rsidRDefault="00AB022E" w:rsidP="00AB022E">
      <w:pPr>
        <w:spacing w:line="252" w:lineRule="auto"/>
        <w:jc w:val="center"/>
        <w:rPr>
          <w:kern w:val="2"/>
          <w:sz w:val="28"/>
          <w:szCs w:val="28"/>
        </w:rPr>
      </w:pPr>
      <w:r w:rsidRPr="00FE2833">
        <w:rPr>
          <w:sz w:val="28"/>
          <w:szCs w:val="28"/>
        </w:rPr>
        <w:t>«</w:t>
      </w:r>
      <w:r w:rsidRPr="00FE2833">
        <w:rPr>
          <w:kern w:val="2"/>
          <w:sz w:val="28"/>
          <w:szCs w:val="28"/>
        </w:rPr>
        <w:t xml:space="preserve">Паспорт </w:t>
      </w:r>
    </w:p>
    <w:p w:rsidR="00AB022E" w:rsidRPr="00546344" w:rsidRDefault="00AB022E" w:rsidP="00AB022E">
      <w:pPr>
        <w:spacing w:line="252" w:lineRule="auto"/>
        <w:jc w:val="center"/>
        <w:rPr>
          <w:kern w:val="2"/>
          <w:sz w:val="28"/>
          <w:szCs w:val="28"/>
        </w:rPr>
      </w:pPr>
      <w:r w:rsidRPr="00FE2833">
        <w:rPr>
          <w:kern w:val="2"/>
          <w:sz w:val="28"/>
          <w:szCs w:val="28"/>
        </w:rPr>
        <w:t>подпрограммы «Формирование эффективной системы поддержки добровольческой деятельности»</w:t>
      </w:r>
    </w:p>
    <w:p w:rsidR="00AB022E" w:rsidRPr="00546344" w:rsidRDefault="00AB022E" w:rsidP="00AB022E">
      <w:pPr>
        <w:jc w:val="center"/>
        <w:rPr>
          <w:kern w:val="2"/>
          <w:sz w:val="28"/>
          <w:szCs w:val="28"/>
        </w:rPr>
      </w:pPr>
    </w:p>
    <w:tbl>
      <w:tblPr>
        <w:tblW w:w="5000" w:type="pct"/>
        <w:tblLayout w:type="fixed"/>
        <w:tblLook w:val="00A0" w:firstRow="1" w:lastRow="0" w:firstColumn="1" w:lastColumn="0" w:noHBand="0" w:noVBand="0"/>
      </w:tblPr>
      <w:tblGrid>
        <w:gridCol w:w="2490"/>
        <w:gridCol w:w="283"/>
        <w:gridCol w:w="7080"/>
      </w:tblGrid>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Наименование </w:t>
            </w:r>
            <w:r>
              <w:rPr>
                <w:kern w:val="2"/>
                <w:sz w:val="28"/>
                <w:szCs w:val="28"/>
              </w:rPr>
              <w:t xml:space="preserve">муниципальной </w:t>
            </w:r>
            <w:r w:rsidRPr="00546344">
              <w:rPr>
                <w:kern w:val="2"/>
                <w:sz w:val="28"/>
                <w:szCs w:val="28"/>
              </w:rPr>
              <w:t xml:space="preserve">подпрограммы </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jc w:val="both"/>
              <w:rPr>
                <w:kern w:val="2"/>
                <w:sz w:val="28"/>
                <w:szCs w:val="28"/>
              </w:rPr>
            </w:pPr>
            <w:r w:rsidRPr="00546344">
              <w:rPr>
                <w:kern w:val="2"/>
                <w:sz w:val="28"/>
                <w:szCs w:val="28"/>
              </w:rPr>
              <w:t xml:space="preserve">подпрограмма «Формирование эффективной системы поддержки добровольческой деятельности» (далее– подпрограмма </w:t>
            </w:r>
            <w:r>
              <w:rPr>
                <w:kern w:val="2"/>
                <w:sz w:val="28"/>
                <w:szCs w:val="28"/>
              </w:rPr>
              <w:t>3</w:t>
            </w:r>
            <w:r w:rsidRPr="00546344">
              <w:rPr>
                <w:kern w:val="2"/>
                <w:sz w:val="28"/>
                <w:szCs w:val="28"/>
              </w:rPr>
              <w:t>)</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Исполнитель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jc w:val="both"/>
              <w:rPr>
                <w:kern w:val="2"/>
                <w:sz w:val="28"/>
                <w:szCs w:val="28"/>
              </w:rPr>
            </w:pPr>
            <w:r>
              <w:rPr>
                <w:kern w:val="2"/>
                <w:sz w:val="28"/>
                <w:szCs w:val="28"/>
              </w:rPr>
              <w:t>Администрация Цимлянского района</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Участник</w:t>
            </w:r>
            <w:r>
              <w:rPr>
                <w:kern w:val="2"/>
                <w:sz w:val="28"/>
                <w:szCs w:val="28"/>
              </w:rPr>
              <w:t>и</w:t>
            </w:r>
            <w:r w:rsidRPr="00546344">
              <w:rPr>
                <w:kern w:val="2"/>
                <w:sz w:val="28"/>
                <w:szCs w:val="28"/>
              </w:rPr>
              <w:t xml:space="preserve">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AB022E" w:rsidRDefault="00AB022E" w:rsidP="00E27B0D">
            <w:pPr>
              <w:jc w:val="both"/>
              <w:rPr>
                <w:sz w:val="28"/>
                <w:szCs w:val="28"/>
              </w:rPr>
            </w:pPr>
            <w:r>
              <w:rPr>
                <w:sz w:val="28"/>
                <w:szCs w:val="28"/>
              </w:rPr>
              <w:t>в</w:t>
            </w:r>
            <w:r w:rsidRPr="008372C6">
              <w:rPr>
                <w:sz w:val="28"/>
                <w:szCs w:val="28"/>
              </w:rPr>
              <w:t>едущий специалист</w:t>
            </w:r>
            <w:r>
              <w:rPr>
                <w:sz w:val="28"/>
                <w:szCs w:val="28"/>
              </w:rPr>
              <w:t xml:space="preserve"> по</w:t>
            </w:r>
            <w:r w:rsidRPr="008372C6">
              <w:rPr>
                <w:sz w:val="28"/>
                <w:szCs w:val="28"/>
              </w:rPr>
              <w:t xml:space="preserve"> молодежной политике Администрации Цимлянского района, отдел образования, отдел культуры, главный специалист по спорту, управление социальной защиты населения (УСЗН),  </w:t>
            </w:r>
            <w:r>
              <w:rPr>
                <w:sz w:val="28"/>
                <w:szCs w:val="28"/>
              </w:rPr>
              <w:t xml:space="preserve">государственное учреждение «Цимлянский районный </w:t>
            </w:r>
            <w:r w:rsidRPr="0074780B">
              <w:rPr>
                <w:sz w:val="28"/>
                <w:szCs w:val="28"/>
              </w:rPr>
              <w:t>центр занятости населения»,</w:t>
            </w:r>
            <w:r w:rsidRPr="008372C6">
              <w:rPr>
                <w:sz w:val="28"/>
                <w:szCs w:val="28"/>
              </w:rPr>
              <w:t xml:space="preserve">  комиссия по </w:t>
            </w:r>
            <w:r w:rsidRPr="008372C6">
              <w:rPr>
                <w:sz w:val="28"/>
                <w:szCs w:val="28"/>
              </w:rPr>
              <w:lastRenderedPageBreak/>
              <w:t xml:space="preserve">делам несовершеннолетних и защите их прав (КДН), государственное учреждение Ростовской области «Социально-реабилитационный центр» (ГУРО «СРЦ»), </w:t>
            </w:r>
            <w:r>
              <w:rPr>
                <w:sz w:val="28"/>
                <w:szCs w:val="28"/>
              </w:rPr>
              <w:t>ООО Редакция газеты</w:t>
            </w:r>
            <w:r w:rsidRPr="008372C6">
              <w:rPr>
                <w:sz w:val="28"/>
                <w:szCs w:val="28"/>
              </w:rPr>
              <w:t xml:space="preserve"> «Придонье», </w:t>
            </w:r>
            <w:r>
              <w:rPr>
                <w:sz w:val="28"/>
                <w:szCs w:val="28"/>
              </w:rPr>
              <w:t>юртовое</w:t>
            </w:r>
            <w:r w:rsidRPr="008372C6">
              <w:rPr>
                <w:sz w:val="28"/>
                <w:szCs w:val="28"/>
              </w:rPr>
              <w:t xml:space="preserve"> казачье общество «</w:t>
            </w:r>
            <w:r w:rsidRPr="006059B4">
              <w:rPr>
                <w:sz w:val="28"/>
                <w:szCs w:val="28"/>
              </w:rPr>
              <w:t>Цимлянский ЮРТ»,</w:t>
            </w:r>
            <w:r w:rsidRPr="008372C6">
              <w:rPr>
                <w:sz w:val="28"/>
                <w:szCs w:val="28"/>
              </w:rPr>
              <w:t xml:space="preserve"> территориальная  избирательная комиссия Цимлянского района Ростовской области, отдел ЗАГС Администрации Цимлянского района, Совет ветеранов войны и труда, муниципальное бюджетное учреждение здравоохранения «Центральная районная больница» (МБУЗ «ЦРБ»)</w:t>
            </w:r>
            <w:r>
              <w:rPr>
                <w:sz w:val="28"/>
                <w:szCs w:val="28"/>
              </w:rPr>
              <w:t xml:space="preserve"> Цимлянский район</w:t>
            </w:r>
            <w:r w:rsidRPr="008372C6">
              <w:rPr>
                <w:sz w:val="28"/>
                <w:szCs w:val="28"/>
              </w:rPr>
              <w:t>.</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lastRenderedPageBreak/>
              <w:t xml:space="preserve">Программно-целевые инструменты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jc w:val="both"/>
              <w:rPr>
                <w:kern w:val="2"/>
                <w:sz w:val="28"/>
                <w:szCs w:val="28"/>
              </w:rPr>
            </w:pPr>
            <w:r w:rsidRPr="00546344">
              <w:rPr>
                <w:kern w:val="2"/>
                <w:sz w:val="28"/>
                <w:szCs w:val="28"/>
              </w:rPr>
              <w:t xml:space="preserve">отсутствуют </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Цель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jc w:val="both"/>
              <w:rPr>
                <w:kern w:val="2"/>
                <w:sz w:val="28"/>
                <w:szCs w:val="28"/>
              </w:rPr>
            </w:pPr>
            <w:r w:rsidRPr="00546344">
              <w:rPr>
                <w:kern w:val="2"/>
                <w:sz w:val="28"/>
                <w:szCs w:val="28"/>
              </w:rPr>
              <w:t>расширение и укрепление добровольчества (</w:t>
            </w:r>
            <w:proofErr w:type="spellStart"/>
            <w:r w:rsidRPr="00546344">
              <w:rPr>
                <w:kern w:val="2"/>
                <w:sz w:val="28"/>
                <w:szCs w:val="28"/>
              </w:rPr>
              <w:t>волонтерства</w:t>
            </w:r>
            <w:proofErr w:type="spellEnd"/>
            <w:r w:rsidRPr="00546344">
              <w:rPr>
                <w:kern w:val="2"/>
                <w:sz w:val="28"/>
                <w:szCs w:val="28"/>
              </w:rPr>
              <w:t>), поддержк</w:t>
            </w:r>
            <w:r>
              <w:rPr>
                <w:kern w:val="2"/>
                <w:sz w:val="28"/>
                <w:szCs w:val="28"/>
              </w:rPr>
              <w:t>а</w:t>
            </w:r>
            <w:r w:rsidRPr="00546344">
              <w:rPr>
                <w:kern w:val="2"/>
                <w:sz w:val="28"/>
                <w:szCs w:val="28"/>
              </w:rPr>
              <w:t xml:space="preserve"> деятельности существующих и создание условий для возникновения новых добровольческих (волонтерских) организаций, содействие повышению их потенциала</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Задачи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suppressAutoHyphens/>
              <w:autoSpaceDE w:val="0"/>
              <w:jc w:val="both"/>
              <w:rPr>
                <w:kern w:val="2"/>
                <w:sz w:val="28"/>
                <w:szCs w:val="28"/>
              </w:rPr>
            </w:pPr>
            <w:r w:rsidRPr="00546344">
              <w:rPr>
                <w:kern w:val="2"/>
                <w:sz w:val="28"/>
                <w:szCs w:val="28"/>
              </w:rPr>
              <w:t>развитие инфраструктуры</w:t>
            </w:r>
            <w:r>
              <w:rPr>
                <w:kern w:val="2"/>
                <w:sz w:val="28"/>
                <w:szCs w:val="28"/>
              </w:rPr>
              <w:t xml:space="preserve"> в сфере добровольчества (</w:t>
            </w:r>
            <w:proofErr w:type="spellStart"/>
            <w:r>
              <w:rPr>
                <w:kern w:val="2"/>
                <w:sz w:val="28"/>
                <w:szCs w:val="28"/>
              </w:rPr>
              <w:t>волонтерства</w:t>
            </w:r>
            <w:proofErr w:type="spellEnd"/>
            <w:r>
              <w:rPr>
                <w:kern w:val="2"/>
                <w:sz w:val="28"/>
                <w:szCs w:val="28"/>
              </w:rPr>
              <w:t>), оказание</w:t>
            </w:r>
            <w:r w:rsidRPr="00546344">
              <w:rPr>
                <w:kern w:val="2"/>
                <w:sz w:val="28"/>
                <w:szCs w:val="28"/>
              </w:rPr>
              <w:t xml:space="preserve"> методической, информационной, консультационной, образовательной и ресурсной поддержки добровольческой</w:t>
            </w:r>
            <w:r>
              <w:rPr>
                <w:kern w:val="2"/>
                <w:sz w:val="28"/>
                <w:szCs w:val="28"/>
              </w:rPr>
              <w:t xml:space="preserve"> (волонтерской) </w:t>
            </w:r>
            <w:r w:rsidRPr="00546344">
              <w:rPr>
                <w:kern w:val="2"/>
                <w:sz w:val="28"/>
                <w:szCs w:val="28"/>
              </w:rPr>
              <w:t xml:space="preserve"> деятельности, содействие повышению признания добровольчества</w:t>
            </w:r>
            <w:r>
              <w:rPr>
                <w:kern w:val="2"/>
                <w:sz w:val="28"/>
                <w:szCs w:val="28"/>
              </w:rPr>
              <w:t xml:space="preserve"> (</w:t>
            </w:r>
            <w:proofErr w:type="spellStart"/>
            <w:r>
              <w:rPr>
                <w:kern w:val="2"/>
                <w:sz w:val="28"/>
                <w:szCs w:val="28"/>
              </w:rPr>
              <w:t>волонтерства</w:t>
            </w:r>
            <w:proofErr w:type="spellEnd"/>
            <w:r>
              <w:rPr>
                <w:kern w:val="2"/>
                <w:sz w:val="28"/>
                <w:szCs w:val="28"/>
              </w:rPr>
              <w:t xml:space="preserve">) </w:t>
            </w:r>
            <w:r w:rsidRPr="00546344">
              <w:rPr>
                <w:kern w:val="2"/>
                <w:sz w:val="28"/>
                <w:szCs w:val="28"/>
              </w:rPr>
              <w:t>в обществе</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Целевые </w:t>
            </w:r>
          </w:p>
          <w:p w:rsidR="00AB022E" w:rsidRPr="00546344" w:rsidRDefault="00AB022E" w:rsidP="00E27B0D">
            <w:pPr>
              <w:rPr>
                <w:kern w:val="2"/>
                <w:sz w:val="28"/>
                <w:szCs w:val="28"/>
              </w:rPr>
            </w:pPr>
            <w:r w:rsidRPr="00546344">
              <w:rPr>
                <w:kern w:val="2"/>
                <w:sz w:val="28"/>
                <w:szCs w:val="28"/>
              </w:rPr>
              <w:t xml:space="preserve">показатели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suppressAutoHyphens/>
              <w:autoSpaceDE w:val="0"/>
              <w:jc w:val="both"/>
              <w:rPr>
                <w:kern w:val="2"/>
                <w:sz w:val="28"/>
                <w:szCs w:val="28"/>
              </w:rPr>
            </w:pPr>
            <w:r>
              <w:rPr>
                <w:kern w:val="2"/>
                <w:sz w:val="28"/>
                <w:szCs w:val="28"/>
              </w:rPr>
              <w:t>количество граждан/</w:t>
            </w:r>
            <w:r w:rsidRPr="00546344">
              <w:rPr>
                <w:kern w:val="2"/>
                <w:sz w:val="28"/>
                <w:szCs w:val="28"/>
              </w:rPr>
              <w:t>количество организаций, зарегистрированных в единой информационной системе «Добровольцы России»;</w:t>
            </w:r>
          </w:p>
          <w:p w:rsidR="00AB022E" w:rsidRPr="00D740B3" w:rsidRDefault="00AB022E" w:rsidP="00E27B0D">
            <w:pPr>
              <w:suppressAutoHyphens/>
              <w:autoSpaceDE w:val="0"/>
              <w:jc w:val="both"/>
              <w:rPr>
                <w:kern w:val="2"/>
                <w:sz w:val="28"/>
                <w:szCs w:val="28"/>
              </w:rPr>
            </w:pPr>
            <w:r w:rsidRPr="00546344">
              <w:rPr>
                <w:kern w:val="2"/>
                <w:sz w:val="28"/>
                <w:szCs w:val="28"/>
              </w:rPr>
              <w:t xml:space="preserve">количество граждан Российской Федерации, проживающих на территории </w:t>
            </w:r>
            <w:r>
              <w:rPr>
                <w:kern w:val="2"/>
                <w:sz w:val="28"/>
                <w:szCs w:val="28"/>
              </w:rPr>
              <w:t>Цимлянского района</w:t>
            </w:r>
            <w:r w:rsidRPr="00546344">
              <w:rPr>
                <w:kern w:val="2"/>
                <w:sz w:val="28"/>
                <w:szCs w:val="28"/>
              </w:rPr>
              <w:t>, которым была оказана безвозмездная добровольческая (волонтерская) помощь</w:t>
            </w:r>
            <w:r w:rsidR="00D740B3" w:rsidRPr="00D740B3">
              <w:rPr>
                <w:kern w:val="2"/>
                <w:sz w:val="28"/>
                <w:szCs w:val="28"/>
              </w:rPr>
              <w:t>;</w:t>
            </w:r>
          </w:p>
          <w:p w:rsidR="00D740B3" w:rsidRPr="00D740B3" w:rsidRDefault="00D740B3" w:rsidP="00D740B3">
            <w:pPr>
              <w:suppressAutoHyphens/>
              <w:autoSpaceDE w:val="0"/>
              <w:jc w:val="both"/>
              <w:rPr>
                <w:rFonts w:eastAsia="MS Mincho"/>
                <w:sz w:val="28"/>
                <w:szCs w:val="28"/>
                <w:lang w:eastAsia="ar-SA"/>
              </w:rPr>
            </w:pPr>
            <w:r w:rsidRPr="00D740B3">
              <w:rPr>
                <w:rFonts w:eastAsia="MS Mincho"/>
                <w:sz w:val="28"/>
                <w:szCs w:val="28"/>
                <w:lang w:eastAsia="ar-SA"/>
              </w:rPr>
              <w:t>доля молодежи, вовлеченной в добровольческое (волонтерское) движение;</w:t>
            </w:r>
          </w:p>
          <w:p w:rsidR="00D740B3" w:rsidRPr="00D740B3" w:rsidRDefault="00D740B3" w:rsidP="00D740B3">
            <w:pPr>
              <w:suppressAutoHyphens/>
              <w:autoSpaceDE w:val="0"/>
              <w:jc w:val="both"/>
              <w:rPr>
                <w:rFonts w:eastAsia="MS Mincho"/>
                <w:sz w:val="28"/>
                <w:szCs w:val="28"/>
                <w:lang w:eastAsia="ar-SA"/>
              </w:rPr>
            </w:pPr>
            <w:r w:rsidRPr="00D740B3">
              <w:rPr>
                <w:rFonts w:eastAsia="MS Mincho"/>
                <w:sz w:val="28"/>
                <w:szCs w:val="28"/>
                <w:lang w:eastAsia="ar-SA"/>
              </w:rPr>
              <w:t>количество граждан Российской Федерации, проживающих на территории Цимлянского района, которым была оказана безвозмездная волонтерская помощь</w:t>
            </w:r>
          </w:p>
          <w:p w:rsidR="00D740B3" w:rsidRPr="00D740B3" w:rsidRDefault="00D740B3" w:rsidP="00E27B0D">
            <w:pPr>
              <w:suppressAutoHyphens/>
              <w:autoSpaceDE w:val="0"/>
              <w:jc w:val="both"/>
              <w:rPr>
                <w:kern w:val="2"/>
                <w:sz w:val="28"/>
                <w:szCs w:val="28"/>
              </w:rPr>
            </w:pP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Этапы и сроки реализации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jc w:val="both"/>
              <w:rPr>
                <w:kern w:val="2"/>
                <w:sz w:val="28"/>
                <w:szCs w:val="28"/>
              </w:rPr>
            </w:pPr>
            <w:r w:rsidRPr="00546344">
              <w:rPr>
                <w:kern w:val="2"/>
                <w:sz w:val="28"/>
                <w:szCs w:val="28"/>
              </w:rPr>
              <w:t>2019 – 2030 годы.</w:t>
            </w:r>
          </w:p>
          <w:p w:rsidR="00AB022E" w:rsidRPr="00546344" w:rsidRDefault="00AB022E" w:rsidP="00E27B0D">
            <w:pPr>
              <w:jc w:val="both"/>
              <w:rPr>
                <w:kern w:val="2"/>
                <w:sz w:val="28"/>
                <w:szCs w:val="28"/>
              </w:rPr>
            </w:pPr>
            <w:r w:rsidRPr="00546344">
              <w:rPr>
                <w:kern w:val="2"/>
                <w:sz w:val="28"/>
                <w:szCs w:val="28"/>
              </w:rPr>
              <w:t xml:space="preserve">Этапы реализации подпрограммы </w:t>
            </w:r>
            <w:r>
              <w:rPr>
                <w:kern w:val="2"/>
                <w:sz w:val="28"/>
                <w:szCs w:val="28"/>
              </w:rPr>
              <w:t>3</w:t>
            </w:r>
            <w:r w:rsidRPr="00546344">
              <w:rPr>
                <w:kern w:val="2"/>
                <w:sz w:val="28"/>
                <w:szCs w:val="28"/>
              </w:rPr>
              <w:t xml:space="preserve"> не выделяются</w:t>
            </w:r>
          </w:p>
        </w:tc>
      </w:tr>
      <w:tr w:rsidR="00AB022E" w:rsidRPr="00546344" w:rsidTr="00AB022E">
        <w:tc>
          <w:tcPr>
            <w:tcW w:w="2490" w:type="dxa"/>
          </w:tcPr>
          <w:p w:rsidR="00AB022E" w:rsidRDefault="00AB022E" w:rsidP="00E27B0D">
            <w:pPr>
              <w:widowControl w:val="0"/>
              <w:autoSpaceDE w:val="0"/>
              <w:autoSpaceDN w:val="0"/>
              <w:adjustRightInd w:val="0"/>
              <w:ind w:left="-108"/>
              <w:rPr>
                <w:sz w:val="28"/>
                <w:szCs w:val="28"/>
                <w:lang w:val="en-US"/>
              </w:rPr>
            </w:pPr>
            <w:r w:rsidRPr="0067254D">
              <w:rPr>
                <w:kern w:val="2"/>
                <w:sz w:val="28"/>
                <w:szCs w:val="28"/>
              </w:rPr>
              <w:t xml:space="preserve">Ресурсное обеспечение </w:t>
            </w:r>
            <w:r>
              <w:rPr>
                <w:kern w:val="2"/>
                <w:sz w:val="28"/>
                <w:szCs w:val="28"/>
              </w:rPr>
              <w:lastRenderedPageBreak/>
              <w:t>подпрограммы 3</w:t>
            </w:r>
          </w:p>
        </w:tc>
        <w:tc>
          <w:tcPr>
            <w:tcW w:w="283" w:type="dxa"/>
          </w:tcPr>
          <w:p w:rsidR="00AB022E" w:rsidRDefault="00AB022E" w:rsidP="00E27B0D">
            <w:pPr>
              <w:widowControl w:val="0"/>
              <w:autoSpaceDE w:val="0"/>
              <w:autoSpaceDN w:val="0"/>
              <w:adjustRightInd w:val="0"/>
              <w:ind w:left="-131" w:right="-108"/>
              <w:jc w:val="center"/>
              <w:rPr>
                <w:sz w:val="28"/>
                <w:szCs w:val="28"/>
                <w:lang w:val="en-US"/>
              </w:rPr>
            </w:pPr>
            <w:r>
              <w:rPr>
                <w:sz w:val="28"/>
                <w:szCs w:val="28"/>
                <w:lang w:val="en-US"/>
              </w:rPr>
              <w:lastRenderedPageBreak/>
              <w:t>–</w:t>
            </w:r>
          </w:p>
        </w:tc>
        <w:tc>
          <w:tcPr>
            <w:tcW w:w="7079" w:type="dxa"/>
          </w:tcPr>
          <w:p w:rsidR="00AB022E" w:rsidRPr="0067254D" w:rsidRDefault="00AB022E" w:rsidP="00E27B0D">
            <w:pPr>
              <w:autoSpaceDE w:val="0"/>
              <w:autoSpaceDN w:val="0"/>
              <w:adjustRightInd w:val="0"/>
              <w:jc w:val="both"/>
              <w:rPr>
                <w:kern w:val="2"/>
                <w:sz w:val="28"/>
                <w:szCs w:val="28"/>
              </w:rPr>
            </w:pPr>
            <w:r w:rsidRPr="0067254D">
              <w:rPr>
                <w:kern w:val="2"/>
                <w:sz w:val="28"/>
                <w:szCs w:val="28"/>
              </w:rPr>
              <w:t xml:space="preserve">общий объем </w:t>
            </w:r>
            <w:r>
              <w:rPr>
                <w:kern w:val="2"/>
                <w:sz w:val="28"/>
                <w:szCs w:val="28"/>
              </w:rPr>
              <w:t>финансирования по подпрограмме 3</w:t>
            </w:r>
            <w:r w:rsidRPr="0067254D">
              <w:rPr>
                <w:kern w:val="2"/>
                <w:sz w:val="28"/>
                <w:szCs w:val="28"/>
              </w:rPr>
              <w:t xml:space="preserve"> составляет </w:t>
            </w:r>
            <w:r w:rsidR="007A3459">
              <w:rPr>
                <w:kern w:val="2"/>
                <w:sz w:val="28"/>
                <w:szCs w:val="28"/>
              </w:rPr>
              <w:t>98,9</w:t>
            </w:r>
            <w:r w:rsidR="00806EE5">
              <w:rPr>
                <w:kern w:val="2"/>
                <w:sz w:val="28"/>
                <w:szCs w:val="28"/>
              </w:rPr>
              <w:t xml:space="preserve"> </w:t>
            </w:r>
            <w:r w:rsidRPr="0067254D">
              <w:rPr>
                <w:kern w:val="2"/>
                <w:sz w:val="28"/>
                <w:szCs w:val="28"/>
              </w:rPr>
              <w:t>тыс. рублей, в том числе:</w:t>
            </w:r>
          </w:p>
          <w:p w:rsidR="00AB022E" w:rsidRPr="0067254D" w:rsidRDefault="00AB022E" w:rsidP="00E27B0D">
            <w:pPr>
              <w:jc w:val="both"/>
              <w:rPr>
                <w:kern w:val="2"/>
                <w:sz w:val="28"/>
                <w:szCs w:val="28"/>
              </w:rPr>
            </w:pPr>
            <w:r w:rsidRPr="0067254D">
              <w:rPr>
                <w:kern w:val="2"/>
                <w:sz w:val="28"/>
                <w:szCs w:val="28"/>
              </w:rPr>
              <w:lastRenderedPageBreak/>
              <w:t xml:space="preserve">в 2019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2020 году – </w:t>
            </w:r>
            <w:r w:rsidR="006E4EA2">
              <w:rPr>
                <w:kern w:val="2"/>
                <w:sz w:val="28"/>
                <w:szCs w:val="28"/>
              </w:rPr>
              <w:t>98,9</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2021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2022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2023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2025 году – </w:t>
            </w:r>
            <w:r>
              <w:rPr>
                <w:kern w:val="2"/>
                <w:sz w:val="28"/>
                <w:szCs w:val="28"/>
              </w:rPr>
              <w:t xml:space="preserve">0,0 </w:t>
            </w:r>
            <w:r w:rsidRPr="0067254D">
              <w:rPr>
                <w:kern w:val="2"/>
                <w:sz w:val="28"/>
                <w:szCs w:val="28"/>
              </w:rPr>
              <w:t>тыс. рублей;</w:t>
            </w:r>
          </w:p>
          <w:p w:rsidR="00AB022E" w:rsidRPr="0067254D" w:rsidRDefault="00AB022E" w:rsidP="00E27B0D">
            <w:pPr>
              <w:jc w:val="both"/>
              <w:rPr>
                <w:kern w:val="2"/>
                <w:sz w:val="28"/>
                <w:szCs w:val="28"/>
              </w:rPr>
            </w:pPr>
            <w:r w:rsidRPr="0067254D">
              <w:rPr>
                <w:kern w:val="2"/>
                <w:sz w:val="28"/>
                <w:szCs w:val="28"/>
              </w:rPr>
              <w:t xml:space="preserve">в 2026 году – </w:t>
            </w:r>
            <w:r>
              <w:rPr>
                <w:kern w:val="2"/>
                <w:sz w:val="28"/>
                <w:szCs w:val="28"/>
              </w:rPr>
              <w:t xml:space="preserve">0,0 </w:t>
            </w:r>
            <w:r w:rsidRPr="0067254D">
              <w:rPr>
                <w:kern w:val="2"/>
                <w:sz w:val="28"/>
                <w:szCs w:val="28"/>
              </w:rPr>
              <w:t>тыс. рублей;</w:t>
            </w:r>
          </w:p>
          <w:p w:rsidR="00AB022E" w:rsidRPr="0067254D" w:rsidRDefault="00AB022E" w:rsidP="00E27B0D">
            <w:pPr>
              <w:jc w:val="both"/>
              <w:rPr>
                <w:kern w:val="2"/>
                <w:sz w:val="28"/>
                <w:szCs w:val="28"/>
              </w:rPr>
            </w:pPr>
            <w:r w:rsidRPr="0067254D">
              <w:rPr>
                <w:kern w:val="2"/>
                <w:sz w:val="28"/>
                <w:szCs w:val="28"/>
              </w:rPr>
              <w:t xml:space="preserve">в 2027 году – </w:t>
            </w:r>
            <w:r>
              <w:rPr>
                <w:kern w:val="2"/>
                <w:sz w:val="28"/>
                <w:szCs w:val="28"/>
              </w:rPr>
              <w:t xml:space="preserve">0,0 </w:t>
            </w:r>
            <w:r w:rsidRPr="0067254D">
              <w:rPr>
                <w:kern w:val="2"/>
                <w:sz w:val="28"/>
                <w:szCs w:val="28"/>
              </w:rPr>
              <w:t>тыс. рублей;</w:t>
            </w:r>
          </w:p>
          <w:p w:rsidR="00AB022E" w:rsidRPr="0067254D" w:rsidRDefault="00AB022E" w:rsidP="00E27B0D">
            <w:pPr>
              <w:jc w:val="both"/>
              <w:rPr>
                <w:kern w:val="2"/>
                <w:sz w:val="28"/>
                <w:szCs w:val="28"/>
              </w:rPr>
            </w:pPr>
            <w:r w:rsidRPr="0067254D">
              <w:rPr>
                <w:kern w:val="2"/>
                <w:sz w:val="28"/>
                <w:szCs w:val="28"/>
              </w:rPr>
              <w:t xml:space="preserve">в 2028 году – </w:t>
            </w:r>
            <w:r>
              <w:rPr>
                <w:kern w:val="2"/>
                <w:sz w:val="28"/>
                <w:szCs w:val="28"/>
              </w:rPr>
              <w:t>0,0 тыс</w:t>
            </w:r>
            <w:r w:rsidRPr="0067254D">
              <w:rPr>
                <w:kern w:val="2"/>
                <w:sz w:val="28"/>
                <w:szCs w:val="28"/>
              </w:rPr>
              <w:t>. рублей;</w:t>
            </w:r>
          </w:p>
          <w:p w:rsidR="00AB022E" w:rsidRPr="0067254D" w:rsidRDefault="00AB022E" w:rsidP="00E27B0D">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AB022E" w:rsidRPr="00491FE2" w:rsidRDefault="00AB022E" w:rsidP="00E27B0D">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736880" w:rsidRPr="00DA02A1" w:rsidRDefault="00736880" w:rsidP="00736880">
            <w:pPr>
              <w:jc w:val="both"/>
              <w:rPr>
                <w:sz w:val="28"/>
                <w:szCs w:val="28"/>
              </w:rPr>
            </w:pPr>
            <w:r>
              <w:rPr>
                <w:sz w:val="28"/>
                <w:szCs w:val="28"/>
              </w:rPr>
              <w:t>по источникам финансирования:</w:t>
            </w:r>
          </w:p>
          <w:p w:rsidR="00736880" w:rsidRPr="008372C6" w:rsidRDefault="00736880" w:rsidP="00736880">
            <w:pPr>
              <w:jc w:val="both"/>
              <w:rPr>
                <w:sz w:val="28"/>
                <w:szCs w:val="28"/>
              </w:rPr>
            </w:pPr>
            <w:r>
              <w:rPr>
                <w:sz w:val="28"/>
                <w:szCs w:val="28"/>
              </w:rPr>
              <w:t>областной</w:t>
            </w:r>
            <w:r w:rsidR="00AB022E" w:rsidRPr="008372C6">
              <w:rPr>
                <w:sz w:val="28"/>
                <w:szCs w:val="28"/>
              </w:rPr>
              <w:t xml:space="preserve"> бюджет </w:t>
            </w:r>
            <w:r>
              <w:rPr>
                <w:sz w:val="28"/>
                <w:szCs w:val="28"/>
              </w:rPr>
              <w:t xml:space="preserve">всего </w:t>
            </w:r>
            <w:r w:rsidR="00AB022E">
              <w:rPr>
                <w:sz w:val="28"/>
                <w:szCs w:val="28"/>
              </w:rPr>
              <w:t>– 0,0</w:t>
            </w:r>
            <w:r>
              <w:rPr>
                <w:sz w:val="28"/>
                <w:szCs w:val="28"/>
              </w:rPr>
              <w:t xml:space="preserve"> тыс. рублей, </w:t>
            </w:r>
            <w:r w:rsidRPr="008372C6">
              <w:rPr>
                <w:sz w:val="28"/>
                <w:szCs w:val="28"/>
              </w:rPr>
              <w:t>в том числе по годам:</w:t>
            </w:r>
          </w:p>
          <w:p w:rsidR="00AB022E" w:rsidRPr="008372C6" w:rsidRDefault="00C73027" w:rsidP="00E27B0D">
            <w:pPr>
              <w:ind w:hanging="675"/>
              <w:jc w:val="both"/>
              <w:rPr>
                <w:sz w:val="28"/>
                <w:szCs w:val="28"/>
              </w:rPr>
            </w:pPr>
            <w:r>
              <w:rPr>
                <w:sz w:val="28"/>
                <w:szCs w:val="28"/>
              </w:rPr>
              <w:t>в 20   в 201</w:t>
            </w:r>
            <w:r w:rsidR="00AB022E" w:rsidRPr="008372C6">
              <w:rPr>
                <w:sz w:val="28"/>
                <w:szCs w:val="28"/>
              </w:rPr>
              <w:t xml:space="preserve">9 году –  </w:t>
            </w:r>
            <w:r w:rsidR="00AB022E">
              <w:rPr>
                <w:sz w:val="28"/>
                <w:szCs w:val="28"/>
              </w:rPr>
              <w:t>0,0</w:t>
            </w:r>
            <w:r w:rsidR="00AB022E" w:rsidRPr="008372C6">
              <w:rPr>
                <w:sz w:val="28"/>
                <w:szCs w:val="28"/>
              </w:rPr>
              <w:t xml:space="preserve"> тыс. рублей;</w:t>
            </w:r>
          </w:p>
          <w:p w:rsidR="00AB022E" w:rsidRPr="008372C6" w:rsidRDefault="00AB022E" w:rsidP="00E27B0D">
            <w:pPr>
              <w:ind w:firstLine="34"/>
              <w:jc w:val="both"/>
              <w:rPr>
                <w:sz w:val="28"/>
                <w:szCs w:val="28"/>
              </w:rPr>
            </w:pPr>
            <w:r>
              <w:rPr>
                <w:sz w:val="28"/>
                <w:szCs w:val="28"/>
              </w:rPr>
              <w:t>в 2020 году – 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2022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2024 году – </w:t>
            </w:r>
            <w:r>
              <w:rPr>
                <w:sz w:val="28"/>
                <w:szCs w:val="28"/>
              </w:rPr>
              <w:t>0,0</w:t>
            </w:r>
            <w:r w:rsidRPr="008372C6">
              <w:rPr>
                <w:sz w:val="28"/>
                <w:szCs w:val="28"/>
              </w:rPr>
              <w:t xml:space="preserve"> тыс. рублей; </w:t>
            </w:r>
          </w:p>
          <w:p w:rsidR="00AB022E" w:rsidRPr="008372C6" w:rsidRDefault="00AB022E" w:rsidP="00E27B0D">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AB022E" w:rsidRPr="008372C6" w:rsidRDefault="00AB022E" w:rsidP="00E27B0D">
            <w:pPr>
              <w:ind w:left="-675"/>
              <w:jc w:val="both"/>
              <w:rPr>
                <w:sz w:val="28"/>
                <w:szCs w:val="28"/>
              </w:rPr>
            </w:pPr>
            <w:r>
              <w:rPr>
                <w:sz w:val="28"/>
                <w:szCs w:val="28"/>
              </w:rPr>
              <w:t xml:space="preserve">          в 2030 году – 0,0</w:t>
            </w:r>
            <w:r w:rsidRPr="008372C6">
              <w:rPr>
                <w:sz w:val="28"/>
                <w:szCs w:val="28"/>
              </w:rPr>
              <w:t xml:space="preserve"> тыс. рублей;</w:t>
            </w:r>
          </w:p>
          <w:p w:rsidR="00AB022E" w:rsidRPr="008372C6" w:rsidRDefault="00736880" w:rsidP="00E27B0D">
            <w:pPr>
              <w:jc w:val="both"/>
              <w:rPr>
                <w:sz w:val="28"/>
                <w:szCs w:val="28"/>
              </w:rPr>
            </w:pPr>
            <w:r>
              <w:rPr>
                <w:sz w:val="28"/>
                <w:szCs w:val="28"/>
              </w:rPr>
              <w:t>местный бюджет</w:t>
            </w:r>
            <w:r w:rsidR="00AB022E" w:rsidRPr="008372C6">
              <w:rPr>
                <w:sz w:val="28"/>
                <w:szCs w:val="28"/>
              </w:rPr>
              <w:t xml:space="preserve"> – </w:t>
            </w:r>
            <w:r w:rsidR="007A3459">
              <w:rPr>
                <w:kern w:val="2"/>
                <w:sz w:val="28"/>
                <w:szCs w:val="28"/>
              </w:rPr>
              <w:t>98,9</w:t>
            </w:r>
            <w:r w:rsidR="00B43BE1">
              <w:rPr>
                <w:kern w:val="2"/>
                <w:sz w:val="28"/>
                <w:szCs w:val="28"/>
              </w:rPr>
              <w:t xml:space="preserve"> </w:t>
            </w:r>
            <w:r>
              <w:rPr>
                <w:sz w:val="28"/>
                <w:szCs w:val="28"/>
              </w:rPr>
              <w:t xml:space="preserve">тыс. рублей, </w:t>
            </w:r>
            <w:r w:rsidRPr="008372C6">
              <w:rPr>
                <w:sz w:val="28"/>
                <w:szCs w:val="28"/>
              </w:rPr>
              <w:t>в том числе по годам:</w:t>
            </w:r>
          </w:p>
          <w:p w:rsidR="00AB022E" w:rsidRPr="0067254D" w:rsidRDefault="00AB022E" w:rsidP="00E27B0D">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2020 году – </w:t>
            </w:r>
            <w:r w:rsidR="006E4EA2">
              <w:rPr>
                <w:kern w:val="2"/>
                <w:sz w:val="28"/>
                <w:szCs w:val="28"/>
              </w:rPr>
              <w:t>98,9</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2021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2022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2023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2025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2026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2027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2028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AB022E" w:rsidRPr="00AB022E" w:rsidRDefault="00AB022E" w:rsidP="00E27B0D">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tc>
      </w:tr>
      <w:tr w:rsidR="00AB022E" w:rsidRPr="00873901" w:rsidTr="00AB022E">
        <w:tc>
          <w:tcPr>
            <w:tcW w:w="2490" w:type="dxa"/>
          </w:tcPr>
          <w:p w:rsidR="00AB022E" w:rsidRPr="00546344" w:rsidRDefault="00AB022E" w:rsidP="00E27B0D">
            <w:pPr>
              <w:rPr>
                <w:kern w:val="2"/>
                <w:sz w:val="28"/>
                <w:szCs w:val="28"/>
              </w:rPr>
            </w:pPr>
            <w:r w:rsidRPr="00546344">
              <w:rPr>
                <w:kern w:val="2"/>
                <w:sz w:val="28"/>
                <w:szCs w:val="28"/>
              </w:rPr>
              <w:lastRenderedPageBreak/>
              <w:t xml:space="preserve">Ожидаемые результаты реализации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873901" w:rsidRDefault="00AB022E" w:rsidP="00E27B0D">
            <w:pPr>
              <w:jc w:val="both"/>
              <w:rPr>
                <w:kern w:val="2"/>
                <w:sz w:val="28"/>
                <w:szCs w:val="28"/>
              </w:rPr>
            </w:pPr>
            <w:r w:rsidRPr="00546344">
              <w:rPr>
                <w:kern w:val="2"/>
                <w:sz w:val="28"/>
                <w:szCs w:val="28"/>
              </w:rPr>
              <w:t xml:space="preserve">реализация подпрограммы </w:t>
            </w:r>
            <w:r>
              <w:rPr>
                <w:kern w:val="2"/>
                <w:sz w:val="28"/>
                <w:szCs w:val="28"/>
              </w:rPr>
              <w:t>3</w:t>
            </w:r>
            <w:r w:rsidRPr="00546344">
              <w:rPr>
                <w:kern w:val="2"/>
                <w:sz w:val="28"/>
                <w:szCs w:val="28"/>
              </w:rPr>
              <w:t xml:space="preserve"> будет способствовать обеспечению для населения возможностей участия в добровольческой (волонтерской) деятельности, повышению эффективности реализуемых </w:t>
            </w:r>
            <w:r w:rsidRPr="00546344">
              <w:rPr>
                <w:kern w:val="2"/>
                <w:sz w:val="28"/>
                <w:szCs w:val="28"/>
              </w:rPr>
              <w:lastRenderedPageBreak/>
              <w:t>добровольческих (волонтерских) программ, расширению участия добровольцев (волонтеров) в оказании населению услуг в социальной сфере, росту поддержки в обществе и расширению участия граждан и организаций в добровольческой (волонтерской) деятельности</w:t>
            </w:r>
          </w:p>
        </w:tc>
      </w:tr>
    </w:tbl>
    <w:p w:rsidR="002715F2" w:rsidRDefault="002715F2" w:rsidP="00AB022E">
      <w:pPr>
        <w:widowControl w:val="0"/>
        <w:autoSpaceDE w:val="0"/>
        <w:autoSpaceDN w:val="0"/>
        <w:adjustRightInd w:val="0"/>
        <w:rPr>
          <w:sz w:val="28"/>
          <w:szCs w:val="28"/>
        </w:rPr>
      </w:pPr>
    </w:p>
    <w:p w:rsidR="002715F2" w:rsidRPr="00166330" w:rsidRDefault="002715F2" w:rsidP="002715F2">
      <w:pPr>
        <w:jc w:val="center"/>
        <w:rPr>
          <w:kern w:val="2"/>
          <w:sz w:val="28"/>
          <w:szCs w:val="28"/>
        </w:rPr>
      </w:pPr>
      <w:r w:rsidRPr="00166330">
        <w:rPr>
          <w:kern w:val="2"/>
          <w:sz w:val="28"/>
          <w:szCs w:val="28"/>
        </w:rPr>
        <w:t xml:space="preserve">Паспорт </w:t>
      </w:r>
    </w:p>
    <w:p w:rsidR="002715F2" w:rsidRPr="00166330" w:rsidRDefault="002715F2" w:rsidP="002715F2">
      <w:pPr>
        <w:jc w:val="center"/>
        <w:rPr>
          <w:kern w:val="2"/>
          <w:sz w:val="28"/>
          <w:szCs w:val="28"/>
        </w:rPr>
      </w:pPr>
      <w:r w:rsidRPr="00166330">
        <w:rPr>
          <w:kern w:val="2"/>
          <w:sz w:val="28"/>
          <w:szCs w:val="28"/>
        </w:rPr>
        <w:t>подпрограмм</w:t>
      </w:r>
      <w:r w:rsidR="00976DF9">
        <w:rPr>
          <w:kern w:val="2"/>
          <w:sz w:val="28"/>
          <w:szCs w:val="28"/>
        </w:rPr>
        <w:t>ы «Развитие инфраструктуры</w:t>
      </w:r>
    </w:p>
    <w:p w:rsidR="002715F2" w:rsidRPr="00166330" w:rsidRDefault="002715F2" w:rsidP="002715F2">
      <w:pPr>
        <w:jc w:val="center"/>
        <w:rPr>
          <w:kern w:val="2"/>
          <w:sz w:val="28"/>
          <w:szCs w:val="28"/>
        </w:rPr>
      </w:pPr>
      <w:r w:rsidRPr="00166330">
        <w:rPr>
          <w:kern w:val="2"/>
          <w:sz w:val="28"/>
          <w:szCs w:val="28"/>
        </w:rPr>
        <w:t>молодежной политики»</w:t>
      </w:r>
    </w:p>
    <w:p w:rsidR="002715F2" w:rsidRPr="00166330" w:rsidRDefault="002715F2" w:rsidP="002715F2">
      <w:pPr>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464"/>
        <w:gridCol w:w="281"/>
        <w:gridCol w:w="7006"/>
      </w:tblGrid>
      <w:tr w:rsidR="002715F2" w:rsidRPr="00166330" w:rsidTr="00E27B0D">
        <w:tc>
          <w:tcPr>
            <w:tcW w:w="2518" w:type="dxa"/>
            <w:hideMark/>
          </w:tcPr>
          <w:p w:rsidR="00736880" w:rsidRDefault="002715F2" w:rsidP="00E27B0D">
            <w:pPr>
              <w:rPr>
                <w:kern w:val="2"/>
                <w:sz w:val="28"/>
                <w:szCs w:val="28"/>
              </w:rPr>
            </w:pPr>
            <w:r w:rsidRPr="00166330">
              <w:rPr>
                <w:kern w:val="2"/>
                <w:sz w:val="28"/>
                <w:szCs w:val="28"/>
              </w:rPr>
              <w:t>Наименование</w:t>
            </w:r>
          </w:p>
          <w:p w:rsidR="002715F2" w:rsidRPr="00166330" w:rsidRDefault="00736880" w:rsidP="00E27B0D">
            <w:pPr>
              <w:rPr>
                <w:kern w:val="2"/>
                <w:sz w:val="28"/>
                <w:szCs w:val="28"/>
              </w:rPr>
            </w:pPr>
            <w:r>
              <w:rPr>
                <w:kern w:val="2"/>
                <w:sz w:val="28"/>
                <w:szCs w:val="28"/>
              </w:rPr>
              <w:t>муниципальной</w:t>
            </w:r>
            <w:r w:rsidR="002715F2" w:rsidRPr="00166330">
              <w:rPr>
                <w:kern w:val="2"/>
                <w:sz w:val="28"/>
                <w:szCs w:val="28"/>
              </w:rPr>
              <w:t xml:space="preserve"> подпрограммы </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976DF9">
            <w:pPr>
              <w:jc w:val="both"/>
              <w:rPr>
                <w:kern w:val="2"/>
                <w:sz w:val="28"/>
                <w:szCs w:val="28"/>
              </w:rPr>
            </w:pPr>
            <w:r w:rsidRPr="00166330">
              <w:rPr>
                <w:kern w:val="2"/>
                <w:sz w:val="28"/>
                <w:szCs w:val="28"/>
              </w:rPr>
              <w:t>подпрог</w:t>
            </w:r>
            <w:r w:rsidR="00976DF9">
              <w:rPr>
                <w:kern w:val="2"/>
                <w:sz w:val="28"/>
                <w:szCs w:val="28"/>
              </w:rPr>
              <w:t xml:space="preserve">рамма «Развитие инфраструктуры </w:t>
            </w:r>
            <w:r w:rsidRPr="00166330">
              <w:rPr>
                <w:kern w:val="2"/>
                <w:sz w:val="28"/>
                <w:szCs w:val="28"/>
              </w:rPr>
              <w:t xml:space="preserve">молодежной политики» (далее – подпрограмма </w:t>
            </w:r>
            <w:r>
              <w:rPr>
                <w:kern w:val="2"/>
                <w:sz w:val="28"/>
                <w:szCs w:val="28"/>
              </w:rPr>
              <w:t>4</w:t>
            </w:r>
            <w:r w:rsidRPr="00166330">
              <w:rPr>
                <w:kern w:val="2"/>
                <w:sz w:val="28"/>
                <w:szCs w:val="28"/>
              </w:rPr>
              <w:t>)</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Исполнитель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A3415F" w:rsidP="00E27B0D">
            <w:pPr>
              <w:jc w:val="both"/>
              <w:rPr>
                <w:kern w:val="2"/>
                <w:sz w:val="28"/>
                <w:szCs w:val="28"/>
              </w:rPr>
            </w:pPr>
            <w:r>
              <w:rPr>
                <w:sz w:val="28"/>
                <w:szCs w:val="28"/>
              </w:rPr>
              <w:t>А</w:t>
            </w:r>
            <w:r w:rsidR="002715F2" w:rsidRPr="00381319">
              <w:rPr>
                <w:sz w:val="28"/>
                <w:szCs w:val="28"/>
              </w:rPr>
              <w:t>дминистраци</w:t>
            </w:r>
            <w:r w:rsidR="002715F2">
              <w:rPr>
                <w:sz w:val="28"/>
                <w:szCs w:val="28"/>
              </w:rPr>
              <w:t>я</w:t>
            </w:r>
            <w:r w:rsidR="00C11659">
              <w:rPr>
                <w:sz w:val="28"/>
                <w:szCs w:val="28"/>
              </w:rPr>
              <w:t xml:space="preserve"> </w:t>
            </w:r>
            <w:r w:rsidR="002715F2">
              <w:rPr>
                <w:sz w:val="28"/>
                <w:szCs w:val="28"/>
              </w:rPr>
              <w:t>Цимлянского</w:t>
            </w:r>
            <w:r w:rsidR="002715F2" w:rsidRPr="00381319">
              <w:rPr>
                <w:sz w:val="28"/>
                <w:szCs w:val="28"/>
              </w:rPr>
              <w:t xml:space="preserve"> района</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Участники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autoSpaceDE w:val="0"/>
              <w:autoSpaceDN w:val="0"/>
              <w:adjustRightInd w:val="0"/>
              <w:jc w:val="both"/>
              <w:rPr>
                <w:kern w:val="2"/>
                <w:sz w:val="28"/>
                <w:szCs w:val="28"/>
              </w:rPr>
            </w:pPr>
            <w:r w:rsidRPr="00166330">
              <w:rPr>
                <w:kern w:val="2"/>
                <w:sz w:val="28"/>
                <w:szCs w:val="28"/>
              </w:rPr>
              <w:t xml:space="preserve">молодежные и детские общественные объединения </w:t>
            </w:r>
            <w:r>
              <w:rPr>
                <w:kern w:val="2"/>
                <w:sz w:val="28"/>
                <w:szCs w:val="28"/>
              </w:rPr>
              <w:t>Цимлянского района</w:t>
            </w:r>
            <w:r w:rsidRPr="00166330">
              <w:rPr>
                <w:kern w:val="2"/>
                <w:sz w:val="28"/>
                <w:szCs w:val="28"/>
              </w:rPr>
              <w:t xml:space="preserve"> (по согласованию);</w:t>
            </w:r>
          </w:p>
          <w:p w:rsidR="002715F2" w:rsidRPr="00166330" w:rsidRDefault="002715F2" w:rsidP="002715F2">
            <w:pPr>
              <w:jc w:val="both"/>
              <w:rPr>
                <w:kern w:val="2"/>
                <w:sz w:val="28"/>
                <w:szCs w:val="28"/>
              </w:rPr>
            </w:pPr>
            <w:r w:rsidRPr="00166330">
              <w:rPr>
                <w:kern w:val="2"/>
                <w:sz w:val="28"/>
                <w:szCs w:val="28"/>
              </w:rPr>
              <w:t xml:space="preserve">органы местного самоуправления </w:t>
            </w:r>
            <w:r>
              <w:rPr>
                <w:kern w:val="2"/>
                <w:sz w:val="28"/>
                <w:szCs w:val="28"/>
              </w:rPr>
              <w:t>Цимлянского района</w:t>
            </w:r>
            <w:r w:rsidR="00C11659">
              <w:rPr>
                <w:kern w:val="2"/>
                <w:sz w:val="28"/>
                <w:szCs w:val="28"/>
              </w:rPr>
              <w:t xml:space="preserve"> </w:t>
            </w:r>
            <w:r w:rsidRPr="00166330">
              <w:rPr>
                <w:kern w:val="2"/>
                <w:sz w:val="28"/>
                <w:szCs w:val="28"/>
              </w:rPr>
              <w:t>(по согласованию)</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Программно-целевые инструменты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jc w:val="both"/>
              <w:rPr>
                <w:kern w:val="2"/>
                <w:sz w:val="28"/>
                <w:szCs w:val="28"/>
              </w:rPr>
            </w:pPr>
            <w:r w:rsidRPr="00166330">
              <w:rPr>
                <w:kern w:val="2"/>
                <w:sz w:val="28"/>
                <w:szCs w:val="28"/>
              </w:rPr>
              <w:t xml:space="preserve">отсутствуют </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Цель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jc w:val="both"/>
              <w:rPr>
                <w:kern w:val="2"/>
                <w:sz w:val="28"/>
                <w:szCs w:val="28"/>
              </w:rPr>
            </w:pPr>
            <w:r w:rsidRPr="00166330">
              <w:rPr>
                <w:kern w:val="2"/>
                <w:sz w:val="28"/>
                <w:szCs w:val="28"/>
              </w:rPr>
              <w:t xml:space="preserve">совершенствование и поддержка системы государственных и муниципальных организаций, общественных объединений, а также иных организаций всех форм собственности, обеспечивающих возможность для оказания услуг и проведения мероприятий, направленных на развитие молодежи </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Задача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2715F2">
            <w:pPr>
              <w:jc w:val="both"/>
              <w:rPr>
                <w:kern w:val="2"/>
                <w:sz w:val="28"/>
                <w:szCs w:val="28"/>
              </w:rPr>
            </w:pPr>
            <w:r w:rsidRPr="00166330">
              <w:rPr>
                <w:kern w:val="2"/>
                <w:sz w:val="28"/>
                <w:szCs w:val="28"/>
              </w:rPr>
              <w:t xml:space="preserve">реализация основных направлений государственной молодежной политики на территории </w:t>
            </w:r>
            <w:r>
              <w:rPr>
                <w:kern w:val="2"/>
                <w:sz w:val="28"/>
                <w:szCs w:val="28"/>
              </w:rPr>
              <w:t>Цимлянского района</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Целевые </w:t>
            </w:r>
          </w:p>
          <w:p w:rsidR="002715F2" w:rsidRPr="00166330" w:rsidRDefault="002715F2" w:rsidP="00E27B0D">
            <w:pPr>
              <w:rPr>
                <w:kern w:val="2"/>
                <w:sz w:val="28"/>
                <w:szCs w:val="28"/>
              </w:rPr>
            </w:pPr>
            <w:r w:rsidRPr="00166330">
              <w:rPr>
                <w:kern w:val="2"/>
                <w:sz w:val="28"/>
                <w:szCs w:val="28"/>
              </w:rPr>
              <w:t xml:space="preserve">показатели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suppressAutoHyphens/>
              <w:autoSpaceDE w:val="0"/>
              <w:jc w:val="both"/>
              <w:rPr>
                <w:rFonts w:eastAsia="MS Mincho"/>
                <w:kern w:val="2"/>
                <w:sz w:val="28"/>
                <w:szCs w:val="28"/>
                <w:lang w:eastAsia="ar-SA"/>
              </w:rPr>
            </w:pPr>
            <w:r w:rsidRPr="00166330">
              <w:rPr>
                <w:rFonts w:eastAsia="MS Mincho"/>
                <w:kern w:val="2"/>
                <w:sz w:val="28"/>
                <w:szCs w:val="28"/>
                <w:lang w:eastAsia="ar-SA"/>
              </w:rPr>
              <w:t>количество молодежных общественных объединений, пользующихся государственной поддержкой;</w:t>
            </w:r>
          </w:p>
          <w:p w:rsidR="002715F2" w:rsidRPr="00166330" w:rsidRDefault="002715F2" w:rsidP="00E27B0D">
            <w:pPr>
              <w:suppressAutoHyphens/>
              <w:autoSpaceDE w:val="0"/>
              <w:jc w:val="both"/>
              <w:rPr>
                <w:rFonts w:eastAsia="MS Mincho"/>
                <w:kern w:val="2"/>
                <w:sz w:val="28"/>
                <w:szCs w:val="28"/>
                <w:lang w:eastAsia="ar-SA"/>
              </w:rPr>
            </w:pPr>
            <w:r w:rsidRPr="00166330">
              <w:rPr>
                <w:rFonts w:eastAsia="MS Mincho"/>
                <w:kern w:val="2"/>
                <w:sz w:val="28"/>
                <w:szCs w:val="28"/>
                <w:lang w:eastAsia="ar-SA"/>
              </w:rPr>
              <w:t>доля молодежи, вовлеченной в деятельность общественных объединений;</w:t>
            </w:r>
          </w:p>
          <w:p w:rsidR="002715F2" w:rsidRPr="00166330" w:rsidRDefault="002715F2" w:rsidP="00E27B0D">
            <w:pPr>
              <w:suppressAutoHyphens/>
              <w:autoSpaceDE w:val="0"/>
              <w:jc w:val="both"/>
              <w:rPr>
                <w:rFonts w:eastAsia="MS Mincho"/>
                <w:kern w:val="2"/>
                <w:sz w:val="28"/>
                <w:szCs w:val="28"/>
                <w:lang w:eastAsia="ar-SA"/>
              </w:rPr>
            </w:pPr>
            <w:r w:rsidRPr="00166330">
              <w:rPr>
                <w:rFonts w:eastAsia="MS Mincho"/>
                <w:kern w:val="2"/>
                <w:sz w:val="28"/>
                <w:szCs w:val="28"/>
                <w:lang w:eastAsia="ar-SA"/>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2715F2" w:rsidRPr="00166330" w:rsidRDefault="002715F2" w:rsidP="00E27B0D">
            <w:pPr>
              <w:suppressAutoHyphens/>
              <w:autoSpaceDE w:val="0"/>
              <w:jc w:val="both"/>
              <w:rPr>
                <w:rFonts w:eastAsia="MS Mincho"/>
                <w:kern w:val="2"/>
                <w:sz w:val="28"/>
                <w:szCs w:val="28"/>
                <w:lang w:eastAsia="ar-SA"/>
              </w:rPr>
            </w:pPr>
            <w:r w:rsidRPr="00166330">
              <w:rPr>
                <w:rFonts w:eastAsia="MS Mincho"/>
                <w:kern w:val="2"/>
                <w:sz w:val="28"/>
                <w:szCs w:val="28"/>
                <w:lang w:eastAsia="ar-SA"/>
              </w:rPr>
              <w:t>количество молодежи, вовлеченной в деятельность студенческих отрядов</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Этапы и сроки реализации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jc w:val="both"/>
              <w:rPr>
                <w:kern w:val="2"/>
                <w:sz w:val="28"/>
                <w:szCs w:val="28"/>
              </w:rPr>
            </w:pPr>
            <w:r w:rsidRPr="00166330">
              <w:rPr>
                <w:kern w:val="2"/>
                <w:sz w:val="28"/>
                <w:szCs w:val="28"/>
              </w:rPr>
              <w:t>2019 – 2030 годы.</w:t>
            </w:r>
          </w:p>
          <w:p w:rsidR="002715F2" w:rsidRPr="00166330" w:rsidRDefault="002715F2" w:rsidP="00E27B0D">
            <w:pPr>
              <w:jc w:val="both"/>
              <w:rPr>
                <w:kern w:val="2"/>
                <w:sz w:val="28"/>
                <w:szCs w:val="28"/>
              </w:rPr>
            </w:pPr>
            <w:r w:rsidRPr="00166330">
              <w:rPr>
                <w:kern w:val="2"/>
                <w:sz w:val="28"/>
                <w:szCs w:val="28"/>
              </w:rPr>
              <w:t xml:space="preserve">Этапы реализации подпрограммы </w:t>
            </w:r>
            <w:r w:rsidR="008A3539">
              <w:rPr>
                <w:kern w:val="2"/>
                <w:sz w:val="28"/>
                <w:szCs w:val="28"/>
              </w:rPr>
              <w:t>4</w:t>
            </w:r>
            <w:r w:rsidRPr="00166330">
              <w:rPr>
                <w:kern w:val="2"/>
                <w:sz w:val="28"/>
                <w:szCs w:val="28"/>
              </w:rPr>
              <w:t xml:space="preserve"> не выделяются</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lastRenderedPageBreak/>
              <w:t xml:space="preserve">Ресурсное обеспечение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jc w:val="both"/>
              <w:rPr>
                <w:kern w:val="2"/>
                <w:sz w:val="28"/>
                <w:szCs w:val="28"/>
              </w:rPr>
            </w:pPr>
            <w:r w:rsidRPr="00166330">
              <w:rPr>
                <w:kern w:val="2"/>
                <w:sz w:val="28"/>
                <w:szCs w:val="28"/>
              </w:rPr>
              <w:t>общий объем финансирования</w:t>
            </w:r>
            <w:r w:rsidR="00736880">
              <w:rPr>
                <w:kern w:val="2"/>
                <w:sz w:val="28"/>
                <w:szCs w:val="28"/>
              </w:rPr>
              <w:t xml:space="preserve"> по подпрограмме</w:t>
            </w:r>
            <w:r w:rsidR="00C11659">
              <w:rPr>
                <w:kern w:val="2"/>
                <w:sz w:val="28"/>
                <w:szCs w:val="28"/>
              </w:rPr>
              <w:t xml:space="preserve"> </w:t>
            </w:r>
            <w:r w:rsidR="008A3539">
              <w:rPr>
                <w:kern w:val="2"/>
                <w:sz w:val="28"/>
                <w:szCs w:val="28"/>
              </w:rPr>
              <w:t>4</w:t>
            </w:r>
            <w:r w:rsidR="001B0CDF">
              <w:rPr>
                <w:kern w:val="2"/>
                <w:sz w:val="28"/>
                <w:szCs w:val="28"/>
              </w:rPr>
              <w:t xml:space="preserve"> составляет </w:t>
            </w:r>
            <w:r w:rsidR="00D740B3" w:rsidRPr="00D740B3">
              <w:rPr>
                <w:kern w:val="2"/>
                <w:sz w:val="28"/>
                <w:szCs w:val="28"/>
              </w:rPr>
              <w:t>1</w:t>
            </w:r>
            <w:r w:rsidR="001B0CDF">
              <w:rPr>
                <w:kern w:val="2"/>
                <w:sz w:val="28"/>
                <w:szCs w:val="28"/>
              </w:rPr>
              <w:t>0</w:t>
            </w:r>
            <w:r w:rsidR="00D67F2B">
              <w:rPr>
                <w:kern w:val="2"/>
                <w:sz w:val="28"/>
                <w:szCs w:val="28"/>
              </w:rPr>
              <w:t>,0</w:t>
            </w:r>
            <w:r w:rsidRPr="00166330">
              <w:rPr>
                <w:kern w:val="2"/>
                <w:sz w:val="28"/>
                <w:szCs w:val="28"/>
              </w:rPr>
              <w:t xml:space="preserve"> тыс. рублей, в том числе:</w:t>
            </w:r>
          </w:p>
          <w:p w:rsidR="002715F2" w:rsidRPr="00166330" w:rsidRDefault="002715F2" w:rsidP="00E27B0D">
            <w:pPr>
              <w:jc w:val="both"/>
              <w:rPr>
                <w:kern w:val="2"/>
                <w:sz w:val="28"/>
                <w:szCs w:val="28"/>
              </w:rPr>
            </w:pPr>
            <w:r w:rsidRPr="00166330">
              <w:rPr>
                <w:kern w:val="2"/>
                <w:sz w:val="28"/>
                <w:szCs w:val="28"/>
              </w:rPr>
              <w:t xml:space="preserve">в 2019 году – </w:t>
            </w:r>
            <w:r w:rsidR="00AB022E">
              <w:rPr>
                <w:kern w:val="2"/>
                <w:sz w:val="28"/>
                <w:szCs w:val="28"/>
              </w:rPr>
              <w:t>0,0</w:t>
            </w:r>
            <w:r w:rsidRPr="00166330">
              <w:rPr>
                <w:kern w:val="2"/>
                <w:sz w:val="28"/>
                <w:szCs w:val="28"/>
              </w:rPr>
              <w:t xml:space="preserve"> тыс. рублей;</w:t>
            </w:r>
          </w:p>
          <w:p w:rsidR="002715F2" w:rsidRPr="00166330" w:rsidRDefault="001B0CDF" w:rsidP="00E27B0D">
            <w:pPr>
              <w:jc w:val="both"/>
              <w:rPr>
                <w:kern w:val="2"/>
                <w:sz w:val="28"/>
                <w:szCs w:val="28"/>
              </w:rPr>
            </w:pPr>
            <w:r>
              <w:rPr>
                <w:kern w:val="2"/>
                <w:sz w:val="28"/>
                <w:szCs w:val="28"/>
              </w:rPr>
              <w:t>в 2020 году – 0</w:t>
            </w:r>
            <w:r w:rsidR="00D67F2B">
              <w:rPr>
                <w:kern w:val="2"/>
                <w:sz w:val="28"/>
                <w:szCs w:val="28"/>
              </w:rPr>
              <w:t>,0</w:t>
            </w:r>
            <w:r w:rsidR="002715F2" w:rsidRPr="00166330">
              <w:rPr>
                <w:kern w:val="2"/>
                <w:sz w:val="28"/>
                <w:szCs w:val="28"/>
              </w:rPr>
              <w:t xml:space="preserve"> тыс. рублей;</w:t>
            </w:r>
          </w:p>
          <w:p w:rsidR="002715F2" w:rsidRPr="00166330" w:rsidRDefault="002715F2" w:rsidP="00E27B0D">
            <w:pPr>
              <w:jc w:val="both"/>
              <w:rPr>
                <w:kern w:val="2"/>
                <w:sz w:val="28"/>
                <w:szCs w:val="28"/>
              </w:rPr>
            </w:pPr>
            <w:r w:rsidRPr="00166330">
              <w:rPr>
                <w:kern w:val="2"/>
                <w:sz w:val="28"/>
                <w:szCs w:val="28"/>
              </w:rPr>
              <w:t xml:space="preserve">в 2021 году – </w:t>
            </w:r>
            <w:r w:rsidR="00AB022E">
              <w:rPr>
                <w:kern w:val="2"/>
                <w:sz w:val="28"/>
                <w:szCs w:val="28"/>
              </w:rPr>
              <w:t>0,0</w:t>
            </w:r>
            <w:r w:rsidRPr="00166330">
              <w:rPr>
                <w:kern w:val="2"/>
                <w:sz w:val="28"/>
                <w:szCs w:val="28"/>
              </w:rPr>
              <w:t xml:space="preserve"> тыс. рублей;</w:t>
            </w:r>
          </w:p>
          <w:p w:rsidR="002715F2" w:rsidRPr="00166330" w:rsidRDefault="002715F2" w:rsidP="00E27B0D">
            <w:pPr>
              <w:jc w:val="both"/>
              <w:rPr>
                <w:kern w:val="2"/>
                <w:sz w:val="28"/>
                <w:szCs w:val="28"/>
              </w:rPr>
            </w:pPr>
            <w:r w:rsidRPr="00166330">
              <w:rPr>
                <w:kern w:val="2"/>
                <w:sz w:val="28"/>
                <w:szCs w:val="28"/>
              </w:rPr>
              <w:t xml:space="preserve">в 2022 году – </w:t>
            </w:r>
            <w:r w:rsidR="00AB022E">
              <w:rPr>
                <w:kern w:val="2"/>
                <w:sz w:val="28"/>
                <w:szCs w:val="28"/>
              </w:rPr>
              <w:t>0,0</w:t>
            </w:r>
            <w:r w:rsidRPr="00166330">
              <w:rPr>
                <w:kern w:val="2"/>
                <w:sz w:val="28"/>
                <w:szCs w:val="28"/>
              </w:rPr>
              <w:t xml:space="preserve"> тыс. рублей;</w:t>
            </w:r>
          </w:p>
          <w:p w:rsidR="002715F2" w:rsidRPr="00166330" w:rsidRDefault="002715F2" w:rsidP="00E27B0D">
            <w:pPr>
              <w:jc w:val="both"/>
              <w:rPr>
                <w:kern w:val="2"/>
                <w:sz w:val="28"/>
                <w:szCs w:val="28"/>
              </w:rPr>
            </w:pPr>
            <w:r w:rsidRPr="00166330">
              <w:rPr>
                <w:kern w:val="2"/>
                <w:sz w:val="28"/>
                <w:szCs w:val="28"/>
              </w:rPr>
              <w:t xml:space="preserve">в 2023 году – </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2024 году – </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2025 году – </w:t>
            </w:r>
            <w:r w:rsidR="00D740B3" w:rsidRPr="008066D1">
              <w:rPr>
                <w:kern w:val="2"/>
                <w:sz w:val="28"/>
                <w:szCs w:val="28"/>
              </w:rPr>
              <w:t>1</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2026 году – </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2027 году – </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2028 году – </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2029 году – </w:t>
            </w:r>
            <w:r w:rsidR="00AB022E">
              <w:rPr>
                <w:kern w:val="2"/>
                <w:sz w:val="28"/>
                <w:szCs w:val="28"/>
              </w:rPr>
              <w:t>0</w:t>
            </w:r>
            <w:r w:rsidRPr="00166330">
              <w:rPr>
                <w:kern w:val="2"/>
                <w:sz w:val="28"/>
                <w:szCs w:val="28"/>
              </w:rPr>
              <w:t xml:space="preserve">,0 тыс. рублей; </w:t>
            </w:r>
          </w:p>
          <w:p w:rsidR="002715F2" w:rsidRPr="00166330" w:rsidRDefault="002715F2" w:rsidP="00E27B0D">
            <w:pPr>
              <w:jc w:val="both"/>
              <w:rPr>
                <w:kern w:val="2"/>
                <w:sz w:val="28"/>
                <w:szCs w:val="28"/>
              </w:rPr>
            </w:pPr>
            <w:r w:rsidRPr="00166330">
              <w:rPr>
                <w:kern w:val="2"/>
                <w:sz w:val="28"/>
                <w:szCs w:val="28"/>
              </w:rPr>
              <w:t xml:space="preserve">в 2030 году – </w:t>
            </w:r>
            <w:r w:rsidR="00AB022E">
              <w:rPr>
                <w:kern w:val="2"/>
                <w:sz w:val="28"/>
                <w:szCs w:val="28"/>
              </w:rPr>
              <w:t>0</w:t>
            </w:r>
            <w:r w:rsidR="001B0CDF">
              <w:rPr>
                <w:kern w:val="2"/>
                <w:sz w:val="28"/>
                <w:szCs w:val="28"/>
              </w:rPr>
              <w:t>,0 тыс. рублей</w:t>
            </w:r>
          </w:p>
          <w:p w:rsidR="002715F2" w:rsidRPr="00166330" w:rsidRDefault="002715F2" w:rsidP="00E27B0D">
            <w:pPr>
              <w:jc w:val="both"/>
              <w:rPr>
                <w:kern w:val="2"/>
                <w:sz w:val="28"/>
                <w:szCs w:val="28"/>
              </w:rPr>
            </w:pP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Ожидаемый результат реализации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8A3539">
            <w:pPr>
              <w:jc w:val="both"/>
              <w:rPr>
                <w:kern w:val="2"/>
                <w:sz w:val="28"/>
                <w:szCs w:val="28"/>
              </w:rPr>
            </w:pPr>
            <w:r w:rsidRPr="00166330">
              <w:rPr>
                <w:kern w:val="2"/>
                <w:sz w:val="28"/>
                <w:szCs w:val="28"/>
              </w:rPr>
              <w:t xml:space="preserve">реализация подпрограммы </w:t>
            </w:r>
            <w:r w:rsidR="008A3539">
              <w:rPr>
                <w:kern w:val="2"/>
                <w:sz w:val="28"/>
                <w:szCs w:val="28"/>
              </w:rPr>
              <w:t>4</w:t>
            </w:r>
            <w:r w:rsidRPr="00166330">
              <w:rPr>
                <w:kern w:val="2"/>
                <w:sz w:val="28"/>
                <w:szCs w:val="28"/>
              </w:rPr>
              <w:t xml:space="preserve"> будет способствовать созданию необходимых условий, связанных с осуществлением государственной молодежной политики в </w:t>
            </w:r>
            <w:r w:rsidR="008A3539">
              <w:rPr>
                <w:kern w:val="2"/>
                <w:sz w:val="28"/>
                <w:szCs w:val="28"/>
              </w:rPr>
              <w:t>Цимлянском районе</w:t>
            </w:r>
            <w:r w:rsidRPr="00166330">
              <w:rPr>
                <w:kern w:val="2"/>
                <w:sz w:val="28"/>
                <w:szCs w:val="28"/>
              </w:rPr>
              <w:t>, направленной на создание правовых, социально-экономических, организационных и иных условий для поддержки и самореализации молодежи</w:t>
            </w:r>
            <w:r w:rsidR="005C2E93">
              <w:rPr>
                <w:kern w:val="2"/>
                <w:sz w:val="28"/>
                <w:szCs w:val="28"/>
              </w:rPr>
              <w:t>.</w:t>
            </w:r>
          </w:p>
        </w:tc>
      </w:tr>
    </w:tbl>
    <w:p w:rsidR="002715F2" w:rsidRDefault="002715F2" w:rsidP="00D32D7B">
      <w:pPr>
        <w:widowControl w:val="0"/>
        <w:autoSpaceDE w:val="0"/>
        <w:autoSpaceDN w:val="0"/>
        <w:adjustRightInd w:val="0"/>
        <w:ind w:firstLine="709"/>
        <w:jc w:val="center"/>
        <w:rPr>
          <w:sz w:val="28"/>
          <w:szCs w:val="28"/>
        </w:rPr>
      </w:pPr>
    </w:p>
    <w:p w:rsidR="00D32D7B" w:rsidRPr="002036EC" w:rsidRDefault="00D32D7B" w:rsidP="00D32D7B">
      <w:pPr>
        <w:jc w:val="center"/>
        <w:rPr>
          <w:kern w:val="2"/>
          <w:sz w:val="28"/>
          <w:szCs w:val="28"/>
        </w:rPr>
      </w:pPr>
      <w:r w:rsidRPr="002036EC">
        <w:rPr>
          <w:kern w:val="2"/>
          <w:sz w:val="28"/>
          <w:szCs w:val="28"/>
        </w:rPr>
        <w:t xml:space="preserve">Приоритеты и цели </w:t>
      </w:r>
      <w:r>
        <w:rPr>
          <w:kern w:val="2"/>
          <w:sz w:val="28"/>
          <w:szCs w:val="28"/>
        </w:rPr>
        <w:br/>
        <w:t>в сфере</w:t>
      </w:r>
      <w:r w:rsidRPr="002036EC">
        <w:rPr>
          <w:kern w:val="2"/>
          <w:sz w:val="28"/>
          <w:szCs w:val="28"/>
        </w:rPr>
        <w:t xml:space="preserve"> молодежной политики</w:t>
      </w:r>
      <w:r>
        <w:rPr>
          <w:kern w:val="2"/>
          <w:sz w:val="28"/>
          <w:szCs w:val="28"/>
        </w:rPr>
        <w:t xml:space="preserve"> Цимлянского района</w:t>
      </w:r>
    </w:p>
    <w:p w:rsidR="00D32D7B" w:rsidRPr="002036EC" w:rsidRDefault="00D32D7B" w:rsidP="00D32D7B">
      <w:pPr>
        <w:autoSpaceDE w:val="0"/>
        <w:autoSpaceDN w:val="0"/>
        <w:adjustRightInd w:val="0"/>
        <w:jc w:val="both"/>
        <w:rPr>
          <w:kern w:val="2"/>
          <w:sz w:val="28"/>
          <w:szCs w:val="28"/>
        </w:rPr>
      </w:pP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 xml:space="preserve">Приоритетами молодежной политики в </w:t>
      </w:r>
      <w:r>
        <w:rPr>
          <w:kern w:val="2"/>
          <w:sz w:val="28"/>
          <w:szCs w:val="28"/>
        </w:rPr>
        <w:t>Цимлянском районе</w:t>
      </w:r>
      <w:r w:rsidRPr="0067254D">
        <w:rPr>
          <w:kern w:val="2"/>
          <w:sz w:val="28"/>
          <w:szCs w:val="28"/>
        </w:rPr>
        <w:t xml:space="preserve"> являются:</w:t>
      </w:r>
    </w:p>
    <w:p w:rsidR="00D32D7B" w:rsidRPr="0067254D" w:rsidRDefault="00D32D7B" w:rsidP="00D32D7B">
      <w:pPr>
        <w:autoSpaceDE w:val="0"/>
        <w:autoSpaceDN w:val="0"/>
        <w:adjustRightInd w:val="0"/>
        <w:spacing w:line="252" w:lineRule="auto"/>
        <w:ind w:firstLine="709"/>
        <w:jc w:val="both"/>
        <w:rPr>
          <w:color w:val="000000"/>
          <w:kern w:val="2"/>
          <w:sz w:val="28"/>
          <w:szCs w:val="28"/>
        </w:rPr>
      </w:pPr>
      <w:r w:rsidRPr="0067254D">
        <w:rPr>
          <w:color w:val="000000"/>
          <w:kern w:val="2"/>
          <w:sz w:val="28"/>
          <w:szCs w:val="28"/>
        </w:rPr>
        <w:t xml:space="preserve">формирование системы ценностей с учетом многонациональной основы </w:t>
      </w:r>
      <w:r>
        <w:rPr>
          <w:color w:val="000000"/>
          <w:kern w:val="2"/>
          <w:sz w:val="28"/>
          <w:szCs w:val="28"/>
        </w:rPr>
        <w:t>Цимлянского района</w:t>
      </w:r>
      <w:r w:rsidRPr="0067254D">
        <w:rPr>
          <w:color w:val="000000"/>
          <w:kern w:val="2"/>
          <w:sz w:val="28"/>
          <w:szCs w:val="28"/>
        </w:rPr>
        <w:t>,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D32D7B" w:rsidRPr="0067254D" w:rsidRDefault="00D32D7B" w:rsidP="00D32D7B">
      <w:pPr>
        <w:autoSpaceDE w:val="0"/>
        <w:autoSpaceDN w:val="0"/>
        <w:adjustRightInd w:val="0"/>
        <w:spacing w:line="252" w:lineRule="auto"/>
        <w:ind w:firstLine="709"/>
        <w:jc w:val="both"/>
        <w:rPr>
          <w:color w:val="000000"/>
          <w:kern w:val="2"/>
          <w:sz w:val="28"/>
          <w:szCs w:val="28"/>
        </w:rPr>
      </w:pPr>
      <w:r w:rsidRPr="0067254D">
        <w:rPr>
          <w:color w:val="000000"/>
          <w:kern w:val="2"/>
          <w:sz w:val="28"/>
          <w:szCs w:val="28"/>
        </w:rPr>
        <w:t>развитие просветительской работы с молодежью, образовательных и воспитательных технологий, а также создание условий для самообразования молодежи;</w:t>
      </w:r>
    </w:p>
    <w:p w:rsidR="00D32D7B" w:rsidRPr="0067254D" w:rsidRDefault="00D32D7B" w:rsidP="00D32D7B">
      <w:pPr>
        <w:autoSpaceDE w:val="0"/>
        <w:autoSpaceDN w:val="0"/>
        <w:adjustRightInd w:val="0"/>
        <w:spacing w:line="252" w:lineRule="auto"/>
        <w:ind w:firstLine="709"/>
        <w:jc w:val="both"/>
        <w:rPr>
          <w:color w:val="000000"/>
          <w:kern w:val="2"/>
          <w:sz w:val="28"/>
          <w:szCs w:val="28"/>
        </w:rPr>
      </w:pPr>
      <w:r w:rsidRPr="0067254D">
        <w:rPr>
          <w:color w:val="000000"/>
          <w:kern w:val="2"/>
          <w:sz w:val="28"/>
          <w:szCs w:val="28"/>
        </w:rPr>
        <w:t>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rsidR="00D32D7B" w:rsidRPr="0067254D" w:rsidRDefault="00D32D7B" w:rsidP="00D32D7B">
      <w:pPr>
        <w:autoSpaceDE w:val="0"/>
        <w:autoSpaceDN w:val="0"/>
        <w:adjustRightInd w:val="0"/>
        <w:spacing w:line="252" w:lineRule="auto"/>
        <w:ind w:firstLine="709"/>
        <w:jc w:val="both"/>
        <w:rPr>
          <w:color w:val="000000"/>
          <w:kern w:val="2"/>
          <w:sz w:val="28"/>
          <w:szCs w:val="28"/>
        </w:rPr>
      </w:pPr>
      <w:r w:rsidRPr="0067254D">
        <w:rPr>
          <w:color w:val="000000"/>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rsidR="00D32D7B" w:rsidRDefault="00D32D7B" w:rsidP="00D32D7B">
      <w:pPr>
        <w:autoSpaceDE w:val="0"/>
        <w:autoSpaceDN w:val="0"/>
        <w:adjustRightInd w:val="0"/>
        <w:spacing w:line="252" w:lineRule="auto"/>
        <w:ind w:firstLine="709"/>
        <w:jc w:val="both"/>
        <w:rPr>
          <w:color w:val="000000"/>
          <w:kern w:val="2"/>
          <w:sz w:val="28"/>
          <w:szCs w:val="28"/>
        </w:rPr>
      </w:pPr>
      <w:r w:rsidRPr="0067254D">
        <w:rPr>
          <w:color w:val="000000"/>
          <w:kern w:val="2"/>
          <w:sz w:val="28"/>
          <w:szCs w:val="28"/>
        </w:rPr>
        <w:lastRenderedPageBreak/>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D740B3" w:rsidRPr="00D740B3" w:rsidRDefault="00D740B3" w:rsidP="00976DF9">
      <w:pPr>
        <w:autoSpaceDE w:val="0"/>
        <w:autoSpaceDN w:val="0"/>
        <w:adjustRightInd w:val="0"/>
        <w:ind w:firstLine="708"/>
        <w:jc w:val="both"/>
        <w:rPr>
          <w:rFonts w:eastAsiaTheme="minorHAnsi"/>
          <w:color w:val="000000"/>
          <w:sz w:val="28"/>
          <w:szCs w:val="28"/>
          <w:lang w:eastAsia="en-US"/>
        </w:rPr>
      </w:pPr>
      <w:r w:rsidRPr="00D740B3">
        <w:rPr>
          <w:rFonts w:eastAsiaTheme="minorHAnsi"/>
          <w:color w:val="000000"/>
          <w:sz w:val="28"/>
          <w:szCs w:val="28"/>
          <w:lang w:eastAsia="en-US"/>
        </w:rPr>
        <w:t xml:space="preserve">создание условий для пропагандистской деятельности с целью развития патриотизма и гражданской ответственности как стержневой духовной составляющей молодежи Ростовской области,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 </w:t>
      </w:r>
    </w:p>
    <w:p w:rsidR="00D740B3" w:rsidRPr="00D740B3" w:rsidRDefault="00D740B3" w:rsidP="00976DF9">
      <w:pPr>
        <w:autoSpaceDE w:val="0"/>
        <w:autoSpaceDN w:val="0"/>
        <w:adjustRightInd w:val="0"/>
        <w:ind w:firstLine="708"/>
        <w:jc w:val="both"/>
        <w:rPr>
          <w:rFonts w:eastAsiaTheme="minorHAnsi"/>
          <w:color w:val="000000"/>
          <w:sz w:val="28"/>
          <w:szCs w:val="28"/>
          <w:lang w:eastAsia="en-US"/>
        </w:rPr>
      </w:pPr>
      <w:r w:rsidRPr="00D740B3">
        <w:rPr>
          <w:rFonts w:eastAsiaTheme="minorHAnsi"/>
          <w:color w:val="000000"/>
          <w:sz w:val="28"/>
          <w:szCs w:val="28"/>
          <w:lang w:eastAsia="en-US"/>
        </w:rPr>
        <w:t xml:space="preserve">формирование единого регионального добровольческого пространства посредством привлечения волонтеров к решению задач как в административном центре, так и в других муниципальных образованиях в соответствии с актуальными потребностями; </w:t>
      </w:r>
    </w:p>
    <w:p w:rsidR="0048184C" w:rsidRPr="0048184C" w:rsidRDefault="00D740B3" w:rsidP="0048184C">
      <w:pPr>
        <w:autoSpaceDE w:val="0"/>
        <w:autoSpaceDN w:val="0"/>
        <w:adjustRightInd w:val="0"/>
        <w:spacing w:line="252" w:lineRule="auto"/>
        <w:ind w:firstLine="708"/>
        <w:jc w:val="both"/>
        <w:rPr>
          <w:rFonts w:eastAsiaTheme="minorHAnsi"/>
          <w:color w:val="000000"/>
          <w:sz w:val="28"/>
          <w:szCs w:val="28"/>
          <w:lang w:eastAsia="en-US"/>
        </w:rPr>
      </w:pPr>
      <w:r w:rsidRPr="00D740B3">
        <w:rPr>
          <w:rFonts w:eastAsiaTheme="minorHAnsi"/>
          <w:color w:val="000000"/>
          <w:sz w:val="28"/>
          <w:szCs w:val="28"/>
          <w:lang w:eastAsia="en-US"/>
        </w:rPr>
        <w:t>развитие инфраструктуры молодежной политики</w:t>
      </w:r>
      <w:r w:rsidR="0048184C">
        <w:rPr>
          <w:rFonts w:eastAsiaTheme="minorHAnsi"/>
          <w:color w:val="000000"/>
          <w:sz w:val="28"/>
          <w:szCs w:val="28"/>
          <w:lang w:eastAsia="en-US"/>
        </w:rPr>
        <w:t>.</w:t>
      </w:r>
      <w:r w:rsidRPr="00D740B3">
        <w:rPr>
          <w:rFonts w:eastAsiaTheme="minorHAnsi"/>
          <w:color w:val="000000"/>
          <w:sz w:val="28"/>
          <w:szCs w:val="28"/>
          <w:lang w:eastAsia="en-US"/>
        </w:rPr>
        <w:t xml:space="preserve"> </w:t>
      </w:r>
    </w:p>
    <w:p w:rsidR="00D32D7B" w:rsidRPr="0048184C" w:rsidRDefault="00D740B3" w:rsidP="0048184C">
      <w:pPr>
        <w:autoSpaceDE w:val="0"/>
        <w:autoSpaceDN w:val="0"/>
        <w:adjustRightInd w:val="0"/>
        <w:spacing w:line="252" w:lineRule="auto"/>
        <w:ind w:firstLine="708"/>
        <w:jc w:val="both"/>
        <w:rPr>
          <w:kern w:val="2"/>
          <w:sz w:val="28"/>
          <w:szCs w:val="28"/>
        </w:rPr>
      </w:pPr>
      <w:r>
        <w:rPr>
          <w:kern w:val="2"/>
          <w:sz w:val="28"/>
          <w:szCs w:val="28"/>
        </w:rPr>
        <w:t>Одним из</w:t>
      </w:r>
      <w:r w:rsidR="0048184C" w:rsidRPr="0048184C">
        <w:rPr>
          <w:kern w:val="2"/>
          <w:sz w:val="28"/>
          <w:szCs w:val="28"/>
        </w:rPr>
        <w:t xml:space="preserve"> </w:t>
      </w:r>
      <w:r w:rsidR="00D32D7B" w:rsidRPr="0067254D">
        <w:rPr>
          <w:kern w:val="2"/>
          <w:sz w:val="28"/>
          <w:szCs w:val="28"/>
        </w:rPr>
        <w:t xml:space="preserve">ресурсов и потенциалов развития Стратегии социально-экономического развития </w:t>
      </w:r>
      <w:r w:rsidR="00D32D7B">
        <w:rPr>
          <w:kern w:val="2"/>
          <w:sz w:val="28"/>
          <w:szCs w:val="28"/>
        </w:rPr>
        <w:t>Цимлянского района</w:t>
      </w:r>
      <w:r w:rsidR="00D32D7B" w:rsidRPr="0067254D">
        <w:rPr>
          <w:kern w:val="2"/>
          <w:sz w:val="28"/>
          <w:szCs w:val="28"/>
        </w:rPr>
        <w:t xml:space="preserve"> до 2030 года призвана стать молодежь как наиболее мобильный участник гражданско-политических и социально-экономических преобразований и процессов, происходящих в государстве и обществе. </w:t>
      </w:r>
    </w:p>
    <w:p w:rsidR="00D32D7B" w:rsidRPr="0067254D" w:rsidRDefault="00D32D7B" w:rsidP="00D32D7B">
      <w:pPr>
        <w:autoSpaceDE w:val="0"/>
        <w:autoSpaceDN w:val="0"/>
        <w:adjustRightInd w:val="0"/>
        <w:spacing w:line="252" w:lineRule="auto"/>
        <w:ind w:firstLine="709"/>
        <w:jc w:val="both"/>
        <w:rPr>
          <w:color w:val="000000"/>
          <w:kern w:val="2"/>
          <w:sz w:val="28"/>
          <w:szCs w:val="28"/>
        </w:rPr>
      </w:pPr>
      <w:r w:rsidRPr="0067254D">
        <w:rPr>
          <w:kern w:val="2"/>
          <w:sz w:val="28"/>
          <w:szCs w:val="28"/>
        </w:rPr>
        <w:t xml:space="preserve">Целью молодежной политики в </w:t>
      </w:r>
      <w:r>
        <w:rPr>
          <w:kern w:val="2"/>
          <w:sz w:val="28"/>
          <w:szCs w:val="28"/>
        </w:rPr>
        <w:t>Цимлянском районе</w:t>
      </w:r>
      <w:r w:rsidRPr="0067254D">
        <w:rPr>
          <w:kern w:val="2"/>
          <w:sz w:val="28"/>
          <w:szCs w:val="28"/>
        </w:rPr>
        <w:t xml:space="preserve"> является содействие успешной самореализации и интеграция молодежи в общество, а также повышение ее роли в жизни </w:t>
      </w:r>
      <w:r>
        <w:rPr>
          <w:kern w:val="2"/>
          <w:sz w:val="28"/>
          <w:szCs w:val="28"/>
        </w:rPr>
        <w:t>Цимлянского района</w:t>
      </w:r>
      <w:r w:rsidRPr="0067254D">
        <w:rPr>
          <w:color w:val="000000"/>
          <w:kern w:val="2"/>
          <w:sz w:val="28"/>
          <w:szCs w:val="28"/>
        </w:rPr>
        <w:t xml:space="preserve">. </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Указанные приоритеты и цели реализуются в соответствии с:</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распоряжением Правительства Российской Федерации от 29.11.2014 № 2403-р «Об утверждении Основ государственной молодежной политики Российской Федерации на период до 2025 года»;</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Областным законом от 25.12.2014 № 309-ЗС «О государственной молодежной политике в Ростовской области»;</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Областным законом от 06.05.2016 № 528-ЗС «О патриотическом воспитании граждан в Ростовской области»;</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Областным законом от 28.04.2011 № 584-ЗС «О поддержке деятельности студенческих отрядов в Ростовской области»;</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Областным законом от 27.06.2012 № 895-ЗС «О поддержке добровольческой (волонтерской) деятельности в Ростовской области»;</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постановлением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 xml:space="preserve">Сведения о показателях </w:t>
      </w:r>
      <w:r>
        <w:rPr>
          <w:kern w:val="2"/>
          <w:sz w:val="28"/>
          <w:szCs w:val="28"/>
        </w:rPr>
        <w:t>муниципальной</w:t>
      </w:r>
      <w:r w:rsidRPr="0067254D">
        <w:rPr>
          <w:kern w:val="2"/>
          <w:sz w:val="28"/>
          <w:szCs w:val="28"/>
        </w:rPr>
        <w:t xml:space="preserve"> программы «</w:t>
      </w:r>
      <w:r w:rsidR="0036041C" w:rsidRPr="00166330">
        <w:rPr>
          <w:kern w:val="2"/>
          <w:sz w:val="28"/>
          <w:szCs w:val="28"/>
        </w:rPr>
        <w:t>Молодежная политика и социальная активность</w:t>
      </w:r>
      <w:r w:rsidRPr="0067254D">
        <w:rPr>
          <w:kern w:val="2"/>
          <w:sz w:val="28"/>
          <w:szCs w:val="28"/>
        </w:rPr>
        <w:t xml:space="preserve">», подпрограмм </w:t>
      </w:r>
      <w:r>
        <w:rPr>
          <w:kern w:val="2"/>
          <w:sz w:val="28"/>
          <w:szCs w:val="28"/>
        </w:rPr>
        <w:t>муниципальной</w:t>
      </w:r>
      <w:r w:rsidRPr="0067254D">
        <w:rPr>
          <w:kern w:val="2"/>
          <w:sz w:val="28"/>
          <w:szCs w:val="28"/>
        </w:rPr>
        <w:t xml:space="preserve"> программы «</w:t>
      </w:r>
      <w:r w:rsidR="0036041C" w:rsidRPr="00166330">
        <w:rPr>
          <w:kern w:val="2"/>
          <w:sz w:val="28"/>
          <w:szCs w:val="28"/>
        </w:rPr>
        <w:t>Молодежная политика и социальная активность</w:t>
      </w:r>
      <w:r w:rsidRPr="0067254D">
        <w:rPr>
          <w:kern w:val="2"/>
          <w:sz w:val="28"/>
          <w:szCs w:val="28"/>
        </w:rPr>
        <w:t xml:space="preserve">» и их значениях приведены в приложении № 1 к </w:t>
      </w:r>
      <w:r w:rsidR="00736880">
        <w:rPr>
          <w:kern w:val="2"/>
          <w:sz w:val="28"/>
          <w:szCs w:val="28"/>
        </w:rPr>
        <w:t>муниципальной</w:t>
      </w:r>
      <w:r w:rsidRPr="0067254D">
        <w:rPr>
          <w:kern w:val="2"/>
          <w:sz w:val="28"/>
          <w:szCs w:val="28"/>
        </w:rPr>
        <w:t xml:space="preserve"> программе.</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lastRenderedPageBreak/>
        <w:t xml:space="preserve">Перечень подпрограмм, основных мероприятий </w:t>
      </w:r>
      <w:r>
        <w:rPr>
          <w:kern w:val="2"/>
          <w:sz w:val="28"/>
          <w:szCs w:val="28"/>
        </w:rPr>
        <w:t>муниципальной</w:t>
      </w:r>
      <w:r w:rsidRPr="0067254D">
        <w:rPr>
          <w:kern w:val="2"/>
          <w:sz w:val="28"/>
          <w:szCs w:val="28"/>
        </w:rPr>
        <w:t xml:space="preserve"> программы «</w:t>
      </w:r>
      <w:r w:rsidR="0036041C" w:rsidRPr="00166330">
        <w:rPr>
          <w:kern w:val="2"/>
          <w:sz w:val="28"/>
          <w:szCs w:val="28"/>
        </w:rPr>
        <w:t>Молодежная политика и социальная активность</w:t>
      </w:r>
      <w:r w:rsidRPr="0067254D">
        <w:rPr>
          <w:kern w:val="2"/>
          <w:sz w:val="28"/>
          <w:szCs w:val="28"/>
        </w:rPr>
        <w:t xml:space="preserve">» приведен в приложении № 2 к </w:t>
      </w:r>
      <w:r>
        <w:rPr>
          <w:kern w:val="2"/>
          <w:sz w:val="28"/>
          <w:szCs w:val="28"/>
        </w:rPr>
        <w:t xml:space="preserve">муниципальной </w:t>
      </w:r>
      <w:r w:rsidRPr="0067254D">
        <w:rPr>
          <w:kern w:val="2"/>
          <w:sz w:val="28"/>
          <w:szCs w:val="28"/>
        </w:rPr>
        <w:t>программе.</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 xml:space="preserve">Расходы </w:t>
      </w:r>
      <w:r>
        <w:rPr>
          <w:kern w:val="2"/>
          <w:sz w:val="28"/>
          <w:szCs w:val="28"/>
        </w:rPr>
        <w:t>местного</w:t>
      </w:r>
      <w:r w:rsidRPr="0067254D">
        <w:rPr>
          <w:kern w:val="2"/>
          <w:sz w:val="28"/>
          <w:szCs w:val="28"/>
        </w:rPr>
        <w:t xml:space="preserve"> бюджета на реализацию </w:t>
      </w:r>
      <w:r>
        <w:rPr>
          <w:kern w:val="2"/>
          <w:sz w:val="28"/>
          <w:szCs w:val="28"/>
        </w:rPr>
        <w:t>муниципальной</w:t>
      </w:r>
      <w:r w:rsidRPr="0067254D">
        <w:rPr>
          <w:kern w:val="2"/>
          <w:sz w:val="28"/>
          <w:szCs w:val="28"/>
        </w:rPr>
        <w:t xml:space="preserve"> программы «</w:t>
      </w:r>
      <w:r w:rsidR="0036041C" w:rsidRPr="00166330">
        <w:rPr>
          <w:kern w:val="2"/>
          <w:sz w:val="28"/>
          <w:szCs w:val="28"/>
        </w:rPr>
        <w:t>Молодежная политика и социальная активность</w:t>
      </w:r>
      <w:r w:rsidRPr="0067254D">
        <w:rPr>
          <w:kern w:val="2"/>
          <w:sz w:val="28"/>
          <w:szCs w:val="28"/>
        </w:rPr>
        <w:t xml:space="preserve">» приведены в приложении № 3 к </w:t>
      </w:r>
      <w:r>
        <w:rPr>
          <w:kern w:val="2"/>
          <w:sz w:val="28"/>
          <w:szCs w:val="28"/>
        </w:rPr>
        <w:t>муниципальной</w:t>
      </w:r>
      <w:r w:rsidRPr="0067254D">
        <w:rPr>
          <w:kern w:val="2"/>
          <w:sz w:val="28"/>
          <w:szCs w:val="28"/>
        </w:rPr>
        <w:t xml:space="preserve"> программе.</w:t>
      </w:r>
    </w:p>
    <w:p w:rsidR="00D32D7B" w:rsidRPr="00687E82"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 xml:space="preserve">Расходы на реализацию </w:t>
      </w:r>
      <w:r>
        <w:rPr>
          <w:kern w:val="2"/>
          <w:sz w:val="28"/>
          <w:szCs w:val="28"/>
        </w:rPr>
        <w:t>муниципальной</w:t>
      </w:r>
      <w:r w:rsidRPr="0067254D">
        <w:rPr>
          <w:kern w:val="2"/>
          <w:sz w:val="28"/>
          <w:szCs w:val="28"/>
        </w:rPr>
        <w:t xml:space="preserve"> программы «</w:t>
      </w:r>
      <w:r w:rsidR="0036041C" w:rsidRPr="00166330">
        <w:rPr>
          <w:kern w:val="2"/>
          <w:sz w:val="28"/>
          <w:szCs w:val="28"/>
        </w:rPr>
        <w:t>Молодежная политика и социальная активность</w:t>
      </w:r>
      <w:r w:rsidRPr="0067254D">
        <w:rPr>
          <w:kern w:val="2"/>
          <w:sz w:val="28"/>
          <w:szCs w:val="28"/>
        </w:rPr>
        <w:t xml:space="preserve">» приведены в приложении № 4 к </w:t>
      </w:r>
      <w:r>
        <w:rPr>
          <w:kern w:val="2"/>
          <w:sz w:val="28"/>
          <w:szCs w:val="28"/>
        </w:rPr>
        <w:t xml:space="preserve">муниципальной </w:t>
      </w:r>
      <w:r w:rsidRPr="0067254D">
        <w:rPr>
          <w:kern w:val="2"/>
          <w:sz w:val="28"/>
          <w:szCs w:val="28"/>
        </w:rPr>
        <w:t>программе.</w:t>
      </w:r>
      <w:r w:rsidR="00A75FE0">
        <w:rPr>
          <w:kern w:val="2"/>
          <w:sz w:val="28"/>
          <w:szCs w:val="28"/>
        </w:rPr>
        <w:t>».</w:t>
      </w:r>
    </w:p>
    <w:p w:rsidR="00D32D7B" w:rsidRDefault="00A75FE0" w:rsidP="00D32D7B">
      <w:pPr>
        <w:widowControl w:val="0"/>
        <w:autoSpaceDE w:val="0"/>
        <w:autoSpaceDN w:val="0"/>
        <w:adjustRightInd w:val="0"/>
        <w:rPr>
          <w:sz w:val="28"/>
          <w:szCs w:val="28"/>
        </w:rPr>
      </w:pPr>
      <w:r>
        <w:rPr>
          <w:sz w:val="28"/>
          <w:szCs w:val="28"/>
        </w:rPr>
        <w:tab/>
        <w:t>4. Приложения № 1, № 2, № 3, № 4 изложить в редакции:</w:t>
      </w:r>
    </w:p>
    <w:p w:rsidR="00D32D7B" w:rsidRPr="007131BD" w:rsidRDefault="00D32D7B" w:rsidP="00D32D7B">
      <w:pPr>
        <w:widowControl w:val="0"/>
        <w:autoSpaceDE w:val="0"/>
        <w:autoSpaceDN w:val="0"/>
        <w:adjustRightInd w:val="0"/>
        <w:rPr>
          <w:sz w:val="28"/>
          <w:szCs w:val="28"/>
        </w:rPr>
      </w:pPr>
    </w:p>
    <w:p w:rsidR="00D32D7B" w:rsidRPr="007131BD" w:rsidRDefault="00D32D7B" w:rsidP="00D32D7B">
      <w:pPr>
        <w:spacing w:line="233" w:lineRule="auto"/>
        <w:rPr>
          <w:sz w:val="28"/>
          <w:szCs w:val="28"/>
        </w:rPr>
      </w:pPr>
    </w:p>
    <w:p w:rsidR="00D32D7B" w:rsidRDefault="00D32D7B" w:rsidP="00D32D7B">
      <w:pPr>
        <w:rPr>
          <w:sz w:val="28"/>
          <w:szCs w:val="28"/>
        </w:rPr>
      </w:pPr>
    </w:p>
    <w:p w:rsidR="00D32D7B" w:rsidRDefault="00D32D7B" w:rsidP="00D32D7B">
      <w:pPr>
        <w:rPr>
          <w:sz w:val="28"/>
          <w:szCs w:val="28"/>
        </w:rPr>
      </w:pPr>
    </w:p>
    <w:p w:rsidR="00D32D7B" w:rsidRPr="007131BD" w:rsidRDefault="00D32D7B" w:rsidP="00D32D7B">
      <w:pPr>
        <w:rPr>
          <w:sz w:val="28"/>
          <w:szCs w:val="28"/>
        </w:rPr>
        <w:sectPr w:rsidR="00D32D7B" w:rsidRPr="007131BD" w:rsidSect="00A75FE0">
          <w:footerReference w:type="default" r:id="rId11"/>
          <w:pgSz w:w="11905" w:h="16838" w:code="9"/>
          <w:pgMar w:top="1134" w:right="567" w:bottom="1134" w:left="1701" w:header="709" w:footer="709" w:gutter="0"/>
          <w:pgNumType w:start="1"/>
          <w:cols w:space="720"/>
          <w:docGrid w:linePitch="272"/>
        </w:sectPr>
      </w:pPr>
    </w:p>
    <w:p w:rsidR="00D32D7B" w:rsidRPr="007131BD" w:rsidRDefault="00F005E4" w:rsidP="00F005E4">
      <w:pPr>
        <w:widowControl w:val="0"/>
        <w:tabs>
          <w:tab w:val="left" w:pos="1701"/>
        </w:tabs>
        <w:autoSpaceDE w:val="0"/>
        <w:autoSpaceDN w:val="0"/>
        <w:adjustRightInd w:val="0"/>
        <w:ind w:left="9639"/>
        <w:jc w:val="right"/>
        <w:rPr>
          <w:sz w:val="28"/>
          <w:szCs w:val="28"/>
        </w:rPr>
      </w:pPr>
      <w:r>
        <w:rPr>
          <w:sz w:val="28"/>
          <w:szCs w:val="28"/>
        </w:rPr>
        <w:lastRenderedPageBreak/>
        <w:t>«</w:t>
      </w:r>
      <w:r w:rsidR="00D32D7B" w:rsidRPr="007131BD">
        <w:rPr>
          <w:sz w:val="28"/>
          <w:szCs w:val="28"/>
        </w:rPr>
        <w:t xml:space="preserve">Приложение № 1 </w:t>
      </w:r>
      <w:r w:rsidR="00D32D7B" w:rsidRPr="007131BD">
        <w:rPr>
          <w:sz w:val="28"/>
          <w:szCs w:val="28"/>
        </w:rPr>
        <w:br/>
        <w:t>к муниципальной программе Цимлянского района «</w:t>
      </w:r>
      <w:r w:rsidR="0036041C" w:rsidRPr="00166330">
        <w:rPr>
          <w:kern w:val="2"/>
          <w:sz w:val="28"/>
          <w:szCs w:val="28"/>
        </w:rPr>
        <w:t>Молодежная политика и социальная активность</w:t>
      </w:r>
      <w:r w:rsidR="00D32D7B" w:rsidRPr="007131BD">
        <w:rPr>
          <w:sz w:val="28"/>
          <w:szCs w:val="28"/>
        </w:rPr>
        <w:t>»</w:t>
      </w:r>
    </w:p>
    <w:p w:rsidR="00D32D7B" w:rsidRPr="007131BD" w:rsidRDefault="00D32D7B" w:rsidP="00D32D7B">
      <w:pPr>
        <w:widowControl w:val="0"/>
        <w:tabs>
          <w:tab w:val="left" w:pos="9610"/>
        </w:tabs>
        <w:autoSpaceDE w:val="0"/>
        <w:autoSpaceDN w:val="0"/>
        <w:adjustRightInd w:val="0"/>
        <w:jc w:val="right"/>
        <w:rPr>
          <w:sz w:val="18"/>
          <w:szCs w:val="18"/>
        </w:rPr>
      </w:pPr>
    </w:p>
    <w:p w:rsidR="00D32D7B" w:rsidRPr="006F3818" w:rsidRDefault="00D32D7B" w:rsidP="00D32D7B">
      <w:pPr>
        <w:widowControl w:val="0"/>
        <w:tabs>
          <w:tab w:val="left" w:pos="9610"/>
        </w:tabs>
        <w:autoSpaceDE w:val="0"/>
        <w:autoSpaceDN w:val="0"/>
        <w:adjustRightInd w:val="0"/>
        <w:jc w:val="center"/>
        <w:rPr>
          <w:caps/>
          <w:sz w:val="28"/>
          <w:szCs w:val="28"/>
        </w:rPr>
      </w:pPr>
      <w:r w:rsidRPr="006F3818">
        <w:rPr>
          <w:caps/>
          <w:sz w:val="28"/>
          <w:szCs w:val="28"/>
        </w:rPr>
        <w:t>Сведения</w:t>
      </w:r>
    </w:p>
    <w:p w:rsidR="00D32D7B" w:rsidRDefault="00D32D7B" w:rsidP="00D32D7B">
      <w:pPr>
        <w:widowControl w:val="0"/>
        <w:autoSpaceDE w:val="0"/>
        <w:autoSpaceDN w:val="0"/>
        <w:adjustRightInd w:val="0"/>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значениях</w:t>
      </w:r>
    </w:p>
    <w:p w:rsidR="00D32D7B" w:rsidRPr="007131BD" w:rsidRDefault="00D32D7B" w:rsidP="00D32D7B">
      <w:pPr>
        <w:widowControl w:val="0"/>
        <w:autoSpaceDE w:val="0"/>
        <w:autoSpaceDN w:val="0"/>
        <w:adjustRightInd w:val="0"/>
        <w:rPr>
          <w:sz w:val="16"/>
          <w:szCs w:val="16"/>
        </w:rPr>
      </w:pPr>
    </w:p>
    <w:tbl>
      <w:tblPr>
        <w:tblW w:w="15309" w:type="dxa"/>
        <w:tblLayout w:type="fixed"/>
        <w:tblCellMar>
          <w:left w:w="75" w:type="dxa"/>
          <w:right w:w="75" w:type="dxa"/>
        </w:tblCellMar>
        <w:tblLook w:val="00A0" w:firstRow="1" w:lastRow="0" w:firstColumn="1" w:lastColumn="0" w:noHBand="0" w:noVBand="0"/>
      </w:tblPr>
      <w:tblGrid>
        <w:gridCol w:w="568"/>
        <w:gridCol w:w="2909"/>
        <w:gridCol w:w="1843"/>
        <w:gridCol w:w="1559"/>
        <w:gridCol w:w="709"/>
        <w:gridCol w:w="709"/>
        <w:gridCol w:w="709"/>
        <w:gridCol w:w="708"/>
        <w:gridCol w:w="709"/>
        <w:gridCol w:w="709"/>
        <w:gridCol w:w="709"/>
        <w:gridCol w:w="708"/>
        <w:gridCol w:w="709"/>
        <w:gridCol w:w="709"/>
        <w:gridCol w:w="709"/>
        <w:gridCol w:w="633"/>
      </w:tblGrid>
      <w:tr w:rsidR="00D32D7B" w:rsidRPr="00B5718F" w:rsidTr="00842218">
        <w:trPr>
          <w:trHeight w:val="360"/>
        </w:trPr>
        <w:tc>
          <w:tcPr>
            <w:tcW w:w="568" w:type="dxa"/>
            <w:vMerge w:val="restart"/>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w:t>
            </w:r>
            <w:r w:rsidRPr="00B5718F">
              <w:rPr>
                <w:rFonts w:ascii="Times New Roman" w:hAnsi="Times New Roman" w:cs="Times New Roman"/>
                <w:spacing w:val="-8"/>
                <w:sz w:val="24"/>
                <w:szCs w:val="24"/>
              </w:rPr>
              <w:br/>
              <w:t>п/п</w:t>
            </w:r>
          </w:p>
        </w:tc>
        <w:tc>
          <w:tcPr>
            <w:tcW w:w="2909" w:type="dxa"/>
            <w:vMerge w:val="restart"/>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Номер и наименование п</w:t>
            </w:r>
            <w:r w:rsidRPr="00B5718F">
              <w:rPr>
                <w:rFonts w:ascii="Times New Roman" w:hAnsi="Times New Roman" w:cs="Times New Roman"/>
                <w:spacing w:val="-8"/>
                <w:sz w:val="24"/>
                <w:szCs w:val="24"/>
              </w:rPr>
              <w:t>оказател</w:t>
            </w:r>
            <w:r>
              <w:rPr>
                <w:rFonts w:ascii="Times New Roman" w:hAnsi="Times New Roman" w:cs="Times New Roman"/>
                <w:spacing w:val="-8"/>
                <w:sz w:val="24"/>
                <w:szCs w:val="24"/>
              </w:rPr>
              <w:t>я</w:t>
            </w:r>
            <w:r w:rsidRPr="00B5718F">
              <w:rPr>
                <w:rFonts w:ascii="Times New Roman" w:hAnsi="Times New Roman" w:cs="Times New Roman"/>
                <w:spacing w:val="-8"/>
                <w:sz w:val="24"/>
                <w:szCs w:val="24"/>
              </w:rPr>
              <w:t xml:space="preserve"> (индикатор</w:t>
            </w:r>
            <w:r>
              <w:rPr>
                <w:rFonts w:ascii="Times New Roman" w:hAnsi="Times New Roman" w:cs="Times New Roman"/>
                <w:spacing w:val="-8"/>
                <w:sz w:val="24"/>
                <w:szCs w:val="24"/>
              </w:rPr>
              <w:t>а</w:t>
            </w:r>
            <w:r w:rsidRPr="00B5718F">
              <w:rPr>
                <w:rFonts w:ascii="Times New Roman" w:hAnsi="Times New Roman" w:cs="Times New Roman"/>
                <w:spacing w:val="-8"/>
                <w:sz w:val="24"/>
                <w:szCs w:val="24"/>
              </w:rPr>
              <w:t xml:space="preserve">)   </w:t>
            </w:r>
            <w:r w:rsidRPr="00B5718F">
              <w:rPr>
                <w:rFonts w:ascii="Times New Roman" w:hAnsi="Times New Roman" w:cs="Times New Roman"/>
                <w:spacing w:val="-8"/>
                <w:sz w:val="24"/>
                <w:szCs w:val="24"/>
              </w:rPr>
              <w:br/>
            </w:r>
          </w:p>
        </w:tc>
        <w:tc>
          <w:tcPr>
            <w:tcW w:w="1843" w:type="dxa"/>
            <w:vMerge w:val="restart"/>
            <w:tcBorders>
              <w:top w:val="single" w:sz="4" w:space="0" w:color="auto"/>
              <w:left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Вид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Единица</w:t>
            </w:r>
            <w:r w:rsidRPr="00B5718F">
              <w:rPr>
                <w:rFonts w:ascii="Times New Roman" w:hAnsi="Times New Roman" w:cs="Times New Roman"/>
                <w:spacing w:val="-8"/>
                <w:sz w:val="24"/>
                <w:szCs w:val="24"/>
              </w:rPr>
              <w:br/>
              <w:t>измерения</w:t>
            </w:r>
          </w:p>
        </w:tc>
        <w:tc>
          <w:tcPr>
            <w:tcW w:w="8430" w:type="dxa"/>
            <w:gridSpan w:val="12"/>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Значения показателей</w:t>
            </w:r>
          </w:p>
        </w:tc>
      </w:tr>
      <w:tr w:rsidR="00842218" w:rsidRPr="00B5718F" w:rsidTr="00842218">
        <w:trPr>
          <w:trHeight w:val="600"/>
        </w:trPr>
        <w:tc>
          <w:tcPr>
            <w:tcW w:w="568" w:type="dxa"/>
            <w:vMerge/>
            <w:tcBorders>
              <w:top w:val="single" w:sz="4" w:space="0" w:color="auto"/>
              <w:left w:val="single" w:sz="4" w:space="0" w:color="auto"/>
              <w:bottom w:val="single" w:sz="4" w:space="0" w:color="auto"/>
              <w:right w:val="single" w:sz="4" w:space="0" w:color="auto"/>
            </w:tcBorders>
            <w:vAlign w:val="center"/>
          </w:tcPr>
          <w:p w:rsidR="00D32D7B" w:rsidRPr="00B5718F" w:rsidRDefault="00D32D7B" w:rsidP="00E27B0D">
            <w:pPr>
              <w:rPr>
                <w:spacing w:val="-8"/>
                <w:sz w:val="24"/>
                <w:szCs w:val="24"/>
              </w:rPr>
            </w:pPr>
          </w:p>
        </w:tc>
        <w:tc>
          <w:tcPr>
            <w:tcW w:w="2909" w:type="dxa"/>
            <w:vMerge/>
            <w:tcBorders>
              <w:top w:val="single" w:sz="4" w:space="0" w:color="auto"/>
              <w:left w:val="single" w:sz="4" w:space="0" w:color="auto"/>
              <w:bottom w:val="single" w:sz="4" w:space="0" w:color="auto"/>
              <w:right w:val="single" w:sz="4" w:space="0" w:color="auto"/>
            </w:tcBorders>
            <w:vAlign w:val="center"/>
          </w:tcPr>
          <w:p w:rsidR="00D32D7B" w:rsidRPr="00B5718F" w:rsidRDefault="00D32D7B" w:rsidP="00E27B0D">
            <w:pPr>
              <w:rPr>
                <w:spacing w:val="-8"/>
                <w:sz w:val="24"/>
                <w:szCs w:val="24"/>
              </w:rPr>
            </w:pPr>
          </w:p>
        </w:tc>
        <w:tc>
          <w:tcPr>
            <w:tcW w:w="1843" w:type="dxa"/>
            <w:vMerge/>
            <w:tcBorders>
              <w:left w:val="single" w:sz="4" w:space="0" w:color="auto"/>
              <w:bottom w:val="single" w:sz="4" w:space="0" w:color="auto"/>
              <w:right w:val="single" w:sz="4" w:space="0" w:color="auto"/>
            </w:tcBorders>
          </w:tcPr>
          <w:p w:rsidR="00D32D7B" w:rsidRPr="00B5718F" w:rsidRDefault="00D32D7B" w:rsidP="00E27B0D">
            <w:pPr>
              <w:rPr>
                <w:spacing w:val="-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32D7B" w:rsidRPr="00B5718F" w:rsidRDefault="00D32D7B" w:rsidP="00E27B0D">
            <w:pPr>
              <w:rPr>
                <w:spacing w:val="-8"/>
                <w:sz w:val="24"/>
                <w:szCs w:val="24"/>
              </w:rPr>
            </w:pP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w:t>
            </w:r>
            <w:r>
              <w:rPr>
                <w:rFonts w:ascii="Times New Roman" w:hAnsi="Times New Roman" w:cs="Times New Roman"/>
                <w:spacing w:val="-8"/>
                <w:sz w:val="24"/>
                <w:szCs w:val="24"/>
              </w:rPr>
              <w:t>19</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w:t>
            </w:r>
            <w:r>
              <w:rPr>
                <w:rFonts w:ascii="Times New Roman" w:hAnsi="Times New Roman" w:cs="Times New Roman"/>
                <w:spacing w:val="-8"/>
                <w:sz w:val="24"/>
                <w:szCs w:val="24"/>
              </w:rPr>
              <w:t>20</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ind w:left="-95" w:right="-94"/>
              <w:jc w:val="center"/>
              <w:rPr>
                <w:rFonts w:ascii="Times New Roman" w:hAnsi="Times New Roman" w:cs="Times New Roman"/>
                <w:spacing w:val="-8"/>
                <w:sz w:val="24"/>
                <w:szCs w:val="24"/>
              </w:rPr>
            </w:pPr>
            <w:r>
              <w:rPr>
                <w:rFonts w:ascii="Times New Roman" w:hAnsi="Times New Roman" w:cs="Times New Roman"/>
                <w:spacing w:val="-8"/>
                <w:sz w:val="24"/>
                <w:szCs w:val="24"/>
              </w:rPr>
              <w:t>2021</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8"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w:t>
            </w:r>
            <w:r>
              <w:rPr>
                <w:rFonts w:ascii="Times New Roman" w:hAnsi="Times New Roman" w:cs="Times New Roman"/>
                <w:spacing w:val="-8"/>
                <w:sz w:val="24"/>
                <w:szCs w:val="24"/>
              </w:rPr>
              <w:t>22</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w:t>
            </w:r>
            <w:r>
              <w:rPr>
                <w:rFonts w:ascii="Times New Roman" w:hAnsi="Times New Roman" w:cs="Times New Roman"/>
                <w:spacing w:val="-8"/>
                <w:sz w:val="24"/>
                <w:szCs w:val="24"/>
              </w:rPr>
              <w:t>23</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 xml:space="preserve"> 20</w:t>
            </w:r>
            <w:r>
              <w:rPr>
                <w:rFonts w:ascii="Times New Roman" w:hAnsi="Times New Roman" w:cs="Times New Roman"/>
                <w:spacing w:val="-8"/>
                <w:sz w:val="24"/>
                <w:szCs w:val="24"/>
              </w:rPr>
              <w:t>24</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w:t>
            </w:r>
            <w:r>
              <w:rPr>
                <w:rFonts w:ascii="Times New Roman" w:hAnsi="Times New Roman" w:cs="Times New Roman"/>
                <w:spacing w:val="-8"/>
                <w:sz w:val="24"/>
                <w:szCs w:val="24"/>
              </w:rPr>
              <w:t>25</w:t>
            </w:r>
          </w:p>
          <w:p w:rsidR="00D32D7B" w:rsidRPr="00B5718F" w:rsidRDefault="00D32D7B" w:rsidP="00E27B0D">
            <w:pPr>
              <w:pStyle w:val="ConsPlusCell"/>
              <w:ind w:left="-95" w:right="-94"/>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8"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2026</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202</w:t>
            </w:r>
            <w:r>
              <w:rPr>
                <w:rFonts w:ascii="Times New Roman" w:hAnsi="Times New Roman" w:cs="Times New Roman"/>
                <w:spacing w:val="-8"/>
                <w:sz w:val="24"/>
                <w:szCs w:val="24"/>
              </w:rPr>
              <w:t>7</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2028 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2029 год</w:t>
            </w:r>
          </w:p>
        </w:tc>
        <w:tc>
          <w:tcPr>
            <w:tcW w:w="633"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2030 год</w:t>
            </w:r>
          </w:p>
        </w:tc>
      </w:tr>
    </w:tbl>
    <w:p w:rsidR="00D32D7B" w:rsidRPr="00B5718F" w:rsidRDefault="00D32D7B" w:rsidP="00D32D7B">
      <w:pPr>
        <w:widowControl w:val="0"/>
        <w:autoSpaceDE w:val="0"/>
        <w:autoSpaceDN w:val="0"/>
        <w:adjustRightInd w:val="0"/>
        <w:jc w:val="center"/>
        <w:rPr>
          <w:sz w:val="24"/>
          <w:szCs w:val="24"/>
        </w:rPr>
      </w:pPr>
    </w:p>
    <w:tbl>
      <w:tblPr>
        <w:tblW w:w="14959" w:type="dxa"/>
        <w:tblCellMar>
          <w:left w:w="75" w:type="dxa"/>
          <w:right w:w="75" w:type="dxa"/>
        </w:tblCellMar>
        <w:tblLook w:val="00A0" w:firstRow="1" w:lastRow="0" w:firstColumn="1" w:lastColumn="0" w:noHBand="0" w:noVBand="0"/>
      </w:tblPr>
      <w:tblGrid>
        <w:gridCol w:w="450"/>
        <w:gridCol w:w="2374"/>
        <w:gridCol w:w="1789"/>
        <w:gridCol w:w="1265"/>
        <w:gridCol w:w="697"/>
        <w:gridCol w:w="697"/>
        <w:gridCol w:w="697"/>
        <w:gridCol w:w="697"/>
        <w:gridCol w:w="817"/>
        <w:gridCol w:w="817"/>
        <w:gridCol w:w="817"/>
        <w:gridCol w:w="817"/>
        <w:gridCol w:w="817"/>
        <w:gridCol w:w="817"/>
        <w:gridCol w:w="577"/>
        <w:gridCol w:w="814"/>
      </w:tblGrid>
      <w:tr w:rsidR="00695321" w:rsidRPr="00B5718F" w:rsidTr="00695321">
        <w:trPr>
          <w:tblHeader/>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D32D7B" w:rsidRPr="00B5718F" w:rsidTr="00695321">
        <w:tc>
          <w:tcPr>
            <w:tcW w:w="14959" w:type="dxa"/>
            <w:gridSpan w:val="16"/>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Муниципальная  программа Цимлянского района</w:t>
            </w:r>
            <w:r w:rsidRPr="001D411B">
              <w:rPr>
                <w:rFonts w:ascii="Times New Roman" w:hAnsi="Times New Roman" w:cs="Times New Roman"/>
                <w:sz w:val="24"/>
                <w:szCs w:val="24"/>
              </w:rPr>
              <w:t xml:space="preserve"> «</w:t>
            </w:r>
            <w:r w:rsidR="0036041C" w:rsidRPr="001D411B">
              <w:rPr>
                <w:rFonts w:ascii="Times New Roman" w:hAnsi="Times New Roman" w:cs="Times New Roman"/>
                <w:kern w:val="2"/>
                <w:sz w:val="24"/>
                <w:szCs w:val="24"/>
              </w:rPr>
              <w:t>Молодежная политика и социальная активность</w:t>
            </w:r>
            <w:r w:rsidRPr="001D411B">
              <w:rPr>
                <w:rFonts w:ascii="Times New Roman" w:hAnsi="Times New Roman" w:cs="Times New Roman"/>
                <w:sz w:val="24"/>
                <w:szCs w:val="24"/>
              </w:rPr>
              <w:t>»</w:t>
            </w:r>
          </w:p>
        </w:tc>
      </w:tr>
      <w:tr w:rsidR="00695321" w:rsidRPr="00B5718F" w:rsidTr="00695321">
        <w:trPr>
          <w:trHeight w:val="1386"/>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 xml:space="preserve">Показатель 1. </w:t>
            </w:r>
            <w:r w:rsidRPr="00B5718F">
              <w:rPr>
                <w:rFonts w:ascii="Times New Roman" w:hAnsi="Times New Roman" w:cs="Times New Roman"/>
                <w:sz w:val="24"/>
                <w:szCs w:val="24"/>
              </w:rPr>
              <w:t>Количество молодежи, во</w:t>
            </w:r>
            <w:r w:rsidRPr="00B5718F">
              <w:rPr>
                <w:rFonts w:ascii="Times New Roman" w:hAnsi="Times New Roman" w:cs="Times New Roman"/>
                <w:sz w:val="24"/>
                <w:szCs w:val="24"/>
              </w:rPr>
              <w:softHyphen/>
              <w:t>влеченной в социальную практику</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1D7C62">
            <w:pPr>
              <w:pStyle w:val="ConsPlusCell"/>
              <w:spacing w:line="230" w:lineRule="auto"/>
              <w:ind w:right="-75"/>
              <w:rPr>
                <w:rFonts w:ascii="Times New Roman" w:hAnsi="Times New Roman" w:cs="Times New Roman"/>
                <w:sz w:val="24"/>
                <w:szCs w:val="24"/>
              </w:rPr>
            </w:pPr>
            <w:r>
              <w:rPr>
                <w:rFonts w:ascii="Times New Roman" w:hAnsi="Times New Roman" w:cs="Times New Roman"/>
                <w:sz w:val="24"/>
                <w:szCs w:val="24"/>
              </w:rPr>
              <w:t>В</w:t>
            </w:r>
            <w:r w:rsidR="00D32D7B" w:rsidRPr="00A67274">
              <w:rPr>
                <w:rFonts w:ascii="Times New Roman" w:hAnsi="Times New Roman" w:cs="Times New Roman"/>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2715F2"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Ч</w:t>
            </w:r>
            <w:r w:rsidR="00D32D7B" w:rsidRPr="00A67274">
              <w:rPr>
                <w:rFonts w:ascii="Times New Roman" w:hAnsi="Times New Roman" w:cs="Times New Roman"/>
                <w:sz w:val="24"/>
                <w:szCs w:val="24"/>
              </w:rPr>
              <w:t>еловек</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814" w:type="dxa"/>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ED6E96">
              <w:rPr>
                <w:sz w:val="24"/>
                <w:szCs w:val="24"/>
              </w:rPr>
              <w:t>1</w:t>
            </w:r>
            <w:r>
              <w:rPr>
                <w:sz w:val="24"/>
                <w:szCs w:val="24"/>
              </w:rPr>
              <w:t>40</w:t>
            </w:r>
          </w:p>
        </w:tc>
      </w:tr>
      <w:tr w:rsidR="00695321" w:rsidRPr="00B5718F" w:rsidTr="00695321">
        <w:trPr>
          <w:trHeight w:val="1386"/>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widowControl w:val="0"/>
              <w:autoSpaceDE w:val="0"/>
              <w:autoSpaceDN w:val="0"/>
              <w:adjustRightInd w:val="0"/>
              <w:spacing w:line="230" w:lineRule="auto"/>
              <w:outlineLvl w:val="2"/>
              <w:rPr>
                <w:sz w:val="24"/>
                <w:szCs w:val="24"/>
              </w:rPr>
            </w:pPr>
            <w:r>
              <w:rPr>
                <w:sz w:val="24"/>
                <w:szCs w:val="24"/>
              </w:rPr>
              <w:t>Показатель 2.</w:t>
            </w:r>
          </w:p>
          <w:p w:rsidR="00D32D7B" w:rsidRPr="00B5718F" w:rsidRDefault="00D32D7B" w:rsidP="001D7C62">
            <w:pPr>
              <w:widowControl w:val="0"/>
              <w:autoSpaceDE w:val="0"/>
              <w:autoSpaceDN w:val="0"/>
              <w:adjustRightInd w:val="0"/>
              <w:spacing w:line="230" w:lineRule="auto"/>
              <w:outlineLvl w:val="2"/>
              <w:rPr>
                <w:sz w:val="24"/>
                <w:szCs w:val="24"/>
              </w:rPr>
            </w:pPr>
            <w:r w:rsidRPr="00B5718F">
              <w:rPr>
                <w:sz w:val="24"/>
                <w:szCs w:val="24"/>
              </w:rPr>
              <w:t>Доля молодежи, вовлечен</w:t>
            </w:r>
            <w:r w:rsidRPr="00B5718F">
              <w:rPr>
                <w:sz w:val="24"/>
                <w:szCs w:val="24"/>
              </w:rPr>
              <w:softHyphen/>
              <w:t>ной в деятельность обще</w:t>
            </w:r>
            <w:r w:rsidRPr="00B5718F">
              <w:rPr>
                <w:sz w:val="24"/>
                <w:szCs w:val="24"/>
              </w:rPr>
              <w:softHyphen/>
              <w:t>ственных объединений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1D7C62">
            <w:pPr>
              <w:widowControl w:val="0"/>
              <w:autoSpaceDE w:val="0"/>
              <w:autoSpaceDN w:val="0"/>
              <w:adjustRightInd w:val="0"/>
              <w:spacing w:line="230" w:lineRule="auto"/>
              <w:ind w:left="-67" w:right="-84"/>
              <w:outlineLvl w:val="2"/>
              <w:rPr>
                <w:sz w:val="24"/>
                <w:szCs w:val="24"/>
              </w:rPr>
            </w:pPr>
            <w:r>
              <w:rPr>
                <w:sz w:val="24"/>
                <w:szCs w:val="24"/>
              </w:rPr>
              <w:t>В</w:t>
            </w:r>
            <w:r w:rsidR="00D32D7B" w:rsidRPr="00A67274">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77682D">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00D32D7B" w:rsidRPr="00A67274">
              <w:rPr>
                <w:rFonts w:ascii="Times New Roman" w:hAnsi="Times New Roman" w:cs="Times New Roman"/>
                <w:sz w:val="24"/>
                <w:szCs w:val="24"/>
              </w:rPr>
              <w:t xml:space="preserve">роцентов </w:t>
            </w:r>
            <w:r w:rsidR="00D32D7B" w:rsidRPr="00A67274">
              <w:rPr>
                <w:rFonts w:ascii="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8066D1" w:rsidP="001D7C62">
            <w:pPr>
              <w:widowControl w:val="0"/>
              <w:spacing w:line="230"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r>
      <w:tr w:rsidR="00695321" w:rsidRPr="00B5718F" w:rsidTr="00695321">
        <w:trPr>
          <w:trHeight w:val="1386"/>
        </w:trPr>
        <w:tc>
          <w:tcPr>
            <w:tcW w:w="0" w:type="auto"/>
            <w:tcBorders>
              <w:top w:val="single" w:sz="4" w:space="0" w:color="auto"/>
              <w:left w:val="single" w:sz="4" w:space="0" w:color="auto"/>
              <w:bottom w:val="single" w:sz="4" w:space="0" w:color="auto"/>
              <w:right w:val="single" w:sz="4" w:space="0" w:color="auto"/>
            </w:tcBorders>
          </w:tcPr>
          <w:p w:rsidR="0077682D" w:rsidRPr="00B5718F" w:rsidRDefault="0077682D"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77682D" w:rsidRDefault="0077682D" w:rsidP="001D7C62">
            <w:pPr>
              <w:widowControl w:val="0"/>
              <w:autoSpaceDE w:val="0"/>
              <w:autoSpaceDN w:val="0"/>
              <w:adjustRightInd w:val="0"/>
              <w:spacing w:line="230" w:lineRule="auto"/>
              <w:outlineLvl w:val="2"/>
              <w:rPr>
                <w:sz w:val="24"/>
                <w:szCs w:val="24"/>
              </w:rPr>
            </w:pPr>
            <w:r>
              <w:rPr>
                <w:sz w:val="24"/>
                <w:szCs w:val="24"/>
              </w:rPr>
              <w:t>Показатель 3. Доля граждан, вовлеченных в добровольческое (волонтерское) движение</w:t>
            </w:r>
          </w:p>
        </w:tc>
        <w:tc>
          <w:tcPr>
            <w:tcW w:w="0" w:type="auto"/>
            <w:tcBorders>
              <w:top w:val="single" w:sz="4" w:space="0" w:color="auto"/>
              <w:left w:val="single" w:sz="4" w:space="0" w:color="auto"/>
              <w:bottom w:val="single" w:sz="4" w:space="0" w:color="auto"/>
              <w:right w:val="single" w:sz="4" w:space="0" w:color="auto"/>
            </w:tcBorders>
          </w:tcPr>
          <w:p w:rsidR="0077682D" w:rsidRDefault="0077682D" w:rsidP="001D7C62">
            <w:pPr>
              <w:widowControl w:val="0"/>
              <w:autoSpaceDE w:val="0"/>
              <w:autoSpaceDN w:val="0"/>
              <w:adjustRightInd w:val="0"/>
              <w:spacing w:line="230" w:lineRule="auto"/>
              <w:ind w:left="-67" w:right="-84"/>
              <w:outlineLvl w:val="2"/>
              <w:rPr>
                <w:sz w:val="24"/>
                <w:szCs w:val="24"/>
              </w:rPr>
            </w:pPr>
            <w:r>
              <w:rPr>
                <w:sz w:val="24"/>
                <w:szCs w:val="24"/>
              </w:rPr>
              <w:t>В</w:t>
            </w:r>
            <w:r w:rsidRPr="00A67274">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77682D" w:rsidRDefault="0077682D"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widowControl w:val="0"/>
              <w:spacing w:line="230" w:lineRule="auto"/>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814" w:type="dxa"/>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r>
      <w:tr w:rsidR="00695321" w:rsidRPr="00B5718F" w:rsidTr="00695321">
        <w:trPr>
          <w:trHeight w:val="1386"/>
        </w:trPr>
        <w:tc>
          <w:tcPr>
            <w:tcW w:w="0" w:type="auto"/>
            <w:tcBorders>
              <w:top w:val="single" w:sz="4" w:space="0" w:color="auto"/>
              <w:left w:val="single" w:sz="4" w:space="0" w:color="auto"/>
              <w:bottom w:val="single" w:sz="4" w:space="0" w:color="auto"/>
              <w:right w:val="single" w:sz="4" w:space="0" w:color="auto"/>
            </w:tcBorders>
          </w:tcPr>
          <w:p w:rsidR="00995C2D" w:rsidRDefault="00995C2D"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tcPr>
          <w:p w:rsidR="00995C2D" w:rsidRPr="00857042" w:rsidRDefault="00995C2D" w:rsidP="00857042">
            <w:pPr>
              <w:pStyle w:val="Default"/>
            </w:pPr>
            <w:r w:rsidRPr="00857042">
              <w:t>Показатель</w:t>
            </w:r>
            <w:r>
              <w:t xml:space="preserve"> 4</w:t>
            </w:r>
            <w:r w:rsidRPr="00857042">
              <w:t xml:space="preserve">. </w:t>
            </w:r>
          </w:p>
          <w:p w:rsidR="00995C2D" w:rsidRPr="00857042" w:rsidRDefault="00995C2D" w:rsidP="00857042">
            <w:pPr>
              <w:pStyle w:val="Default"/>
            </w:pPr>
            <w:r w:rsidRPr="00857042">
              <w:t xml:space="preserve">Доля молодежи, задействованной </w:t>
            </w:r>
          </w:p>
          <w:p w:rsidR="00995C2D" w:rsidRPr="00857042" w:rsidRDefault="00995C2D" w:rsidP="00857042">
            <w:pPr>
              <w:pStyle w:val="Default"/>
            </w:pPr>
            <w:r w:rsidRPr="00857042">
              <w:t xml:space="preserve">в мероприятиях </w:t>
            </w:r>
          </w:p>
          <w:p w:rsidR="00995C2D" w:rsidRPr="00857042" w:rsidRDefault="00995C2D" w:rsidP="00857042">
            <w:pPr>
              <w:pStyle w:val="Default"/>
            </w:pPr>
            <w:r w:rsidRPr="00857042">
              <w:t xml:space="preserve">по вовлечению </w:t>
            </w:r>
          </w:p>
          <w:p w:rsidR="00995C2D" w:rsidRDefault="00995C2D" w:rsidP="00857042">
            <w:pPr>
              <w:widowControl w:val="0"/>
              <w:autoSpaceDE w:val="0"/>
              <w:autoSpaceDN w:val="0"/>
              <w:adjustRightInd w:val="0"/>
              <w:spacing w:line="230" w:lineRule="auto"/>
              <w:outlineLvl w:val="2"/>
              <w:rPr>
                <w:sz w:val="24"/>
                <w:szCs w:val="24"/>
              </w:rPr>
            </w:pPr>
            <w:r w:rsidRPr="00857042">
              <w:rPr>
                <w:sz w:val="24"/>
                <w:szCs w:val="24"/>
              </w:rPr>
              <w:t>в творческую деятельность, от общего числа молодежи</w:t>
            </w:r>
            <w:r>
              <w:rPr>
                <w:sz w:val="23"/>
                <w:szCs w:val="23"/>
              </w:rPr>
              <w:t xml:space="preserve"> в Цимлянском районе</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widowControl w:val="0"/>
              <w:autoSpaceDE w:val="0"/>
              <w:autoSpaceDN w:val="0"/>
              <w:adjustRightInd w:val="0"/>
              <w:spacing w:line="230" w:lineRule="auto"/>
              <w:ind w:left="-67" w:right="-84"/>
              <w:outlineLvl w:val="2"/>
              <w:rPr>
                <w:sz w:val="24"/>
                <w:szCs w:val="24"/>
              </w:rPr>
            </w:pPr>
            <w:r>
              <w:rPr>
                <w:sz w:val="24"/>
                <w:szCs w:val="24"/>
              </w:rPr>
              <w:t>Ведомственный</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jc w:val="center"/>
              <w:rPr>
                <w:sz w:val="24"/>
                <w:szCs w:val="24"/>
              </w:rPr>
            </w:pPr>
            <w:r>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jc w:val="center"/>
              <w:rPr>
                <w:sz w:val="24"/>
                <w:szCs w:val="24"/>
              </w:rPr>
            </w:pPr>
            <w:r>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814" w:type="dxa"/>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r>
      <w:tr w:rsidR="00695321" w:rsidRPr="00B5718F" w:rsidTr="00695321">
        <w:trPr>
          <w:trHeight w:val="1386"/>
        </w:trPr>
        <w:tc>
          <w:tcPr>
            <w:tcW w:w="0" w:type="auto"/>
            <w:tcBorders>
              <w:top w:val="single" w:sz="4" w:space="0" w:color="auto"/>
              <w:left w:val="single" w:sz="4" w:space="0" w:color="auto"/>
              <w:bottom w:val="single" w:sz="4" w:space="0" w:color="auto"/>
              <w:right w:val="single" w:sz="4" w:space="0" w:color="auto"/>
            </w:tcBorders>
          </w:tcPr>
          <w:p w:rsidR="00995C2D" w:rsidRDefault="00995C2D"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995C2D" w:rsidRPr="00857042" w:rsidRDefault="00995C2D" w:rsidP="00857042">
            <w:pPr>
              <w:pStyle w:val="Default"/>
            </w:pPr>
            <w:r w:rsidRPr="00857042">
              <w:t>Показатель</w:t>
            </w:r>
            <w:r>
              <w:t xml:space="preserve"> 5</w:t>
            </w:r>
            <w:r w:rsidRPr="00857042">
              <w:t xml:space="preserve">. </w:t>
            </w:r>
          </w:p>
          <w:p w:rsidR="00995C2D" w:rsidRPr="00857042" w:rsidRDefault="00995C2D" w:rsidP="00857042">
            <w:pPr>
              <w:pStyle w:val="Default"/>
            </w:pPr>
            <w:r w:rsidRPr="00857042">
              <w:t xml:space="preserve">Доля молодежи, информированной </w:t>
            </w:r>
          </w:p>
          <w:p w:rsidR="00995C2D" w:rsidRDefault="00995C2D" w:rsidP="00857042">
            <w:pPr>
              <w:pStyle w:val="Default"/>
              <w:rPr>
                <w:sz w:val="23"/>
                <w:szCs w:val="23"/>
              </w:rPr>
            </w:pPr>
            <w:r w:rsidRPr="00857042">
              <w:t>о мероприятиях сферы государственной молодежной политики</w:t>
            </w:r>
            <w:r>
              <w:rPr>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widowControl w:val="0"/>
              <w:autoSpaceDE w:val="0"/>
              <w:autoSpaceDN w:val="0"/>
              <w:adjustRightInd w:val="0"/>
              <w:spacing w:line="230" w:lineRule="auto"/>
              <w:ind w:left="-67" w:right="-84"/>
              <w:outlineLvl w:val="2"/>
              <w:rPr>
                <w:sz w:val="24"/>
                <w:szCs w:val="24"/>
              </w:rPr>
            </w:pPr>
            <w:r>
              <w:rPr>
                <w:sz w:val="24"/>
                <w:szCs w:val="24"/>
              </w:rPr>
              <w:t>Ведомственный</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814" w:type="dxa"/>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r>
      <w:tr w:rsidR="00D32D7B" w:rsidRPr="00B5718F" w:rsidTr="00695321">
        <w:trPr>
          <w:trHeight w:val="429"/>
        </w:trPr>
        <w:tc>
          <w:tcPr>
            <w:tcW w:w="14959" w:type="dxa"/>
            <w:gridSpan w:val="16"/>
            <w:tcBorders>
              <w:top w:val="single" w:sz="4" w:space="0" w:color="auto"/>
              <w:left w:val="single" w:sz="4" w:space="0" w:color="auto"/>
              <w:bottom w:val="single" w:sz="4" w:space="0" w:color="auto"/>
              <w:right w:val="single" w:sz="4" w:space="0" w:color="auto"/>
            </w:tcBorders>
          </w:tcPr>
          <w:p w:rsidR="00D32D7B" w:rsidRPr="00A67274" w:rsidRDefault="00D32D7B" w:rsidP="00E27B0D">
            <w:pPr>
              <w:pStyle w:val="ConsPlusCell"/>
              <w:spacing w:line="228" w:lineRule="auto"/>
              <w:jc w:val="center"/>
              <w:rPr>
                <w:rFonts w:ascii="Times New Roman" w:hAnsi="Times New Roman" w:cs="Times New Roman"/>
                <w:sz w:val="24"/>
                <w:szCs w:val="24"/>
              </w:rPr>
            </w:pPr>
            <w:r w:rsidRPr="00A67274">
              <w:rPr>
                <w:rFonts w:ascii="Times New Roman" w:hAnsi="Times New Roman" w:cs="Times New Roman"/>
                <w:sz w:val="24"/>
                <w:szCs w:val="24"/>
              </w:rPr>
              <w:t>Подпрограмма</w:t>
            </w:r>
            <w:r w:rsidR="00806EE5">
              <w:rPr>
                <w:rFonts w:ascii="Times New Roman" w:hAnsi="Times New Roman" w:cs="Times New Roman"/>
                <w:sz w:val="24"/>
                <w:szCs w:val="24"/>
              </w:rPr>
              <w:t xml:space="preserve"> </w:t>
            </w:r>
            <w:r>
              <w:rPr>
                <w:rFonts w:ascii="Times New Roman" w:hAnsi="Times New Roman" w:cs="Times New Roman"/>
                <w:sz w:val="24"/>
                <w:szCs w:val="24"/>
              </w:rPr>
              <w:t>1</w:t>
            </w:r>
            <w:r w:rsidR="0036041C">
              <w:rPr>
                <w:rFonts w:ascii="Times New Roman" w:hAnsi="Times New Roman" w:cs="Times New Roman"/>
                <w:sz w:val="24"/>
                <w:szCs w:val="24"/>
              </w:rPr>
              <w:t>.</w:t>
            </w:r>
            <w:r w:rsidR="00806EE5">
              <w:rPr>
                <w:rFonts w:ascii="Times New Roman" w:hAnsi="Times New Roman" w:cs="Times New Roman"/>
                <w:sz w:val="24"/>
                <w:szCs w:val="24"/>
              </w:rPr>
              <w:t xml:space="preserve"> </w:t>
            </w:r>
            <w:r w:rsidRPr="00A67274">
              <w:rPr>
                <w:rFonts w:ascii="Times New Roman" w:hAnsi="Times New Roman" w:cs="Times New Roman"/>
                <w:sz w:val="24"/>
                <w:szCs w:val="24"/>
              </w:rPr>
              <w:t>«Поддержка молодежных инициатив»</w:t>
            </w:r>
          </w:p>
        </w:tc>
      </w:tr>
      <w:tr w:rsidR="00695321" w:rsidRPr="00B5718F" w:rsidTr="00695321">
        <w:trPr>
          <w:trHeight w:val="530"/>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6</w:t>
            </w:r>
            <w:r w:rsidR="00D32D7B"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42218" w:rsidRDefault="00D32D7B" w:rsidP="001D7C62">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Показатель 1.1.</w:t>
            </w:r>
            <w:r w:rsidR="00806EE5">
              <w:rPr>
                <w:rFonts w:ascii="Times New Roman" w:hAnsi="Times New Roman" w:cs="Times New Roman"/>
                <w:sz w:val="24"/>
                <w:szCs w:val="24"/>
              </w:rPr>
              <w:t xml:space="preserve"> </w:t>
            </w:r>
            <w:r w:rsidRPr="00B5718F">
              <w:rPr>
                <w:rFonts w:ascii="Times New Roman" w:hAnsi="Times New Roman" w:cs="Times New Roman"/>
                <w:sz w:val="24"/>
                <w:szCs w:val="24"/>
              </w:rPr>
              <w:t>Количеств</w:t>
            </w:r>
            <w:r w:rsidR="00842218">
              <w:rPr>
                <w:rFonts w:ascii="Times New Roman" w:hAnsi="Times New Roman" w:cs="Times New Roman"/>
                <w:sz w:val="24"/>
                <w:szCs w:val="24"/>
              </w:rPr>
              <w:t xml:space="preserve">о </w:t>
            </w:r>
            <w:r>
              <w:rPr>
                <w:rFonts w:ascii="Times New Roman" w:hAnsi="Times New Roman" w:cs="Times New Roman"/>
                <w:sz w:val="24"/>
                <w:szCs w:val="24"/>
              </w:rPr>
              <w:t>региональных, межрегиональных,</w:t>
            </w:r>
          </w:p>
          <w:p w:rsidR="00D32D7B" w:rsidRPr="00B5718F" w:rsidRDefault="00D32D7B" w:rsidP="001D7C62">
            <w:pPr>
              <w:pStyle w:val="ConsPlusCell"/>
              <w:spacing w:line="230" w:lineRule="auto"/>
              <w:rPr>
                <w:rFonts w:ascii="Times New Roman" w:hAnsi="Times New Roman" w:cs="Times New Roman"/>
                <w:sz w:val="24"/>
                <w:szCs w:val="24"/>
              </w:rPr>
            </w:pPr>
            <w:r w:rsidRPr="00B5718F">
              <w:rPr>
                <w:rFonts w:ascii="Times New Roman" w:hAnsi="Times New Roman" w:cs="Times New Roman"/>
                <w:sz w:val="24"/>
                <w:szCs w:val="24"/>
              </w:rPr>
              <w:t>меж</w:t>
            </w:r>
            <w:r w:rsidRPr="00B5718F">
              <w:rPr>
                <w:rFonts w:ascii="Times New Roman" w:hAnsi="Times New Roman" w:cs="Times New Roman"/>
                <w:sz w:val="24"/>
                <w:szCs w:val="24"/>
              </w:rPr>
              <w:softHyphen/>
              <w:t xml:space="preserve">дународных </w:t>
            </w:r>
            <w:r>
              <w:rPr>
                <w:rFonts w:ascii="Times New Roman" w:hAnsi="Times New Roman" w:cs="Times New Roman"/>
                <w:sz w:val="24"/>
                <w:szCs w:val="24"/>
              </w:rPr>
              <w:t xml:space="preserve">и муниципальных </w:t>
            </w:r>
            <w:r w:rsidRPr="00B5718F">
              <w:rPr>
                <w:rFonts w:ascii="Times New Roman" w:hAnsi="Times New Roman" w:cs="Times New Roman"/>
                <w:sz w:val="24"/>
                <w:szCs w:val="24"/>
              </w:rPr>
              <w:t>конкурсных мероприятий, н</w:t>
            </w:r>
            <w:r w:rsidR="00842218">
              <w:rPr>
                <w:rFonts w:ascii="Times New Roman" w:hAnsi="Times New Roman" w:cs="Times New Roman"/>
                <w:sz w:val="24"/>
                <w:szCs w:val="24"/>
              </w:rPr>
              <w:t>аправлен</w:t>
            </w:r>
            <w:r w:rsidR="00842218">
              <w:rPr>
                <w:rFonts w:ascii="Times New Roman" w:hAnsi="Times New Roman" w:cs="Times New Roman"/>
                <w:sz w:val="24"/>
                <w:szCs w:val="24"/>
              </w:rPr>
              <w:softHyphen/>
              <w:t>ных на продвижение ини</w:t>
            </w:r>
            <w:r w:rsidRPr="00B5718F">
              <w:rPr>
                <w:rFonts w:ascii="Times New Roman" w:hAnsi="Times New Roman" w:cs="Times New Roman"/>
                <w:sz w:val="24"/>
                <w:szCs w:val="24"/>
              </w:rPr>
              <w:t>циативной и талантливой молодежи</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В</w:t>
            </w:r>
            <w:r w:rsidR="00D32D7B" w:rsidRPr="00A67274">
              <w:rPr>
                <w:rFonts w:ascii="Times New Roman" w:hAnsi="Times New Roman" w:cs="Times New Roman"/>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E27B0D">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Е</w:t>
            </w:r>
            <w:r w:rsidR="00D32D7B" w:rsidRPr="00B5718F">
              <w:rPr>
                <w:rFonts w:ascii="Times New Roman" w:hAnsi="Times New Roman" w:cs="Times New Roman"/>
                <w:sz w:val="24"/>
                <w:szCs w:val="24"/>
              </w:rPr>
              <w:t>диниц</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ind w:right="-89"/>
              <w:jc w:val="center"/>
              <w:rPr>
                <w:sz w:val="24"/>
                <w:szCs w:val="24"/>
              </w:rPr>
            </w:pPr>
            <w:r>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ind w:right="-81"/>
              <w:jc w:val="center"/>
              <w:rPr>
                <w:sz w:val="24"/>
                <w:szCs w:val="24"/>
              </w:rPr>
            </w:pPr>
            <w:r w:rsidRPr="00B5718F">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31AB5">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31AB5">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31AB5">
              <w:rPr>
                <w:sz w:val="24"/>
                <w:szCs w:val="24"/>
              </w:rPr>
              <w:t>25</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ind w:right="-39"/>
              <w:jc w:val="center"/>
              <w:rPr>
                <w:sz w:val="24"/>
                <w:szCs w:val="24"/>
              </w:rPr>
            </w:pPr>
            <w:r w:rsidRPr="00B5718F">
              <w:rPr>
                <w:sz w:val="24"/>
                <w:szCs w:val="24"/>
              </w:rPr>
              <w:t>25</w:t>
            </w:r>
          </w:p>
        </w:tc>
      </w:tr>
      <w:tr w:rsidR="00695321" w:rsidRPr="00B5718F" w:rsidTr="00695321">
        <w:trPr>
          <w:trHeight w:val="994"/>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D32D7B">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Показатель 1.2.</w:t>
            </w:r>
          </w:p>
          <w:p w:rsidR="00D32D7B" w:rsidRPr="00B5718F" w:rsidRDefault="00842218" w:rsidP="001D7C62">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Количество молодых лю</w:t>
            </w:r>
            <w:r w:rsidR="00D32D7B" w:rsidRPr="00B5718F">
              <w:rPr>
                <w:rFonts w:ascii="Times New Roman" w:hAnsi="Times New Roman" w:cs="Times New Roman"/>
                <w:sz w:val="24"/>
                <w:szCs w:val="24"/>
              </w:rPr>
              <w:t>дей, принимающих уча</w:t>
            </w:r>
            <w:r w:rsidR="00D32D7B" w:rsidRPr="00B5718F">
              <w:rPr>
                <w:rFonts w:ascii="Times New Roman" w:hAnsi="Times New Roman" w:cs="Times New Roman"/>
                <w:sz w:val="24"/>
                <w:szCs w:val="24"/>
              </w:rPr>
              <w:softHyphen/>
              <w:t>стие в региональных, межрегиональных</w:t>
            </w:r>
            <w:r w:rsidR="00D32D7B">
              <w:rPr>
                <w:rFonts w:ascii="Times New Roman" w:hAnsi="Times New Roman" w:cs="Times New Roman"/>
                <w:sz w:val="24"/>
                <w:szCs w:val="24"/>
              </w:rPr>
              <w:t xml:space="preserve">, </w:t>
            </w:r>
            <w:r>
              <w:rPr>
                <w:rFonts w:ascii="Times New Roman" w:hAnsi="Times New Roman" w:cs="Times New Roman"/>
                <w:sz w:val="24"/>
                <w:szCs w:val="24"/>
              </w:rPr>
              <w:t>меж</w:t>
            </w:r>
            <w:r w:rsidR="00D32D7B" w:rsidRPr="00B5718F">
              <w:rPr>
                <w:rFonts w:ascii="Times New Roman" w:hAnsi="Times New Roman" w:cs="Times New Roman"/>
                <w:sz w:val="24"/>
                <w:szCs w:val="24"/>
              </w:rPr>
              <w:t xml:space="preserve">дународных </w:t>
            </w:r>
            <w:r w:rsidR="00D32D7B">
              <w:rPr>
                <w:rFonts w:ascii="Times New Roman" w:hAnsi="Times New Roman" w:cs="Times New Roman"/>
                <w:sz w:val="24"/>
                <w:szCs w:val="24"/>
              </w:rPr>
              <w:t xml:space="preserve">и муниципальных </w:t>
            </w:r>
            <w:r w:rsidR="00D32D7B" w:rsidRPr="00B5718F">
              <w:rPr>
                <w:rFonts w:ascii="Times New Roman" w:hAnsi="Times New Roman" w:cs="Times New Roman"/>
                <w:sz w:val="24"/>
                <w:szCs w:val="24"/>
              </w:rPr>
              <w:t>конкурсных мероприятиях, направлен</w:t>
            </w:r>
            <w:r w:rsidR="00D32D7B" w:rsidRPr="00B5718F">
              <w:rPr>
                <w:rFonts w:ascii="Times New Roman" w:hAnsi="Times New Roman" w:cs="Times New Roman"/>
                <w:sz w:val="24"/>
                <w:szCs w:val="24"/>
              </w:rPr>
              <w:softHyphen/>
              <w:t>ных на продвижение ини</w:t>
            </w:r>
            <w:r w:rsidR="00D32D7B" w:rsidRPr="00B5718F">
              <w:rPr>
                <w:rFonts w:ascii="Times New Roman" w:hAnsi="Times New Roman" w:cs="Times New Roman"/>
                <w:sz w:val="24"/>
                <w:szCs w:val="24"/>
              </w:rPr>
              <w:softHyphen/>
              <w:t>циативной и талантливой молодежи</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В</w:t>
            </w:r>
            <w:r w:rsidR="00D32D7B" w:rsidRPr="00A67274">
              <w:rPr>
                <w:rFonts w:ascii="Times New Roman" w:hAnsi="Times New Roman" w:cs="Times New Roman"/>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E27B0D">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Ч</w:t>
            </w:r>
            <w:r w:rsidR="00D32D7B" w:rsidRPr="00B5718F">
              <w:rPr>
                <w:rFonts w:ascii="Times New Roman" w:hAnsi="Times New Roman" w:cs="Times New Roman"/>
                <w:sz w:val="24"/>
                <w:szCs w:val="24"/>
              </w:rPr>
              <w:t>еловек</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ind w:right="-89"/>
              <w:jc w:val="center"/>
              <w:rPr>
                <w:sz w:val="24"/>
                <w:szCs w:val="24"/>
              </w:rPr>
            </w:pPr>
            <w:r>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CE2BD5">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CE2BD5">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CE2BD5">
              <w:rPr>
                <w:sz w:val="24"/>
                <w:szCs w:val="24"/>
              </w:rPr>
              <w:t>150</w:t>
            </w:r>
          </w:p>
        </w:tc>
        <w:tc>
          <w:tcPr>
            <w:tcW w:w="814" w:type="dxa"/>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8</w:t>
            </w:r>
            <w:r w:rsidR="00D32D7B"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Показатель 1.3.</w:t>
            </w:r>
          </w:p>
          <w:p w:rsidR="00D32D7B" w:rsidRPr="00B5718F" w:rsidRDefault="00D32D7B" w:rsidP="003F181F">
            <w:pPr>
              <w:pStyle w:val="ConsPlusCell"/>
              <w:spacing w:line="230" w:lineRule="auto"/>
              <w:rPr>
                <w:rFonts w:ascii="Times New Roman" w:hAnsi="Times New Roman" w:cs="Times New Roman"/>
                <w:sz w:val="24"/>
                <w:szCs w:val="24"/>
              </w:rPr>
            </w:pPr>
            <w:r w:rsidRPr="00B5718F">
              <w:rPr>
                <w:rFonts w:ascii="Times New Roman" w:hAnsi="Times New Roman" w:cs="Times New Roman"/>
                <w:sz w:val="24"/>
                <w:szCs w:val="24"/>
              </w:rPr>
              <w:t>Доля молодежи, вовлечен</w:t>
            </w:r>
            <w:r w:rsidRPr="00B5718F">
              <w:rPr>
                <w:rFonts w:ascii="Times New Roman" w:hAnsi="Times New Roman" w:cs="Times New Roman"/>
                <w:sz w:val="24"/>
                <w:szCs w:val="24"/>
              </w:rPr>
              <w:softHyphen/>
              <w:t>ной в деятельность по раз</w:t>
            </w:r>
            <w:r w:rsidRPr="00B5718F">
              <w:rPr>
                <w:rFonts w:ascii="Times New Roman" w:hAnsi="Times New Roman" w:cs="Times New Roman"/>
                <w:sz w:val="24"/>
                <w:szCs w:val="24"/>
              </w:rPr>
              <w:softHyphen/>
              <w:t>витию молодежного само</w:t>
            </w:r>
            <w:r w:rsidRPr="00B5718F">
              <w:rPr>
                <w:rFonts w:ascii="Times New Roman" w:hAnsi="Times New Roman" w:cs="Times New Roman"/>
                <w:sz w:val="24"/>
                <w:szCs w:val="24"/>
              </w:rPr>
              <w:softHyphen/>
              <w:t>управления (молодежные правительства, парла</w:t>
            </w:r>
            <w:r w:rsidRPr="00B5718F">
              <w:rPr>
                <w:rFonts w:ascii="Times New Roman" w:hAnsi="Times New Roman" w:cs="Times New Roman"/>
                <w:sz w:val="24"/>
                <w:szCs w:val="24"/>
              </w:rPr>
              <w:softHyphen/>
              <w:t>менты и т.п.), системы ра</w:t>
            </w:r>
            <w:r w:rsidRPr="00B5718F">
              <w:rPr>
                <w:rFonts w:ascii="Times New Roman" w:hAnsi="Times New Roman" w:cs="Times New Roman"/>
                <w:sz w:val="24"/>
                <w:szCs w:val="24"/>
              </w:rPr>
              <w:softHyphen/>
              <w:t>боты с лидерами и талант</w:t>
            </w:r>
            <w:r w:rsidRPr="00B5718F">
              <w:rPr>
                <w:rFonts w:ascii="Times New Roman" w:hAnsi="Times New Roman" w:cs="Times New Roman"/>
                <w:sz w:val="24"/>
                <w:szCs w:val="24"/>
              </w:rPr>
              <w:softHyphen/>
              <w:t>ливой молодежью</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E27B0D">
            <w:r>
              <w:rPr>
                <w:sz w:val="24"/>
                <w:szCs w:val="24"/>
              </w:rPr>
              <w:t>В</w:t>
            </w:r>
            <w:r w:rsidR="00D32D7B" w:rsidRPr="00153791">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E27B0D">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w:t>
            </w:r>
            <w:r w:rsidR="00D32D7B"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jc w:val="center"/>
              <w:rPr>
                <w:sz w:val="24"/>
                <w:szCs w:val="24"/>
              </w:rPr>
            </w:pPr>
            <w:r w:rsidRPr="00B5718F">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147D1E">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147D1E">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147D1E">
              <w:rPr>
                <w:sz w:val="24"/>
                <w:szCs w:val="24"/>
              </w:rPr>
              <w:t>1,5</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jc w:val="center"/>
              <w:rPr>
                <w:sz w:val="24"/>
                <w:szCs w:val="24"/>
              </w:rPr>
            </w:pPr>
            <w:r w:rsidRPr="00B5718F">
              <w:rPr>
                <w:sz w:val="24"/>
                <w:szCs w:val="24"/>
              </w:rPr>
              <w:t>1,5</w:t>
            </w:r>
          </w:p>
        </w:tc>
      </w:tr>
      <w:tr w:rsidR="00695321" w:rsidRPr="00B5718F" w:rsidTr="00695321">
        <w:trPr>
          <w:trHeight w:val="787"/>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9</w:t>
            </w:r>
            <w:r w:rsidR="00D32D7B"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48184C"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1.4</w:t>
            </w:r>
            <w:r w:rsidR="00D32D7B">
              <w:rPr>
                <w:rFonts w:ascii="Times New Roman" w:hAnsi="Times New Roman" w:cs="Times New Roman"/>
                <w:sz w:val="24"/>
                <w:szCs w:val="24"/>
              </w:rPr>
              <w:t>.</w:t>
            </w:r>
          </w:p>
          <w:p w:rsidR="00D32D7B" w:rsidRPr="00B5718F" w:rsidRDefault="00D32D7B" w:rsidP="001D7C62">
            <w:pPr>
              <w:pStyle w:val="ConsPlusCell"/>
              <w:spacing w:line="228" w:lineRule="auto"/>
              <w:rPr>
                <w:rFonts w:ascii="Times New Roman" w:hAnsi="Times New Roman" w:cs="Times New Roman"/>
                <w:sz w:val="24"/>
                <w:szCs w:val="24"/>
              </w:rPr>
            </w:pPr>
            <w:r w:rsidRPr="00B5718F">
              <w:rPr>
                <w:rFonts w:ascii="Times New Roman" w:hAnsi="Times New Roman" w:cs="Times New Roman"/>
                <w:sz w:val="24"/>
                <w:szCs w:val="24"/>
              </w:rPr>
              <w:t>Доля молодежи, охвачен</w:t>
            </w:r>
            <w:r w:rsidRPr="00B5718F">
              <w:rPr>
                <w:rFonts w:ascii="Times New Roman" w:hAnsi="Times New Roman" w:cs="Times New Roman"/>
                <w:sz w:val="24"/>
                <w:szCs w:val="24"/>
              </w:rPr>
              <w:softHyphen/>
              <w:t>ной профилактическими акциями и мероприятиями</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E27B0D">
            <w:r>
              <w:rPr>
                <w:sz w:val="24"/>
                <w:szCs w:val="24"/>
              </w:rPr>
              <w:t>В</w:t>
            </w:r>
            <w:r w:rsidR="00D32D7B" w:rsidRPr="002C6A3E">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857042">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w:t>
            </w:r>
            <w:r w:rsidR="00D32D7B"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28" w:lineRule="auto"/>
              <w:jc w:val="center"/>
              <w:rPr>
                <w:sz w:val="24"/>
                <w:szCs w:val="24"/>
              </w:rPr>
            </w:pPr>
            <w:r>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28" w:lineRule="auto"/>
              <w:jc w:val="center"/>
              <w:rPr>
                <w:sz w:val="24"/>
                <w:szCs w:val="24"/>
              </w:rPr>
            </w:pPr>
            <w:r>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E148BE">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E148BE">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E148BE">
              <w:rPr>
                <w:sz w:val="24"/>
                <w:szCs w:val="24"/>
              </w:rPr>
              <w:t>19</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28" w:lineRule="auto"/>
              <w:jc w:val="center"/>
              <w:rPr>
                <w:sz w:val="24"/>
                <w:szCs w:val="24"/>
              </w:rPr>
            </w:pPr>
            <w:r>
              <w:rPr>
                <w:sz w:val="24"/>
                <w:szCs w:val="24"/>
              </w:rPr>
              <w:t>19</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10</w:t>
            </w:r>
            <w:r w:rsidR="00D32D7B"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48184C"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1.5</w:t>
            </w:r>
            <w:r w:rsidR="00D32D7B">
              <w:rPr>
                <w:rFonts w:ascii="Times New Roman" w:hAnsi="Times New Roman" w:cs="Times New Roman"/>
                <w:sz w:val="24"/>
                <w:szCs w:val="24"/>
              </w:rPr>
              <w:t xml:space="preserve">. </w:t>
            </w:r>
          </w:p>
          <w:p w:rsidR="00D32D7B" w:rsidRPr="00B5718F" w:rsidRDefault="00D32D7B" w:rsidP="001D7C62">
            <w:pPr>
              <w:pStyle w:val="ConsPlusCell"/>
              <w:spacing w:line="228" w:lineRule="auto"/>
              <w:rPr>
                <w:rFonts w:ascii="Times New Roman" w:hAnsi="Times New Roman" w:cs="Times New Roman"/>
                <w:sz w:val="24"/>
                <w:szCs w:val="24"/>
              </w:rPr>
            </w:pPr>
            <w:r w:rsidRPr="00B5718F">
              <w:rPr>
                <w:rFonts w:ascii="Times New Roman" w:hAnsi="Times New Roman" w:cs="Times New Roman"/>
                <w:sz w:val="24"/>
                <w:szCs w:val="24"/>
              </w:rPr>
              <w:lastRenderedPageBreak/>
              <w:t>Количество молодых лю</w:t>
            </w:r>
            <w:r w:rsidRPr="00B5718F">
              <w:rPr>
                <w:rFonts w:ascii="Times New Roman" w:hAnsi="Times New Roman" w:cs="Times New Roman"/>
                <w:sz w:val="24"/>
                <w:szCs w:val="24"/>
              </w:rPr>
              <w:softHyphen/>
              <w:t>дей, принимающих уча</w:t>
            </w:r>
            <w:r w:rsidRPr="00B5718F">
              <w:rPr>
                <w:rFonts w:ascii="Times New Roman" w:hAnsi="Times New Roman" w:cs="Times New Roman"/>
                <w:sz w:val="24"/>
                <w:szCs w:val="24"/>
              </w:rPr>
              <w:softHyphen/>
              <w:t>стие в мероприятиях, направленных на укрепле</w:t>
            </w:r>
            <w:r w:rsidRPr="00B5718F">
              <w:rPr>
                <w:rFonts w:ascii="Times New Roman" w:hAnsi="Times New Roman" w:cs="Times New Roman"/>
                <w:sz w:val="24"/>
                <w:szCs w:val="24"/>
              </w:rPr>
              <w:softHyphen/>
              <w:t>ние семейных ценностей, поддержку молодых семей</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E27B0D">
            <w:r>
              <w:rPr>
                <w:sz w:val="24"/>
                <w:szCs w:val="24"/>
              </w:rPr>
              <w:lastRenderedPageBreak/>
              <w:t>В</w:t>
            </w:r>
            <w:r w:rsidR="00D32D7B" w:rsidRPr="002C6A3E">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E27B0D">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Ч</w:t>
            </w:r>
            <w:r w:rsidR="00D32D7B" w:rsidRPr="00B5718F">
              <w:rPr>
                <w:rFonts w:ascii="Times New Roman" w:hAnsi="Times New Roman" w:cs="Times New Roman"/>
                <w:sz w:val="24"/>
                <w:szCs w:val="24"/>
              </w:rPr>
              <w:t>еловек</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9778F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9778F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9778F7">
              <w:rPr>
                <w:sz w:val="24"/>
                <w:szCs w:val="24"/>
              </w:rPr>
              <w:t>120</w:t>
            </w:r>
          </w:p>
        </w:tc>
        <w:tc>
          <w:tcPr>
            <w:tcW w:w="814" w:type="dxa"/>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857042">
            <w:pPr>
              <w:jc w:val="center"/>
              <w:rPr>
                <w:spacing w:val="-4"/>
                <w:sz w:val="24"/>
                <w:szCs w:val="24"/>
              </w:rPr>
            </w:pPr>
            <w:r>
              <w:rPr>
                <w:spacing w:val="-4"/>
                <w:sz w:val="24"/>
                <w:szCs w:val="24"/>
              </w:rPr>
              <w:lastRenderedPageBreak/>
              <w:t>11</w:t>
            </w:r>
            <w:r w:rsidR="00D32D7B" w:rsidRPr="00B5718F">
              <w:rPr>
                <w:spacing w:val="-4"/>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48184C" w:rsidP="001D7C62">
            <w:pPr>
              <w:rPr>
                <w:sz w:val="24"/>
                <w:szCs w:val="24"/>
              </w:rPr>
            </w:pPr>
            <w:r>
              <w:rPr>
                <w:sz w:val="24"/>
                <w:szCs w:val="24"/>
              </w:rPr>
              <w:t>Показатель 1.6</w:t>
            </w:r>
            <w:r w:rsidR="00D32D7B">
              <w:rPr>
                <w:sz w:val="24"/>
                <w:szCs w:val="24"/>
              </w:rPr>
              <w:t>.</w:t>
            </w:r>
          </w:p>
          <w:p w:rsidR="00D32D7B" w:rsidRPr="00B5718F" w:rsidRDefault="00D32D7B" w:rsidP="001D7C62">
            <w:pPr>
              <w:rPr>
                <w:sz w:val="24"/>
                <w:szCs w:val="24"/>
              </w:rPr>
            </w:pPr>
            <w:r w:rsidRPr="00B5718F">
              <w:rPr>
                <w:sz w:val="24"/>
                <w:szCs w:val="24"/>
              </w:rPr>
              <w:t>Количество публикаций, теле- и радиорепортажей о потенциальных возможно</w:t>
            </w:r>
            <w:r w:rsidRPr="00B5718F">
              <w:rPr>
                <w:sz w:val="24"/>
                <w:szCs w:val="24"/>
              </w:rPr>
              <w:softHyphen/>
              <w:t>стях саморазвития моло</w:t>
            </w:r>
            <w:r w:rsidRPr="00B5718F">
              <w:rPr>
                <w:sz w:val="24"/>
                <w:szCs w:val="24"/>
              </w:rPr>
              <w:softHyphen/>
              <w:t>дежи в средствах массовой информации всех видов и в информационно-теле</w:t>
            </w:r>
            <w:r w:rsidRPr="00B5718F">
              <w:rPr>
                <w:sz w:val="24"/>
                <w:szCs w:val="24"/>
              </w:rPr>
              <w:softHyphen/>
              <w:t>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E27B0D">
            <w:r>
              <w:rPr>
                <w:sz w:val="24"/>
                <w:szCs w:val="24"/>
              </w:rPr>
              <w:t>В</w:t>
            </w:r>
            <w:r w:rsidR="00D32D7B" w:rsidRPr="002C6A3E">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8B0589">
            <w:pPr>
              <w:rPr>
                <w:sz w:val="24"/>
                <w:szCs w:val="24"/>
              </w:rPr>
            </w:pPr>
            <w:r>
              <w:rPr>
                <w:sz w:val="24"/>
                <w:szCs w:val="24"/>
              </w:rPr>
              <w:t>Е</w:t>
            </w:r>
            <w:r w:rsidR="00D32D7B" w:rsidRPr="00B5718F">
              <w:rPr>
                <w:sz w:val="24"/>
                <w:szCs w:val="24"/>
              </w:rPr>
              <w:t>диниц</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jc w:val="center"/>
              <w:rPr>
                <w:sz w:val="24"/>
                <w:szCs w:val="24"/>
              </w:rPr>
            </w:pPr>
            <w:r w:rsidRPr="00B5718F">
              <w:rPr>
                <w:sz w:val="24"/>
                <w:szCs w:val="24"/>
              </w:rPr>
              <w:t>10</w:t>
            </w:r>
          </w:p>
        </w:tc>
      </w:tr>
      <w:tr w:rsidR="00D32D7B" w:rsidRPr="00B5718F" w:rsidTr="00695321">
        <w:tc>
          <w:tcPr>
            <w:tcW w:w="14959" w:type="dxa"/>
            <w:gridSpan w:val="16"/>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28" w:lineRule="auto"/>
              <w:jc w:val="center"/>
              <w:rPr>
                <w:rFonts w:ascii="Times New Roman" w:hAnsi="Times New Roman" w:cs="Times New Roman"/>
                <w:sz w:val="24"/>
                <w:szCs w:val="24"/>
              </w:rPr>
            </w:pPr>
            <w:r w:rsidRPr="00B5718F">
              <w:rPr>
                <w:rFonts w:ascii="Times New Roman" w:hAnsi="Times New Roman" w:cs="Times New Roman"/>
                <w:sz w:val="24"/>
                <w:szCs w:val="24"/>
              </w:rPr>
              <w:t>Подпрограмма</w:t>
            </w:r>
            <w:r>
              <w:rPr>
                <w:rFonts w:ascii="Times New Roman" w:hAnsi="Times New Roman" w:cs="Times New Roman"/>
                <w:sz w:val="24"/>
                <w:szCs w:val="24"/>
              </w:rPr>
              <w:t xml:space="preserve"> 2</w:t>
            </w:r>
            <w:r w:rsidR="0036041C">
              <w:rPr>
                <w:rFonts w:ascii="Times New Roman" w:hAnsi="Times New Roman" w:cs="Times New Roman"/>
                <w:sz w:val="24"/>
                <w:szCs w:val="24"/>
              </w:rPr>
              <w:t>.</w:t>
            </w:r>
            <w:r w:rsidRPr="00B5718F">
              <w:rPr>
                <w:rFonts w:ascii="Times New Roman" w:hAnsi="Times New Roman" w:cs="Times New Roman"/>
                <w:sz w:val="24"/>
                <w:szCs w:val="24"/>
              </w:rPr>
              <w:t xml:space="preserve"> «Формирование патриотизма </w:t>
            </w:r>
            <w:r w:rsidR="0048184C" w:rsidRPr="0048184C">
              <w:rPr>
                <w:rFonts w:ascii="Times New Roman" w:hAnsi="Times New Roman" w:cs="Times New Roman"/>
                <w:sz w:val="24"/>
                <w:szCs w:val="24"/>
              </w:rPr>
              <w:t>и гражданственности в молодежной среде</w:t>
            </w:r>
            <w:r w:rsidRPr="00B5718F">
              <w:rPr>
                <w:rFonts w:ascii="Times New Roman" w:hAnsi="Times New Roman" w:cs="Times New Roman"/>
                <w:sz w:val="24"/>
                <w:szCs w:val="24"/>
              </w:rPr>
              <w:t>»</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12</w:t>
            </w:r>
            <w:r w:rsidR="00D32D7B">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2.1.</w:t>
            </w:r>
          </w:p>
          <w:p w:rsidR="00D32D7B" w:rsidRPr="001A35C7" w:rsidRDefault="00D32D7B" w:rsidP="001D7C62">
            <w:pPr>
              <w:pStyle w:val="ConsPlusCell"/>
              <w:spacing w:line="228" w:lineRule="auto"/>
              <w:rPr>
                <w:rFonts w:ascii="Times New Roman" w:hAnsi="Times New Roman" w:cs="Times New Roman"/>
                <w:sz w:val="24"/>
                <w:szCs w:val="24"/>
              </w:rPr>
            </w:pPr>
            <w:r w:rsidRPr="00B5718F">
              <w:rPr>
                <w:rFonts w:ascii="Times New Roman" w:hAnsi="Times New Roman" w:cs="Times New Roman"/>
                <w:sz w:val="24"/>
                <w:szCs w:val="24"/>
              </w:rPr>
              <w:t>Доля молодежи, охвачен</w:t>
            </w:r>
            <w:r w:rsidRPr="00B5718F">
              <w:rPr>
                <w:rFonts w:ascii="Times New Roman" w:hAnsi="Times New Roman" w:cs="Times New Roman"/>
                <w:sz w:val="24"/>
                <w:szCs w:val="24"/>
              </w:rPr>
              <w:softHyphen/>
              <w:t>ной гражданско-патриоти</w:t>
            </w:r>
            <w:r w:rsidRPr="00B5718F">
              <w:rPr>
                <w:rFonts w:ascii="Times New Roman" w:hAnsi="Times New Roman" w:cs="Times New Roman"/>
                <w:sz w:val="24"/>
                <w:szCs w:val="24"/>
              </w:rPr>
              <w:softHyphen/>
              <w:t>ческими акциями и меро</w:t>
            </w:r>
            <w:r w:rsidRPr="00B5718F">
              <w:rPr>
                <w:rFonts w:ascii="Times New Roman" w:hAnsi="Times New Roman" w:cs="Times New Roman"/>
                <w:sz w:val="24"/>
                <w:szCs w:val="24"/>
              </w:rPr>
              <w:softHyphen/>
              <w:t>приятиями</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1D7C62">
            <w:r>
              <w:rPr>
                <w:sz w:val="24"/>
                <w:szCs w:val="24"/>
              </w:rPr>
              <w:t>В</w:t>
            </w:r>
            <w:r w:rsidR="00D32D7B"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BC2AB4">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00D32D7B"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28" w:lineRule="auto"/>
              <w:jc w:val="center"/>
              <w:rPr>
                <w:sz w:val="24"/>
                <w:szCs w:val="24"/>
              </w:rPr>
            </w:pPr>
            <w:r w:rsidRPr="00B5718F">
              <w:rPr>
                <w:sz w:val="24"/>
                <w:szCs w:val="24"/>
              </w:rPr>
              <w:t>3</w:t>
            </w:r>
            <w:r>
              <w:rPr>
                <w:sz w:val="24"/>
                <w:szCs w:val="24"/>
              </w:rPr>
              <w:t>5</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D32D7B" w:rsidRPr="00B5718F"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13</w:t>
            </w:r>
            <w:r w:rsidR="00D32D7B"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2.2.</w:t>
            </w:r>
          </w:p>
          <w:p w:rsidR="00D32D7B" w:rsidRPr="00B5718F" w:rsidRDefault="00D32D7B" w:rsidP="001D7C62">
            <w:pPr>
              <w:pStyle w:val="ConsPlusCell"/>
              <w:spacing w:line="228" w:lineRule="auto"/>
              <w:rPr>
                <w:rFonts w:ascii="Times New Roman" w:hAnsi="Times New Roman" w:cs="Times New Roman"/>
                <w:sz w:val="24"/>
                <w:szCs w:val="24"/>
              </w:rPr>
            </w:pPr>
            <w:r w:rsidRPr="00B5718F">
              <w:rPr>
                <w:rFonts w:ascii="Times New Roman" w:hAnsi="Times New Roman" w:cs="Times New Roman"/>
                <w:sz w:val="24"/>
                <w:szCs w:val="24"/>
              </w:rPr>
              <w:lastRenderedPageBreak/>
              <w:t>Доля молодых людей, по</w:t>
            </w:r>
            <w:r w:rsidRPr="00B5718F">
              <w:rPr>
                <w:rFonts w:ascii="Times New Roman" w:hAnsi="Times New Roman" w:cs="Times New Roman"/>
                <w:sz w:val="24"/>
                <w:szCs w:val="24"/>
              </w:rPr>
              <w:softHyphen/>
              <w:t>ложительно оценивающих результаты проведения мероприятий по патриоти</w:t>
            </w:r>
            <w:r w:rsidRPr="00B5718F">
              <w:rPr>
                <w:rFonts w:ascii="Times New Roman" w:hAnsi="Times New Roman" w:cs="Times New Roman"/>
                <w:sz w:val="24"/>
                <w:szCs w:val="24"/>
              </w:rPr>
              <w:softHyphen/>
              <w:t xml:space="preserve">ческому воспитанию </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1D7C62">
            <w:r>
              <w:rPr>
                <w:sz w:val="24"/>
                <w:szCs w:val="24"/>
              </w:rPr>
              <w:lastRenderedPageBreak/>
              <w:t>В</w:t>
            </w:r>
            <w:r w:rsidR="00D32D7B"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BC2AB4">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00D32D7B"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28" w:lineRule="auto"/>
              <w:jc w:val="center"/>
              <w:rPr>
                <w:sz w:val="24"/>
                <w:szCs w:val="24"/>
              </w:rPr>
            </w:pPr>
            <w:r>
              <w:rPr>
                <w:sz w:val="24"/>
                <w:szCs w:val="24"/>
              </w:rPr>
              <w:t>23</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BC2AB4" w:rsidRPr="00B5718F"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00BC2AB4"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C2AB4" w:rsidRPr="00501B58" w:rsidRDefault="00BC2AB4" w:rsidP="001D7C62">
            <w:pPr>
              <w:pStyle w:val="ConsPlusCell"/>
              <w:spacing w:line="228" w:lineRule="auto"/>
              <w:rPr>
                <w:rFonts w:ascii="Times New Roman" w:hAnsi="Times New Roman" w:cs="Times New Roman"/>
                <w:color w:val="000000" w:themeColor="text1"/>
                <w:sz w:val="24"/>
                <w:szCs w:val="24"/>
              </w:rPr>
            </w:pPr>
            <w:r w:rsidRPr="00501B58">
              <w:rPr>
                <w:rFonts w:ascii="Times New Roman" w:hAnsi="Times New Roman" w:cs="Times New Roman"/>
                <w:color w:val="000000" w:themeColor="text1"/>
                <w:sz w:val="24"/>
                <w:szCs w:val="24"/>
              </w:rPr>
              <w:t>Показатель 2.3.</w:t>
            </w:r>
          </w:p>
          <w:p w:rsidR="00BC2AB4" w:rsidRPr="00501B58" w:rsidRDefault="00BC2AB4" w:rsidP="001D7C62">
            <w:pPr>
              <w:pStyle w:val="ConsPlusCell"/>
              <w:spacing w:line="228" w:lineRule="auto"/>
              <w:rPr>
                <w:rFonts w:ascii="Times New Roman" w:hAnsi="Times New Roman" w:cs="Times New Roman"/>
                <w:color w:val="000000" w:themeColor="text1"/>
                <w:sz w:val="24"/>
                <w:szCs w:val="24"/>
              </w:rPr>
            </w:pPr>
            <w:r w:rsidRPr="00501B58">
              <w:rPr>
                <w:rFonts w:ascii="Times New Roman" w:hAnsi="Times New Roman" w:cs="Times New Roman"/>
                <w:color w:val="000000" w:themeColor="text1"/>
                <w:sz w:val="24"/>
                <w:szCs w:val="24"/>
              </w:rPr>
              <w:t>Количество действующих молодежных патриотиче</w:t>
            </w:r>
            <w:r w:rsidRPr="00501B58">
              <w:rPr>
                <w:rFonts w:ascii="Times New Roman" w:hAnsi="Times New Roman" w:cs="Times New Roman"/>
                <w:color w:val="000000" w:themeColor="text1"/>
                <w:sz w:val="24"/>
                <w:szCs w:val="24"/>
              </w:rPr>
              <w:softHyphen/>
              <w:t>ских объединений, клубов, центров</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r>
              <w:rPr>
                <w:sz w:val="24"/>
                <w:szCs w:val="24"/>
              </w:rPr>
              <w:t>В</w:t>
            </w:r>
            <w:r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BC2AB4" w:rsidRPr="00A67274" w:rsidRDefault="00BC2AB4"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Е</w:t>
            </w:r>
            <w:r w:rsidRPr="00A67274">
              <w:rPr>
                <w:rFonts w:ascii="Times New Roman" w:hAnsi="Times New Roman" w:cs="Times New Roman"/>
                <w:sz w:val="24"/>
                <w:szCs w:val="24"/>
              </w:rPr>
              <w:t>диниц</w:t>
            </w:r>
          </w:p>
        </w:tc>
        <w:tc>
          <w:tcPr>
            <w:tcW w:w="0" w:type="auto"/>
            <w:tcBorders>
              <w:top w:val="single" w:sz="4" w:space="0" w:color="auto"/>
              <w:left w:val="single" w:sz="4" w:space="0" w:color="auto"/>
              <w:bottom w:val="single" w:sz="4" w:space="0" w:color="auto"/>
              <w:right w:val="single" w:sz="4" w:space="0" w:color="auto"/>
            </w:tcBorders>
          </w:tcPr>
          <w:p w:rsidR="00BC2AB4" w:rsidRPr="004A01B3" w:rsidRDefault="00BC2AB4" w:rsidP="001D7C62">
            <w:pPr>
              <w:jc w:val="center"/>
              <w:rPr>
                <w:sz w:val="24"/>
                <w:szCs w:val="24"/>
              </w:rPr>
            </w:pPr>
            <w:r w:rsidRPr="004A01B3">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 w:rsidRPr="004C24F1">
              <w:rPr>
                <w:sz w:val="24"/>
                <w:szCs w:val="24"/>
              </w:rPr>
              <w:t>3</w:t>
            </w:r>
          </w:p>
        </w:tc>
        <w:tc>
          <w:tcPr>
            <w:tcW w:w="814" w:type="dxa"/>
            <w:tcBorders>
              <w:top w:val="single" w:sz="4" w:space="0" w:color="auto"/>
              <w:left w:val="single" w:sz="4" w:space="0" w:color="auto"/>
              <w:bottom w:val="single" w:sz="4" w:space="0" w:color="auto"/>
              <w:right w:val="single" w:sz="4" w:space="0" w:color="auto"/>
            </w:tcBorders>
          </w:tcPr>
          <w:p w:rsidR="00BC2AB4" w:rsidRDefault="00BC2AB4">
            <w:r w:rsidRPr="004C24F1">
              <w:rPr>
                <w:sz w:val="24"/>
                <w:szCs w:val="24"/>
              </w:rPr>
              <w:t>3</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BC2AB4" w:rsidRPr="00B5718F"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15</w:t>
            </w:r>
            <w:r w:rsidR="00BC2AB4"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C2AB4" w:rsidRPr="00501B58" w:rsidRDefault="00BC2AB4" w:rsidP="001D7C62">
            <w:pPr>
              <w:pStyle w:val="ConsPlusCell"/>
              <w:spacing w:line="228" w:lineRule="auto"/>
              <w:rPr>
                <w:rFonts w:ascii="Times New Roman" w:hAnsi="Times New Roman" w:cs="Times New Roman"/>
                <w:color w:val="000000" w:themeColor="text1"/>
                <w:sz w:val="24"/>
                <w:szCs w:val="24"/>
              </w:rPr>
            </w:pPr>
            <w:r w:rsidRPr="00501B58">
              <w:rPr>
                <w:rFonts w:ascii="Times New Roman" w:hAnsi="Times New Roman" w:cs="Times New Roman"/>
                <w:color w:val="000000" w:themeColor="text1"/>
                <w:sz w:val="24"/>
                <w:szCs w:val="24"/>
              </w:rPr>
              <w:t>Показатель 2.4.</w:t>
            </w:r>
          </w:p>
          <w:p w:rsidR="00BC2AB4" w:rsidRPr="00501B58" w:rsidRDefault="00BC2AB4" w:rsidP="001D7C62">
            <w:pPr>
              <w:pStyle w:val="ConsPlusCell"/>
              <w:spacing w:line="228" w:lineRule="auto"/>
              <w:rPr>
                <w:rFonts w:ascii="Times New Roman" w:hAnsi="Times New Roman" w:cs="Times New Roman"/>
                <w:color w:val="000000" w:themeColor="text1"/>
                <w:sz w:val="24"/>
                <w:szCs w:val="24"/>
              </w:rPr>
            </w:pPr>
            <w:r w:rsidRPr="00501B58">
              <w:rPr>
                <w:rFonts w:ascii="Times New Roman" w:hAnsi="Times New Roman" w:cs="Times New Roman"/>
                <w:color w:val="000000" w:themeColor="text1"/>
                <w:sz w:val="24"/>
                <w:szCs w:val="24"/>
              </w:rPr>
              <w:t>Количество молодежи, ре</w:t>
            </w:r>
            <w:r w:rsidRPr="00501B58">
              <w:rPr>
                <w:rFonts w:ascii="Times New Roman" w:hAnsi="Times New Roman" w:cs="Times New Roman"/>
                <w:color w:val="000000" w:themeColor="text1"/>
                <w:sz w:val="24"/>
                <w:szCs w:val="24"/>
              </w:rPr>
              <w:softHyphen/>
              <w:t>гулярно участвующей в работе клубов и обще</w:t>
            </w:r>
            <w:r w:rsidRPr="00501B58">
              <w:rPr>
                <w:rFonts w:ascii="Times New Roman" w:hAnsi="Times New Roman" w:cs="Times New Roman"/>
                <w:color w:val="000000" w:themeColor="text1"/>
                <w:sz w:val="24"/>
                <w:szCs w:val="24"/>
              </w:rPr>
              <w:softHyphen/>
              <w:t>ственных объединений патриотической направ</w:t>
            </w:r>
            <w:r w:rsidRPr="00501B58">
              <w:rPr>
                <w:rFonts w:ascii="Times New Roman" w:hAnsi="Times New Roman" w:cs="Times New Roman"/>
                <w:color w:val="000000" w:themeColor="text1"/>
                <w:sz w:val="24"/>
                <w:szCs w:val="24"/>
              </w:rPr>
              <w:softHyphen/>
              <w:t>ленности</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r>
              <w:rPr>
                <w:sz w:val="24"/>
                <w:szCs w:val="24"/>
              </w:rPr>
              <w:t>В</w:t>
            </w:r>
            <w:r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BC2AB4" w:rsidRPr="00A67274" w:rsidRDefault="00BC2AB4"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Ч</w:t>
            </w:r>
            <w:r w:rsidRPr="00A67274">
              <w:rPr>
                <w:rFonts w:ascii="Times New Roman" w:hAnsi="Times New Roman" w:cs="Times New Roman"/>
                <w:sz w:val="24"/>
                <w:szCs w:val="24"/>
              </w:rPr>
              <w:t>еловек</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814" w:type="dxa"/>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48184C" w:rsidRPr="00B5718F" w:rsidRDefault="00995C2D" w:rsidP="008066D1">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16</w:t>
            </w:r>
            <w:r w:rsidR="0048184C"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2.5</w:t>
            </w:r>
            <w:r w:rsidRPr="0048184C">
              <w:rPr>
                <w:rFonts w:ascii="Times New Roman" w:hAnsi="Times New Roman" w:cs="Times New Roman"/>
                <w:sz w:val="24"/>
                <w:szCs w:val="24"/>
              </w:rPr>
              <w:t xml:space="preserve">. </w:t>
            </w:r>
          </w:p>
          <w:p w:rsidR="0048184C" w:rsidRPr="0048184C" w:rsidRDefault="0048184C" w:rsidP="008066D1">
            <w:pPr>
              <w:pStyle w:val="ConsPlusCell"/>
              <w:spacing w:line="228" w:lineRule="auto"/>
              <w:rPr>
                <w:rFonts w:ascii="Times New Roman" w:hAnsi="Times New Roman" w:cs="Times New Roman"/>
                <w:sz w:val="24"/>
                <w:szCs w:val="24"/>
              </w:rPr>
            </w:pPr>
            <w:r w:rsidRPr="0048184C">
              <w:rPr>
                <w:rFonts w:ascii="Times New Roman" w:hAnsi="Times New Roman" w:cs="Times New Roman"/>
                <w:sz w:val="24"/>
                <w:szCs w:val="24"/>
              </w:rPr>
              <w:t>Доля молодежи, участву</w:t>
            </w:r>
            <w:r w:rsidRPr="0048184C">
              <w:rPr>
                <w:rFonts w:ascii="Times New Roman" w:hAnsi="Times New Roman" w:cs="Times New Roman"/>
                <w:sz w:val="24"/>
                <w:szCs w:val="24"/>
              </w:rPr>
              <w:softHyphen/>
              <w:t>ющей в мероприятиях по формированию толерант</w:t>
            </w:r>
            <w:r w:rsidRPr="0048184C">
              <w:rPr>
                <w:rFonts w:ascii="Times New Roman" w:hAnsi="Times New Roman" w:cs="Times New Roman"/>
                <w:sz w:val="24"/>
                <w:szCs w:val="24"/>
              </w:rPr>
              <w:softHyphen/>
              <w:t>ности и уважения к пред</w:t>
            </w:r>
            <w:r w:rsidRPr="0048184C">
              <w:rPr>
                <w:rFonts w:ascii="Times New Roman" w:hAnsi="Times New Roman" w:cs="Times New Roman"/>
                <w:sz w:val="24"/>
                <w:szCs w:val="24"/>
              </w:rPr>
              <w:softHyphen/>
              <w:t>ставителям других наро</w:t>
            </w:r>
            <w:r w:rsidRPr="0048184C">
              <w:rPr>
                <w:rFonts w:ascii="Times New Roman" w:hAnsi="Times New Roman" w:cs="Times New Roman"/>
                <w:sz w:val="24"/>
                <w:szCs w:val="24"/>
              </w:rPr>
              <w:softHyphen/>
              <w:t xml:space="preserve">дов, культур, </w:t>
            </w:r>
            <w:r w:rsidRPr="0048184C">
              <w:rPr>
                <w:rFonts w:ascii="Times New Roman" w:hAnsi="Times New Roman" w:cs="Times New Roman"/>
                <w:sz w:val="24"/>
                <w:szCs w:val="24"/>
              </w:rPr>
              <w:lastRenderedPageBreak/>
              <w:t>религий, их традициям и духовно-нравственным ценностям</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rPr>
                <w:sz w:val="24"/>
                <w:szCs w:val="24"/>
              </w:rPr>
            </w:pPr>
            <w:r>
              <w:rPr>
                <w:sz w:val="24"/>
                <w:szCs w:val="24"/>
              </w:rPr>
              <w:lastRenderedPageBreak/>
              <w:t>В</w:t>
            </w:r>
            <w:r w:rsidRPr="002C6A3E">
              <w:rPr>
                <w:sz w:val="24"/>
                <w:szCs w:val="24"/>
              </w:rPr>
              <w:t>едомственный</w:t>
            </w:r>
          </w:p>
          <w:p w:rsidR="0048184C" w:rsidRDefault="0048184C" w:rsidP="008066D1"/>
        </w:tc>
        <w:tc>
          <w:tcPr>
            <w:tcW w:w="0" w:type="auto"/>
            <w:tcBorders>
              <w:top w:val="single" w:sz="4" w:space="0" w:color="auto"/>
              <w:left w:val="single" w:sz="4" w:space="0" w:color="auto"/>
              <w:bottom w:val="single" w:sz="4" w:space="0" w:color="auto"/>
              <w:right w:val="single" w:sz="4" w:space="0" w:color="auto"/>
            </w:tcBorders>
          </w:tcPr>
          <w:p w:rsidR="0048184C" w:rsidRPr="00A67274" w:rsidRDefault="0048184C" w:rsidP="00501B58">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w:t>
            </w:r>
            <w:r w:rsidRPr="00A67274">
              <w:rPr>
                <w:rFonts w:ascii="Times New Roman" w:hAnsi="Times New Roman" w:cs="Times New Roman"/>
                <w:sz w:val="24"/>
                <w:szCs w:val="24"/>
              </w:rPr>
              <w:t xml:space="preserve">роцентов </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Pr="00B5718F" w:rsidRDefault="0048184C" w:rsidP="008066D1">
            <w:pPr>
              <w:widowControl w:val="0"/>
              <w:spacing w:line="228" w:lineRule="auto"/>
              <w:jc w:val="cente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020C95">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020C95">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020C95">
              <w:rPr>
                <w:sz w:val="24"/>
                <w:szCs w:val="24"/>
              </w:rPr>
              <w:t>5</w:t>
            </w:r>
          </w:p>
        </w:tc>
        <w:tc>
          <w:tcPr>
            <w:tcW w:w="814" w:type="dxa"/>
            <w:tcBorders>
              <w:top w:val="single" w:sz="4" w:space="0" w:color="auto"/>
              <w:left w:val="single" w:sz="4" w:space="0" w:color="auto"/>
              <w:bottom w:val="single" w:sz="4" w:space="0" w:color="auto"/>
              <w:right w:val="single" w:sz="4" w:space="0" w:color="auto"/>
            </w:tcBorders>
          </w:tcPr>
          <w:p w:rsidR="0048184C" w:rsidRPr="00B5718F" w:rsidRDefault="0048184C" w:rsidP="008066D1">
            <w:pPr>
              <w:widowControl w:val="0"/>
              <w:spacing w:line="228" w:lineRule="auto"/>
              <w:jc w:val="center"/>
              <w:rPr>
                <w:sz w:val="24"/>
                <w:szCs w:val="24"/>
              </w:rPr>
            </w:pPr>
            <w:r>
              <w:rPr>
                <w:sz w:val="24"/>
                <w:szCs w:val="24"/>
              </w:rPr>
              <w:t>5</w:t>
            </w:r>
          </w:p>
        </w:tc>
      </w:tr>
      <w:tr w:rsidR="00D43A9F" w:rsidRPr="00B5718F" w:rsidTr="00695321">
        <w:tc>
          <w:tcPr>
            <w:tcW w:w="14959" w:type="dxa"/>
            <w:gridSpan w:val="16"/>
            <w:tcBorders>
              <w:top w:val="single" w:sz="4" w:space="0" w:color="auto"/>
              <w:left w:val="single" w:sz="4" w:space="0" w:color="auto"/>
              <w:bottom w:val="single" w:sz="4" w:space="0" w:color="auto"/>
              <w:right w:val="single" w:sz="4" w:space="0" w:color="auto"/>
            </w:tcBorders>
          </w:tcPr>
          <w:p w:rsidR="00D43A9F" w:rsidRPr="001D411B" w:rsidRDefault="00D43A9F" w:rsidP="00D67F2B">
            <w:pPr>
              <w:jc w:val="center"/>
              <w:rPr>
                <w:sz w:val="24"/>
                <w:szCs w:val="24"/>
              </w:rPr>
            </w:pPr>
            <w:r w:rsidRPr="001D411B">
              <w:rPr>
                <w:sz w:val="24"/>
                <w:szCs w:val="24"/>
              </w:rPr>
              <w:lastRenderedPageBreak/>
              <w:t xml:space="preserve">Подпрограмма 3. </w:t>
            </w:r>
            <w:r w:rsidRPr="001D411B">
              <w:rPr>
                <w:kern w:val="2"/>
                <w:sz w:val="24"/>
                <w:szCs w:val="24"/>
              </w:rPr>
              <w:t>Формирование эффективной системы поддержки добровольческой деятельности</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4A01B3"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17</w:t>
            </w:r>
            <w:r w:rsidR="004A01B3">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A01B3" w:rsidRPr="00585698" w:rsidRDefault="004A01B3" w:rsidP="001D7C62">
            <w:pPr>
              <w:rPr>
                <w:kern w:val="2"/>
                <w:sz w:val="24"/>
                <w:szCs w:val="24"/>
              </w:rPr>
            </w:pPr>
            <w:r>
              <w:rPr>
                <w:kern w:val="2"/>
                <w:sz w:val="24"/>
                <w:szCs w:val="24"/>
              </w:rPr>
              <w:t>Показатель 3</w:t>
            </w:r>
            <w:r w:rsidRPr="00585698">
              <w:rPr>
                <w:kern w:val="2"/>
                <w:sz w:val="24"/>
                <w:szCs w:val="24"/>
              </w:rPr>
              <w:t>.1.</w:t>
            </w:r>
          </w:p>
          <w:p w:rsidR="004A01B3" w:rsidRPr="00585698" w:rsidRDefault="004A01B3" w:rsidP="001D7C62">
            <w:pPr>
              <w:rPr>
                <w:kern w:val="2"/>
                <w:sz w:val="24"/>
                <w:szCs w:val="24"/>
              </w:rPr>
            </w:pPr>
            <w:r w:rsidRPr="00585698">
              <w:rPr>
                <w:kern w:val="2"/>
                <w:sz w:val="24"/>
                <w:szCs w:val="24"/>
              </w:rPr>
              <w:t xml:space="preserve">Количество граждан / количество организаций, зарегистрированных </w:t>
            </w:r>
          </w:p>
          <w:p w:rsidR="004A01B3" w:rsidRPr="00D67F2B" w:rsidRDefault="004A01B3" w:rsidP="001D7C62">
            <w:pPr>
              <w:pStyle w:val="ConsPlusCell"/>
              <w:spacing w:line="228" w:lineRule="auto"/>
              <w:rPr>
                <w:rFonts w:ascii="Times New Roman" w:hAnsi="Times New Roman" w:cs="Times New Roman"/>
                <w:sz w:val="24"/>
                <w:szCs w:val="24"/>
              </w:rPr>
            </w:pPr>
            <w:r w:rsidRPr="00D67F2B">
              <w:rPr>
                <w:rFonts w:ascii="Times New Roman" w:hAnsi="Times New Roman" w:cs="Times New Roman"/>
                <w:kern w:val="2"/>
                <w:sz w:val="24"/>
                <w:szCs w:val="24"/>
              </w:rPr>
              <w:t>в единой информационной системе «Добровольцы России»</w:t>
            </w:r>
          </w:p>
        </w:tc>
        <w:tc>
          <w:tcPr>
            <w:tcW w:w="0" w:type="auto"/>
            <w:tcBorders>
              <w:top w:val="single" w:sz="4" w:space="0" w:color="auto"/>
              <w:left w:val="single" w:sz="4" w:space="0" w:color="auto"/>
              <w:bottom w:val="single" w:sz="4" w:space="0" w:color="auto"/>
              <w:right w:val="single" w:sz="4" w:space="0" w:color="auto"/>
            </w:tcBorders>
          </w:tcPr>
          <w:p w:rsidR="004A01B3" w:rsidRPr="008969A9" w:rsidRDefault="004A01B3" w:rsidP="001D7C62">
            <w:pPr>
              <w:rPr>
                <w:sz w:val="24"/>
                <w:szCs w:val="24"/>
              </w:rPr>
            </w:pPr>
            <w:r>
              <w:rPr>
                <w:sz w:val="24"/>
                <w:szCs w:val="24"/>
              </w:rPr>
              <w:t>В</w:t>
            </w:r>
            <w:r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695321" w:rsidRDefault="004A01B3" w:rsidP="001D7C62">
            <w:pPr>
              <w:pStyle w:val="ConsPlusCell"/>
              <w:spacing w:line="228" w:lineRule="auto"/>
              <w:rPr>
                <w:rFonts w:ascii="Times New Roman" w:hAnsi="Times New Roman" w:cs="Times New Roman"/>
                <w:kern w:val="2"/>
                <w:sz w:val="24"/>
                <w:szCs w:val="24"/>
              </w:rPr>
            </w:pPr>
            <w:r>
              <w:rPr>
                <w:rFonts w:ascii="Times New Roman" w:hAnsi="Times New Roman" w:cs="Times New Roman"/>
                <w:kern w:val="2"/>
                <w:sz w:val="24"/>
                <w:szCs w:val="24"/>
              </w:rPr>
              <w:t>Ч</w:t>
            </w:r>
            <w:r w:rsidRPr="00D67F2B">
              <w:rPr>
                <w:rFonts w:ascii="Times New Roman" w:hAnsi="Times New Roman" w:cs="Times New Roman"/>
                <w:kern w:val="2"/>
                <w:sz w:val="24"/>
                <w:szCs w:val="24"/>
              </w:rPr>
              <w:t>еловек</w:t>
            </w:r>
            <w:r w:rsidR="00995C2D">
              <w:rPr>
                <w:rFonts w:ascii="Times New Roman" w:hAnsi="Times New Roman" w:cs="Times New Roman"/>
                <w:kern w:val="2"/>
                <w:sz w:val="24"/>
                <w:szCs w:val="24"/>
              </w:rPr>
              <w:t>/</w:t>
            </w:r>
          </w:p>
          <w:p w:rsidR="004A01B3" w:rsidRPr="00D67F2B" w:rsidRDefault="00995C2D" w:rsidP="001D7C62">
            <w:pPr>
              <w:pStyle w:val="ConsPlusCell"/>
              <w:spacing w:line="228" w:lineRule="auto"/>
              <w:rPr>
                <w:rFonts w:ascii="Times New Roman" w:hAnsi="Times New Roman" w:cs="Times New Roman"/>
                <w:sz w:val="24"/>
                <w:szCs w:val="24"/>
              </w:rPr>
            </w:pPr>
            <w:r>
              <w:rPr>
                <w:rFonts w:ascii="Times New Roman" w:hAnsi="Times New Roman" w:cs="Times New Roman"/>
                <w:kern w:val="2"/>
                <w:sz w:val="24"/>
                <w:szCs w:val="24"/>
              </w:rPr>
              <w:t>единиц</w:t>
            </w:r>
          </w:p>
        </w:tc>
        <w:tc>
          <w:tcPr>
            <w:tcW w:w="0" w:type="auto"/>
            <w:tcBorders>
              <w:top w:val="single" w:sz="4" w:space="0" w:color="auto"/>
              <w:left w:val="single" w:sz="4" w:space="0" w:color="auto"/>
              <w:bottom w:val="single" w:sz="4" w:space="0" w:color="auto"/>
              <w:right w:val="single" w:sz="4" w:space="0" w:color="auto"/>
            </w:tcBorders>
          </w:tcPr>
          <w:p w:rsidR="004A01B3" w:rsidRDefault="00995C2D" w:rsidP="001D7C62">
            <w:pPr>
              <w:jc w:val="center"/>
              <w:rPr>
                <w:sz w:val="24"/>
                <w:szCs w:val="24"/>
              </w:rPr>
            </w:pPr>
            <w:r>
              <w:rPr>
                <w:sz w:val="24"/>
                <w:szCs w:val="24"/>
              </w:rPr>
              <w:t>120/2</w:t>
            </w:r>
          </w:p>
        </w:tc>
        <w:tc>
          <w:tcPr>
            <w:tcW w:w="0" w:type="auto"/>
            <w:tcBorders>
              <w:top w:val="single" w:sz="4" w:space="0" w:color="auto"/>
              <w:left w:val="single" w:sz="4" w:space="0" w:color="auto"/>
              <w:bottom w:val="single" w:sz="4" w:space="0" w:color="auto"/>
              <w:right w:val="single" w:sz="4" w:space="0" w:color="auto"/>
            </w:tcBorders>
          </w:tcPr>
          <w:p w:rsidR="004A01B3" w:rsidRPr="003007A9" w:rsidRDefault="00995C2D" w:rsidP="001D7C62">
            <w:pPr>
              <w:jc w:val="center"/>
              <w:rPr>
                <w:sz w:val="24"/>
                <w:szCs w:val="24"/>
              </w:rPr>
            </w:pPr>
            <w:r>
              <w:rPr>
                <w:sz w:val="24"/>
                <w:szCs w:val="24"/>
              </w:rPr>
              <w:t>130/4</w:t>
            </w:r>
          </w:p>
        </w:tc>
        <w:tc>
          <w:tcPr>
            <w:tcW w:w="0" w:type="auto"/>
            <w:tcBorders>
              <w:top w:val="single" w:sz="4" w:space="0" w:color="auto"/>
              <w:left w:val="single" w:sz="4" w:space="0" w:color="auto"/>
              <w:bottom w:val="single" w:sz="4" w:space="0" w:color="auto"/>
              <w:right w:val="single" w:sz="4" w:space="0" w:color="auto"/>
            </w:tcBorders>
          </w:tcPr>
          <w:p w:rsidR="004A01B3" w:rsidRPr="003007A9" w:rsidRDefault="00695321" w:rsidP="001D7C62">
            <w:pPr>
              <w:jc w:val="center"/>
              <w:rPr>
                <w:sz w:val="24"/>
                <w:szCs w:val="24"/>
              </w:rPr>
            </w:pPr>
            <w:r>
              <w:rPr>
                <w:sz w:val="24"/>
                <w:szCs w:val="24"/>
              </w:rPr>
              <w:t>140/6</w:t>
            </w:r>
          </w:p>
        </w:tc>
        <w:tc>
          <w:tcPr>
            <w:tcW w:w="0" w:type="auto"/>
            <w:tcBorders>
              <w:top w:val="single" w:sz="4" w:space="0" w:color="auto"/>
              <w:left w:val="single" w:sz="4" w:space="0" w:color="auto"/>
              <w:bottom w:val="single" w:sz="4" w:space="0" w:color="auto"/>
              <w:right w:val="single" w:sz="4" w:space="0" w:color="auto"/>
            </w:tcBorders>
          </w:tcPr>
          <w:p w:rsidR="004A01B3" w:rsidRPr="003007A9" w:rsidRDefault="00995C2D" w:rsidP="001D7C62">
            <w:pPr>
              <w:jc w:val="center"/>
              <w:rPr>
                <w:sz w:val="24"/>
                <w:szCs w:val="24"/>
              </w:rPr>
            </w:pPr>
            <w:r>
              <w:rPr>
                <w:sz w:val="24"/>
                <w:szCs w:val="24"/>
              </w:rPr>
              <w:t>150</w:t>
            </w:r>
            <w:r w:rsidR="00695321">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4A01B3" w:rsidRDefault="00695321" w:rsidP="001D7C62">
            <w:pPr>
              <w:jc w:val="center"/>
            </w:pPr>
            <w:r>
              <w:rPr>
                <w:sz w:val="24"/>
                <w:szCs w:val="24"/>
              </w:rPr>
              <w:t>160/10</w:t>
            </w:r>
          </w:p>
        </w:tc>
        <w:tc>
          <w:tcPr>
            <w:tcW w:w="0" w:type="auto"/>
            <w:tcBorders>
              <w:top w:val="single" w:sz="4" w:space="0" w:color="auto"/>
              <w:left w:val="single" w:sz="4" w:space="0" w:color="auto"/>
              <w:bottom w:val="single" w:sz="4" w:space="0" w:color="auto"/>
              <w:right w:val="single" w:sz="4" w:space="0" w:color="auto"/>
            </w:tcBorders>
          </w:tcPr>
          <w:p w:rsidR="004A01B3" w:rsidRDefault="00695321" w:rsidP="001D7C62">
            <w:pPr>
              <w:jc w:val="center"/>
            </w:pPr>
            <w:r>
              <w:rPr>
                <w:sz w:val="24"/>
                <w:szCs w:val="24"/>
              </w:rPr>
              <w:t>170/12</w:t>
            </w:r>
          </w:p>
        </w:tc>
        <w:tc>
          <w:tcPr>
            <w:tcW w:w="0" w:type="auto"/>
            <w:tcBorders>
              <w:top w:val="single" w:sz="4" w:space="0" w:color="auto"/>
              <w:left w:val="single" w:sz="4" w:space="0" w:color="auto"/>
              <w:bottom w:val="single" w:sz="4" w:space="0" w:color="auto"/>
              <w:right w:val="single" w:sz="4" w:space="0" w:color="auto"/>
            </w:tcBorders>
          </w:tcPr>
          <w:p w:rsidR="004A01B3" w:rsidRDefault="00695321" w:rsidP="001D7C62">
            <w:pPr>
              <w:jc w:val="center"/>
            </w:pPr>
            <w:r>
              <w:rPr>
                <w:sz w:val="24"/>
                <w:szCs w:val="24"/>
              </w:rPr>
              <w:t>180/14</w:t>
            </w:r>
          </w:p>
        </w:tc>
        <w:tc>
          <w:tcPr>
            <w:tcW w:w="0" w:type="auto"/>
            <w:tcBorders>
              <w:top w:val="single" w:sz="4" w:space="0" w:color="auto"/>
              <w:left w:val="single" w:sz="4" w:space="0" w:color="auto"/>
              <w:bottom w:val="single" w:sz="4" w:space="0" w:color="auto"/>
              <w:right w:val="single" w:sz="4" w:space="0" w:color="auto"/>
            </w:tcBorders>
          </w:tcPr>
          <w:p w:rsidR="004A01B3" w:rsidRPr="00695321" w:rsidRDefault="00695321" w:rsidP="00695321">
            <w:pPr>
              <w:jc w:val="center"/>
              <w:rPr>
                <w:sz w:val="24"/>
                <w:szCs w:val="24"/>
              </w:rPr>
            </w:pPr>
            <w:r w:rsidRPr="00695321">
              <w:rPr>
                <w:sz w:val="24"/>
                <w:szCs w:val="24"/>
              </w:rPr>
              <w:t>190/16</w:t>
            </w:r>
          </w:p>
        </w:tc>
        <w:tc>
          <w:tcPr>
            <w:tcW w:w="0" w:type="auto"/>
            <w:tcBorders>
              <w:top w:val="single" w:sz="4" w:space="0" w:color="auto"/>
              <w:left w:val="single" w:sz="4" w:space="0" w:color="auto"/>
              <w:bottom w:val="single" w:sz="4" w:space="0" w:color="auto"/>
              <w:right w:val="single" w:sz="4" w:space="0" w:color="auto"/>
            </w:tcBorders>
          </w:tcPr>
          <w:p w:rsidR="004A01B3" w:rsidRPr="00695321" w:rsidRDefault="00695321" w:rsidP="00695321">
            <w:pPr>
              <w:jc w:val="center"/>
              <w:rPr>
                <w:sz w:val="24"/>
                <w:szCs w:val="24"/>
              </w:rPr>
            </w:pPr>
            <w:r>
              <w:rPr>
                <w:sz w:val="24"/>
                <w:szCs w:val="24"/>
              </w:rPr>
              <w:t>200/18</w:t>
            </w:r>
          </w:p>
        </w:tc>
        <w:tc>
          <w:tcPr>
            <w:tcW w:w="0" w:type="auto"/>
            <w:tcBorders>
              <w:top w:val="single" w:sz="4" w:space="0" w:color="auto"/>
              <w:left w:val="single" w:sz="4" w:space="0" w:color="auto"/>
              <w:bottom w:val="single" w:sz="4" w:space="0" w:color="auto"/>
              <w:right w:val="single" w:sz="4" w:space="0" w:color="auto"/>
            </w:tcBorders>
          </w:tcPr>
          <w:p w:rsidR="004A01B3" w:rsidRPr="00695321" w:rsidRDefault="004A01B3" w:rsidP="00695321">
            <w:pPr>
              <w:jc w:val="center"/>
              <w:rPr>
                <w:sz w:val="24"/>
                <w:szCs w:val="24"/>
              </w:rPr>
            </w:pPr>
            <w:r w:rsidRPr="009E76D5">
              <w:rPr>
                <w:sz w:val="24"/>
                <w:szCs w:val="24"/>
              </w:rPr>
              <w:t>2</w:t>
            </w:r>
            <w:r w:rsidR="00695321">
              <w:rPr>
                <w:sz w:val="24"/>
                <w:szCs w:val="24"/>
              </w:rPr>
              <w:t>10/20</w:t>
            </w:r>
          </w:p>
        </w:tc>
        <w:tc>
          <w:tcPr>
            <w:tcW w:w="0" w:type="auto"/>
            <w:tcBorders>
              <w:top w:val="single" w:sz="4" w:space="0" w:color="auto"/>
              <w:left w:val="single" w:sz="4" w:space="0" w:color="auto"/>
              <w:bottom w:val="single" w:sz="4" w:space="0" w:color="auto"/>
              <w:right w:val="single" w:sz="4" w:space="0" w:color="auto"/>
            </w:tcBorders>
          </w:tcPr>
          <w:p w:rsidR="00695321" w:rsidRDefault="004A01B3" w:rsidP="001D7C62">
            <w:pPr>
              <w:jc w:val="center"/>
              <w:rPr>
                <w:sz w:val="24"/>
                <w:szCs w:val="24"/>
              </w:rPr>
            </w:pPr>
            <w:r w:rsidRPr="009E76D5">
              <w:rPr>
                <w:sz w:val="24"/>
                <w:szCs w:val="24"/>
              </w:rPr>
              <w:t>2</w:t>
            </w:r>
            <w:r w:rsidR="00695321">
              <w:rPr>
                <w:sz w:val="24"/>
                <w:szCs w:val="24"/>
              </w:rPr>
              <w:t>20/</w:t>
            </w:r>
          </w:p>
          <w:p w:rsidR="004A01B3" w:rsidRDefault="00695321" w:rsidP="00695321">
            <w:r>
              <w:rPr>
                <w:sz w:val="24"/>
                <w:szCs w:val="24"/>
              </w:rPr>
              <w:t>22</w:t>
            </w:r>
          </w:p>
        </w:tc>
        <w:tc>
          <w:tcPr>
            <w:tcW w:w="814" w:type="dxa"/>
            <w:tcBorders>
              <w:top w:val="single" w:sz="4" w:space="0" w:color="auto"/>
              <w:left w:val="single" w:sz="4" w:space="0" w:color="auto"/>
              <w:bottom w:val="single" w:sz="4" w:space="0" w:color="auto"/>
              <w:right w:val="single" w:sz="4" w:space="0" w:color="auto"/>
            </w:tcBorders>
          </w:tcPr>
          <w:p w:rsidR="00695321" w:rsidRDefault="004A01B3" w:rsidP="001D7C62">
            <w:pPr>
              <w:jc w:val="center"/>
              <w:rPr>
                <w:sz w:val="24"/>
                <w:szCs w:val="24"/>
              </w:rPr>
            </w:pPr>
            <w:r w:rsidRPr="009E76D5">
              <w:rPr>
                <w:sz w:val="24"/>
                <w:szCs w:val="24"/>
              </w:rPr>
              <w:t>2</w:t>
            </w:r>
            <w:r w:rsidR="00695321">
              <w:rPr>
                <w:sz w:val="24"/>
                <w:szCs w:val="24"/>
              </w:rPr>
              <w:t>30/</w:t>
            </w:r>
          </w:p>
          <w:p w:rsidR="004A01B3" w:rsidRDefault="00695321" w:rsidP="001D7C62">
            <w:pPr>
              <w:jc w:val="center"/>
            </w:pPr>
            <w:r>
              <w:rPr>
                <w:sz w:val="24"/>
                <w:szCs w:val="24"/>
              </w:rPr>
              <w:t>24</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4043F2"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18</w:t>
            </w:r>
            <w:r w:rsidR="004043F2">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043F2" w:rsidRPr="00585698" w:rsidRDefault="00F634EE" w:rsidP="001D7C62">
            <w:pPr>
              <w:rPr>
                <w:kern w:val="2"/>
                <w:sz w:val="24"/>
                <w:szCs w:val="24"/>
              </w:rPr>
            </w:pPr>
            <w:r>
              <w:rPr>
                <w:kern w:val="2"/>
                <w:sz w:val="24"/>
                <w:szCs w:val="24"/>
              </w:rPr>
              <w:t>Показатель 3</w:t>
            </w:r>
            <w:r w:rsidR="004043F2" w:rsidRPr="00585698">
              <w:rPr>
                <w:kern w:val="2"/>
                <w:sz w:val="24"/>
                <w:szCs w:val="24"/>
              </w:rPr>
              <w:t>.2.</w:t>
            </w:r>
          </w:p>
          <w:p w:rsidR="0048184C" w:rsidRDefault="004043F2" w:rsidP="001D7C62">
            <w:pPr>
              <w:pStyle w:val="ConsPlusCell"/>
              <w:spacing w:line="228" w:lineRule="auto"/>
              <w:rPr>
                <w:rFonts w:ascii="Times New Roman" w:hAnsi="Times New Roman" w:cs="Times New Roman"/>
                <w:kern w:val="2"/>
                <w:sz w:val="24"/>
                <w:szCs w:val="24"/>
              </w:rPr>
            </w:pPr>
            <w:r w:rsidRPr="00D67F2B">
              <w:rPr>
                <w:rFonts w:ascii="Times New Roman" w:hAnsi="Times New Roman" w:cs="Times New Roman"/>
                <w:kern w:val="2"/>
                <w:sz w:val="24"/>
                <w:szCs w:val="24"/>
              </w:rPr>
              <w:t xml:space="preserve">Количество граждан Российской Федерации, проживающих на территории </w:t>
            </w:r>
            <w:r w:rsidR="00F634EE">
              <w:rPr>
                <w:rFonts w:ascii="Times New Roman" w:hAnsi="Times New Roman" w:cs="Times New Roman"/>
                <w:kern w:val="2"/>
                <w:sz w:val="24"/>
                <w:szCs w:val="24"/>
              </w:rPr>
              <w:t>Цимлянского района</w:t>
            </w:r>
            <w:r w:rsidRPr="00D67F2B">
              <w:rPr>
                <w:rFonts w:ascii="Times New Roman" w:hAnsi="Times New Roman" w:cs="Times New Roman"/>
                <w:kern w:val="2"/>
                <w:sz w:val="24"/>
                <w:szCs w:val="24"/>
              </w:rPr>
              <w:t xml:space="preserve">, которым была оказана безвозмездная </w:t>
            </w:r>
          </w:p>
          <w:p w:rsidR="004043F2" w:rsidRPr="00D67F2B" w:rsidRDefault="004043F2" w:rsidP="001D7C62">
            <w:pPr>
              <w:pStyle w:val="ConsPlusCell"/>
              <w:spacing w:line="228" w:lineRule="auto"/>
              <w:rPr>
                <w:rFonts w:ascii="Times New Roman" w:hAnsi="Times New Roman" w:cs="Times New Roman"/>
                <w:sz w:val="24"/>
                <w:szCs w:val="24"/>
              </w:rPr>
            </w:pPr>
            <w:r w:rsidRPr="00D67F2B">
              <w:rPr>
                <w:rFonts w:ascii="Times New Roman" w:hAnsi="Times New Roman" w:cs="Times New Roman"/>
                <w:kern w:val="2"/>
                <w:sz w:val="24"/>
                <w:szCs w:val="24"/>
              </w:rPr>
              <w:t>добровольческая (волонтерская) помощь</w:t>
            </w:r>
          </w:p>
        </w:tc>
        <w:tc>
          <w:tcPr>
            <w:tcW w:w="0" w:type="auto"/>
            <w:tcBorders>
              <w:top w:val="single" w:sz="4" w:space="0" w:color="auto"/>
              <w:left w:val="single" w:sz="4" w:space="0" w:color="auto"/>
              <w:bottom w:val="single" w:sz="4" w:space="0" w:color="auto"/>
              <w:right w:val="single" w:sz="4" w:space="0" w:color="auto"/>
            </w:tcBorders>
          </w:tcPr>
          <w:p w:rsidR="004043F2" w:rsidRPr="008969A9" w:rsidRDefault="00C36660" w:rsidP="001D7C62">
            <w:pPr>
              <w:rPr>
                <w:sz w:val="24"/>
                <w:szCs w:val="24"/>
              </w:rPr>
            </w:pPr>
            <w:r>
              <w:rPr>
                <w:sz w:val="24"/>
                <w:szCs w:val="24"/>
              </w:rPr>
              <w:t>В</w:t>
            </w:r>
            <w:r w:rsidR="004043F2"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4043F2" w:rsidRPr="00D67F2B" w:rsidRDefault="00C36660" w:rsidP="001D7C62">
            <w:pPr>
              <w:pStyle w:val="ConsPlusCell"/>
              <w:spacing w:line="228" w:lineRule="auto"/>
              <w:rPr>
                <w:rFonts w:ascii="Times New Roman" w:hAnsi="Times New Roman" w:cs="Times New Roman"/>
                <w:sz w:val="24"/>
                <w:szCs w:val="24"/>
              </w:rPr>
            </w:pPr>
            <w:r>
              <w:rPr>
                <w:rFonts w:ascii="Times New Roman" w:hAnsi="Times New Roman" w:cs="Times New Roman"/>
                <w:kern w:val="2"/>
                <w:sz w:val="24"/>
                <w:szCs w:val="24"/>
              </w:rPr>
              <w:t>Ч</w:t>
            </w:r>
            <w:r w:rsidR="004043F2" w:rsidRPr="00D67F2B">
              <w:rPr>
                <w:rFonts w:ascii="Times New Roman" w:hAnsi="Times New Roman" w:cs="Times New Roman"/>
                <w:kern w:val="2"/>
                <w:sz w:val="24"/>
                <w:szCs w:val="24"/>
              </w:rPr>
              <w:t>еловек</w:t>
            </w:r>
          </w:p>
        </w:tc>
        <w:tc>
          <w:tcPr>
            <w:tcW w:w="0" w:type="auto"/>
            <w:tcBorders>
              <w:top w:val="single" w:sz="4" w:space="0" w:color="auto"/>
              <w:left w:val="single" w:sz="4" w:space="0" w:color="auto"/>
              <w:bottom w:val="single" w:sz="4" w:space="0" w:color="auto"/>
              <w:right w:val="single" w:sz="4" w:space="0" w:color="auto"/>
            </w:tcBorders>
          </w:tcPr>
          <w:p w:rsidR="004043F2" w:rsidRDefault="00F634EE" w:rsidP="001D7C62">
            <w:pPr>
              <w:jc w:val="center"/>
              <w:rPr>
                <w:sz w:val="24"/>
                <w:szCs w:val="24"/>
              </w:rPr>
            </w:pPr>
            <w:r>
              <w:rPr>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ind w:left="-98" w:right="-14"/>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ind w:left="-100" w:right="-25"/>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ind w:left="-99" w:right="-16"/>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814" w:type="dxa"/>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F634EE"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19</w:t>
            </w:r>
            <w:r w:rsidR="00F634EE">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F634EE" w:rsidRPr="00585698" w:rsidRDefault="00F634EE" w:rsidP="001D7C62">
            <w:pPr>
              <w:rPr>
                <w:kern w:val="2"/>
                <w:sz w:val="24"/>
                <w:szCs w:val="24"/>
              </w:rPr>
            </w:pPr>
            <w:r>
              <w:rPr>
                <w:kern w:val="2"/>
                <w:sz w:val="24"/>
                <w:szCs w:val="24"/>
              </w:rPr>
              <w:t>Показатель 3</w:t>
            </w:r>
            <w:r w:rsidRPr="00585698">
              <w:rPr>
                <w:kern w:val="2"/>
                <w:sz w:val="24"/>
                <w:szCs w:val="24"/>
              </w:rPr>
              <w:t>.3.</w:t>
            </w:r>
          </w:p>
          <w:p w:rsidR="00F634EE" w:rsidRPr="00585698" w:rsidRDefault="00F634EE" w:rsidP="001D7C62">
            <w:pPr>
              <w:rPr>
                <w:kern w:val="2"/>
                <w:sz w:val="24"/>
                <w:szCs w:val="24"/>
              </w:rPr>
            </w:pPr>
            <w:r w:rsidRPr="00585698">
              <w:rPr>
                <w:kern w:val="2"/>
                <w:sz w:val="24"/>
                <w:szCs w:val="24"/>
              </w:rPr>
              <w:t xml:space="preserve">Доля молодежи, вовлеченной в добровольческое </w:t>
            </w:r>
            <w:r w:rsidRPr="00585698">
              <w:rPr>
                <w:kern w:val="2"/>
                <w:sz w:val="24"/>
                <w:szCs w:val="24"/>
              </w:rPr>
              <w:lastRenderedPageBreak/>
              <w:t>(волонтерское) движение</w:t>
            </w:r>
          </w:p>
        </w:tc>
        <w:tc>
          <w:tcPr>
            <w:tcW w:w="0" w:type="auto"/>
            <w:tcBorders>
              <w:top w:val="single" w:sz="4" w:space="0" w:color="auto"/>
              <w:left w:val="single" w:sz="4" w:space="0" w:color="auto"/>
              <w:bottom w:val="single" w:sz="4" w:space="0" w:color="auto"/>
              <w:right w:val="single" w:sz="4" w:space="0" w:color="auto"/>
            </w:tcBorders>
          </w:tcPr>
          <w:p w:rsidR="00F634EE" w:rsidRPr="008969A9" w:rsidRDefault="00C36660" w:rsidP="001D7C62">
            <w:pPr>
              <w:rPr>
                <w:sz w:val="24"/>
                <w:szCs w:val="24"/>
              </w:rPr>
            </w:pPr>
            <w:r>
              <w:rPr>
                <w:sz w:val="24"/>
                <w:szCs w:val="24"/>
              </w:rPr>
              <w:lastRenderedPageBreak/>
              <w:t>В</w:t>
            </w:r>
            <w:r w:rsidR="00F634EE"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F634EE" w:rsidRPr="00A67274" w:rsidRDefault="00C36660"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00F634EE">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8,5</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10,7</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9,5</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10,5</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11,0</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11,5</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12,5</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13,0</w:t>
            </w:r>
          </w:p>
        </w:tc>
        <w:tc>
          <w:tcPr>
            <w:tcW w:w="814" w:type="dxa"/>
            <w:tcBorders>
              <w:top w:val="single" w:sz="4" w:space="0" w:color="auto"/>
              <w:left w:val="single" w:sz="4" w:space="0" w:color="auto"/>
              <w:bottom w:val="single" w:sz="4" w:space="0" w:color="auto"/>
              <w:right w:val="single" w:sz="4" w:space="0" w:color="auto"/>
            </w:tcBorders>
          </w:tcPr>
          <w:p w:rsidR="00F634EE" w:rsidRDefault="00F634EE" w:rsidP="00C36660">
            <w:pPr>
              <w:jc w:val="center"/>
              <w:rPr>
                <w:kern w:val="2"/>
                <w:sz w:val="24"/>
                <w:szCs w:val="24"/>
              </w:rPr>
            </w:pPr>
            <w:r w:rsidRPr="006275AE">
              <w:rPr>
                <w:kern w:val="2"/>
                <w:sz w:val="24"/>
                <w:szCs w:val="24"/>
              </w:rPr>
              <w:t>13,5</w:t>
            </w:r>
          </w:p>
          <w:p w:rsidR="0048184C" w:rsidRDefault="0048184C" w:rsidP="00C36660">
            <w:pPr>
              <w:jc w:val="center"/>
              <w:rPr>
                <w:kern w:val="2"/>
                <w:sz w:val="24"/>
                <w:szCs w:val="24"/>
              </w:rPr>
            </w:pPr>
          </w:p>
          <w:p w:rsidR="0048184C" w:rsidRDefault="0048184C" w:rsidP="00C36660">
            <w:pPr>
              <w:jc w:val="center"/>
              <w:rPr>
                <w:kern w:val="2"/>
                <w:sz w:val="24"/>
                <w:szCs w:val="24"/>
              </w:rPr>
            </w:pPr>
          </w:p>
          <w:p w:rsidR="0048184C" w:rsidRDefault="0048184C" w:rsidP="00C36660">
            <w:pPr>
              <w:jc w:val="center"/>
              <w:rPr>
                <w:kern w:val="2"/>
                <w:sz w:val="24"/>
                <w:szCs w:val="24"/>
              </w:rPr>
            </w:pPr>
          </w:p>
          <w:p w:rsidR="0048184C" w:rsidRPr="006275AE" w:rsidRDefault="0048184C" w:rsidP="0048184C">
            <w:pPr>
              <w:rPr>
                <w:kern w:val="2"/>
                <w:sz w:val="24"/>
                <w:szCs w:val="24"/>
              </w:rPr>
            </w:pPr>
          </w:p>
        </w:tc>
      </w:tr>
      <w:tr w:rsidR="00E27B0D" w:rsidRPr="00B5718F" w:rsidTr="00695321">
        <w:tc>
          <w:tcPr>
            <w:tcW w:w="14959" w:type="dxa"/>
            <w:gridSpan w:val="16"/>
            <w:tcBorders>
              <w:top w:val="single" w:sz="4" w:space="0" w:color="auto"/>
              <w:left w:val="single" w:sz="4" w:space="0" w:color="auto"/>
              <w:bottom w:val="single" w:sz="4" w:space="0" w:color="auto"/>
              <w:right w:val="single" w:sz="4" w:space="0" w:color="auto"/>
            </w:tcBorders>
          </w:tcPr>
          <w:p w:rsidR="00E27B0D" w:rsidRPr="003007A9" w:rsidRDefault="00E27B0D" w:rsidP="00FD62B3">
            <w:pPr>
              <w:jc w:val="center"/>
              <w:rPr>
                <w:sz w:val="24"/>
                <w:szCs w:val="24"/>
              </w:rPr>
            </w:pPr>
            <w:r w:rsidRPr="00585698">
              <w:rPr>
                <w:kern w:val="2"/>
                <w:sz w:val="24"/>
                <w:szCs w:val="24"/>
              </w:rPr>
              <w:lastRenderedPageBreak/>
              <w:t>Подпрограмма</w:t>
            </w:r>
            <w:r>
              <w:rPr>
                <w:kern w:val="2"/>
                <w:sz w:val="24"/>
                <w:szCs w:val="24"/>
              </w:rPr>
              <w:t xml:space="preserve"> 4.</w:t>
            </w:r>
            <w:r w:rsidRPr="00585698">
              <w:rPr>
                <w:kern w:val="2"/>
                <w:sz w:val="24"/>
                <w:szCs w:val="24"/>
              </w:rPr>
              <w:t xml:space="preserve"> «Развитие инфраструктуры молодежной политики»</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695321" w:rsidRDefault="00695321"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695321" w:rsidRPr="00585698" w:rsidRDefault="00695321" w:rsidP="00D67F2B">
            <w:pPr>
              <w:rPr>
                <w:kern w:val="2"/>
                <w:sz w:val="24"/>
                <w:szCs w:val="24"/>
              </w:rPr>
            </w:pPr>
            <w:r>
              <w:rPr>
                <w:kern w:val="2"/>
                <w:sz w:val="24"/>
                <w:szCs w:val="24"/>
              </w:rPr>
              <w:t>Показатель 4.1</w:t>
            </w:r>
            <w:r w:rsidRPr="00585698">
              <w:rPr>
                <w:kern w:val="2"/>
                <w:sz w:val="24"/>
                <w:szCs w:val="24"/>
              </w:rPr>
              <w:t xml:space="preserve">. </w:t>
            </w:r>
          </w:p>
          <w:p w:rsidR="00695321" w:rsidRPr="00585698" w:rsidRDefault="00695321" w:rsidP="00D67F2B">
            <w:pPr>
              <w:rPr>
                <w:kern w:val="2"/>
                <w:sz w:val="24"/>
                <w:szCs w:val="24"/>
              </w:rPr>
            </w:pPr>
            <w:r w:rsidRPr="00585698">
              <w:rPr>
                <w:kern w:val="2"/>
                <w:sz w:val="24"/>
                <w:szCs w:val="24"/>
              </w:rPr>
              <w:t>Доля молодежи, вовлеченной в деятельность общественных объединений</w:t>
            </w:r>
          </w:p>
        </w:tc>
        <w:tc>
          <w:tcPr>
            <w:tcW w:w="0" w:type="auto"/>
            <w:tcBorders>
              <w:top w:val="single" w:sz="4" w:space="0" w:color="auto"/>
              <w:left w:val="single" w:sz="4" w:space="0" w:color="auto"/>
              <w:bottom w:val="single" w:sz="4" w:space="0" w:color="auto"/>
              <w:right w:val="single" w:sz="4" w:space="0" w:color="auto"/>
            </w:tcBorders>
          </w:tcPr>
          <w:p w:rsidR="00695321" w:rsidRPr="008969A9" w:rsidRDefault="00695321" w:rsidP="00E27B0D">
            <w:pPr>
              <w:rPr>
                <w:sz w:val="24"/>
                <w:szCs w:val="24"/>
              </w:rPr>
            </w:pPr>
            <w:r>
              <w:rPr>
                <w:sz w:val="24"/>
                <w:szCs w:val="24"/>
              </w:rPr>
              <w:t>Ведомственный</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Процентов</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Pr="00B5718F" w:rsidRDefault="00695321" w:rsidP="00E9523B">
            <w:pPr>
              <w:widowControl w:val="0"/>
              <w:spacing w:line="230"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r>
    </w:tbl>
    <w:p w:rsidR="00842218" w:rsidRDefault="00842218" w:rsidP="00D32D7B">
      <w:pPr>
        <w:widowControl w:val="0"/>
        <w:tabs>
          <w:tab w:val="left" w:pos="9610"/>
        </w:tabs>
        <w:autoSpaceDE w:val="0"/>
        <w:autoSpaceDN w:val="0"/>
        <w:adjustRightInd w:val="0"/>
        <w:ind w:left="9639"/>
        <w:jc w:val="right"/>
        <w:rPr>
          <w:sz w:val="28"/>
          <w:szCs w:val="28"/>
        </w:rPr>
      </w:pPr>
    </w:p>
    <w:p w:rsidR="00842218" w:rsidRDefault="00842218" w:rsidP="00D32D7B">
      <w:pPr>
        <w:widowControl w:val="0"/>
        <w:tabs>
          <w:tab w:val="left" w:pos="9610"/>
        </w:tabs>
        <w:autoSpaceDE w:val="0"/>
        <w:autoSpaceDN w:val="0"/>
        <w:adjustRightInd w:val="0"/>
        <w:ind w:left="9639"/>
        <w:jc w:val="right"/>
        <w:rPr>
          <w:sz w:val="28"/>
          <w:szCs w:val="28"/>
        </w:rPr>
      </w:pPr>
    </w:p>
    <w:p w:rsidR="00842218" w:rsidRDefault="00842218" w:rsidP="007439CB">
      <w:pPr>
        <w:widowControl w:val="0"/>
        <w:tabs>
          <w:tab w:val="left" w:pos="9610"/>
        </w:tabs>
        <w:autoSpaceDE w:val="0"/>
        <w:autoSpaceDN w:val="0"/>
        <w:adjustRightInd w:val="0"/>
        <w:rPr>
          <w:sz w:val="28"/>
          <w:szCs w:val="28"/>
        </w:rPr>
      </w:pPr>
    </w:p>
    <w:p w:rsidR="00706C8D" w:rsidRDefault="00706C8D" w:rsidP="00D32D7B">
      <w:pPr>
        <w:widowControl w:val="0"/>
        <w:tabs>
          <w:tab w:val="left" w:pos="9610"/>
        </w:tabs>
        <w:autoSpaceDE w:val="0"/>
        <w:autoSpaceDN w:val="0"/>
        <w:adjustRightInd w:val="0"/>
        <w:ind w:left="9639"/>
        <w:jc w:val="right"/>
        <w:rPr>
          <w:sz w:val="28"/>
          <w:szCs w:val="28"/>
        </w:rPr>
      </w:pPr>
    </w:p>
    <w:p w:rsidR="00706C8D" w:rsidRDefault="00706C8D" w:rsidP="00D32D7B">
      <w:pPr>
        <w:widowControl w:val="0"/>
        <w:tabs>
          <w:tab w:val="left" w:pos="9610"/>
        </w:tabs>
        <w:autoSpaceDE w:val="0"/>
        <w:autoSpaceDN w:val="0"/>
        <w:adjustRightInd w:val="0"/>
        <w:ind w:left="9639"/>
        <w:jc w:val="right"/>
        <w:rPr>
          <w:sz w:val="28"/>
          <w:szCs w:val="28"/>
        </w:rPr>
      </w:pPr>
    </w:p>
    <w:p w:rsidR="00706C8D" w:rsidRDefault="00706C8D"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706C8D" w:rsidRDefault="00706C8D" w:rsidP="00D32D7B">
      <w:pPr>
        <w:widowControl w:val="0"/>
        <w:tabs>
          <w:tab w:val="left" w:pos="9610"/>
        </w:tabs>
        <w:autoSpaceDE w:val="0"/>
        <w:autoSpaceDN w:val="0"/>
        <w:adjustRightInd w:val="0"/>
        <w:ind w:left="9639"/>
        <w:jc w:val="right"/>
        <w:rPr>
          <w:sz w:val="28"/>
          <w:szCs w:val="28"/>
        </w:rPr>
      </w:pPr>
    </w:p>
    <w:p w:rsidR="00706C8D" w:rsidRDefault="00706C8D" w:rsidP="00D32D7B">
      <w:pPr>
        <w:widowControl w:val="0"/>
        <w:tabs>
          <w:tab w:val="left" w:pos="9610"/>
        </w:tabs>
        <w:autoSpaceDE w:val="0"/>
        <w:autoSpaceDN w:val="0"/>
        <w:adjustRightInd w:val="0"/>
        <w:ind w:left="9639"/>
        <w:jc w:val="right"/>
        <w:rPr>
          <w:sz w:val="28"/>
          <w:szCs w:val="28"/>
        </w:rPr>
      </w:pPr>
    </w:p>
    <w:p w:rsidR="00D32D7B" w:rsidRDefault="002C06FC" w:rsidP="00D32D7B">
      <w:pPr>
        <w:widowControl w:val="0"/>
        <w:tabs>
          <w:tab w:val="left" w:pos="9610"/>
        </w:tabs>
        <w:autoSpaceDE w:val="0"/>
        <w:autoSpaceDN w:val="0"/>
        <w:adjustRightInd w:val="0"/>
        <w:ind w:left="9639"/>
        <w:jc w:val="right"/>
        <w:rPr>
          <w:sz w:val="28"/>
          <w:szCs w:val="28"/>
        </w:rPr>
      </w:pPr>
      <w:r>
        <w:rPr>
          <w:sz w:val="28"/>
          <w:szCs w:val="28"/>
        </w:rPr>
        <w:lastRenderedPageBreak/>
        <w:t>«</w:t>
      </w:r>
      <w:r w:rsidR="00D32D7B">
        <w:rPr>
          <w:sz w:val="28"/>
          <w:szCs w:val="28"/>
        </w:rPr>
        <w:t xml:space="preserve">Приложение № 2 </w:t>
      </w:r>
      <w:r w:rsidR="00D32D7B">
        <w:rPr>
          <w:sz w:val="28"/>
          <w:szCs w:val="28"/>
        </w:rPr>
        <w:br/>
      </w:r>
      <w:r w:rsidR="00D32D7B" w:rsidRPr="007131BD">
        <w:rPr>
          <w:sz w:val="28"/>
          <w:szCs w:val="28"/>
        </w:rPr>
        <w:t>к муниципальной программе Цимлянского района «</w:t>
      </w:r>
      <w:r w:rsidR="002715F2" w:rsidRPr="00166330">
        <w:rPr>
          <w:kern w:val="2"/>
          <w:sz w:val="28"/>
          <w:szCs w:val="28"/>
        </w:rPr>
        <w:t>Молодежная политика и социальная активность</w:t>
      </w:r>
      <w:r w:rsidR="00D32D7B" w:rsidRPr="007131BD">
        <w:rPr>
          <w:sz w:val="28"/>
          <w:szCs w:val="28"/>
        </w:rPr>
        <w:t>»</w:t>
      </w:r>
    </w:p>
    <w:p w:rsidR="00D32D7B" w:rsidRPr="007131BD" w:rsidRDefault="00D32D7B" w:rsidP="00D32D7B">
      <w:pPr>
        <w:widowControl w:val="0"/>
        <w:tabs>
          <w:tab w:val="left" w:pos="9610"/>
        </w:tabs>
        <w:autoSpaceDE w:val="0"/>
        <w:autoSpaceDN w:val="0"/>
        <w:adjustRightInd w:val="0"/>
        <w:ind w:left="9639"/>
        <w:jc w:val="right"/>
        <w:rPr>
          <w:sz w:val="16"/>
          <w:szCs w:val="16"/>
        </w:rPr>
      </w:pPr>
    </w:p>
    <w:p w:rsidR="007439CB" w:rsidRDefault="00D32D7B" w:rsidP="00D32D7B">
      <w:pPr>
        <w:widowControl w:val="0"/>
        <w:autoSpaceDE w:val="0"/>
        <w:autoSpaceDN w:val="0"/>
        <w:adjustRightInd w:val="0"/>
        <w:jc w:val="center"/>
        <w:rPr>
          <w:sz w:val="28"/>
          <w:szCs w:val="28"/>
        </w:rPr>
      </w:pPr>
      <w:r w:rsidRPr="00850B83">
        <w:rPr>
          <w:caps/>
          <w:sz w:val="28"/>
          <w:szCs w:val="28"/>
        </w:rPr>
        <w:t>Перечень</w:t>
      </w:r>
      <w:r>
        <w:rPr>
          <w:sz w:val="28"/>
          <w:szCs w:val="28"/>
        </w:rPr>
        <w:br/>
        <w:t xml:space="preserve">подпрограмм, основных мероприятий муниципальной программы Цимлянского района </w:t>
      </w:r>
    </w:p>
    <w:p w:rsidR="00D32D7B" w:rsidRDefault="00D32D7B" w:rsidP="00D32D7B">
      <w:pPr>
        <w:widowControl w:val="0"/>
        <w:autoSpaceDE w:val="0"/>
        <w:autoSpaceDN w:val="0"/>
        <w:adjustRightInd w:val="0"/>
        <w:jc w:val="center"/>
        <w:rPr>
          <w:sz w:val="28"/>
          <w:szCs w:val="28"/>
        </w:rPr>
      </w:pPr>
      <w:r>
        <w:rPr>
          <w:sz w:val="28"/>
          <w:szCs w:val="28"/>
        </w:rPr>
        <w:t>«</w:t>
      </w:r>
      <w:r w:rsidR="002715F2" w:rsidRPr="00166330">
        <w:rPr>
          <w:kern w:val="2"/>
          <w:sz w:val="28"/>
          <w:szCs w:val="28"/>
        </w:rPr>
        <w:t>Молодежная политика и социальная активность</w:t>
      </w:r>
      <w:r>
        <w:rPr>
          <w:sz w:val="28"/>
          <w:szCs w:val="28"/>
        </w:rPr>
        <w:t>»</w:t>
      </w:r>
    </w:p>
    <w:tbl>
      <w:tblPr>
        <w:tblW w:w="491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74"/>
        <w:gridCol w:w="2345"/>
        <w:gridCol w:w="1984"/>
        <w:gridCol w:w="1134"/>
        <w:gridCol w:w="1134"/>
        <w:gridCol w:w="2914"/>
        <w:gridCol w:w="2615"/>
        <w:gridCol w:w="1572"/>
      </w:tblGrid>
      <w:tr w:rsidR="00D32D7B" w:rsidRPr="001D7C62" w:rsidTr="003B2903">
        <w:tc>
          <w:tcPr>
            <w:tcW w:w="774"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w:t>
            </w:r>
            <w:r w:rsidRPr="001D7C62">
              <w:rPr>
                <w:rFonts w:ascii="Times New Roman" w:hAnsi="Times New Roman" w:cs="Times New Roman"/>
                <w:sz w:val="24"/>
                <w:szCs w:val="24"/>
              </w:rPr>
              <w:br/>
              <w:t>п/п</w:t>
            </w:r>
          </w:p>
        </w:tc>
        <w:tc>
          <w:tcPr>
            <w:tcW w:w="2345"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Номер и наименование    </w:t>
            </w:r>
            <w:r w:rsidRPr="001D7C62">
              <w:rPr>
                <w:rFonts w:ascii="Times New Roman" w:hAnsi="Times New Roman" w:cs="Times New Roman"/>
                <w:sz w:val="24"/>
                <w:szCs w:val="24"/>
              </w:rPr>
              <w:br/>
              <w:t>основного мероприятия,</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мероприятия подпрограммы</w:t>
            </w:r>
          </w:p>
          <w:p w:rsidR="00D32D7B" w:rsidRPr="001D7C62" w:rsidRDefault="00D32D7B" w:rsidP="00E27B0D">
            <w:pPr>
              <w:pStyle w:val="ConsPlusCell"/>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Соисполнитель, участник, ответственный за исполнение основного мероприятия, мероприятия подпрограммы</w:t>
            </w:r>
          </w:p>
        </w:tc>
        <w:tc>
          <w:tcPr>
            <w:tcW w:w="2268" w:type="dxa"/>
            <w:gridSpan w:val="2"/>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Срок</w:t>
            </w:r>
          </w:p>
        </w:tc>
        <w:tc>
          <w:tcPr>
            <w:tcW w:w="2914"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Ожидаемый     </w:t>
            </w:r>
            <w:r w:rsidRPr="001D7C62">
              <w:rPr>
                <w:rFonts w:ascii="Times New Roman" w:hAnsi="Times New Roman" w:cs="Times New Roman"/>
                <w:sz w:val="24"/>
                <w:szCs w:val="24"/>
              </w:rPr>
              <w:br/>
            </w:r>
            <w:r w:rsidRPr="001D7C62">
              <w:rPr>
                <w:rFonts w:ascii="Times New Roman" w:hAnsi="Times New Roman" w:cs="Times New Roman"/>
                <w:spacing w:val="-20"/>
                <w:sz w:val="24"/>
                <w:szCs w:val="24"/>
              </w:rPr>
              <w:t xml:space="preserve">непосредственный </w:t>
            </w:r>
            <w:r w:rsidRPr="001D7C62">
              <w:rPr>
                <w:rFonts w:ascii="Times New Roman" w:hAnsi="Times New Roman" w:cs="Times New Roman"/>
                <w:sz w:val="24"/>
                <w:szCs w:val="24"/>
              </w:rPr>
              <w:br/>
              <w:t xml:space="preserve">результат     </w:t>
            </w:r>
            <w:r w:rsidRPr="001D7C62">
              <w:rPr>
                <w:rFonts w:ascii="Times New Roman" w:hAnsi="Times New Roman" w:cs="Times New Roman"/>
                <w:sz w:val="24"/>
                <w:szCs w:val="24"/>
              </w:rPr>
              <w:br/>
              <w:t>(краткое описание)</w:t>
            </w:r>
          </w:p>
        </w:tc>
        <w:tc>
          <w:tcPr>
            <w:tcW w:w="2615"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Последствия </w:t>
            </w:r>
            <w:r w:rsidRPr="001D7C62">
              <w:rPr>
                <w:rFonts w:ascii="Times New Roman" w:hAnsi="Times New Roman" w:cs="Times New Roman"/>
                <w:sz w:val="24"/>
                <w:szCs w:val="24"/>
              </w:rPr>
              <w:br/>
            </w:r>
            <w:r w:rsidR="00880CF1" w:rsidRPr="001D7C62">
              <w:rPr>
                <w:rFonts w:ascii="Times New Roman" w:hAnsi="Times New Roman" w:cs="Times New Roman"/>
                <w:sz w:val="24"/>
                <w:szCs w:val="24"/>
              </w:rPr>
              <w:t>не реализации</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основного мероприятия, </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мероприятия </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подпрограммы</w:t>
            </w:r>
          </w:p>
        </w:tc>
        <w:tc>
          <w:tcPr>
            <w:tcW w:w="1572"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Связь с </w:t>
            </w:r>
            <w:r w:rsidRPr="001D7C62">
              <w:rPr>
                <w:rFonts w:ascii="Times New Roman" w:hAnsi="Times New Roman" w:cs="Times New Roman"/>
                <w:sz w:val="24"/>
                <w:szCs w:val="24"/>
              </w:rPr>
              <w:br/>
              <w:t xml:space="preserve">показателями   </w:t>
            </w:r>
            <w:r w:rsidRPr="001D7C62">
              <w:rPr>
                <w:rFonts w:ascii="Times New Roman" w:hAnsi="Times New Roman" w:cs="Times New Roman"/>
                <w:spacing w:val="-20"/>
                <w:sz w:val="24"/>
                <w:szCs w:val="24"/>
              </w:rPr>
              <w:t>муниципальной</w:t>
            </w:r>
            <w:r w:rsidRPr="001D7C62">
              <w:rPr>
                <w:rFonts w:ascii="Times New Roman" w:hAnsi="Times New Roman" w:cs="Times New Roman"/>
                <w:sz w:val="24"/>
                <w:szCs w:val="24"/>
              </w:rPr>
              <w:br/>
              <w:t xml:space="preserve">программы    </w:t>
            </w:r>
            <w:r w:rsidRPr="001D7C62">
              <w:rPr>
                <w:rFonts w:ascii="Times New Roman" w:hAnsi="Times New Roman" w:cs="Times New Roman"/>
                <w:sz w:val="24"/>
                <w:szCs w:val="24"/>
              </w:rPr>
              <w:br/>
            </w:r>
            <w:r w:rsidRPr="001D7C62">
              <w:rPr>
                <w:rFonts w:ascii="Times New Roman" w:hAnsi="Times New Roman" w:cs="Times New Roman"/>
                <w:spacing w:val="-8"/>
                <w:sz w:val="24"/>
                <w:szCs w:val="24"/>
              </w:rPr>
              <w:t>(</w:t>
            </w:r>
            <w:proofErr w:type="spellStart"/>
            <w:proofErr w:type="gramStart"/>
            <w:r w:rsidRPr="001D7C62">
              <w:rPr>
                <w:rFonts w:ascii="Times New Roman" w:hAnsi="Times New Roman" w:cs="Times New Roman"/>
                <w:spacing w:val="-8"/>
                <w:sz w:val="24"/>
                <w:szCs w:val="24"/>
              </w:rPr>
              <w:t>подпрограм</w:t>
            </w:r>
            <w:proofErr w:type="spellEnd"/>
            <w:r w:rsidR="003B2903">
              <w:rPr>
                <w:rFonts w:ascii="Times New Roman" w:hAnsi="Times New Roman" w:cs="Times New Roman"/>
                <w:spacing w:val="-8"/>
                <w:sz w:val="24"/>
                <w:szCs w:val="24"/>
              </w:rPr>
              <w:t>-</w:t>
            </w:r>
            <w:r w:rsidRPr="001D7C62">
              <w:rPr>
                <w:rFonts w:ascii="Times New Roman" w:hAnsi="Times New Roman" w:cs="Times New Roman"/>
                <w:spacing w:val="-8"/>
                <w:sz w:val="24"/>
                <w:szCs w:val="24"/>
              </w:rPr>
              <w:t>мы</w:t>
            </w:r>
            <w:proofErr w:type="gramEnd"/>
            <w:r w:rsidRPr="001D7C62">
              <w:rPr>
                <w:rFonts w:ascii="Times New Roman" w:hAnsi="Times New Roman" w:cs="Times New Roman"/>
                <w:spacing w:val="-8"/>
                <w:sz w:val="24"/>
                <w:szCs w:val="24"/>
              </w:rPr>
              <w:t>)</w:t>
            </w:r>
          </w:p>
        </w:tc>
      </w:tr>
      <w:tr w:rsidR="00D32D7B" w:rsidRPr="001D7C62" w:rsidTr="003B2903">
        <w:tc>
          <w:tcPr>
            <w:tcW w:w="774"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2345"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20"/>
                <w:sz w:val="24"/>
                <w:szCs w:val="24"/>
              </w:rPr>
            </w:pPr>
            <w:r w:rsidRPr="001D7C62">
              <w:rPr>
                <w:rFonts w:ascii="Times New Roman" w:hAnsi="Times New Roman" w:cs="Times New Roman"/>
                <w:spacing w:val="-20"/>
                <w:sz w:val="24"/>
                <w:szCs w:val="24"/>
              </w:rPr>
              <w:t xml:space="preserve">начала  </w:t>
            </w:r>
            <w:r w:rsidRPr="001D7C62">
              <w:rPr>
                <w:rFonts w:ascii="Times New Roman" w:hAnsi="Times New Roman" w:cs="Times New Roman"/>
                <w:spacing w:val="-20"/>
                <w:sz w:val="24"/>
                <w:szCs w:val="24"/>
              </w:rPr>
              <w:br/>
              <w:t>реализации</w:t>
            </w:r>
          </w:p>
          <w:p w:rsidR="00D32D7B" w:rsidRPr="001D7C62" w:rsidRDefault="00D32D7B" w:rsidP="00E27B0D">
            <w:pPr>
              <w:pStyle w:val="ConsPlusCell"/>
              <w:jc w:val="center"/>
              <w:rPr>
                <w:rFonts w:ascii="Times New Roman" w:hAnsi="Times New Roman" w:cs="Times New Roman"/>
                <w:spacing w:val="-20"/>
                <w:sz w:val="24"/>
                <w:szCs w:val="24"/>
              </w:rPr>
            </w:pPr>
            <w:r w:rsidRPr="001D7C62">
              <w:rPr>
                <w:rFonts w:ascii="Times New Roman" w:hAnsi="Times New Roman" w:cs="Times New Roman"/>
                <w:spacing w:val="-20"/>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20"/>
                <w:sz w:val="24"/>
                <w:szCs w:val="24"/>
              </w:rPr>
            </w:pPr>
            <w:r w:rsidRPr="001D7C62">
              <w:rPr>
                <w:rFonts w:ascii="Times New Roman" w:hAnsi="Times New Roman" w:cs="Times New Roman"/>
                <w:spacing w:val="-20"/>
                <w:sz w:val="24"/>
                <w:szCs w:val="24"/>
              </w:rPr>
              <w:t xml:space="preserve">окончания </w:t>
            </w:r>
            <w:r w:rsidRPr="001D7C62">
              <w:rPr>
                <w:rFonts w:ascii="Times New Roman" w:hAnsi="Times New Roman" w:cs="Times New Roman"/>
                <w:spacing w:val="-20"/>
                <w:sz w:val="24"/>
                <w:szCs w:val="24"/>
              </w:rPr>
              <w:br/>
              <w:t>реализации</w:t>
            </w:r>
          </w:p>
          <w:p w:rsidR="00D32D7B" w:rsidRPr="001D7C62" w:rsidRDefault="00D32D7B" w:rsidP="00E27B0D">
            <w:pPr>
              <w:pStyle w:val="ConsPlusCell"/>
              <w:jc w:val="center"/>
              <w:rPr>
                <w:rFonts w:ascii="Times New Roman" w:hAnsi="Times New Roman" w:cs="Times New Roman"/>
                <w:spacing w:val="-20"/>
                <w:sz w:val="24"/>
                <w:szCs w:val="24"/>
              </w:rPr>
            </w:pPr>
            <w:r w:rsidRPr="001D7C62">
              <w:rPr>
                <w:rFonts w:ascii="Times New Roman" w:hAnsi="Times New Roman" w:cs="Times New Roman"/>
                <w:spacing w:val="-20"/>
                <w:sz w:val="24"/>
                <w:szCs w:val="24"/>
              </w:rPr>
              <w:t>(год)</w:t>
            </w:r>
          </w:p>
        </w:tc>
        <w:tc>
          <w:tcPr>
            <w:tcW w:w="2914"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572"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r>
    </w:tbl>
    <w:p w:rsidR="00D32D7B" w:rsidRPr="001D7C62" w:rsidRDefault="00D32D7B" w:rsidP="00D32D7B">
      <w:pPr>
        <w:rPr>
          <w:sz w:val="24"/>
          <w:szCs w:val="24"/>
        </w:rPr>
      </w:pPr>
    </w:p>
    <w:tbl>
      <w:tblPr>
        <w:tblW w:w="4907"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69"/>
        <w:gridCol w:w="2350"/>
        <w:gridCol w:w="1984"/>
        <w:gridCol w:w="1134"/>
        <w:gridCol w:w="1134"/>
        <w:gridCol w:w="2902"/>
        <w:gridCol w:w="2627"/>
        <w:gridCol w:w="1548"/>
      </w:tblGrid>
      <w:tr w:rsidR="00D32D7B" w:rsidRPr="001D7C62" w:rsidTr="003B2903">
        <w:trPr>
          <w:tblHeader/>
        </w:trPr>
        <w:tc>
          <w:tcPr>
            <w:tcW w:w="76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w:t>
            </w:r>
          </w:p>
        </w:tc>
        <w:tc>
          <w:tcPr>
            <w:tcW w:w="23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5</w:t>
            </w:r>
          </w:p>
        </w:tc>
        <w:tc>
          <w:tcPr>
            <w:tcW w:w="2902"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6</w:t>
            </w:r>
          </w:p>
        </w:tc>
        <w:tc>
          <w:tcPr>
            <w:tcW w:w="262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7</w:t>
            </w:r>
          </w:p>
        </w:tc>
        <w:tc>
          <w:tcPr>
            <w:tcW w:w="154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8</w:t>
            </w:r>
          </w:p>
        </w:tc>
      </w:tr>
      <w:tr w:rsidR="00941527"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941527" w:rsidRPr="00F12A85" w:rsidRDefault="00F12A85" w:rsidP="00F12A85">
            <w:pPr>
              <w:pStyle w:val="Default"/>
              <w:jc w:val="center"/>
              <w:rPr>
                <w:sz w:val="28"/>
                <w:szCs w:val="28"/>
              </w:rPr>
            </w:pPr>
            <w:r w:rsidRPr="00F12A85">
              <w:t xml:space="preserve">I. </w:t>
            </w:r>
            <w:hyperlink r:id="rId12" w:anchor="Par879" w:history="1">
              <w:r w:rsidR="00941527" w:rsidRPr="001D7C62">
                <w:rPr>
                  <w:rStyle w:val="ac"/>
                  <w:color w:val="000000" w:themeColor="text1"/>
                  <w:u w:val="none"/>
                </w:rPr>
                <w:t>Подпрограмма</w:t>
              </w:r>
            </w:hyperlink>
            <w:r w:rsidR="00941527" w:rsidRPr="001D7C62">
              <w:rPr>
                <w:color w:val="000000" w:themeColor="text1"/>
              </w:rPr>
              <w:t xml:space="preserve"> </w:t>
            </w:r>
            <w:r w:rsidR="00941527" w:rsidRPr="001D7C62">
              <w:t>«Поддержка молодежных инициатив»</w:t>
            </w:r>
          </w:p>
        </w:tc>
      </w:tr>
      <w:tr w:rsidR="00941527"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941527" w:rsidRPr="00941527" w:rsidRDefault="00941527" w:rsidP="002226DD">
            <w:pPr>
              <w:pStyle w:val="Default"/>
              <w:jc w:val="center"/>
            </w:pPr>
            <w:r w:rsidRPr="00941527">
              <w:t xml:space="preserve">1. Цель подпрограммы 1 «Формирование целостной системы поддержки, обладающей </w:t>
            </w:r>
          </w:p>
          <w:p w:rsidR="00941527" w:rsidRPr="00941527" w:rsidRDefault="00941527" w:rsidP="002226DD">
            <w:pPr>
              <w:pStyle w:val="Default"/>
              <w:jc w:val="center"/>
            </w:pPr>
            <w:r w:rsidRPr="00941527">
              <w:t xml:space="preserve">лидерскими навыками, инициативной, талантливой молодежи, а также вовлечение молодежи </w:t>
            </w:r>
          </w:p>
          <w:p w:rsidR="00941527" w:rsidRPr="00941527" w:rsidRDefault="00941527" w:rsidP="002226DD">
            <w:pPr>
              <w:pStyle w:val="ConsPlusCell"/>
              <w:jc w:val="center"/>
              <w:rPr>
                <w:rFonts w:ascii="Times New Roman" w:hAnsi="Times New Roman" w:cs="Times New Roman"/>
                <w:sz w:val="24"/>
                <w:szCs w:val="24"/>
              </w:rPr>
            </w:pPr>
            <w:r w:rsidRPr="00941527">
              <w:rPr>
                <w:rFonts w:ascii="Times New Roman" w:hAnsi="Times New Roman" w:cs="Times New Roman"/>
                <w:sz w:val="24"/>
                <w:szCs w:val="24"/>
              </w:rPr>
              <w:t xml:space="preserve">в социальную практику и информирование ее о потенциальных возможностях собственного развития» </w:t>
            </w:r>
          </w:p>
        </w:tc>
      </w:tr>
      <w:tr w:rsidR="002226DD"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2226DD" w:rsidRPr="00941527" w:rsidRDefault="00F12A85" w:rsidP="002226DD">
            <w:pPr>
              <w:pStyle w:val="Default"/>
              <w:jc w:val="center"/>
            </w:pPr>
            <w:r>
              <w:t xml:space="preserve">1.1. Задача </w:t>
            </w:r>
            <w:r w:rsidR="002226DD" w:rsidRPr="00941527">
              <w:t xml:space="preserve">подпрограммы 1 «Совершенствование механизмов выявления, отбора </w:t>
            </w:r>
          </w:p>
          <w:p w:rsidR="002226DD" w:rsidRPr="00941527" w:rsidRDefault="002226DD" w:rsidP="002226DD">
            <w:pPr>
              <w:pStyle w:val="Default"/>
              <w:jc w:val="center"/>
            </w:pPr>
            <w:r w:rsidRPr="00941527">
              <w:t xml:space="preserve">и продвижения инициативных, талантливых молодых людей и популяризация достижений талантливой молодежи, </w:t>
            </w:r>
          </w:p>
          <w:p w:rsidR="002226DD" w:rsidRPr="00941527" w:rsidRDefault="002226DD" w:rsidP="002226DD">
            <w:pPr>
              <w:pStyle w:val="Default"/>
              <w:jc w:val="center"/>
            </w:pPr>
            <w:r w:rsidRPr="00941527">
              <w:t xml:space="preserve">а также вовлечение ее в активную работу молодежных общественных объединений» </w:t>
            </w:r>
          </w:p>
        </w:tc>
      </w:tr>
      <w:tr w:rsidR="00D32D7B" w:rsidRPr="001D7C62" w:rsidTr="003B2903">
        <w:trPr>
          <w:trHeight w:val="5092"/>
        </w:trPr>
        <w:tc>
          <w:tcPr>
            <w:tcW w:w="769" w:type="dxa"/>
            <w:tcBorders>
              <w:top w:val="single" w:sz="4" w:space="0" w:color="auto"/>
              <w:left w:val="single" w:sz="4" w:space="0" w:color="auto"/>
              <w:bottom w:val="single" w:sz="4" w:space="0" w:color="auto"/>
              <w:right w:val="single" w:sz="4" w:space="0" w:color="auto"/>
            </w:tcBorders>
          </w:tcPr>
          <w:p w:rsidR="00D32D7B" w:rsidRPr="001D7C62" w:rsidRDefault="00880CF1" w:rsidP="00E27B0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w:t>
            </w:r>
            <w:r w:rsidR="00D32D7B" w:rsidRPr="001D7C62">
              <w:rPr>
                <w:rFonts w:ascii="Times New Roman" w:hAnsi="Times New Roman" w:cs="Times New Roman"/>
                <w:sz w:val="24"/>
                <w:szCs w:val="24"/>
              </w:rPr>
              <w:t>.</w:t>
            </w:r>
            <w:r w:rsidR="00F12A85">
              <w:rPr>
                <w:rFonts w:ascii="Times New Roman" w:hAnsi="Times New Roman" w:cs="Times New Roman"/>
                <w:sz w:val="24"/>
                <w:szCs w:val="24"/>
              </w:rPr>
              <w:t>1.1</w:t>
            </w:r>
          </w:p>
        </w:tc>
        <w:tc>
          <w:tcPr>
            <w:tcW w:w="23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О</w:t>
            </w:r>
            <w:r w:rsidR="00880CF1">
              <w:rPr>
                <w:rFonts w:ascii="Times New Roman" w:hAnsi="Times New Roman" w:cs="Times New Roman"/>
                <w:sz w:val="24"/>
                <w:szCs w:val="24"/>
              </w:rPr>
              <w:t>сновное мероприятие 1.1</w:t>
            </w:r>
            <w:r w:rsidRPr="001D7C62">
              <w:rPr>
                <w:rFonts w:ascii="Times New Roman" w:hAnsi="Times New Roman" w:cs="Times New Roman"/>
                <w:sz w:val="24"/>
                <w:szCs w:val="24"/>
              </w:rPr>
              <w:t>.</w:t>
            </w:r>
          </w:p>
          <w:p w:rsidR="00941527" w:rsidRPr="00941527" w:rsidRDefault="00941527" w:rsidP="00941527">
            <w:pPr>
              <w:pStyle w:val="Default"/>
            </w:pPr>
            <w:r w:rsidRPr="00941527">
              <w:t xml:space="preserve">Обеспечение проведения мероприятий по вовлечению молодежи в социальную практику, поддержке молодежных инициатив </w:t>
            </w:r>
          </w:p>
          <w:p w:rsidR="00D32D7B" w:rsidRPr="001D7C62" w:rsidRDefault="00D32D7B" w:rsidP="00E27B0D">
            <w:pPr>
              <w:pStyle w:val="ConsPlusCell"/>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1D7C62" w:rsidRDefault="00D32D7B" w:rsidP="00C73027">
            <w:pPr>
              <w:widowControl w:val="0"/>
              <w:autoSpaceDE w:val="0"/>
              <w:autoSpaceDN w:val="0"/>
              <w:adjustRightInd w:val="0"/>
              <w:rPr>
                <w:sz w:val="24"/>
                <w:szCs w:val="24"/>
              </w:rPr>
            </w:pPr>
            <w:r w:rsidRPr="001D7C62">
              <w:rPr>
                <w:sz w:val="24"/>
                <w:szCs w:val="24"/>
              </w:rPr>
              <w:t>Администрация Цимлянского района</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c>
          <w:tcPr>
            <w:tcW w:w="2902" w:type="dxa"/>
            <w:tcBorders>
              <w:top w:val="single" w:sz="4" w:space="0" w:color="auto"/>
              <w:left w:val="single" w:sz="4" w:space="0" w:color="auto"/>
              <w:bottom w:val="single" w:sz="4" w:space="0" w:color="auto"/>
              <w:right w:val="single" w:sz="4" w:space="0" w:color="auto"/>
            </w:tcBorders>
          </w:tcPr>
          <w:p w:rsidR="00693277" w:rsidRPr="00123D29" w:rsidRDefault="00693277" w:rsidP="00693277">
            <w:pPr>
              <w:pStyle w:val="Default"/>
            </w:pPr>
            <w:r w:rsidRPr="00123D29">
              <w:t xml:space="preserve">увеличение численности </w:t>
            </w:r>
          </w:p>
          <w:p w:rsidR="00D32D7B" w:rsidRPr="00123D29" w:rsidRDefault="00693277" w:rsidP="003B2903">
            <w:pPr>
              <w:pStyle w:val="Default"/>
            </w:pPr>
            <w:r w:rsidRPr="00123D29">
              <w:t xml:space="preserve">талантливых молодых людей и лидеров, получивших государственную поддержку, направленную на самореализацию и развитие молодого </w:t>
            </w:r>
            <w:proofErr w:type="gramStart"/>
            <w:r w:rsidRPr="00123D29">
              <w:t>чело-века</w:t>
            </w:r>
            <w:proofErr w:type="gramEnd"/>
            <w:r w:rsidRPr="00123D29">
              <w:t xml:space="preserve">; увеличение численности молодых людей, принимающих участие в мероприятиях </w:t>
            </w:r>
            <w:r w:rsidR="003B2903">
              <w:t>по вовлечению в социальную практику и инфор</w:t>
            </w:r>
            <w:r w:rsidRPr="00123D29">
              <w:t xml:space="preserve">мированию о потенциальных возможностях собственного развития </w:t>
            </w:r>
          </w:p>
        </w:tc>
        <w:tc>
          <w:tcPr>
            <w:tcW w:w="2627" w:type="dxa"/>
            <w:tcBorders>
              <w:top w:val="single" w:sz="4" w:space="0" w:color="auto"/>
              <w:left w:val="single" w:sz="4" w:space="0" w:color="auto"/>
              <w:bottom w:val="single" w:sz="4" w:space="0" w:color="auto"/>
              <w:right w:val="single" w:sz="4" w:space="0" w:color="auto"/>
            </w:tcBorders>
          </w:tcPr>
          <w:p w:rsidR="00D32D7B" w:rsidRPr="00123D29" w:rsidRDefault="003B2903" w:rsidP="003B2903">
            <w:pPr>
              <w:pStyle w:val="Default"/>
            </w:pPr>
            <w:r>
              <w:t>снижение численности талант</w:t>
            </w:r>
            <w:r w:rsidR="00693277" w:rsidRPr="00123D29">
              <w:t>ливых молодых людей и лидеров, участвующих в мероприятиях по продвижению инициативной и тал</w:t>
            </w:r>
            <w:r>
              <w:t>антливой молодежи; снижение численности молодежи, принима</w:t>
            </w:r>
            <w:r w:rsidR="00693277" w:rsidRPr="00123D29">
              <w:t>ющей участие в мероприятиях по вовлеч</w:t>
            </w:r>
            <w:r>
              <w:t>ению в социальную практику и ин</w:t>
            </w:r>
            <w:r w:rsidR="00693277" w:rsidRPr="00123D29">
              <w:t>формированию о потенциальных возм</w:t>
            </w:r>
            <w:r>
              <w:t xml:space="preserve">ожностях собственного развития </w:t>
            </w:r>
          </w:p>
        </w:tc>
        <w:tc>
          <w:tcPr>
            <w:tcW w:w="154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1, 1.1, 1.2, 1.3, 1.3, 1.4, 1.5, 1.7 </w:t>
            </w:r>
          </w:p>
        </w:tc>
      </w:tr>
      <w:tr w:rsidR="00941527"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941527" w:rsidRPr="00F12A85" w:rsidRDefault="00F12A85" w:rsidP="00F12A85">
            <w:pPr>
              <w:pStyle w:val="Default"/>
              <w:jc w:val="center"/>
              <w:rPr>
                <w:sz w:val="28"/>
                <w:szCs w:val="28"/>
              </w:rPr>
            </w:pPr>
            <w:r w:rsidRPr="00F12A85">
              <w:t>II</w:t>
            </w:r>
            <w:r>
              <w:rPr>
                <w:sz w:val="28"/>
                <w:szCs w:val="28"/>
              </w:rPr>
              <w:t xml:space="preserve">. </w:t>
            </w:r>
            <w:r w:rsidR="00941527" w:rsidRPr="001D7C62">
              <w:t>Подпрог</w:t>
            </w:r>
            <w:r>
              <w:t xml:space="preserve">рамма </w:t>
            </w:r>
            <w:r w:rsidR="00941527" w:rsidRPr="00F12A85">
              <w:t>«Формирование патриотизма и гражда</w:t>
            </w:r>
            <w:r w:rsidRPr="00F12A85">
              <w:t>нственности в молодежной среде»</w:t>
            </w:r>
          </w:p>
        </w:tc>
      </w:tr>
      <w:tr w:rsidR="00941527"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941527" w:rsidRPr="00941527" w:rsidRDefault="00941527" w:rsidP="00F12A85">
            <w:pPr>
              <w:pStyle w:val="Default"/>
              <w:jc w:val="center"/>
            </w:pPr>
            <w:r w:rsidRPr="00941527">
              <w:t>2. Цель подпрограммы 2 «Формирование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w:t>
            </w:r>
            <w:r w:rsidR="00F12A85">
              <w:t xml:space="preserve">зно-политического экстремизма» </w:t>
            </w:r>
          </w:p>
        </w:tc>
      </w:tr>
      <w:tr w:rsidR="00941527"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941527" w:rsidRPr="00941527" w:rsidRDefault="00F12A85" w:rsidP="00941527">
            <w:pPr>
              <w:pStyle w:val="Default"/>
              <w:jc w:val="center"/>
            </w:pPr>
            <w:r>
              <w:t>2.1. Задача</w:t>
            </w:r>
            <w:r w:rsidR="00941527" w:rsidRPr="00941527">
              <w:t xml:space="preserve"> подпрограммы 2 «Создание условий для пропагандистской деятельности </w:t>
            </w:r>
          </w:p>
          <w:p w:rsidR="00941527" w:rsidRPr="00941527" w:rsidRDefault="00941527" w:rsidP="00941527">
            <w:pPr>
              <w:pStyle w:val="Default"/>
              <w:jc w:val="center"/>
            </w:pPr>
            <w:r w:rsidRPr="00941527">
              <w:t xml:space="preserve">с целью дальнейшего развития патриотизма и гражданской ответственности как стержневой духовной </w:t>
            </w:r>
          </w:p>
          <w:p w:rsidR="00941527" w:rsidRPr="00941527" w:rsidRDefault="00941527" w:rsidP="00941527">
            <w:pPr>
              <w:pStyle w:val="Default"/>
              <w:jc w:val="center"/>
            </w:pPr>
            <w:r w:rsidRPr="00941527">
              <w:t xml:space="preserve">составляющей молодежи Ростовской области, привлечение внимания общественности к проблемам </w:t>
            </w:r>
          </w:p>
          <w:p w:rsidR="00941527" w:rsidRPr="00941527" w:rsidRDefault="00941527" w:rsidP="00941527">
            <w:pPr>
              <w:pStyle w:val="Default"/>
              <w:jc w:val="center"/>
            </w:pPr>
            <w:r w:rsidRPr="00941527">
              <w:t xml:space="preserve">патриотического воспитания и вовлечение молодежи в реализацию программ по сохранению российской </w:t>
            </w:r>
          </w:p>
          <w:p w:rsidR="00941527" w:rsidRPr="00941527" w:rsidRDefault="00941527" w:rsidP="00941527">
            <w:pPr>
              <w:pStyle w:val="Default"/>
              <w:jc w:val="center"/>
            </w:pPr>
            <w:r w:rsidRPr="00941527">
              <w:t xml:space="preserve">культуры, исторического наследия народов страны, а также реализация просветительских программ, направленных </w:t>
            </w:r>
          </w:p>
          <w:p w:rsidR="00941527" w:rsidRPr="00941527" w:rsidRDefault="00941527" w:rsidP="00941527">
            <w:pPr>
              <w:pStyle w:val="Default"/>
              <w:jc w:val="center"/>
            </w:pPr>
            <w:r w:rsidRPr="00941527">
              <w:t xml:space="preserve">на укрепление социального, межнационального и межконфессионального согласия в молодежной среде» </w:t>
            </w:r>
          </w:p>
        </w:tc>
      </w:tr>
      <w:tr w:rsidR="00D32D7B" w:rsidRPr="001D7C62" w:rsidTr="003B2903">
        <w:trPr>
          <w:trHeight w:val="3958"/>
        </w:trPr>
        <w:tc>
          <w:tcPr>
            <w:tcW w:w="769" w:type="dxa"/>
            <w:tcBorders>
              <w:top w:val="single" w:sz="4" w:space="0" w:color="auto"/>
              <w:left w:val="single" w:sz="4" w:space="0" w:color="auto"/>
              <w:bottom w:val="single" w:sz="4" w:space="0" w:color="auto"/>
              <w:right w:val="single" w:sz="4" w:space="0" w:color="auto"/>
            </w:tcBorders>
          </w:tcPr>
          <w:p w:rsidR="00D32D7B" w:rsidRPr="00F12A85" w:rsidRDefault="00F12A85" w:rsidP="00E27B0D">
            <w:pPr>
              <w:pStyle w:val="ConsPlusCell"/>
              <w:spacing w:line="223"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2</w:t>
            </w:r>
            <w:r w:rsidR="00D32D7B" w:rsidRPr="001D7C62">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1</w:t>
            </w:r>
          </w:p>
        </w:tc>
        <w:tc>
          <w:tcPr>
            <w:tcW w:w="23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spacing w:line="223" w:lineRule="auto"/>
              <w:rPr>
                <w:rFonts w:ascii="Times New Roman" w:hAnsi="Times New Roman" w:cs="Times New Roman"/>
                <w:bCs/>
                <w:sz w:val="24"/>
                <w:szCs w:val="24"/>
              </w:rPr>
            </w:pPr>
            <w:r w:rsidRPr="001D7C62">
              <w:rPr>
                <w:rFonts w:ascii="Times New Roman" w:hAnsi="Times New Roman" w:cs="Times New Roman"/>
                <w:bCs/>
                <w:sz w:val="24"/>
                <w:szCs w:val="24"/>
              </w:rPr>
              <w:t>Основное мероприятие 2.1.</w:t>
            </w:r>
          </w:p>
          <w:p w:rsidR="00D32D7B" w:rsidRPr="001D7C62" w:rsidRDefault="00D32D7B" w:rsidP="00340E3E">
            <w:pPr>
              <w:pStyle w:val="ConsPlusCell"/>
              <w:spacing w:line="223" w:lineRule="auto"/>
              <w:rPr>
                <w:rFonts w:ascii="Times New Roman" w:hAnsi="Times New Roman" w:cs="Times New Roman"/>
                <w:bCs/>
                <w:sz w:val="24"/>
                <w:szCs w:val="24"/>
              </w:rPr>
            </w:pPr>
            <w:r w:rsidRPr="001D7C62">
              <w:rPr>
                <w:rFonts w:ascii="Times New Roman" w:hAnsi="Times New Roman" w:cs="Times New Roman"/>
                <w:bCs/>
                <w:sz w:val="24"/>
                <w:szCs w:val="24"/>
              </w:rPr>
              <w:t xml:space="preserve">Обеспечение проведения мероприятий по </w:t>
            </w:r>
            <w:r w:rsidR="00340E3E">
              <w:rPr>
                <w:rFonts w:ascii="Times New Roman" w:hAnsi="Times New Roman" w:cs="Times New Roman"/>
                <w:bCs/>
                <w:sz w:val="24"/>
                <w:szCs w:val="24"/>
              </w:rPr>
              <w:t xml:space="preserve">содействию </w:t>
            </w:r>
            <w:proofErr w:type="spellStart"/>
            <w:r w:rsidRPr="001D7C62">
              <w:rPr>
                <w:rFonts w:ascii="Times New Roman" w:hAnsi="Times New Roman" w:cs="Times New Roman"/>
                <w:bCs/>
                <w:sz w:val="24"/>
                <w:szCs w:val="24"/>
              </w:rPr>
              <w:t>гражданско</w:t>
            </w:r>
            <w:proofErr w:type="spellEnd"/>
            <w:r w:rsidRPr="001D7C62">
              <w:rPr>
                <w:rFonts w:ascii="Times New Roman" w:hAnsi="Times New Roman" w:cs="Times New Roman"/>
                <w:bCs/>
                <w:sz w:val="24"/>
                <w:szCs w:val="24"/>
              </w:rPr>
              <w:t xml:space="preserve"> – патриотическому воспитанию </w:t>
            </w:r>
            <w:r w:rsidR="00340E3E">
              <w:rPr>
                <w:rFonts w:ascii="Times New Roman" w:hAnsi="Times New Roman" w:cs="Times New Roman"/>
                <w:bCs/>
                <w:sz w:val="24"/>
                <w:szCs w:val="24"/>
              </w:rPr>
              <w:t>молодых людей</w:t>
            </w:r>
            <w:r w:rsidRPr="001D7C62">
              <w:rPr>
                <w:rFonts w:ascii="Times New Roman" w:hAnsi="Times New Roman" w:cs="Times New Roman"/>
                <w:bCs/>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D32D7B" w:rsidRPr="001D7C62" w:rsidRDefault="00D32D7B" w:rsidP="00C73027">
            <w:pPr>
              <w:widowControl w:val="0"/>
              <w:autoSpaceDE w:val="0"/>
              <w:autoSpaceDN w:val="0"/>
              <w:adjustRightInd w:val="0"/>
              <w:spacing w:line="223" w:lineRule="auto"/>
              <w:rPr>
                <w:sz w:val="24"/>
                <w:szCs w:val="24"/>
              </w:rPr>
            </w:pPr>
            <w:r w:rsidRPr="001D7C62">
              <w:rPr>
                <w:sz w:val="24"/>
                <w:szCs w:val="24"/>
              </w:rPr>
              <w:t>Администрация Цимлянского района</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c>
          <w:tcPr>
            <w:tcW w:w="2902" w:type="dxa"/>
            <w:tcBorders>
              <w:top w:val="single" w:sz="4" w:space="0" w:color="auto"/>
              <w:left w:val="single" w:sz="4" w:space="0" w:color="auto"/>
              <w:bottom w:val="single" w:sz="4" w:space="0" w:color="auto"/>
              <w:right w:val="single" w:sz="4" w:space="0" w:color="auto"/>
            </w:tcBorders>
          </w:tcPr>
          <w:p w:rsidR="00340E3E" w:rsidRPr="00340E3E" w:rsidRDefault="00340E3E" w:rsidP="00340E3E">
            <w:pPr>
              <w:pStyle w:val="Default"/>
            </w:pPr>
            <w:r w:rsidRPr="00340E3E">
              <w:t>формирование у молодежи чувства патриотизма и гражданской активности</w:t>
            </w:r>
            <w:r>
              <w:t xml:space="preserve">, </w:t>
            </w:r>
            <w:r w:rsidRPr="00340E3E">
              <w:t>привитие</w:t>
            </w:r>
            <w:r>
              <w:t xml:space="preserve"> </w:t>
            </w:r>
            <w:r w:rsidRPr="00340E3E">
              <w:t>граждан</w:t>
            </w:r>
            <w:r w:rsidR="003B2903">
              <w:t>ских ценностей; увеличение численности моло</w:t>
            </w:r>
            <w:r w:rsidRPr="00340E3E">
              <w:t xml:space="preserve">дых людей, принимающих </w:t>
            </w:r>
            <w:r w:rsidR="00382EE1">
              <w:t>участие в меро</w:t>
            </w:r>
            <w:r w:rsidRPr="00340E3E">
              <w:t xml:space="preserve">приятиях по формированию </w:t>
            </w:r>
          </w:p>
          <w:p w:rsidR="00382EE1" w:rsidRDefault="00340E3E" w:rsidP="00340E3E">
            <w:pPr>
              <w:pStyle w:val="Default"/>
            </w:pPr>
            <w:r w:rsidRPr="00340E3E">
              <w:t xml:space="preserve">российской идентичности и реализации </w:t>
            </w:r>
            <w:proofErr w:type="spellStart"/>
            <w:proofErr w:type="gramStart"/>
            <w:r w:rsidR="003B2903">
              <w:t>меропри-</w:t>
            </w:r>
            <w:r w:rsidRPr="00340E3E">
              <w:t>ятий</w:t>
            </w:r>
            <w:proofErr w:type="spellEnd"/>
            <w:proofErr w:type="gramEnd"/>
            <w:r w:rsidRPr="00340E3E">
              <w:t xml:space="preserve"> по профи</w:t>
            </w:r>
            <w:r w:rsidR="00382EE1">
              <w:t xml:space="preserve">лактике асоциального поведения, </w:t>
            </w:r>
          </w:p>
          <w:p w:rsidR="00382EE1" w:rsidRDefault="00340E3E" w:rsidP="00340E3E">
            <w:pPr>
              <w:pStyle w:val="Default"/>
            </w:pPr>
            <w:r w:rsidRPr="00340E3E">
              <w:t xml:space="preserve">этнического и </w:t>
            </w:r>
          </w:p>
          <w:p w:rsidR="00D32D7B" w:rsidRPr="00340E3E" w:rsidRDefault="00382EE1" w:rsidP="003B2903">
            <w:pPr>
              <w:pStyle w:val="Default"/>
            </w:pPr>
            <w:r>
              <w:t>ре</w:t>
            </w:r>
            <w:r w:rsidR="00340E3E" w:rsidRPr="00340E3E">
              <w:t>лигиозно-</w:t>
            </w:r>
            <w:proofErr w:type="spellStart"/>
            <w:r w:rsidR="00340E3E" w:rsidRPr="00340E3E">
              <w:t>поли</w:t>
            </w:r>
            <w:r>
              <w:t>ти</w:t>
            </w:r>
            <w:r w:rsidR="00340E3E" w:rsidRPr="00340E3E">
              <w:t>ческо</w:t>
            </w:r>
            <w:proofErr w:type="spellEnd"/>
            <w:r w:rsidR="002C7673">
              <w:t>-</w:t>
            </w:r>
            <w:r w:rsidR="00340E3E" w:rsidRPr="00340E3E">
              <w:t xml:space="preserve">го </w:t>
            </w:r>
            <w:r w:rsidR="003B2903">
              <w:t xml:space="preserve">экстремизма в молодежной среде </w:t>
            </w:r>
          </w:p>
        </w:tc>
        <w:tc>
          <w:tcPr>
            <w:tcW w:w="2627" w:type="dxa"/>
            <w:tcBorders>
              <w:top w:val="single" w:sz="4" w:space="0" w:color="auto"/>
              <w:left w:val="single" w:sz="4" w:space="0" w:color="auto"/>
              <w:bottom w:val="single" w:sz="4" w:space="0" w:color="auto"/>
              <w:right w:val="single" w:sz="4" w:space="0" w:color="auto"/>
            </w:tcBorders>
          </w:tcPr>
          <w:p w:rsidR="00340E3E" w:rsidRPr="00340E3E" w:rsidRDefault="00340E3E" w:rsidP="00340E3E">
            <w:pPr>
              <w:pStyle w:val="Default"/>
            </w:pPr>
            <w:r w:rsidRPr="00340E3E">
              <w:t xml:space="preserve">снижение эффективности реализации государственной молодежной политики в сфере гражданско-патриотического воспитания </w:t>
            </w:r>
          </w:p>
          <w:p w:rsidR="00D32D7B" w:rsidRPr="00340E3E" w:rsidRDefault="00D32D7B" w:rsidP="00C73027">
            <w:pPr>
              <w:pStyle w:val="ConsPlusCell"/>
              <w:spacing w:line="223" w:lineRule="auto"/>
              <w:ind w:right="-75"/>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spacing w:line="223" w:lineRule="auto"/>
              <w:jc w:val="center"/>
              <w:rPr>
                <w:rFonts w:ascii="Times New Roman" w:hAnsi="Times New Roman" w:cs="Times New Roman"/>
                <w:sz w:val="24"/>
                <w:szCs w:val="24"/>
              </w:rPr>
            </w:pPr>
            <w:r w:rsidRPr="001D7C62">
              <w:rPr>
                <w:rFonts w:ascii="Times New Roman" w:hAnsi="Times New Roman" w:cs="Times New Roman"/>
                <w:sz w:val="24"/>
                <w:szCs w:val="24"/>
              </w:rPr>
              <w:t>2.1, 2.2, 2.3, 2.4</w:t>
            </w:r>
          </w:p>
        </w:tc>
      </w:tr>
      <w:tr w:rsidR="002C7673" w:rsidRPr="001D7C62" w:rsidTr="003B2903">
        <w:trPr>
          <w:trHeight w:val="3958"/>
        </w:trPr>
        <w:tc>
          <w:tcPr>
            <w:tcW w:w="769" w:type="dxa"/>
            <w:tcBorders>
              <w:top w:val="single" w:sz="4" w:space="0" w:color="auto"/>
              <w:left w:val="single" w:sz="4" w:space="0" w:color="auto"/>
              <w:bottom w:val="single" w:sz="4" w:space="0" w:color="auto"/>
              <w:right w:val="single" w:sz="4" w:space="0" w:color="auto"/>
            </w:tcBorders>
          </w:tcPr>
          <w:p w:rsidR="002C7673" w:rsidRDefault="002C7673" w:rsidP="00E27B0D">
            <w:pPr>
              <w:pStyle w:val="ConsPlusCell"/>
              <w:spacing w:line="223"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2350"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rPr>
                <w:rFonts w:ascii="Times New Roman" w:hAnsi="Times New Roman" w:cs="Times New Roman"/>
                <w:sz w:val="24"/>
                <w:szCs w:val="24"/>
              </w:rPr>
            </w:pPr>
            <w:r w:rsidRPr="001D7C62">
              <w:rPr>
                <w:rFonts w:ascii="Times New Roman" w:hAnsi="Times New Roman" w:cs="Times New Roman"/>
                <w:sz w:val="24"/>
                <w:szCs w:val="24"/>
              </w:rPr>
              <w:t xml:space="preserve">Основное </w:t>
            </w:r>
            <w:r>
              <w:rPr>
                <w:rFonts w:ascii="Times New Roman" w:hAnsi="Times New Roman" w:cs="Times New Roman"/>
                <w:sz w:val="24"/>
                <w:szCs w:val="24"/>
              </w:rPr>
              <w:t>мероприятие 2.2</w:t>
            </w:r>
            <w:r w:rsidRPr="001D7C62">
              <w:rPr>
                <w:rFonts w:ascii="Times New Roman" w:hAnsi="Times New Roman" w:cs="Times New Roman"/>
                <w:sz w:val="24"/>
                <w:szCs w:val="24"/>
              </w:rPr>
              <w:t>.</w:t>
            </w:r>
          </w:p>
          <w:p w:rsidR="002C7673" w:rsidRPr="001D7C62" w:rsidRDefault="002C7673" w:rsidP="00264AE9">
            <w:pPr>
              <w:pStyle w:val="ConsPlusCell"/>
              <w:rPr>
                <w:rFonts w:ascii="Times New Roman" w:hAnsi="Times New Roman" w:cs="Times New Roman"/>
                <w:bCs/>
                <w:sz w:val="24"/>
                <w:szCs w:val="24"/>
              </w:rPr>
            </w:pPr>
            <w:r>
              <w:rPr>
                <w:rFonts w:ascii="Times New Roman" w:hAnsi="Times New Roman" w:cs="Times New Roman"/>
                <w:bCs/>
                <w:sz w:val="24"/>
                <w:szCs w:val="24"/>
              </w:rPr>
              <w:t>Обеспечение проведе</w:t>
            </w:r>
            <w:r w:rsidRPr="001D7C62">
              <w:rPr>
                <w:rFonts w:ascii="Times New Roman" w:hAnsi="Times New Roman" w:cs="Times New Roman"/>
                <w:bCs/>
                <w:sz w:val="24"/>
                <w:szCs w:val="24"/>
              </w:rPr>
              <w:t>ния м</w:t>
            </w:r>
            <w:r>
              <w:rPr>
                <w:rFonts w:ascii="Times New Roman" w:hAnsi="Times New Roman" w:cs="Times New Roman"/>
                <w:bCs/>
                <w:sz w:val="24"/>
                <w:szCs w:val="24"/>
              </w:rPr>
              <w:t>ероприятий по формированию у мо</w:t>
            </w:r>
            <w:r w:rsidRPr="001D7C62">
              <w:rPr>
                <w:rFonts w:ascii="Times New Roman" w:hAnsi="Times New Roman" w:cs="Times New Roman"/>
                <w:bCs/>
                <w:sz w:val="24"/>
                <w:szCs w:val="24"/>
              </w:rPr>
              <w:t xml:space="preserve">лодежи </w:t>
            </w:r>
            <w:r>
              <w:rPr>
                <w:rFonts w:ascii="Times New Roman" w:hAnsi="Times New Roman" w:cs="Times New Roman"/>
                <w:bCs/>
                <w:sz w:val="24"/>
                <w:szCs w:val="24"/>
              </w:rPr>
              <w:t>«российской идентичности» и реа</w:t>
            </w:r>
            <w:r w:rsidRPr="001D7C62">
              <w:rPr>
                <w:rFonts w:ascii="Times New Roman" w:hAnsi="Times New Roman" w:cs="Times New Roman"/>
                <w:bCs/>
                <w:sz w:val="24"/>
                <w:szCs w:val="24"/>
              </w:rPr>
              <w:t xml:space="preserve">лизации </w:t>
            </w:r>
            <w:r>
              <w:rPr>
                <w:rFonts w:ascii="Times New Roman" w:hAnsi="Times New Roman" w:cs="Times New Roman"/>
                <w:bCs/>
                <w:sz w:val="24"/>
                <w:szCs w:val="24"/>
              </w:rPr>
              <w:t>мероприятий по профилактике асо</w:t>
            </w:r>
            <w:r w:rsidRPr="001D7C62">
              <w:rPr>
                <w:rFonts w:ascii="Times New Roman" w:hAnsi="Times New Roman" w:cs="Times New Roman"/>
                <w:bCs/>
                <w:sz w:val="24"/>
                <w:szCs w:val="24"/>
              </w:rPr>
              <w:t xml:space="preserve">циального поведения, </w:t>
            </w:r>
            <w:r w:rsidRPr="001D7C62">
              <w:rPr>
                <w:rFonts w:ascii="Times New Roman" w:hAnsi="Times New Roman" w:cs="Times New Roman"/>
                <w:bCs/>
                <w:sz w:val="24"/>
                <w:szCs w:val="24"/>
              </w:rPr>
              <w:lastRenderedPageBreak/>
              <w:t>этнического и религи</w:t>
            </w:r>
            <w:r w:rsidRPr="001D7C62">
              <w:rPr>
                <w:rFonts w:ascii="Times New Roman" w:hAnsi="Times New Roman" w:cs="Times New Roman"/>
                <w:bCs/>
                <w:sz w:val="24"/>
                <w:szCs w:val="24"/>
              </w:rPr>
              <w:softHyphen/>
              <w:t>озно-п</w:t>
            </w:r>
            <w:r>
              <w:rPr>
                <w:rFonts w:ascii="Times New Roman" w:hAnsi="Times New Roman" w:cs="Times New Roman"/>
                <w:bCs/>
                <w:sz w:val="24"/>
                <w:szCs w:val="24"/>
              </w:rPr>
              <w:t>олитического экстремизма в моло</w:t>
            </w:r>
            <w:r w:rsidRPr="001D7C62">
              <w:rPr>
                <w:rFonts w:ascii="Times New Roman" w:hAnsi="Times New Roman" w:cs="Times New Roman"/>
                <w:bCs/>
                <w:sz w:val="24"/>
                <w:szCs w:val="24"/>
              </w:rPr>
              <w:t xml:space="preserve">дежной среде </w:t>
            </w:r>
          </w:p>
        </w:tc>
        <w:tc>
          <w:tcPr>
            <w:tcW w:w="1984"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widowControl w:val="0"/>
              <w:autoSpaceDE w:val="0"/>
              <w:autoSpaceDN w:val="0"/>
              <w:adjustRightInd w:val="0"/>
              <w:rPr>
                <w:sz w:val="24"/>
                <w:szCs w:val="24"/>
              </w:rPr>
            </w:pPr>
            <w:r w:rsidRPr="001D7C62">
              <w:rPr>
                <w:sz w:val="24"/>
                <w:szCs w:val="24"/>
              </w:rPr>
              <w:lastRenderedPageBreak/>
              <w:t>Администрация Цимлянского района</w:t>
            </w:r>
          </w:p>
        </w:tc>
        <w:tc>
          <w:tcPr>
            <w:tcW w:w="1134"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c>
          <w:tcPr>
            <w:tcW w:w="2902"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rPr>
                <w:rFonts w:ascii="Times New Roman" w:hAnsi="Times New Roman" w:cs="Times New Roman"/>
                <w:sz w:val="24"/>
                <w:szCs w:val="24"/>
              </w:rPr>
            </w:pPr>
            <w:r w:rsidRPr="001D7C62">
              <w:rPr>
                <w:rFonts w:ascii="Times New Roman" w:hAnsi="Times New Roman" w:cs="Times New Roman"/>
                <w:sz w:val="24"/>
                <w:szCs w:val="24"/>
              </w:rPr>
              <w:t>увеличение чис</w:t>
            </w:r>
            <w:r w:rsidRPr="001D7C62">
              <w:rPr>
                <w:rFonts w:ascii="Times New Roman" w:hAnsi="Times New Roman" w:cs="Times New Roman"/>
                <w:sz w:val="24"/>
                <w:szCs w:val="24"/>
              </w:rPr>
              <w:softHyphen/>
              <w:t>ленности моло</w:t>
            </w:r>
            <w:r w:rsidRPr="001D7C62">
              <w:rPr>
                <w:rFonts w:ascii="Times New Roman" w:hAnsi="Times New Roman" w:cs="Times New Roman"/>
                <w:sz w:val="24"/>
                <w:szCs w:val="24"/>
              </w:rPr>
              <w:softHyphen/>
              <w:t xml:space="preserve">дых людей, </w:t>
            </w:r>
            <w:proofErr w:type="spellStart"/>
            <w:proofErr w:type="gramStart"/>
            <w:r w:rsidRPr="001D7C62">
              <w:rPr>
                <w:rFonts w:ascii="Times New Roman" w:hAnsi="Times New Roman" w:cs="Times New Roman"/>
                <w:sz w:val="24"/>
                <w:szCs w:val="24"/>
              </w:rPr>
              <w:t>принима</w:t>
            </w:r>
            <w:r>
              <w:rPr>
                <w:rFonts w:ascii="Times New Roman" w:hAnsi="Times New Roman" w:cs="Times New Roman"/>
                <w:sz w:val="24"/>
                <w:szCs w:val="24"/>
              </w:rPr>
              <w:t>-</w:t>
            </w:r>
            <w:r w:rsidRPr="001D7C62">
              <w:rPr>
                <w:rFonts w:ascii="Times New Roman" w:hAnsi="Times New Roman" w:cs="Times New Roman"/>
                <w:sz w:val="24"/>
                <w:szCs w:val="24"/>
              </w:rPr>
              <w:t>ющих</w:t>
            </w:r>
            <w:proofErr w:type="spellEnd"/>
            <w:proofErr w:type="gramEnd"/>
            <w:r w:rsidRPr="001D7C62">
              <w:rPr>
                <w:rFonts w:ascii="Times New Roman" w:hAnsi="Times New Roman" w:cs="Times New Roman"/>
                <w:sz w:val="24"/>
                <w:szCs w:val="24"/>
              </w:rPr>
              <w:t xml:space="preserve"> участие в меро</w:t>
            </w:r>
            <w:r w:rsidRPr="001D7C62">
              <w:rPr>
                <w:rFonts w:ascii="Times New Roman" w:hAnsi="Times New Roman" w:cs="Times New Roman"/>
                <w:sz w:val="24"/>
                <w:szCs w:val="24"/>
              </w:rPr>
              <w:softHyphen/>
              <w:t xml:space="preserve">приятиях по </w:t>
            </w:r>
            <w:r w:rsidRPr="001D7C62">
              <w:rPr>
                <w:rFonts w:ascii="Times New Roman" w:hAnsi="Times New Roman" w:cs="Times New Roman"/>
                <w:bCs/>
                <w:sz w:val="24"/>
                <w:szCs w:val="24"/>
              </w:rPr>
              <w:t xml:space="preserve">формированию «российской идентичности» и реализации </w:t>
            </w:r>
            <w:proofErr w:type="spellStart"/>
            <w:r w:rsidRPr="001D7C62">
              <w:rPr>
                <w:rFonts w:ascii="Times New Roman" w:hAnsi="Times New Roman" w:cs="Times New Roman"/>
                <w:bCs/>
                <w:sz w:val="24"/>
                <w:szCs w:val="24"/>
              </w:rPr>
              <w:t>меро</w:t>
            </w:r>
            <w:proofErr w:type="spellEnd"/>
            <w:r>
              <w:rPr>
                <w:rFonts w:ascii="Times New Roman" w:hAnsi="Times New Roman" w:cs="Times New Roman"/>
                <w:bCs/>
                <w:sz w:val="24"/>
                <w:szCs w:val="24"/>
              </w:rPr>
              <w:t xml:space="preserve">-приятий по </w:t>
            </w:r>
            <w:r w:rsidRPr="001D7C62">
              <w:rPr>
                <w:rFonts w:ascii="Times New Roman" w:hAnsi="Times New Roman" w:cs="Times New Roman"/>
                <w:bCs/>
                <w:sz w:val="24"/>
                <w:szCs w:val="24"/>
              </w:rPr>
              <w:t>профи</w:t>
            </w:r>
            <w:r>
              <w:rPr>
                <w:rFonts w:ascii="Times New Roman" w:hAnsi="Times New Roman" w:cs="Times New Roman"/>
                <w:bCs/>
                <w:sz w:val="24"/>
                <w:szCs w:val="24"/>
              </w:rPr>
              <w:t>-</w:t>
            </w:r>
            <w:proofErr w:type="spellStart"/>
            <w:r w:rsidRPr="001D7C62">
              <w:rPr>
                <w:rFonts w:ascii="Times New Roman" w:hAnsi="Times New Roman" w:cs="Times New Roman"/>
                <w:bCs/>
                <w:sz w:val="24"/>
                <w:szCs w:val="24"/>
              </w:rPr>
              <w:t>лактикеасоциаль</w:t>
            </w:r>
            <w:proofErr w:type="spellEnd"/>
            <w:r>
              <w:rPr>
                <w:rFonts w:ascii="Times New Roman" w:hAnsi="Times New Roman" w:cs="Times New Roman"/>
                <w:bCs/>
                <w:sz w:val="24"/>
                <w:szCs w:val="24"/>
              </w:rPr>
              <w:t>-</w:t>
            </w:r>
            <w:proofErr w:type="spellStart"/>
            <w:r w:rsidRPr="001D7C62">
              <w:rPr>
                <w:rFonts w:ascii="Times New Roman" w:hAnsi="Times New Roman" w:cs="Times New Roman"/>
                <w:bCs/>
                <w:sz w:val="24"/>
                <w:szCs w:val="24"/>
              </w:rPr>
              <w:t>но</w:t>
            </w:r>
            <w:r>
              <w:rPr>
                <w:rFonts w:ascii="Times New Roman" w:hAnsi="Times New Roman" w:cs="Times New Roman"/>
                <w:bCs/>
                <w:sz w:val="24"/>
                <w:szCs w:val="24"/>
              </w:rPr>
              <w:t>го</w:t>
            </w:r>
            <w:proofErr w:type="spellEnd"/>
            <w:r>
              <w:rPr>
                <w:rFonts w:ascii="Times New Roman" w:hAnsi="Times New Roman" w:cs="Times New Roman"/>
                <w:bCs/>
                <w:sz w:val="24"/>
                <w:szCs w:val="24"/>
              </w:rPr>
              <w:t xml:space="preserve"> поведения, эт</w:t>
            </w:r>
            <w:r>
              <w:rPr>
                <w:rFonts w:ascii="Times New Roman" w:hAnsi="Times New Roman" w:cs="Times New Roman"/>
                <w:bCs/>
                <w:sz w:val="24"/>
                <w:szCs w:val="24"/>
              </w:rPr>
              <w:softHyphen/>
              <w:t>нического и ре</w:t>
            </w:r>
            <w:r w:rsidRPr="001D7C62">
              <w:rPr>
                <w:rFonts w:ascii="Times New Roman" w:hAnsi="Times New Roman" w:cs="Times New Roman"/>
                <w:bCs/>
                <w:sz w:val="24"/>
                <w:szCs w:val="24"/>
              </w:rPr>
              <w:t>лигиозно-поли</w:t>
            </w:r>
            <w:r w:rsidRPr="001D7C62">
              <w:rPr>
                <w:rFonts w:ascii="Times New Roman" w:hAnsi="Times New Roman" w:cs="Times New Roman"/>
                <w:bCs/>
                <w:sz w:val="24"/>
                <w:szCs w:val="24"/>
              </w:rPr>
              <w:softHyphen/>
              <w:t>тического э</w:t>
            </w:r>
            <w:r>
              <w:rPr>
                <w:rFonts w:ascii="Times New Roman" w:hAnsi="Times New Roman" w:cs="Times New Roman"/>
                <w:bCs/>
                <w:sz w:val="24"/>
                <w:szCs w:val="24"/>
              </w:rPr>
              <w:t>кстр-</w:t>
            </w:r>
            <w:proofErr w:type="spellStart"/>
            <w:r>
              <w:rPr>
                <w:rFonts w:ascii="Times New Roman" w:hAnsi="Times New Roman" w:cs="Times New Roman"/>
                <w:bCs/>
                <w:sz w:val="24"/>
                <w:szCs w:val="24"/>
              </w:rPr>
              <w:t>емизма</w:t>
            </w:r>
            <w:proofErr w:type="spellEnd"/>
            <w:r>
              <w:rPr>
                <w:rFonts w:ascii="Times New Roman" w:hAnsi="Times New Roman" w:cs="Times New Roman"/>
                <w:bCs/>
                <w:sz w:val="24"/>
                <w:szCs w:val="24"/>
              </w:rPr>
              <w:t xml:space="preserve"> в мо</w:t>
            </w:r>
            <w:r w:rsidRPr="001D7C62">
              <w:rPr>
                <w:rFonts w:ascii="Times New Roman" w:hAnsi="Times New Roman" w:cs="Times New Roman"/>
                <w:bCs/>
                <w:sz w:val="24"/>
                <w:szCs w:val="24"/>
              </w:rPr>
              <w:t>лодежной среде</w:t>
            </w:r>
          </w:p>
        </w:tc>
        <w:tc>
          <w:tcPr>
            <w:tcW w:w="2627"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ind w:right="-75"/>
              <w:rPr>
                <w:rFonts w:ascii="Times New Roman" w:hAnsi="Times New Roman" w:cs="Times New Roman"/>
                <w:sz w:val="24"/>
                <w:szCs w:val="24"/>
              </w:rPr>
            </w:pPr>
            <w:r w:rsidRPr="001D7C62">
              <w:rPr>
                <w:rFonts w:ascii="Times New Roman" w:hAnsi="Times New Roman" w:cs="Times New Roman"/>
                <w:sz w:val="24"/>
                <w:szCs w:val="24"/>
              </w:rPr>
              <w:t>снижение чис</w:t>
            </w:r>
            <w:r w:rsidRPr="001D7C62">
              <w:rPr>
                <w:rFonts w:ascii="Times New Roman" w:hAnsi="Times New Roman" w:cs="Times New Roman"/>
                <w:sz w:val="24"/>
                <w:szCs w:val="24"/>
              </w:rPr>
              <w:softHyphen/>
              <w:t>ленности моло</w:t>
            </w:r>
            <w:r w:rsidRPr="001D7C62">
              <w:rPr>
                <w:rFonts w:ascii="Times New Roman" w:hAnsi="Times New Roman" w:cs="Times New Roman"/>
                <w:sz w:val="24"/>
                <w:szCs w:val="24"/>
              </w:rPr>
              <w:softHyphen/>
              <w:t>дежи, участвую</w:t>
            </w:r>
            <w:r w:rsidRPr="001D7C62">
              <w:rPr>
                <w:rFonts w:ascii="Times New Roman" w:hAnsi="Times New Roman" w:cs="Times New Roman"/>
                <w:sz w:val="24"/>
                <w:szCs w:val="24"/>
              </w:rPr>
              <w:softHyphen/>
              <w:t>щей в мероприя</w:t>
            </w:r>
            <w:r w:rsidRPr="001D7C62">
              <w:rPr>
                <w:rFonts w:ascii="Times New Roman" w:hAnsi="Times New Roman" w:cs="Times New Roman"/>
                <w:sz w:val="24"/>
                <w:szCs w:val="24"/>
              </w:rPr>
              <w:softHyphen/>
              <w:t xml:space="preserve">тиях по  </w:t>
            </w:r>
            <w:r w:rsidRPr="001D7C62">
              <w:rPr>
                <w:rFonts w:ascii="Times New Roman" w:hAnsi="Times New Roman" w:cs="Times New Roman"/>
                <w:bCs/>
                <w:sz w:val="24"/>
                <w:szCs w:val="24"/>
              </w:rPr>
              <w:t>форми</w:t>
            </w:r>
            <w:r w:rsidRPr="001D7C62">
              <w:rPr>
                <w:rFonts w:ascii="Times New Roman" w:hAnsi="Times New Roman" w:cs="Times New Roman"/>
                <w:bCs/>
                <w:sz w:val="24"/>
                <w:szCs w:val="24"/>
              </w:rPr>
              <w:softHyphen/>
              <w:t>рованию «рос</w:t>
            </w:r>
            <w:r w:rsidRPr="001D7C62">
              <w:rPr>
                <w:rFonts w:ascii="Times New Roman" w:hAnsi="Times New Roman" w:cs="Times New Roman"/>
                <w:bCs/>
                <w:sz w:val="24"/>
                <w:szCs w:val="24"/>
              </w:rPr>
              <w:softHyphen/>
              <w:t>сийской идентич</w:t>
            </w:r>
            <w:r w:rsidRPr="001D7C62">
              <w:rPr>
                <w:rFonts w:ascii="Times New Roman" w:hAnsi="Times New Roman" w:cs="Times New Roman"/>
                <w:bCs/>
                <w:sz w:val="24"/>
                <w:szCs w:val="24"/>
              </w:rPr>
              <w:softHyphen/>
              <w:t>ности» и реализа</w:t>
            </w:r>
            <w:r w:rsidRPr="001D7C62">
              <w:rPr>
                <w:rFonts w:ascii="Times New Roman" w:hAnsi="Times New Roman" w:cs="Times New Roman"/>
                <w:bCs/>
                <w:sz w:val="24"/>
                <w:szCs w:val="24"/>
              </w:rPr>
              <w:softHyphen/>
              <w:t>ции мероприятий по профилактике асоциального поведения, этни</w:t>
            </w:r>
            <w:r w:rsidRPr="001D7C62">
              <w:rPr>
                <w:rFonts w:ascii="Times New Roman" w:hAnsi="Times New Roman" w:cs="Times New Roman"/>
                <w:bCs/>
                <w:sz w:val="24"/>
                <w:szCs w:val="24"/>
              </w:rPr>
              <w:softHyphen/>
              <w:t>ческого и религи</w:t>
            </w:r>
            <w:r w:rsidRPr="001D7C62">
              <w:rPr>
                <w:rFonts w:ascii="Times New Roman" w:hAnsi="Times New Roman" w:cs="Times New Roman"/>
                <w:bCs/>
                <w:sz w:val="24"/>
                <w:szCs w:val="24"/>
              </w:rPr>
              <w:softHyphen/>
              <w:t>озно-политиче</w:t>
            </w:r>
            <w:r w:rsidRPr="001D7C62">
              <w:rPr>
                <w:rFonts w:ascii="Times New Roman" w:hAnsi="Times New Roman" w:cs="Times New Roman"/>
                <w:bCs/>
                <w:sz w:val="24"/>
                <w:szCs w:val="24"/>
              </w:rPr>
              <w:softHyphen/>
              <w:t>ского экстре</w:t>
            </w:r>
            <w:r w:rsidRPr="001D7C62">
              <w:rPr>
                <w:rFonts w:ascii="Times New Roman" w:hAnsi="Times New Roman" w:cs="Times New Roman"/>
                <w:bCs/>
                <w:sz w:val="24"/>
                <w:szCs w:val="24"/>
              </w:rPr>
              <w:softHyphen/>
              <w:t>мизма в моло</w:t>
            </w:r>
            <w:r w:rsidRPr="001D7C62">
              <w:rPr>
                <w:rFonts w:ascii="Times New Roman" w:hAnsi="Times New Roman" w:cs="Times New Roman"/>
                <w:bCs/>
                <w:sz w:val="24"/>
                <w:szCs w:val="24"/>
              </w:rPr>
              <w:softHyphen/>
              <w:t>дежной среде</w:t>
            </w:r>
          </w:p>
        </w:tc>
        <w:tc>
          <w:tcPr>
            <w:tcW w:w="1548"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1.7</w:t>
            </w:r>
          </w:p>
        </w:tc>
      </w:tr>
      <w:tr w:rsidR="007D51A3" w:rsidRPr="001D7C62" w:rsidTr="00D47863">
        <w:tc>
          <w:tcPr>
            <w:tcW w:w="14448" w:type="dxa"/>
            <w:gridSpan w:val="8"/>
            <w:tcBorders>
              <w:top w:val="single" w:sz="4" w:space="0" w:color="auto"/>
              <w:left w:val="single" w:sz="4" w:space="0" w:color="auto"/>
              <w:bottom w:val="single" w:sz="4" w:space="0" w:color="auto"/>
              <w:right w:val="single" w:sz="4" w:space="0" w:color="auto"/>
            </w:tcBorders>
          </w:tcPr>
          <w:p w:rsidR="007D51A3" w:rsidRPr="001D7C62" w:rsidRDefault="007D51A3" w:rsidP="00E27B0D">
            <w:pPr>
              <w:pStyle w:val="ConsPlusCell"/>
              <w:spacing w:line="223" w:lineRule="auto"/>
              <w:jc w:val="center"/>
              <w:rPr>
                <w:rFonts w:ascii="Times New Roman" w:hAnsi="Times New Roman" w:cs="Times New Roman"/>
                <w:sz w:val="24"/>
                <w:szCs w:val="24"/>
              </w:rPr>
            </w:pPr>
            <w:r w:rsidRPr="001D7C62">
              <w:rPr>
                <w:rFonts w:ascii="Times New Roman" w:hAnsi="Times New Roman" w:cs="Times New Roman"/>
                <w:kern w:val="2"/>
                <w:sz w:val="24"/>
                <w:szCs w:val="24"/>
              </w:rPr>
              <w:lastRenderedPageBreak/>
              <w:t xml:space="preserve"> </w:t>
            </w:r>
            <w:r w:rsidR="00F12A85" w:rsidRPr="00F12A85">
              <w:rPr>
                <w:rFonts w:ascii="Times New Roman" w:hAnsi="Times New Roman" w:cs="Times New Roman"/>
                <w:sz w:val="24"/>
                <w:szCs w:val="24"/>
              </w:rPr>
              <w:t>III</w:t>
            </w:r>
            <w:r w:rsidR="00F12A85">
              <w:rPr>
                <w:sz w:val="28"/>
                <w:szCs w:val="28"/>
              </w:rPr>
              <w:t>.</w:t>
            </w:r>
            <w:r w:rsidR="00F12A85" w:rsidRPr="00F12A85">
              <w:rPr>
                <w:sz w:val="28"/>
                <w:szCs w:val="28"/>
              </w:rPr>
              <w:t xml:space="preserve"> </w:t>
            </w:r>
            <w:r w:rsidRPr="001D7C62">
              <w:rPr>
                <w:rFonts w:ascii="Times New Roman" w:hAnsi="Times New Roman" w:cs="Times New Roman"/>
                <w:kern w:val="2"/>
                <w:sz w:val="24"/>
                <w:szCs w:val="24"/>
              </w:rPr>
              <w:t>Подпрограмма</w:t>
            </w:r>
            <w:r w:rsidR="00F12A85">
              <w:rPr>
                <w:rFonts w:ascii="Times New Roman" w:hAnsi="Times New Roman" w:cs="Times New Roman"/>
                <w:kern w:val="2"/>
                <w:sz w:val="24"/>
                <w:szCs w:val="24"/>
              </w:rPr>
              <w:t xml:space="preserve"> </w:t>
            </w:r>
            <w:r w:rsidRPr="001D7C62">
              <w:rPr>
                <w:rFonts w:ascii="Times New Roman" w:hAnsi="Times New Roman" w:cs="Times New Roman"/>
                <w:kern w:val="2"/>
                <w:sz w:val="24"/>
                <w:szCs w:val="24"/>
              </w:rPr>
              <w:t>«Формирование эффективной системы поддержки добровольческой деятельности»</w:t>
            </w:r>
          </w:p>
        </w:tc>
      </w:tr>
      <w:tr w:rsidR="00937F0C" w:rsidRPr="001D7C62" w:rsidTr="00D47863">
        <w:tc>
          <w:tcPr>
            <w:tcW w:w="14448" w:type="dxa"/>
            <w:gridSpan w:val="8"/>
            <w:tcBorders>
              <w:top w:val="single" w:sz="4" w:space="0" w:color="auto"/>
              <w:left w:val="single" w:sz="4" w:space="0" w:color="auto"/>
              <w:bottom w:val="single" w:sz="4" w:space="0" w:color="auto"/>
              <w:right w:val="single" w:sz="4" w:space="0" w:color="auto"/>
            </w:tcBorders>
          </w:tcPr>
          <w:p w:rsidR="00937F0C" w:rsidRPr="00937F0C" w:rsidRDefault="009562A4" w:rsidP="00937F0C">
            <w:pPr>
              <w:pStyle w:val="Default"/>
              <w:jc w:val="center"/>
            </w:pPr>
            <w:r>
              <w:t>3. Цель подпрограммы 3</w:t>
            </w:r>
            <w:r w:rsidR="00937F0C" w:rsidRPr="00937F0C">
              <w:t xml:space="preserve"> «Расширение и укрепление добровольчества (</w:t>
            </w:r>
            <w:proofErr w:type="spellStart"/>
            <w:r w:rsidR="00937F0C" w:rsidRPr="00937F0C">
              <w:t>волонтерства</w:t>
            </w:r>
            <w:proofErr w:type="spellEnd"/>
            <w:r w:rsidR="00937F0C" w:rsidRPr="00937F0C">
              <w:t xml:space="preserve">), </w:t>
            </w:r>
          </w:p>
          <w:p w:rsidR="00937F0C" w:rsidRPr="00937F0C" w:rsidRDefault="00937F0C" w:rsidP="00937F0C">
            <w:pPr>
              <w:pStyle w:val="Default"/>
              <w:jc w:val="center"/>
            </w:pPr>
            <w:r w:rsidRPr="00937F0C">
              <w:t xml:space="preserve">поддержка деятельности существующих и создание условий для возникновения </w:t>
            </w:r>
          </w:p>
          <w:p w:rsidR="00937F0C" w:rsidRPr="00937F0C" w:rsidRDefault="00937F0C" w:rsidP="00937F0C">
            <w:pPr>
              <w:pStyle w:val="ConsPlusCell"/>
              <w:spacing w:line="223" w:lineRule="auto"/>
              <w:jc w:val="center"/>
              <w:rPr>
                <w:rFonts w:ascii="Times New Roman" w:hAnsi="Times New Roman" w:cs="Times New Roman"/>
                <w:kern w:val="2"/>
                <w:sz w:val="24"/>
                <w:szCs w:val="24"/>
              </w:rPr>
            </w:pPr>
            <w:r w:rsidRPr="00937F0C">
              <w:rPr>
                <w:rFonts w:ascii="Times New Roman" w:hAnsi="Times New Roman" w:cs="Times New Roman"/>
                <w:sz w:val="24"/>
                <w:szCs w:val="24"/>
              </w:rPr>
              <w:t xml:space="preserve">новых добровольческих (волонтерских) организаций, содействие повышению их потенциала» </w:t>
            </w:r>
          </w:p>
        </w:tc>
      </w:tr>
      <w:tr w:rsidR="00937F0C" w:rsidRPr="001D7C62" w:rsidTr="00D47863">
        <w:tc>
          <w:tcPr>
            <w:tcW w:w="14448" w:type="dxa"/>
            <w:gridSpan w:val="8"/>
            <w:tcBorders>
              <w:top w:val="single" w:sz="4" w:space="0" w:color="auto"/>
              <w:left w:val="single" w:sz="4" w:space="0" w:color="auto"/>
              <w:bottom w:val="single" w:sz="4" w:space="0" w:color="auto"/>
              <w:right w:val="single" w:sz="4" w:space="0" w:color="auto"/>
            </w:tcBorders>
          </w:tcPr>
          <w:p w:rsidR="00937F0C" w:rsidRPr="00937F0C" w:rsidRDefault="009562A4" w:rsidP="00937F0C">
            <w:pPr>
              <w:pStyle w:val="Default"/>
              <w:jc w:val="center"/>
            </w:pPr>
            <w:r>
              <w:t>3.1. Задача подпрограммы 3</w:t>
            </w:r>
            <w:r w:rsidR="00937F0C" w:rsidRPr="00937F0C">
              <w:t xml:space="preserve"> «Развитие инфраструктуры в сфере добровольчества (</w:t>
            </w:r>
            <w:proofErr w:type="spellStart"/>
            <w:r w:rsidR="00937F0C" w:rsidRPr="00937F0C">
              <w:t>волонтерства</w:t>
            </w:r>
            <w:proofErr w:type="spellEnd"/>
            <w:r w:rsidR="00937F0C" w:rsidRPr="00937F0C">
              <w:t xml:space="preserve">), </w:t>
            </w:r>
          </w:p>
          <w:p w:rsidR="00937F0C" w:rsidRPr="00937F0C" w:rsidRDefault="00937F0C" w:rsidP="00937F0C">
            <w:pPr>
              <w:pStyle w:val="Default"/>
              <w:jc w:val="center"/>
            </w:pPr>
            <w:r w:rsidRPr="00937F0C">
              <w:t>оказание методической, информационной, консультационной, образовательной и ресурсной поддержки добровольческой (волонтерской) деятельности, содействие повышению признания добровольчества (</w:t>
            </w:r>
            <w:proofErr w:type="spellStart"/>
            <w:r w:rsidRPr="00937F0C">
              <w:t>волонтерства</w:t>
            </w:r>
            <w:proofErr w:type="spellEnd"/>
            <w:r w:rsidRPr="00937F0C">
              <w:t xml:space="preserve">) в обществе» </w:t>
            </w:r>
          </w:p>
        </w:tc>
      </w:tr>
      <w:tr w:rsidR="00597036" w:rsidRPr="001D7C62" w:rsidTr="003B2903">
        <w:tc>
          <w:tcPr>
            <w:tcW w:w="769" w:type="dxa"/>
            <w:tcBorders>
              <w:top w:val="single" w:sz="4" w:space="0" w:color="auto"/>
              <w:left w:val="single" w:sz="4" w:space="0" w:color="auto"/>
              <w:bottom w:val="single" w:sz="4" w:space="0" w:color="auto"/>
              <w:right w:val="single" w:sz="4" w:space="0" w:color="auto"/>
            </w:tcBorders>
          </w:tcPr>
          <w:p w:rsidR="00597036" w:rsidRPr="003F7015" w:rsidRDefault="003F7015" w:rsidP="00E27B0D">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597036" w:rsidRPr="001D7C62">
              <w:rPr>
                <w:rFonts w:ascii="Times New Roman" w:hAnsi="Times New Roman" w:cs="Times New Roman"/>
                <w:sz w:val="24"/>
                <w:szCs w:val="24"/>
              </w:rPr>
              <w:t>.</w:t>
            </w:r>
            <w:r>
              <w:rPr>
                <w:rFonts w:ascii="Times New Roman" w:hAnsi="Times New Roman" w:cs="Times New Roman"/>
                <w:sz w:val="24"/>
                <w:szCs w:val="24"/>
                <w:lang w:val="en-US"/>
              </w:rPr>
              <w:t>1.1</w:t>
            </w:r>
          </w:p>
        </w:tc>
        <w:tc>
          <w:tcPr>
            <w:tcW w:w="2350" w:type="dxa"/>
            <w:tcBorders>
              <w:top w:val="single" w:sz="4" w:space="0" w:color="auto"/>
              <w:left w:val="single" w:sz="4" w:space="0" w:color="auto"/>
              <w:bottom w:val="single" w:sz="4" w:space="0" w:color="auto"/>
              <w:right w:val="single" w:sz="4" w:space="0" w:color="auto"/>
            </w:tcBorders>
          </w:tcPr>
          <w:p w:rsidR="00597036" w:rsidRPr="009562A4" w:rsidRDefault="009562A4" w:rsidP="00F634EE">
            <w:pPr>
              <w:pStyle w:val="ConsPlusCell"/>
              <w:rPr>
                <w:rFonts w:ascii="Times New Roman" w:hAnsi="Times New Roman" w:cs="Times New Roman"/>
                <w:bCs/>
                <w:sz w:val="24"/>
                <w:szCs w:val="24"/>
              </w:rPr>
            </w:pPr>
            <w:r w:rsidRPr="009562A4">
              <w:rPr>
                <w:rFonts w:ascii="Times New Roman" w:hAnsi="Times New Roman" w:cs="Times New Roman"/>
                <w:sz w:val="24"/>
                <w:szCs w:val="24"/>
              </w:rPr>
              <w:t>Основное мероприятие 3.1. Реализация регионального проекта «</w:t>
            </w:r>
            <w:proofErr w:type="spellStart"/>
            <w:proofErr w:type="gramStart"/>
            <w:r w:rsidRPr="009562A4">
              <w:rPr>
                <w:rFonts w:ascii="Times New Roman" w:hAnsi="Times New Roman" w:cs="Times New Roman"/>
                <w:sz w:val="24"/>
                <w:szCs w:val="24"/>
              </w:rPr>
              <w:t>Социаль</w:t>
            </w:r>
            <w:r w:rsidR="003B2903">
              <w:rPr>
                <w:rFonts w:ascii="Times New Roman" w:hAnsi="Times New Roman" w:cs="Times New Roman"/>
                <w:sz w:val="24"/>
                <w:szCs w:val="24"/>
              </w:rPr>
              <w:t>-</w:t>
            </w:r>
            <w:r w:rsidRPr="009562A4">
              <w:rPr>
                <w:rFonts w:ascii="Times New Roman" w:hAnsi="Times New Roman" w:cs="Times New Roman"/>
                <w:sz w:val="24"/>
                <w:szCs w:val="24"/>
              </w:rPr>
              <w:t>ная</w:t>
            </w:r>
            <w:proofErr w:type="spellEnd"/>
            <w:proofErr w:type="gramEnd"/>
            <w:r w:rsidRPr="009562A4">
              <w:rPr>
                <w:rFonts w:ascii="Times New Roman" w:hAnsi="Times New Roman" w:cs="Times New Roman"/>
                <w:sz w:val="24"/>
                <w:szCs w:val="24"/>
              </w:rPr>
              <w:t xml:space="preserve"> активность (Ростовская область)» на муниципальном уровне. Создание и внедрение системы </w:t>
            </w:r>
            <w:r w:rsidRPr="009562A4">
              <w:rPr>
                <w:rFonts w:ascii="Times New Roman" w:hAnsi="Times New Roman" w:cs="Times New Roman"/>
                <w:sz w:val="24"/>
                <w:szCs w:val="24"/>
              </w:rPr>
              <w:lastRenderedPageBreak/>
              <w:t>социальной поддержки граждан, систематически участвующих в добровольческих (волонтерских) проектах и мероприятиях</w:t>
            </w:r>
          </w:p>
        </w:tc>
        <w:tc>
          <w:tcPr>
            <w:tcW w:w="1984" w:type="dxa"/>
            <w:tcBorders>
              <w:top w:val="single" w:sz="4" w:space="0" w:color="auto"/>
              <w:left w:val="single" w:sz="4" w:space="0" w:color="auto"/>
              <w:bottom w:val="single" w:sz="4" w:space="0" w:color="auto"/>
              <w:right w:val="single" w:sz="4" w:space="0" w:color="auto"/>
            </w:tcBorders>
          </w:tcPr>
          <w:p w:rsidR="00597036" w:rsidRPr="001D7C62" w:rsidRDefault="00597036" w:rsidP="001D411B">
            <w:pPr>
              <w:rPr>
                <w:kern w:val="2"/>
                <w:sz w:val="24"/>
                <w:szCs w:val="24"/>
              </w:rPr>
            </w:pPr>
            <w:r w:rsidRPr="001D7C62">
              <w:rPr>
                <w:sz w:val="24"/>
                <w:szCs w:val="24"/>
              </w:rPr>
              <w:lastRenderedPageBreak/>
              <w:t>Администрация Цимлянского района</w:t>
            </w:r>
          </w:p>
        </w:tc>
        <w:tc>
          <w:tcPr>
            <w:tcW w:w="1134" w:type="dxa"/>
            <w:tcBorders>
              <w:top w:val="single" w:sz="4" w:space="0" w:color="auto"/>
              <w:left w:val="single" w:sz="4" w:space="0" w:color="auto"/>
              <w:bottom w:val="single" w:sz="4" w:space="0" w:color="auto"/>
              <w:right w:val="single" w:sz="4" w:space="0" w:color="auto"/>
            </w:tcBorders>
          </w:tcPr>
          <w:p w:rsidR="00597036" w:rsidRPr="001D7C62" w:rsidRDefault="00597036" w:rsidP="001D411B">
            <w:pPr>
              <w:jc w:val="center"/>
              <w:rPr>
                <w:kern w:val="2"/>
                <w:sz w:val="24"/>
                <w:szCs w:val="24"/>
              </w:rPr>
            </w:pPr>
            <w:r w:rsidRPr="001D7C62">
              <w:rPr>
                <w:kern w:val="2"/>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597036" w:rsidRPr="001D7C62" w:rsidRDefault="00597036" w:rsidP="001D411B">
            <w:pPr>
              <w:jc w:val="center"/>
              <w:rPr>
                <w:kern w:val="2"/>
                <w:sz w:val="24"/>
                <w:szCs w:val="24"/>
              </w:rPr>
            </w:pPr>
            <w:r w:rsidRPr="001D7C62">
              <w:rPr>
                <w:kern w:val="2"/>
                <w:sz w:val="24"/>
                <w:szCs w:val="24"/>
              </w:rPr>
              <w:t>2030</w:t>
            </w:r>
          </w:p>
        </w:tc>
        <w:tc>
          <w:tcPr>
            <w:tcW w:w="2902" w:type="dxa"/>
            <w:tcBorders>
              <w:top w:val="single" w:sz="4" w:space="0" w:color="auto"/>
              <w:left w:val="single" w:sz="4" w:space="0" w:color="auto"/>
              <w:bottom w:val="single" w:sz="4" w:space="0" w:color="auto"/>
              <w:right w:val="single" w:sz="4" w:space="0" w:color="auto"/>
            </w:tcBorders>
          </w:tcPr>
          <w:p w:rsidR="00597036" w:rsidRPr="001D7C62" w:rsidRDefault="00F634EE" w:rsidP="00CF1D64">
            <w:pPr>
              <w:rPr>
                <w:kern w:val="2"/>
                <w:sz w:val="24"/>
                <w:szCs w:val="24"/>
              </w:rPr>
            </w:pPr>
            <w:r w:rsidRPr="001D7C62">
              <w:rPr>
                <w:kern w:val="2"/>
                <w:sz w:val="24"/>
                <w:szCs w:val="24"/>
              </w:rPr>
              <w:t xml:space="preserve">предоставление гражданам  </w:t>
            </w:r>
            <w:r w:rsidRPr="001D7C62">
              <w:rPr>
                <w:spacing w:val="-4"/>
                <w:kern w:val="2"/>
                <w:sz w:val="24"/>
                <w:szCs w:val="24"/>
              </w:rPr>
              <w:t>Цимлянского района</w:t>
            </w:r>
            <w:r w:rsidRPr="001D7C62">
              <w:rPr>
                <w:kern w:val="2"/>
                <w:sz w:val="24"/>
                <w:szCs w:val="24"/>
              </w:rPr>
              <w:t xml:space="preserve"> возможностей участия в добровольческой (волонтерской) деятельности; повышение эффективности реализуемых добровольческих (волонтерских) программ; </w:t>
            </w:r>
            <w:r w:rsidRPr="001D7C62">
              <w:rPr>
                <w:kern w:val="2"/>
                <w:sz w:val="24"/>
                <w:szCs w:val="24"/>
              </w:rPr>
              <w:lastRenderedPageBreak/>
              <w:t>расширение участия добровольцев (волонтеров) в оказании населению услуг в социальной сфере</w:t>
            </w:r>
          </w:p>
        </w:tc>
        <w:tc>
          <w:tcPr>
            <w:tcW w:w="2627" w:type="dxa"/>
            <w:tcBorders>
              <w:top w:val="single" w:sz="4" w:space="0" w:color="auto"/>
              <w:left w:val="single" w:sz="4" w:space="0" w:color="auto"/>
              <w:bottom w:val="single" w:sz="4" w:space="0" w:color="auto"/>
              <w:right w:val="single" w:sz="4" w:space="0" w:color="auto"/>
            </w:tcBorders>
          </w:tcPr>
          <w:p w:rsidR="00597036" w:rsidRPr="001D7C62" w:rsidRDefault="003B571F" w:rsidP="001D411B">
            <w:pPr>
              <w:rPr>
                <w:kern w:val="2"/>
                <w:sz w:val="24"/>
                <w:szCs w:val="24"/>
              </w:rPr>
            </w:pPr>
            <w:r w:rsidRPr="001D7C62">
              <w:rPr>
                <w:kern w:val="2"/>
                <w:sz w:val="24"/>
                <w:szCs w:val="24"/>
              </w:rPr>
              <w:lastRenderedPageBreak/>
              <w:t xml:space="preserve">отсутствие возможностей по участию граждан </w:t>
            </w:r>
            <w:r w:rsidRPr="001D7C62">
              <w:rPr>
                <w:spacing w:val="-4"/>
                <w:kern w:val="2"/>
                <w:sz w:val="24"/>
                <w:szCs w:val="24"/>
              </w:rPr>
              <w:t>Цимлянского района</w:t>
            </w:r>
            <w:r w:rsidRPr="001D7C62">
              <w:rPr>
                <w:kern w:val="2"/>
                <w:sz w:val="24"/>
                <w:szCs w:val="24"/>
              </w:rPr>
              <w:t xml:space="preserve"> в добровольческой (волонтерской) деятельности; снижение социальной активности населения </w:t>
            </w:r>
            <w:r w:rsidRPr="001D7C62">
              <w:rPr>
                <w:spacing w:val="-4"/>
                <w:kern w:val="2"/>
                <w:sz w:val="24"/>
                <w:szCs w:val="24"/>
              </w:rPr>
              <w:t>Цимлянского района</w:t>
            </w:r>
          </w:p>
        </w:tc>
        <w:tc>
          <w:tcPr>
            <w:tcW w:w="1548" w:type="dxa"/>
            <w:tcBorders>
              <w:top w:val="single" w:sz="4" w:space="0" w:color="auto"/>
              <w:left w:val="single" w:sz="4" w:space="0" w:color="auto"/>
              <w:bottom w:val="single" w:sz="4" w:space="0" w:color="auto"/>
              <w:right w:val="single" w:sz="4" w:space="0" w:color="auto"/>
            </w:tcBorders>
          </w:tcPr>
          <w:p w:rsidR="00597036" w:rsidRPr="001D7C62" w:rsidRDefault="003B571F" w:rsidP="001D411B">
            <w:pPr>
              <w:jc w:val="center"/>
              <w:rPr>
                <w:kern w:val="2"/>
                <w:sz w:val="24"/>
                <w:szCs w:val="24"/>
              </w:rPr>
            </w:pPr>
            <w:r w:rsidRPr="001D7C62">
              <w:rPr>
                <w:sz w:val="24"/>
                <w:szCs w:val="24"/>
              </w:rPr>
              <w:t>3.3</w:t>
            </w:r>
          </w:p>
        </w:tc>
      </w:tr>
      <w:tr w:rsidR="00CF1D64" w:rsidRPr="001D7C62" w:rsidTr="00C36660">
        <w:tc>
          <w:tcPr>
            <w:tcW w:w="14448" w:type="dxa"/>
            <w:gridSpan w:val="8"/>
            <w:tcBorders>
              <w:top w:val="single" w:sz="4" w:space="0" w:color="auto"/>
              <w:left w:val="single" w:sz="4" w:space="0" w:color="auto"/>
              <w:bottom w:val="single" w:sz="4" w:space="0" w:color="auto"/>
              <w:right w:val="single" w:sz="4" w:space="0" w:color="auto"/>
            </w:tcBorders>
          </w:tcPr>
          <w:p w:rsidR="00CF1D64" w:rsidRPr="001D7C62" w:rsidRDefault="003F7015" w:rsidP="00FD62B3">
            <w:pPr>
              <w:pStyle w:val="Default"/>
              <w:jc w:val="center"/>
            </w:pPr>
            <w:r w:rsidRPr="003F7015">
              <w:lastRenderedPageBreak/>
              <w:t xml:space="preserve">IV. </w:t>
            </w:r>
            <w:r w:rsidR="00CF1D64" w:rsidRPr="001D7C62">
              <w:rPr>
                <w:kern w:val="2"/>
              </w:rPr>
              <w:t>Подпрограмма</w:t>
            </w:r>
            <w:r w:rsidR="00880CF1">
              <w:rPr>
                <w:kern w:val="2"/>
              </w:rPr>
              <w:t xml:space="preserve"> </w:t>
            </w:r>
            <w:r w:rsidR="00CF1D64" w:rsidRPr="001D7C62">
              <w:rPr>
                <w:kern w:val="2"/>
              </w:rPr>
              <w:t>«Развитие инфраструктуры молодежной политики»</w:t>
            </w:r>
          </w:p>
        </w:tc>
      </w:tr>
      <w:tr w:rsidR="00382EE1" w:rsidRPr="001D7C62" w:rsidTr="00C36660">
        <w:tc>
          <w:tcPr>
            <w:tcW w:w="14448" w:type="dxa"/>
            <w:gridSpan w:val="8"/>
            <w:tcBorders>
              <w:top w:val="single" w:sz="4" w:space="0" w:color="auto"/>
              <w:left w:val="single" w:sz="4" w:space="0" w:color="auto"/>
              <w:bottom w:val="single" w:sz="4" w:space="0" w:color="auto"/>
              <w:right w:val="single" w:sz="4" w:space="0" w:color="auto"/>
            </w:tcBorders>
          </w:tcPr>
          <w:p w:rsidR="00382EE1" w:rsidRPr="00382EE1" w:rsidRDefault="00382EE1" w:rsidP="00E27B0D">
            <w:pPr>
              <w:pStyle w:val="ConsPlusCell"/>
              <w:spacing w:line="223" w:lineRule="auto"/>
              <w:jc w:val="center"/>
              <w:rPr>
                <w:rFonts w:ascii="Times New Roman" w:hAnsi="Times New Roman" w:cs="Times New Roman"/>
                <w:kern w:val="2"/>
                <w:sz w:val="24"/>
                <w:szCs w:val="24"/>
              </w:rPr>
            </w:pPr>
            <w:r w:rsidRPr="00382EE1">
              <w:rPr>
                <w:rFonts w:ascii="Times New Roman" w:hAnsi="Times New Roman" w:cs="Times New Roman"/>
                <w:sz w:val="24"/>
                <w:szCs w:val="24"/>
              </w:rPr>
              <w:t>4. Цель подпрограммы 4 «Создание условий для совершенствования и поддержки системы муниципальных организаций, общественных объединений, а также иных организаций всех форм собственности, обеспечивающих возможность для оказания услуг и проведения мероприятий, направленных на развитие молодежи»</w:t>
            </w:r>
          </w:p>
        </w:tc>
      </w:tr>
      <w:tr w:rsidR="00382EE1" w:rsidRPr="001D7C62" w:rsidTr="00C36660">
        <w:tc>
          <w:tcPr>
            <w:tcW w:w="14448" w:type="dxa"/>
            <w:gridSpan w:val="8"/>
            <w:tcBorders>
              <w:top w:val="single" w:sz="4" w:space="0" w:color="auto"/>
              <w:left w:val="single" w:sz="4" w:space="0" w:color="auto"/>
              <w:bottom w:val="single" w:sz="4" w:space="0" w:color="auto"/>
              <w:right w:val="single" w:sz="4" w:space="0" w:color="auto"/>
            </w:tcBorders>
          </w:tcPr>
          <w:p w:rsidR="00382EE1" w:rsidRPr="00382EE1" w:rsidRDefault="00382EE1" w:rsidP="00E27B0D">
            <w:pPr>
              <w:pStyle w:val="ConsPlusCell"/>
              <w:spacing w:line="223" w:lineRule="auto"/>
              <w:jc w:val="center"/>
              <w:rPr>
                <w:rFonts w:ascii="Times New Roman" w:hAnsi="Times New Roman" w:cs="Times New Roman"/>
                <w:kern w:val="2"/>
                <w:sz w:val="24"/>
                <w:szCs w:val="24"/>
              </w:rPr>
            </w:pPr>
            <w:r w:rsidRPr="00382EE1">
              <w:rPr>
                <w:rFonts w:ascii="Times New Roman" w:hAnsi="Times New Roman" w:cs="Times New Roman"/>
                <w:sz w:val="24"/>
                <w:szCs w:val="24"/>
              </w:rPr>
              <w:t>4.1. Задача подпрограммы 4 «Совершенствование инфраструктуры муниципальных учреждений по работе с молодежью»</w:t>
            </w:r>
          </w:p>
        </w:tc>
      </w:tr>
      <w:tr w:rsidR="007D51A3" w:rsidRPr="001D7C62" w:rsidTr="003B2903">
        <w:tc>
          <w:tcPr>
            <w:tcW w:w="769" w:type="dxa"/>
            <w:tcBorders>
              <w:top w:val="single" w:sz="4" w:space="0" w:color="auto"/>
              <w:left w:val="single" w:sz="4" w:space="0" w:color="auto"/>
              <w:bottom w:val="single" w:sz="4" w:space="0" w:color="auto"/>
              <w:right w:val="single" w:sz="4" w:space="0" w:color="auto"/>
            </w:tcBorders>
          </w:tcPr>
          <w:p w:rsidR="007D51A3" w:rsidRPr="003F7015" w:rsidRDefault="003F7015" w:rsidP="00E27B0D">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736880">
              <w:rPr>
                <w:rFonts w:ascii="Times New Roman" w:hAnsi="Times New Roman" w:cs="Times New Roman"/>
                <w:sz w:val="24"/>
                <w:szCs w:val="24"/>
              </w:rPr>
              <w:t>.</w:t>
            </w:r>
            <w:r>
              <w:rPr>
                <w:rFonts w:ascii="Times New Roman" w:hAnsi="Times New Roman" w:cs="Times New Roman"/>
                <w:sz w:val="24"/>
                <w:szCs w:val="24"/>
                <w:lang w:val="en-US"/>
              </w:rPr>
              <w:t>1.1</w:t>
            </w:r>
          </w:p>
        </w:tc>
        <w:tc>
          <w:tcPr>
            <w:tcW w:w="2350" w:type="dxa"/>
            <w:tcBorders>
              <w:top w:val="single" w:sz="4" w:space="0" w:color="auto"/>
              <w:left w:val="single" w:sz="4" w:space="0" w:color="auto"/>
              <w:bottom w:val="single" w:sz="4" w:space="0" w:color="auto"/>
              <w:right w:val="single" w:sz="4" w:space="0" w:color="auto"/>
            </w:tcBorders>
          </w:tcPr>
          <w:p w:rsidR="007D51A3" w:rsidRPr="00382EE1" w:rsidRDefault="00382EE1" w:rsidP="00E27B0D">
            <w:pPr>
              <w:pStyle w:val="ConsPlusCell"/>
              <w:rPr>
                <w:rFonts w:ascii="Times New Roman" w:hAnsi="Times New Roman" w:cs="Times New Roman"/>
                <w:bCs/>
                <w:sz w:val="24"/>
                <w:szCs w:val="24"/>
              </w:rPr>
            </w:pPr>
            <w:r w:rsidRPr="00382EE1">
              <w:rPr>
                <w:rFonts w:ascii="Times New Roman" w:hAnsi="Times New Roman" w:cs="Times New Roman"/>
                <w:sz w:val="24"/>
                <w:szCs w:val="24"/>
              </w:rPr>
              <w:t xml:space="preserve">Основное мероприятие 4.1 Создание </w:t>
            </w:r>
            <w:proofErr w:type="spellStart"/>
            <w:proofErr w:type="gramStart"/>
            <w:r w:rsidRPr="00382EE1">
              <w:rPr>
                <w:rFonts w:ascii="Times New Roman" w:hAnsi="Times New Roman" w:cs="Times New Roman"/>
                <w:sz w:val="24"/>
                <w:szCs w:val="24"/>
              </w:rPr>
              <w:t>многофункциональ</w:t>
            </w:r>
            <w:r w:rsidR="00FD62B3">
              <w:rPr>
                <w:rFonts w:ascii="Times New Roman" w:hAnsi="Times New Roman" w:cs="Times New Roman"/>
                <w:sz w:val="24"/>
                <w:szCs w:val="24"/>
              </w:rPr>
              <w:t>-</w:t>
            </w:r>
            <w:r w:rsidRPr="00382EE1">
              <w:rPr>
                <w:rFonts w:ascii="Times New Roman" w:hAnsi="Times New Roman" w:cs="Times New Roman"/>
                <w:sz w:val="24"/>
                <w:szCs w:val="24"/>
              </w:rPr>
              <w:t>ных</w:t>
            </w:r>
            <w:proofErr w:type="spellEnd"/>
            <w:proofErr w:type="gramEnd"/>
            <w:r w:rsidRPr="00382EE1">
              <w:rPr>
                <w:rFonts w:ascii="Times New Roman" w:hAnsi="Times New Roman" w:cs="Times New Roman"/>
                <w:sz w:val="24"/>
                <w:szCs w:val="24"/>
              </w:rPr>
              <w:t xml:space="preserve"> молодежных центров (поддержки молодежных инициатив, гражданско-патриотического воспитания, развития добровольчества)</w:t>
            </w:r>
          </w:p>
        </w:tc>
        <w:tc>
          <w:tcPr>
            <w:tcW w:w="1984" w:type="dxa"/>
            <w:tcBorders>
              <w:top w:val="single" w:sz="4" w:space="0" w:color="auto"/>
              <w:left w:val="single" w:sz="4" w:space="0" w:color="auto"/>
              <w:bottom w:val="single" w:sz="4" w:space="0" w:color="auto"/>
              <w:right w:val="single" w:sz="4" w:space="0" w:color="auto"/>
            </w:tcBorders>
          </w:tcPr>
          <w:p w:rsidR="007D51A3" w:rsidRPr="001D7C62" w:rsidRDefault="000F5477" w:rsidP="00C73027">
            <w:pPr>
              <w:widowControl w:val="0"/>
              <w:autoSpaceDE w:val="0"/>
              <w:autoSpaceDN w:val="0"/>
              <w:adjustRightInd w:val="0"/>
              <w:rPr>
                <w:sz w:val="24"/>
                <w:szCs w:val="24"/>
              </w:rPr>
            </w:pPr>
            <w:r w:rsidRPr="001D7C62">
              <w:rPr>
                <w:sz w:val="24"/>
                <w:szCs w:val="24"/>
              </w:rPr>
              <w:t>Администрация Цимлянского района</w:t>
            </w:r>
          </w:p>
        </w:tc>
        <w:tc>
          <w:tcPr>
            <w:tcW w:w="1134" w:type="dxa"/>
            <w:tcBorders>
              <w:top w:val="single" w:sz="4" w:space="0" w:color="auto"/>
              <w:left w:val="single" w:sz="4" w:space="0" w:color="auto"/>
              <w:bottom w:val="single" w:sz="4" w:space="0" w:color="auto"/>
              <w:right w:val="single" w:sz="4" w:space="0" w:color="auto"/>
            </w:tcBorders>
          </w:tcPr>
          <w:p w:rsidR="007D51A3" w:rsidRPr="001D7C62" w:rsidRDefault="000F5477"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7D51A3" w:rsidRPr="001D7C62" w:rsidRDefault="000F5477"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c>
          <w:tcPr>
            <w:tcW w:w="2902" w:type="dxa"/>
            <w:tcBorders>
              <w:top w:val="single" w:sz="4" w:space="0" w:color="auto"/>
              <w:left w:val="single" w:sz="4" w:space="0" w:color="auto"/>
              <w:bottom w:val="single" w:sz="4" w:space="0" w:color="auto"/>
              <w:right w:val="single" w:sz="4" w:space="0" w:color="auto"/>
            </w:tcBorders>
          </w:tcPr>
          <w:p w:rsidR="007D51A3" w:rsidRPr="001D7C62" w:rsidRDefault="000F5477" w:rsidP="00382EE1">
            <w:pPr>
              <w:widowControl w:val="0"/>
              <w:rPr>
                <w:sz w:val="24"/>
                <w:szCs w:val="24"/>
              </w:rPr>
            </w:pPr>
            <w:r w:rsidRPr="00976DF9">
              <w:rPr>
                <w:kern w:val="2"/>
                <w:sz w:val="24"/>
                <w:szCs w:val="24"/>
              </w:rPr>
              <w:t>увеличение чис</w:t>
            </w:r>
            <w:r w:rsidRPr="00976DF9">
              <w:rPr>
                <w:kern w:val="2"/>
                <w:sz w:val="24"/>
                <w:szCs w:val="24"/>
              </w:rPr>
              <w:softHyphen/>
              <w:t>ленности моло</w:t>
            </w:r>
            <w:r w:rsidRPr="00976DF9">
              <w:rPr>
                <w:kern w:val="2"/>
                <w:sz w:val="24"/>
                <w:szCs w:val="24"/>
              </w:rPr>
              <w:softHyphen/>
              <w:t>дых людей,</w:t>
            </w:r>
            <w:r w:rsidRPr="001D7C62">
              <w:rPr>
                <w:kern w:val="2"/>
                <w:sz w:val="24"/>
                <w:szCs w:val="24"/>
              </w:rPr>
              <w:t xml:space="preserve"> вовлеченных в ме</w:t>
            </w:r>
            <w:r w:rsidRPr="001D7C62">
              <w:rPr>
                <w:kern w:val="2"/>
                <w:sz w:val="24"/>
                <w:szCs w:val="24"/>
              </w:rPr>
              <w:softHyphen/>
              <w:t>роприятия сферы  моло</w:t>
            </w:r>
            <w:r w:rsidRPr="001D7C62">
              <w:rPr>
                <w:kern w:val="2"/>
                <w:sz w:val="24"/>
                <w:szCs w:val="24"/>
              </w:rPr>
              <w:softHyphen/>
              <w:t>дежной поли</w:t>
            </w:r>
            <w:r w:rsidRPr="001D7C62">
              <w:rPr>
                <w:kern w:val="2"/>
                <w:sz w:val="24"/>
                <w:szCs w:val="24"/>
              </w:rPr>
              <w:softHyphen/>
              <w:t>тики, проводи</w:t>
            </w:r>
            <w:r w:rsidRPr="001D7C62">
              <w:rPr>
                <w:kern w:val="2"/>
                <w:sz w:val="24"/>
                <w:szCs w:val="24"/>
              </w:rPr>
              <w:softHyphen/>
              <w:t>мые на террито</w:t>
            </w:r>
            <w:r w:rsidRPr="001D7C62">
              <w:rPr>
                <w:kern w:val="2"/>
                <w:sz w:val="24"/>
                <w:szCs w:val="24"/>
              </w:rPr>
              <w:softHyphen/>
              <w:t xml:space="preserve">рии </w:t>
            </w:r>
            <w:r w:rsidR="00736880">
              <w:rPr>
                <w:kern w:val="2"/>
                <w:sz w:val="24"/>
                <w:szCs w:val="24"/>
              </w:rPr>
              <w:t>Цимлянского района</w:t>
            </w:r>
          </w:p>
        </w:tc>
        <w:tc>
          <w:tcPr>
            <w:tcW w:w="2627" w:type="dxa"/>
            <w:tcBorders>
              <w:top w:val="single" w:sz="4" w:space="0" w:color="auto"/>
              <w:left w:val="single" w:sz="4" w:space="0" w:color="auto"/>
              <w:bottom w:val="single" w:sz="4" w:space="0" w:color="auto"/>
              <w:right w:val="single" w:sz="4" w:space="0" w:color="auto"/>
            </w:tcBorders>
          </w:tcPr>
          <w:p w:rsidR="007D51A3" w:rsidRPr="001D7C62" w:rsidRDefault="000F5477" w:rsidP="00382EE1">
            <w:pPr>
              <w:pStyle w:val="ConsPlusCell"/>
              <w:rPr>
                <w:rFonts w:ascii="Times New Roman" w:hAnsi="Times New Roman" w:cs="Times New Roman"/>
                <w:sz w:val="24"/>
                <w:szCs w:val="24"/>
              </w:rPr>
            </w:pPr>
            <w:r w:rsidRPr="001D7C62">
              <w:rPr>
                <w:rFonts w:ascii="Times New Roman" w:hAnsi="Times New Roman" w:cs="Times New Roman"/>
                <w:kern w:val="2"/>
                <w:sz w:val="24"/>
                <w:szCs w:val="24"/>
              </w:rPr>
              <w:t>снижение коли</w:t>
            </w:r>
            <w:r w:rsidRPr="001D7C62">
              <w:rPr>
                <w:rFonts w:ascii="Times New Roman" w:hAnsi="Times New Roman" w:cs="Times New Roman"/>
                <w:kern w:val="2"/>
                <w:sz w:val="24"/>
                <w:szCs w:val="24"/>
              </w:rPr>
              <w:softHyphen/>
              <w:t>чества молодых людей, вовле</w:t>
            </w:r>
            <w:r w:rsidRPr="001D7C62">
              <w:rPr>
                <w:rFonts w:ascii="Times New Roman" w:hAnsi="Times New Roman" w:cs="Times New Roman"/>
                <w:kern w:val="2"/>
                <w:sz w:val="24"/>
                <w:szCs w:val="24"/>
              </w:rPr>
              <w:softHyphen/>
              <w:t>ченных в меро</w:t>
            </w:r>
            <w:r w:rsidRPr="001D7C62">
              <w:rPr>
                <w:rFonts w:ascii="Times New Roman" w:hAnsi="Times New Roman" w:cs="Times New Roman"/>
                <w:kern w:val="2"/>
                <w:sz w:val="24"/>
                <w:szCs w:val="24"/>
              </w:rPr>
              <w:softHyphen/>
              <w:t>приятия сферы молодежной по</w:t>
            </w:r>
            <w:r w:rsidRPr="001D7C62">
              <w:rPr>
                <w:rFonts w:ascii="Times New Roman" w:hAnsi="Times New Roman" w:cs="Times New Roman"/>
                <w:kern w:val="2"/>
                <w:sz w:val="24"/>
                <w:szCs w:val="24"/>
              </w:rPr>
              <w:softHyphen/>
              <w:t>литики, прово</w:t>
            </w:r>
            <w:r w:rsidRPr="001D7C62">
              <w:rPr>
                <w:rFonts w:ascii="Times New Roman" w:hAnsi="Times New Roman" w:cs="Times New Roman"/>
                <w:kern w:val="2"/>
                <w:sz w:val="24"/>
                <w:szCs w:val="24"/>
              </w:rPr>
              <w:softHyphen/>
              <w:t>димые на терри</w:t>
            </w:r>
            <w:r w:rsidRPr="001D7C62">
              <w:rPr>
                <w:rFonts w:ascii="Times New Roman" w:hAnsi="Times New Roman" w:cs="Times New Roman"/>
                <w:kern w:val="2"/>
                <w:sz w:val="24"/>
                <w:szCs w:val="24"/>
              </w:rPr>
              <w:softHyphen/>
              <w:t xml:space="preserve">тории </w:t>
            </w:r>
            <w:r w:rsidR="00736880">
              <w:rPr>
                <w:rFonts w:ascii="Times New Roman" w:hAnsi="Times New Roman" w:cs="Times New Roman"/>
                <w:kern w:val="2"/>
                <w:sz w:val="24"/>
                <w:szCs w:val="24"/>
              </w:rPr>
              <w:t>Цимлянского района</w:t>
            </w:r>
          </w:p>
        </w:tc>
        <w:tc>
          <w:tcPr>
            <w:tcW w:w="1548" w:type="dxa"/>
            <w:tcBorders>
              <w:top w:val="single" w:sz="4" w:space="0" w:color="auto"/>
              <w:left w:val="single" w:sz="4" w:space="0" w:color="auto"/>
              <w:bottom w:val="single" w:sz="4" w:space="0" w:color="auto"/>
              <w:right w:val="single" w:sz="4" w:space="0" w:color="auto"/>
            </w:tcBorders>
          </w:tcPr>
          <w:p w:rsidR="007D51A3" w:rsidRPr="001D7C62" w:rsidRDefault="000D18EE" w:rsidP="00736880">
            <w:pPr>
              <w:pStyle w:val="ConsPlusCell"/>
              <w:spacing w:line="223" w:lineRule="auto"/>
              <w:jc w:val="center"/>
              <w:rPr>
                <w:rFonts w:ascii="Times New Roman" w:hAnsi="Times New Roman" w:cs="Times New Roman"/>
                <w:sz w:val="24"/>
                <w:szCs w:val="24"/>
              </w:rPr>
            </w:pPr>
            <w:r w:rsidRPr="001D7C62">
              <w:rPr>
                <w:rFonts w:ascii="Times New Roman" w:hAnsi="Times New Roman" w:cs="Times New Roman"/>
                <w:sz w:val="24"/>
                <w:szCs w:val="24"/>
              </w:rPr>
              <w:t>1, 4</w:t>
            </w:r>
            <w:r w:rsidR="00736880">
              <w:rPr>
                <w:rFonts w:ascii="Times New Roman" w:hAnsi="Times New Roman" w:cs="Times New Roman"/>
                <w:sz w:val="24"/>
                <w:szCs w:val="24"/>
              </w:rPr>
              <w:t>.1</w:t>
            </w:r>
          </w:p>
        </w:tc>
      </w:tr>
    </w:tbl>
    <w:p w:rsidR="00706C8D" w:rsidRDefault="00706C8D" w:rsidP="00D32D7B">
      <w:pPr>
        <w:widowControl w:val="0"/>
        <w:tabs>
          <w:tab w:val="left" w:pos="9610"/>
        </w:tabs>
        <w:autoSpaceDE w:val="0"/>
        <w:autoSpaceDN w:val="0"/>
        <w:adjustRightInd w:val="0"/>
        <w:ind w:left="9639"/>
        <w:jc w:val="right"/>
        <w:rPr>
          <w:sz w:val="28"/>
          <w:szCs w:val="28"/>
        </w:rPr>
      </w:pPr>
    </w:p>
    <w:p w:rsidR="005012EF" w:rsidRDefault="005012EF" w:rsidP="003B2903">
      <w:pPr>
        <w:widowControl w:val="0"/>
        <w:tabs>
          <w:tab w:val="left" w:pos="9610"/>
        </w:tabs>
        <w:autoSpaceDE w:val="0"/>
        <w:autoSpaceDN w:val="0"/>
        <w:adjustRightInd w:val="0"/>
        <w:rPr>
          <w:sz w:val="28"/>
          <w:szCs w:val="28"/>
        </w:rPr>
      </w:pPr>
    </w:p>
    <w:p w:rsidR="002C7673" w:rsidRDefault="002C7673" w:rsidP="003B2903">
      <w:pPr>
        <w:widowControl w:val="0"/>
        <w:tabs>
          <w:tab w:val="left" w:pos="9610"/>
        </w:tabs>
        <w:autoSpaceDE w:val="0"/>
        <w:autoSpaceDN w:val="0"/>
        <w:adjustRightInd w:val="0"/>
        <w:rPr>
          <w:sz w:val="28"/>
          <w:szCs w:val="28"/>
        </w:rPr>
      </w:pPr>
    </w:p>
    <w:p w:rsidR="002C7673" w:rsidRDefault="002C7673" w:rsidP="003B2903">
      <w:pPr>
        <w:widowControl w:val="0"/>
        <w:tabs>
          <w:tab w:val="left" w:pos="9610"/>
        </w:tabs>
        <w:autoSpaceDE w:val="0"/>
        <w:autoSpaceDN w:val="0"/>
        <w:adjustRightInd w:val="0"/>
        <w:rPr>
          <w:sz w:val="28"/>
          <w:szCs w:val="28"/>
        </w:rPr>
      </w:pPr>
    </w:p>
    <w:p w:rsidR="002C7673" w:rsidRDefault="002C7673" w:rsidP="003B2903">
      <w:pPr>
        <w:widowControl w:val="0"/>
        <w:tabs>
          <w:tab w:val="left" w:pos="9610"/>
        </w:tabs>
        <w:autoSpaceDE w:val="0"/>
        <w:autoSpaceDN w:val="0"/>
        <w:adjustRightInd w:val="0"/>
        <w:rPr>
          <w:sz w:val="28"/>
          <w:szCs w:val="28"/>
        </w:rPr>
      </w:pPr>
    </w:p>
    <w:p w:rsidR="00D32D7B" w:rsidRPr="007131BD" w:rsidRDefault="00D32D7B" w:rsidP="00D32D7B">
      <w:pPr>
        <w:widowControl w:val="0"/>
        <w:tabs>
          <w:tab w:val="left" w:pos="9610"/>
        </w:tabs>
        <w:autoSpaceDE w:val="0"/>
        <w:autoSpaceDN w:val="0"/>
        <w:adjustRightInd w:val="0"/>
        <w:ind w:left="9639"/>
        <w:jc w:val="right"/>
        <w:rPr>
          <w:sz w:val="28"/>
          <w:szCs w:val="28"/>
        </w:rPr>
      </w:pPr>
      <w:r>
        <w:rPr>
          <w:sz w:val="28"/>
          <w:szCs w:val="28"/>
        </w:rPr>
        <w:lastRenderedPageBreak/>
        <w:t xml:space="preserve">Приложение № 3 </w:t>
      </w:r>
      <w:r>
        <w:rPr>
          <w:sz w:val="28"/>
          <w:szCs w:val="28"/>
        </w:rPr>
        <w:br/>
      </w:r>
      <w:r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Pr="007131BD">
        <w:rPr>
          <w:sz w:val="28"/>
          <w:szCs w:val="28"/>
        </w:rPr>
        <w:t>»</w:t>
      </w:r>
    </w:p>
    <w:p w:rsidR="00D32D7B" w:rsidRDefault="00D32D7B" w:rsidP="00D32D7B">
      <w:pPr>
        <w:widowControl w:val="0"/>
        <w:tabs>
          <w:tab w:val="left" w:pos="9610"/>
        </w:tabs>
        <w:autoSpaceDE w:val="0"/>
        <w:autoSpaceDN w:val="0"/>
        <w:adjustRightInd w:val="0"/>
        <w:jc w:val="right"/>
        <w:rPr>
          <w:caps/>
          <w:sz w:val="28"/>
          <w:szCs w:val="28"/>
        </w:rPr>
      </w:pPr>
    </w:p>
    <w:p w:rsidR="00D32D7B" w:rsidRDefault="00D32D7B" w:rsidP="00D32D7B">
      <w:pPr>
        <w:widowControl w:val="0"/>
        <w:tabs>
          <w:tab w:val="left" w:pos="9610"/>
        </w:tabs>
        <w:autoSpaceDE w:val="0"/>
        <w:autoSpaceDN w:val="0"/>
        <w:adjustRightInd w:val="0"/>
        <w:jc w:val="center"/>
        <w:rPr>
          <w:sz w:val="28"/>
          <w:szCs w:val="28"/>
        </w:rPr>
      </w:pPr>
      <w:r w:rsidRPr="006870D6">
        <w:rPr>
          <w:caps/>
          <w:sz w:val="28"/>
          <w:szCs w:val="28"/>
        </w:rPr>
        <w:t>Расходы</w:t>
      </w:r>
      <w:r>
        <w:rPr>
          <w:sz w:val="28"/>
          <w:szCs w:val="28"/>
        </w:rPr>
        <w:br/>
        <w:t>местного бюджета на</w:t>
      </w:r>
      <w:r w:rsidR="00264AE9">
        <w:rPr>
          <w:sz w:val="28"/>
          <w:szCs w:val="28"/>
        </w:rPr>
        <w:t xml:space="preserve"> </w:t>
      </w:r>
      <w:r>
        <w:rPr>
          <w:sz w:val="28"/>
          <w:szCs w:val="28"/>
        </w:rPr>
        <w:t>реализацию муниципальной программы</w:t>
      </w:r>
    </w:p>
    <w:tbl>
      <w:tblPr>
        <w:tblpPr w:leftFromText="180" w:rightFromText="180" w:vertAnchor="text" w:horzAnchor="margin" w:tblpXSpec="center" w:tblpY="216"/>
        <w:tblW w:w="4986" w:type="pct"/>
        <w:tblLayout w:type="fixed"/>
        <w:tblCellMar>
          <w:left w:w="75" w:type="dxa"/>
          <w:right w:w="75" w:type="dxa"/>
        </w:tblCellMar>
        <w:tblLook w:val="00A0" w:firstRow="1" w:lastRow="0" w:firstColumn="1" w:lastColumn="0" w:noHBand="0" w:noVBand="0"/>
      </w:tblPr>
      <w:tblGrid>
        <w:gridCol w:w="1918"/>
        <w:gridCol w:w="1559"/>
        <w:gridCol w:w="567"/>
        <w:gridCol w:w="470"/>
        <w:gridCol w:w="664"/>
        <w:gridCol w:w="426"/>
        <w:gridCol w:w="850"/>
        <w:gridCol w:w="771"/>
        <w:gridCol w:w="678"/>
        <w:gridCol w:w="678"/>
        <w:gridCol w:w="677"/>
        <w:gridCol w:w="678"/>
        <w:gridCol w:w="678"/>
        <w:gridCol w:w="678"/>
        <w:gridCol w:w="677"/>
        <w:gridCol w:w="678"/>
        <w:gridCol w:w="678"/>
        <w:gridCol w:w="678"/>
        <w:gridCol w:w="678"/>
      </w:tblGrid>
      <w:tr w:rsidR="00D32D7B" w:rsidRPr="001D7C62" w:rsidTr="005012EF">
        <w:trPr>
          <w:trHeight w:val="720"/>
        </w:trPr>
        <w:tc>
          <w:tcPr>
            <w:tcW w:w="1918"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Наименование муниципальной программы, подпрограммы муниципальной    </w:t>
            </w:r>
            <w:r w:rsidRPr="001D7C62">
              <w:rPr>
                <w:rFonts w:ascii="Times New Roman" w:hAnsi="Times New Roman" w:cs="Times New Roman"/>
                <w:sz w:val="24"/>
                <w:szCs w:val="24"/>
              </w:rPr>
              <w:br/>
              <w:t xml:space="preserve">программы, основного мероприятия, </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proofErr w:type="gramStart"/>
            <w:r w:rsidRPr="001D7C62">
              <w:rPr>
                <w:rFonts w:ascii="Times New Roman" w:hAnsi="Times New Roman" w:cs="Times New Roman"/>
                <w:sz w:val="24"/>
                <w:szCs w:val="24"/>
              </w:rPr>
              <w:t>Ответствен</w:t>
            </w:r>
            <w:r w:rsidR="00842540">
              <w:rPr>
                <w:rFonts w:ascii="Times New Roman" w:hAnsi="Times New Roman" w:cs="Times New Roman"/>
                <w:sz w:val="24"/>
                <w:szCs w:val="24"/>
              </w:rPr>
              <w:t>-</w:t>
            </w:r>
            <w:proofErr w:type="spellStart"/>
            <w:r w:rsidRPr="001D7C62">
              <w:rPr>
                <w:rFonts w:ascii="Times New Roman" w:hAnsi="Times New Roman" w:cs="Times New Roman"/>
                <w:sz w:val="24"/>
                <w:szCs w:val="24"/>
              </w:rPr>
              <w:t>ный</w:t>
            </w:r>
            <w:proofErr w:type="spellEnd"/>
            <w:proofErr w:type="gramEnd"/>
            <w:r w:rsidRPr="001D7C62">
              <w:rPr>
                <w:rFonts w:ascii="Times New Roman" w:hAnsi="Times New Roman" w:cs="Times New Roman"/>
                <w:sz w:val="24"/>
                <w:szCs w:val="24"/>
              </w:rPr>
              <w:br/>
              <w:t xml:space="preserve">исполнитель,   </w:t>
            </w:r>
            <w:r w:rsidRPr="001D7C62">
              <w:rPr>
                <w:rFonts w:ascii="Times New Roman" w:hAnsi="Times New Roman" w:cs="Times New Roman"/>
                <w:sz w:val="24"/>
                <w:szCs w:val="24"/>
              </w:rPr>
              <w:br/>
            </w:r>
            <w:proofErr w:type="spellStart"/>
            <w:r w:rsidRPr="001D7C62">
              <w:rPr>
                <w:rFonts w:ascii="Times New Roman" w:hAnsi="Times New Roman" w:cs="Times New Roman"/>
                <w:sz w:val="24"/>
                <w:szCs w:val="24"/>
              </w:rPr>
              <w:t>соисполните</w:t>
            </w:r>
            <w:proofErr w:type="spellEnd"/>
            <w:r w:rsidR="00842540">
              <w:rPr>
                <w:rFonts w:ascii="Times New Roman" w:hAnsi="Times New Roman" w:cs="Times New Roman"/>
                <w:sz w:val="24"/>
                <w:szCs w:val="24"/>
              </w:rPr>
              <w:t>-</w:t>
            </w:r>
            <w:r w:rsidRPr="001D7C62">
              <w:rPr>
                <w:rFonts w:ascii="Times New Roman" w:hAnsi="Times New Roman" w:cs="Times New Roman"/>
                <w:sz w:val="24"/>
                <w:szCs w:val="24"/>
              </w:rPr>
              <w:t xml:space="preserve">ли,  </w:t>
            </w:r>
            <w:r w:rsidRPr="001D7C62">
              <w:rPr>
                <w:rFonts w:ascii="Times New Roman" w:hAnsi="Times New Roman" w:cs="Times New Roman"/>
                <w:sz w:val="24"/>
                <w:szCs w:val="24"/>
              </w:rPr>
              <w:br/>
              <w:t xml:space="preserve"> участники</w:t>
            </w:r>
          </w:p>
        </w:tc>
        <w:tc>
          <w:tcPr>
            <w:tcW w:w="2127" w:type="dxa"/>
            <w:gridSpan w:val="4"/>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Код бюджетной   </w:t>
            </w:r>
            <w:r w:rsidRPr="001D7C62">
              <w:rPr>
                <w:rFonts w:ascii="Times New Roman" w:hAnsi="Times New Roman" w:cs="Times New Roman"/>
                <w:sz w:val="24"/>
                <w:szCs w:val="24"/>
              </w:rPr>
              <w:br/>
              <w:t xml:space="preserve">   классификации   </w:t>
            </w:r>
            <w:r w:rsidRPr="001D7C62">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Объем </w:t>
            </w:r>
            <w:proofErr w:type="spellStart"/>
            <w:proofErr w:type="gramStart"/>
            <w:r w:rsidRPr="001D7C62">
              <w:rPr>
                <w:rFonts w:ascii="Times New Roman" w:hAnsi="Times New Roman" w:cs="Times New Roman"/>
                <w:sz w:val="24"/>
                <w:szCs w:val="24"/>
              </w:rPr>
              <w:t>расхо</w:t>
            </w:r>
            <w:r w:rsidR="005012EF">
              <w:rPr>
                <w:rFonts w:ascii="Times New Roman" w:hAnsi="Times New Roman" w:cs="Times New Roman"/>
                <w:sz w:val="24"/>
                <w:szCs w:val="24"/>
              </w:rPr>
              <w:t>-</w:t>
            </w:r>
            <w:r w:rsidRPr="001D7C62">
              <w:rPr>
                <w:rFonts w:ascii="Times New Roman" w:hAnsi="Times New Roman" w:cs="Times New Roman"/>
                <w:sz w:val="24"/>
                <w:szCs w:val="24"/>
              </w:rPr>
              <w:t>дов</w:t>
            </w:r>
            <w:proofErr w:type="spellEnd"/>
            <w:proofErr w:type="gramEnd"/>
            <w:r w:rsidRPr="001D7C62">
              <w:rPr>
                <w:rFonts w:ascii="Times New Roman" w:hAnsi="Times New Roman" w:cs="Times New Roman"/>
                <w:sz w:val="24"/>
                <w:szCs w:val="24"/>
              </w:rPr>
              <w:t>, всего (тыс.</w:t>
            </w:r>
            <w:r w:rsidR="005012EF">
              <w:rPr>
                <w:rFonts w:ascii="Times New Roman" w:hAnsi="Times New Roman" w:cs="Times New Roman"/>
                <w:sz w:val="24"/>
                <w:szCs w:val="24"/>
              </w:rPr>
              <w:t xml:space="preserve"> </w:t>
            </w:r>
            <w:proofErr w:type="spellStart"/>
            <w:r w:rsidRPr="001D7C62">
              <w:rPr>
                <w:rFonts w:ascii="Times New Roman" w:hAnsi="Times New Roman" w:cs="Times New Roman"/>
                <w:sz w:val="24"/>
                <w:szCs w:val="24"/>
              </w:rPr>
              <w:t>руб</w:t>
            </w:r>
            <w:proofErr w:type="spellEnd"/>
            <w:r w:rsidR="005012EF">
              <w:rPr>
                <w:rFonts w:ascii="Times New Roman" w:hAnsi="Times New Roman" w:cs="Times New Roman"/>
                <w:sz w:val="24"/>
                <w:szCs w:val="24"/>
              </w:rPr>
              <w:t>-</w:t>
            </w:r>
            <w:r w:rsidRPr="001D7C62">
              <w:rPr>
                <w:rFonts w:ascii="Times New Roman" w:hAnsi="Times New Roman" w:cs="Times New Roman"/>
                <w:sz w:val="24"/>
                <w:szCs w:val="24"/>
              </w:rPr>
              <w:t>лей)</w:t>
            </w:r>
          </w:p>
        </w:tc>
        <w:tc>
          <w:tcPr>
            <w:tcW w:w="8227" w:type="dxa"/>
            <w:gridSpan w:val="12"/>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Расходы  (тыс. рублей), годы</w:t>
            </w:r>
          </w:p>
        </w:tc>
      </w:tr>
      <w:tr w:rsidR="00D32D7B" w:rsidRPr="001D7C62" w:rsidTr="005012EF">
        <w:trPr>
          <w:trHeight w:val="1020"/>
        </w:trPr>
        <w:tc>
          <w:tcPr>
            <w:tcW w:w="1918"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ind w:right="-75" w:hanging="105"/>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ГРБС</w:t>
            </w:r>
          </w:p>
        </w:tc>
        <w:tc>
          <w:tcPr>
            <w:tcW w:w="47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ind w:right="-75" w:hanging="75"/>
              <w:jc w:val="center"/>
              <w:rPr>
                <w:rFonts w:ascii="Times New Roman" w:hAnsi="Times New Roman" w:cs="Times New Roman"/>
                <w:spacing w:val="-8"/>
                <w:sz w:val="24"/>
                <w:szCs w:val="24"/>
              </w:rPr>
            </w:pPr>
            <w:proofErr w:type="spellStart"/>
            <w:r w:rsidRPr="001D7C62">
              <w:rPr>
                <w:rFonts w:ascii="Times New Roman" w:hAnsi="Times New Roman" w:cs="Times New Roman"/>
                <w:spacing w:val="-8"/>
                <w:sz w:val="24"/>
                <w:szCs w:val="24"/>
              </w:rPr>
              <w:t>РзПр</w:t>
            </w:r>
            <w:proofErr w:type="spellEnd"/>
          </w:p>
        </w:tc>
        <w:tc>
          <w:tcPr>
            <w:tcW w:w="664"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ЦСР</w:t>
            </w:r>
          </w:p>
        </w:tc>
        <w:tc>
          <w:tcPr>
            <w:tcW w:w="426"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ВР</w:t>
            </w:r>
          </w:p>
        </w:tc>
        <w:tc>
          <w:tcPr>
            <w:tcW w:w="85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p>
        </w:tc>
        <w:tc>
          <w:tcPr>
            <w:tcW w:w="77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2020</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2021</w:t>
            </w:r>
          </w:p>
        </w:tc>
        <w:tc>
          <w:tcPr>
            <w:tcW w:w="67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2022</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2023</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2024</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2025</w:t>
            </w:r>
          </w:p>
        </w:tc>
        <w:tc>
          <w:tcPr>
            <w:tcW w:w="67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2026</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2027</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2028</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2029</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r>
    </w:tbl>
    <w:p w:rsidR="00D32D7B" w:rsidRPr="001D7C62" w:rsidRDefault="00D32D7B" w:rsidP="00D32D7B">
      <w:pPr>
        <w:widowControl w:val="0"/>
        <w:jc w:val="center"/>
        <w:rPr>
          <w:sz w:val="24"/>
          <w:szCs w:val="24"/>
        </w:rPr>
      </w:pPr>
      <w:r w:rsidRPr="001D7C62">
        <w:rPr>
          <w:sz w:val="24"/>
          <w:szCs w:val="24"/>
        </w:rPr>
        <w:t>Цимлянского района «</w:t>
      </w:r>
      <w:r w:rsidR="0019415F" w:rsidRPr="001D7C62">
        <w:rPr>
          <w:kern w:val="2"/>
          <w:sz w:val="24"/>
          <w:szCs w:val="24"/>
        </w:rPr>
        <w:t>Молодежная политика и социальная активность</w:t>
      </w:r>
      <w:r w:rsidRPr="001D7C62">
        <w:rPr>
          <w:sz w:val="24"/>
          <w:szCs w:val="24"/>
        </w:rPr>
        <w:t>»</w:t>
      </w:r>
    </w:p>
    <w:p w:rsidR="00D32D7B" w:rsidRPr="001D7C62" w:rsidRDefault="00D32D7B" w:rsidP="00D32D7B">
      <w:pPr>
        <w:rPr>
          <w:sz w:val="24"/>
          <w:szCs w:val="24"/>
        </w:rPr>
      </w:pPr>
    </w:p>
    <w:tbl>
      <w:tblPr>
        <w:tblW w:w="5000" w:type="pct"/>
        <w:tblLayout w:type="fixed"/>
        <w:tblCellMar>
          <w:left w:w="75" w:type="dxa"/>
          <w:right w:w="75" w:type="dxa"/>
        </w:tblCellMar>
        <w:tblLook w:val="00A0" w:firstRow="1" w:lastRow="0" w:firstColumn="1" w:lastColumn="0" w:noHBand="0" w:noVBand="0"/>
      </w:tblPr>
      <w:tblGrid>
        <w:gridCol w:w="1918"/>
        <w:gridCol w:w="1559"/>
        <w:gridCol w:w="567"/>
        <w:gridCol w:w="481"/>
        <w:gridCol w:w="680"/>
        <w:gridCol w:w="399"/>
        <w:gridCol w:w="992"/>
        <w:gridCol w:w="647"/>
        <w:gridCol w:w="680"/>
        <w:gridCol w:w="680"/>
        <w:gridCol w:w="679"/>
        <w:gridCol w:w="680"/>
        <w:gridCol w:w="680"/>
        <w:gridCol w:w="680"/>
        <w:gridCol w:w="680"/>
        <w:gridCol w:w="680"/>
        <w:gridCol w:w="680"/>
        <w:gridCol w:w="680"/>
        <w:gridCol w:w="680"/>
      </w:tblGrid>
      <w:tr w:rsidR="00D32D7B" w:rsidRPr="001D7C62" w:rsidTr="00842540">
        <w:trPr>
          <w:trHeight w:val="272"/>
          <w:tblHeader/>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3</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5</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7</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11</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12</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15</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16</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17</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19</w:t>
            </w:r>
          </w:p>
        </w:tc>
      </w:tr>
      <w:tr w:rsidR="00D32D7B" w:rsidRPr="001D7C62" w:rsidTr="00842540">
        <w:trPr>
          <w:trHeight w:val="439"/>
        </w:trPr>
        <w:tc>
          <w:tcPr>
            <w:tcW w:w="1918" w:type="dxa"/>
            <w:vMerge w:val="restart"/>
            <w:tcBorders>
              <w:top w:val="single" w:sz="4" w:space="0" w:color="auto"/>
              <w:left w:val="single" w:sz="4" w:space="0" w:color="auto"/>
              <w:bottom w:val="nil"/>
              <w:right w:val="single" w:sz="4" w:space="0" w:color="auto"/>
            </w:tcBorders>
          </w:tcPr>
          <w:p w:rsidR="00D32D7B" w:rsidRPr="001D7C62" w:rsidRDefault="00D32D7B" w:rsidP="00E27B0D">
            <w:pPr>
              <w:widowControl w:val="0"/>
              <w:autoSpaceDE w:val="0"/>
              <w:autoSpaceDN w:val="0"/>
              <w:adjustRightInd w:val="0"/>
              <w:rPr>
                <w:sz w:val="24"/>
                <w:szCs w:val="24"/>
              </w:rPr>
            </w:pPr>
            <w:r w:rsidRPr="001D7C62">
              <w:rPr>
                <w:sz w:val="24"/>
                <w:szCs w:val="24"/>
              </w:rPr>
              <w:t>Муниципальная программа Цимлянского района «</w:t>
            </w:r>
            <w:r w:rsidR="00635C93" w:rsidRPr="001D7C62">
              <w:rPr>
                <w:kern w:val="2"/>
                <w:sz w:val="24"/>
                <w:szCs w:val="24"/>
              </w:rPr>
              <w:t>Молодежная политика и социальная активность</w:t>
            </w:r>
            <w:r w:rsidRPr="001D7C62">
              <w:rPr>
                <w:sz w:val="24"/>
                <w:szCs w:val="24"/>
              </w:rPr>
              <w:t>»</w:t>
            </w:r>
          </w:p>
        </w:tc>
        <w:tc>
          <w:tcPr>
            <w:tcW w:w="155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всего</w:t>
            </w:r>
          </w:p>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в том числе:</w:t>
            </w: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48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nil"/>
              <w:left w:val="single" w:sz="4" w:space="0" w:color="auto"/>
              <w:bottom w:val="single" w:sz="4" w:space="0" w:color="auto"/>
              <w:right w:val="single" w:sz="4" w:space="0" w:color="auto"/>
            </w:tcBorders>
          </w:tcPr>
          <w:p w:rsidR="00D32D7B" w:rsidRPr="001D7C62" w:rsidRDefault="007A3459" w:rsidP="00E27B0D">
            <w:pPr>
              <w:rPr>
                <w:sz w:val="24"/>
                <w:szCs w:val="24"/>
              </w:rPr>
            </w:pPr>
            <w:r>
              <w:rPr>
                <w:sz w:val="24"/>
                <w:szCs w:val="24"/>
              </w:rPr>
              <w:t>3559,1</w:t>
            </w:r>
          </w:p>
        </w:tc>
        <w:tc>
          <w:tcPr>
            <w:tcW w:w="647"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279,8</w:t>
            </w:r>
          </w:p>
        </w:tc>
        <w:tc>
          <w:tcPr>
            <w:tcW w:w="680" w:type="dxa"/>
            <w:tcBorders>
              <w:top w:val="nil"/>
              <w:left w:val="single" w:sz="4" w:space="0" w:color="auto"/>
              <w:bottom w:val="single" w:sz="4" w:space="0" w:color="auto"/>
              <w:right w:val="single" w:sz="4" w:space="0" w:color="auto"/>
            </w:tcBorders>
          </w:tcPr>
          <w:p w:rsidR="00D32D7B" w:rsidRPr="001D7C62" w:rsidRDefault="006E4EA2" w:rsidP="00E27B0D">
            <w:pPr>
              <w:rPr>
                <w:sz w:val="24"/>
                <w:szCs w:val="24"/>
              </w:rPr>
            </w:pPr>
            <w:r>
              <w:rPr>
                <w:sz w:val="24"/>
                <w:szCs w:val="24"/>
              </w:rPr>
              <w:t>427,1</w:t>
            </w:r>
          </w:p>
        </w:tc>
        <w:tc>
          <w:tcPr>
            <w:tcW w:w="680"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79"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r>
      <w:tr w:rsidR="00D32D7B" w:rsidRPr="001D7C62" w:rsidTr="00842540">
        <w:trPr>
          <w:trHeight w:val="439"/>
        </w:trPr>
        <w:tc>
          <w:tcPr>
            <w:tcW w:w="1918" w:type="dxa"/>
            <w:vMerge/>
            <w:tcBorders>
              <w:top w:val="single" w:sz="4" w:space="0" w:color="auto"/>
              <w:left w:val="single" w:sz="4" w:space="0" w:color="auto"/>
              <w:bottom w:val="nil"/>
              <w:right w:val="single" w:sz="4" w:space="0" w:color="auto"/>
            </w:tcBorders>
            <w:vAlign w:val="center"/>
          </w:tcPr>
          <w:p w:rsidR="00D32D7B" w:rsidRPr="001D7C62" w:rsidRDefault="00D32D7B" w:rsidP="00E27B0D">
            <w:pPr>
              <w:rPr>
                <w:sz w:val="24"/>
                <w:szCs w:val="24"/>
              </w:rPr>
            </w:pPr>
          </w:p>
        </w:tc>
        <w:tc>
          <w:tcPr>
            <w:tcW w:w="155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proofErr w:type="spellStart"/>
            <w:proofErr w:type="gramStart"/>
            <w:r w:rsidRPr="001D7C62">
              <w:rPr>
                <w:rFonts w:ascii="Times New Roman" w:hAnsi="Times New Roman" w:cs="Times New Roman"/>
                <w:sz w:val="24"/>
                <w:szCs w:val="24"/>
              </w:rPr>
              <w:t>Администра</w:t>
            </w:r>
            <w:r w:rsidR="00842540">
              <w:rPr>
                <w:rFonts w:ascii="Times New Roman" w:hAnsi="Times New Roman" w:cs="Times New Roman"/>
                <w:sz w:val="24"/>
                <w:szCs w:val="24"/>
              </w:rPr>
              <w:t>-</w:t>
            </w:r>
            <w:r w:rsidRPr="001D7C62">
              <w:rPr>
                <w:rFonts w:ascii="Times New Roman" w:hAnsi="Times New Roman" w:cs="Times New Roman"/>
                <w:sz w:val="24"/>
                <w:szCs w:val="24"/>
              </w:rPr>
              <w:t>ция</w:t>
            </w:r>
            <w:proofErr w:type="spellEnd"/>
            <w:proofErr w:type="gramEnd"/>
            <w:r w:rsidRPr="001D7C62">
              <w:rPr>
                <w:rFonts w:ascii="Times New Roman" w:hAnsi="Times New Roman" w:cs="Times New Roman"/>
                <w:sz w:val="24"/>
                <w:szCs w:val="24"/>
              </w:rPr>
              <w:t xml:space="preserve"> Цимлянского района</w:t>
            </w: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nil"/>
              <w:left w:val="single" w:sz="4" w:space="0" w:color="auto"/>
              <w:bottom w:val="single" w:sz="4" w:space="0" w:color="auto"/>
              <w:right w:val="single" w:sz="4" w:space="0" w:color="auto"/>
            </w:tcBorders>
          </w:tcPr>
          <w:p w:rsidR="00D32D7B" w:rsidRPr="001D7C62" w:rsidRDefault="007A3459" w:rsidP="00E27B0D">
            <w:pPr>
              <w:rPr>
                <w:sz w:val="24"/>
                <w:szCs w:val="24"/>
              </w:rPr>
            </w:pPr>
            <w:r>
              <w:rPr>
                <w:sz w:val="24"/>
                <w:szCs w:val="24"/>
              </w:rPr>
              <w:t>3559,1</w:t>
            </w:r>
          </w:p>
        </w:tc>
        <w:tc>
          <w:tcPr>
            <w:tcW w:w="647"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279,8</w:t>
            </w:r>
          </w:p>
        </w:tc>
        <w:tc>
          <w:tcPr>
            <w:tcW w:w="680" w:type="dxa"/>
            <w:tcBorders>
              <w:top w:val="nil"/>
              <w:left w:val="single" w:sz="4" w:space="0" w:color="auto"/>
              <w:bottom w:val="single" w:sz="4" w:space="0" w:color="auto"/>
              <w:right w:val="single" w:sz="4" w:space="0" w:color="auto"/>
            </w:tcBorders>
          </w:tcPr>
          <w:p w:rsidR="00D32D7B" w:rsidRPr="001D7C62" w:rsidRDefault="006E4EA2" w:rsidP="00E27B0D">
            <w:pPr>
              <w:rPr>
                <w:sz w:val="24"/>
                <w:szCs w:val="24"/>
              </w:rPr>
            </w:pPr>
            <w:r>
              <w:rPr>
                <w:sz w:val="24"/>
                <w:szCs w:val="24"/>
              </w:rPr>
              <w:t>427,1</w:t>
            </w:r>
          </w:p>
        </w:tc>
        <w:tc>
          <w:tcPr>
            <w:tcW w:w="680"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79"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r>
      <w:tr w:rsidR="00D32D7B" w:rsidRPr="001D7C62" w:rsidTr="00842540">
        <w:trPr>
          <w:trHeight w:val="468"/>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widowControl w:val="0"/>
              <w:rPr>
                <w:sz w:val="24"/>
                <w:szCs w:val="24"/>
              </w:rPr>
            </w:pPr>
            <w:r w:rsidRPr="001D7C62">
              <w:rPr>
                <w:sz w:val="24"/>
                <w:szCs w:val="24"/>
              </w:rPr>
              <w:t>Подпрограмма 1</w:t>
            </w:r>
          </w:p>
          <w:p w:rsidR="00D32D7B" w:rsidRPr="001D7C62" w:rsidRDefault="00D32D7B" w:rsidP="00E27B0D">
            <w:pPr>
              <w:widowControl w:val="0"/>
              <w:rPr>
                <w:sz w:val="24"/>
                <w:szCs w:val="24"/>
              </w:rPr>
            </w:pPr>
            <w:r w:rsidRPr="001D7C62">
              <w:rPr>
                <w:sz w:val="24"/>
                <w:szCs w:val="24"/>
              </w:rPr>
              <w:t xml:space="preserve">«Поддержка </w:t>
            </w:r>
            <w:r w:rsidRPr="001D7C62">
              <w:rPr>
                <w:sz w:val="24"/>
                <w:szCs w:val="24"/>
              </w:rPr>
              <w:lastRenderedPageBreak/>
              <w:t>молодежных инициатив»</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proofErr w:type="spellStart"/>
            <w:proofErr w:type="gramStart"/>
            <w:r w:rsidRPr="001D7C62">
              <w:rPr>
                <w:rFonts w:ascii="Times New Roman" w:hAnsi="Times New Roman" w:cs="Times New Roman"/>
                <w:sz w:val="24"/>
                <w:szCs w:val="24"/>
              </w:rPr>
              <w:lastRenderedPageBreak/>
              <w:t>Администра</w:t>
            </w:r>
            <w:r w:rsidR="00842540">
              <w:rPr>
                <w:rFonts w:ascii="Times New Roman" w:hAnsi="Times New Roman" w:cs="Times New Roman"/>
                <w:sz w:val="24"/>
                <w:szCs w:val="24"/>
              </w:rPr>
              <w:t>-</w:t>
            </w:r>
            <w:r w:rsidRPr="001D7C62">
              <w:rPr>
                <w:rFonts w:ascii="Times New Roman" w:hAnsi="Times New Roman" w:cs="Times New Roman"/>
                <w:sz w:val="24"/>
                <w:szCs w:val="24"/>
              </w:rPr>
              <w:t>ция</w:t>
            </w:r>
            <w:proofErr w:type="spellEnd"/>
            <w:proofErr w:type="gramEnd"/>
            <w:r w:rsidR="00C11659">
              <w:rPr>
                <w:rFonts w:ascii="Times New Roman" w:hAnsi="Times New Roman" w:cs="Times New Roman"/>
                <w:sz w:val="24"/>
                <w:szCs w:val="24"/>
              </w:rPr>
              <w:t xml:space="preserve"> </w:t>
            </w:r>
            <w:r w:rsidRPr="001D7C62">
              <w:rPr>
                <w:rFonts w:ascii="Times New Roman" w:hAnsi="Times New Roman" w:cs="Times New Roman"/>
                <w:sz w:val="24"/>
                <w:szCs w:val="24"/>
              </w:rPr>
              <w:lastRenderedPageBreak/>
              <w:t>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lastRenderedPageBreak/>
              <w:t>902</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 xml:space="preserve">  Х</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0E3FBD" w:rsidP="00E27B0D">
            <w:pPr>
              <w:rPr>
                <w:sz w:val="24"/>
                <w:szCs w:val="24"/>
              </w:rPr>
            </w:pPr>
            <w:r>
              <w:rPr>
                <w:sz w:val="24"/>
                <w:szCs w:val="24"/>
              </w:rPr>
              <w:t>2360,9</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0E3FBD" w:rsidP="00E27B0D">
            <w:pPr>
              <w:rPr>
                <w:sz w:val="24"/>
                <w:szCs w:val="24"/>
              </w:rPr>
            </w:pPr>
            <w:r>
              <w:rPr>
                <w:sz w:val="24"/>
                <w:szCs w:val="24"/>
              </w:rPr>
              <w:t>191,8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196,9</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186,9</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186,9</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r>
      <w:tr w:rsidR="00D32D7B"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widowControl w:val="0"/>
              <w:rPr>
                <w:sz w:val="24"/>
                <w:szCs w:val="24"/>
              </w:rPr>
            </w:pPr>
            <w:r w:rsidRPr="001D7C62">
              <w:rPr>
                <w:sz w:val="24"/>
                <w:szCs w:val="24"/>
              </w:rPr>
              <w:lastRenderedPageBreak/>
              <w:t>Подпрограмма 2</w:t>
            </w:r>
          </w:p>
          <w:p w:rsidR="00D32D7B" w:rsidRPr="001D7C62" w:rsidRDefault="00D32D7B" w:rsidP="00E27B0D">
            <w:pPr>
              <w:widowControl w:val="0"/>
              <w:rPr>
                <w:sz w:val="24"/>
                <w:szCs w:val="24"/>
              </w:rPr>
            </w:pPr>
            <w:r w:rsidRPr="001D7C62">
              <w:rPr>
                <w:sz w:val="24"/>
                <w:szCs w:val="24"/>
              </w:rPr>
              <w:t xml:space="preserve">«Формирование патриотизма </w:t>
            </w:r>
            <w:r w:rsidR="00A75178">
              <w:rPr>
                <w:sz w:val="24"/>
                <w:szCs w:val="24"/>
              </w:rPr>
              <w:t xml:space="preserve">и </w:t>
            </w:r>
            <w:proofErr w:type="gramStart"/>
            <w:r w:rsidR="00A75178">
              <w:rPr>
                <w:sz w:val="24"/>
                <w:szCs w:val="24"/>
              </w:rPr>
              <w:t>гражданствен</w:t>
            </w:r>
            <w:r w:rsidR="00FD62B3">
              <w:rPr>
                <w:sz w:val="24"/>
                <w:szCs w:val="24"/>
              </w:rPr>
              <w:t>-</w:t>
            </w:r>
            <w:proofErr w:type="spellStart"/>
            <w:r w:rsidR="00A75178">
              <w:rPr>
                <w:sz w:val="24"/>
                <w:szCs w:val="24"/>
              </w:rPr>
              <w:t>ности</w:t>
            </w:r>
            <w:proofErr w:type="spellEnd"/>
            <w:proofErr w:type="gramEnd"/>
            <w:r w:rsidR="00A75178">
              <w:rPr>
                <w:sz w:val="24"/>
                <w:szCs w:val="24"/>
              </w:rPr>
              <w:t xml:space="preserve"> </w:t>
            </w:r>
            <w:r w:rsidR="00FD62B3">
              <w:rPr>
                <w:sz w:val="24"/>
                <w:szCs w:val="24"/>
              </w:rPr>
              <w:t xml:space="preserve">в </w:t>
            </w:r>
            <w:r w:rsidRPr="001D7C62">
              <w:rPr>
                <w:sz w:val="24"/>
                <w:szCs w:val="24"/>
              </w:rPr>
              <w:t xml:space="preserve">молодежной среде» </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tabs>
                <w:tab w:val="center" w:pos="291"/>
              </w:tabs>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1099,3</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131,3</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r>
      <w:tr w:rsidR="00635C93"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widowControl w:val="0"/>
              <w:rPr>
                <w:sz w:val="24"/>
                <w:szCs w:val="24"/>
              </w:rPr>
            </w:pPr>
            <w:r w:rsidRPr="001D7C62">
              <w:rPr>
                <w:sz w:val="24"/>
                <w:szCs w:val="24"/>
              </w:rPr>
              <w:t>Подпрограмма 3 «Формирование эффективн</w:t>
            </w:r>
            <w:r w:rsidR="00A75FE0">
              <w:rPr>
                <w:sz w:val="24"/>
                <w:szCs w:val="24"/>
              </w:rPr>
              <w:t>ой системы поддержки доброволь</w:t>
            </w:r>
            <w:r w:rsidRPr="001D7C62">
              <w:rPr>
                <w:sz w:val="24"/>
                <w:szCs w:val="24"/>
              </w:rPr>
              <w:t>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635C93" w:rsidRPr="001D7C62" w:rsidRDefault="006E4EA2" w:rsidP="00C36660">
            <w:pPr>
              <w:jc w:val="center"/>
              <w:rPr>
                <w:sz w:val="24"/>
                <w:szCs w:val="24"/>
              </w:rPr>
            </w:pPr>
            <w:r>
              <w:rPr>
                <w:sz w:val="24"/>
                <w:szCs w:val="24"/>
              </w:rPr>
              <w:t>98,9</w:t>
            </w:r>
          </w:p>
        </w:tc>
        <w:tc>
          <w:tcPr>
            <w:tcW w:w="647"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E4EA2" w:rsidP="00C36660">
            <w:pPr>
              <w:jc w:val="center"/>
              <w:rPr>
                <w:sz w:val="24"/>
                <w:szCs w:val="24"/>
              </w:rPr>
            </w:pPr>
            <w:r>
              <w:rPr>
                <w:sz w:val="24"/>
                <w:szCs w:val="24"/>
              </w:rPr>
              <w:t>98,9</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r>
      <w:tr w:rsidR="00537938"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537938" w:rsidRPr="001D7C62" w:rsidRDefault="00537938" w:rsidP="00FD62B3">
            <w:pPr>
              <w:widowControl w:val="0"/>
              <w:rPr>
                <w:sz w:val="24"/>
                <w:szCs w:val="24"/>
              </w:rPr>
            </w:pPr>
            <w:r w:rsidRPr="001D7C62">
              <w:rPr>
                <w:sz w:val="24"/>
                <w:szCs w:val="24"/>
              </w:rPr>
              <w:t xml:space="preserve">Подпрограмма 4 </w:t>
            </w:r>
            <w:r w:rsidRPr="001D7C62">
              <w:rPr>
                <w:kern w:val="2"/>
                <w:sz w:val="24"/>
                <w:szCs w:val="24"/>
              </w:rPr>
              <w:t>«Развитие инфраструктуры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537938" w:rsidRPr="001D7C62" w:rsidRDefault="00A75178" w:rsidP="00C36660">
            <w:pPr>
              <w:jc w:val="center"/>
              <w:rPr>
                <w:sz w:val="24"/>
                <w:szCs w:val="24"/>
              </w:rPr>
            </w:pPr>
            <w:r>
              <w:rPr>
                <w:sz w:val="24"/>
                <w:szCs w:val="24"/>
              </w:rPr>
              <w:t>10,0</w:t>
            </w:r>
          </w:p>
        </w:tc>
        <w:tc>
          <w:tcPr>
            <w:tcW w:w="647"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A75178" w:rsidP="00C36660">
            <w:pPr>
              <w:jc w:val="center"/>
              <w:rPr>
                <w:sz w:val="24"/>
                <w:szCs w:val="24"/>
              </w:rPr>
            </w:pPr>
            <w:r>
              <w:rPr>
                <w:sz w:val="24"/>
                <w:szCs w:val="24"/>
              </w:rPr>
              <w:t>10,0</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r>
    </w:tbl>
    <w:p w:rsidR="00D32D7B" w:rsidRPr="00627239" w:rsidRDefault="00D32D7B" w:rsidP="00D32D7B">
      <w:pPr>
        <w:widowControl w:val="0"/>
        <w:tabs>
          <w:tab w:val="left" w:pos="0"/>
        </w:tabs>
        <w:autoSpaceDE w:val="0"/>
        <w:autoSpaceDN w:val="0"/>
        <w:adjustRightInd w:val="0"/>
        <w:ind w:firstLine="709"/>
        <w:jc w:val="both"/>
        <w:outlineLvl w:val="1"/>
        <w:rPr>
          <w:sz w:val="24"/>
          <w:szCs w:val="24"/>
        </w:rPr>
      </w:pPr>
      <w:r w:rsidRPr="00627239">
        <w:rPr>
          <w:sz w:val="24"/>
          <w:szCs w:val="24"/>
        </w:rPr>
        <w:t>Примечание.</w:t>
      </w:r>
    </w:p>
    <w:p w:rsidR="00D32D7B" w:rsidRDefault="00D32D7B" w:rsidP="00D32D7B">
      <w:pPr>
        <w:widowControl w:val="0"/>
        <w:tabs>
          <w:tab w:val="left" w:pos="0"/>
        </w:tabs>
        <w:autoSpaceDE w:val="0"/>
        <w:autoSpaceDN w:val="0"/>
        <w:adjustRightInd w:val="0"/>
        <w:ind w:firstLine="709"/>
        <w:jc w:val="both"/>
        <w:outlineLvl w:val="1"/>
        <w:rPr>
          <w:sz w:val="28"/>
          <w:szCs w:val="28"/>
        </w:rPr>
      </w:pPr>
      <w:r w:rsidRPr="00627239">
        <w:rPr>
          <w:sz w:val="24"/>
          <w:szCs w:val="24"/>
        </w:rPr>
        <w:t>Х – отсутствие кода бюджетной классификации</w:t>
      </w:r>
      <w:r>
        <w:rPr>
          <w:sz w:val="28"/>
          <w:szCs w:val="28"/>
        </w:rPr>
        <w:t>.</w:t>
      </w:r>
    </w:p>
    <w:p w:rsidR="00D32D7B" w:rsidRDefault="00D32D7B" w:rsidP="00D32D7B">
      <w:pPr>
        <w:widowControl w:val="0"/>
        <w:tabs>
          <w:tab w:val="left" w:pos="0"/>
        </w:tabs>
        <w:autoSpaceDE w:val="0"/>
        <w:autoSpaceDN w:val="0"/>
        <w:adjustRightInd w:val="0"/>
        <w:ind w:firstLine="709"/>
        <w:jc w:val="both"/>
        <w:outlineLvl w:val="1"/>
        <w:rPr>
          <w:sz w:val="28"/>
          <w:szCs w:val="28"/>
        </w:rPr>
      </w:pPr>
    </w:p>
    <w:p w:rsidR="001D7C62" w:rsidRDefault="001D7C62" w:rsidP="00D32D7B">
      <w:pPr>
        <w:widowControl w:val="0"/>
        <w:tabs>
          <w:tab w:val="left" w:pos="0"/>
        </w:tabs>
        <w:autoSpaceDE w:val="0"/>
        <w:autoSpaceDN w:val="0"/>
        <w:adjustRightInd w:val="0"/>
        <w:ind w:firstLine="709"/>
        <w:jc w:val="both"/>
        <w:outlineLvl w:val="1"/>
        <w:rPr>
          <w:sz w:val="28"/>
          <w:szCs w:val="28"/>
        </w:rPr>
      </w:pPr>
      <w:bookmarkStart w:id="0" w:name="_GoBack"/>
      <w:bookmarkEnd w:id="0"/>
    </w:p>
    <w:p w:rsidR="001D7C62" w:rsidRDefault="001D7C62" w:rsidP="00D32D7B">
      <w:pPr>
        <w:widowControl w:val="0"/>
        <w:tabs>
          <w:tab w:val="left" w:pos="0"/>
        </w:tabs>
        <w:autoSpaceDE w:val="0"/>
        <w:autoSpaceDN w:val="0"/>
        <w:adjustRightInd w:val="0"/>
        <w:ind w:firstLine="709"/>
        <w:jc w:val="both"/>
        <w:outlineLvl w:val="1"/>
        <w:rPr>
          <w:sz w:val="28"/>
          <w:szCs w:val="28"/>
        </w:rPr>
      </w:pPr>
    </w:p>
    <w:p w:rsidR="00FD62B3" w:rsidRDefault="00FD62B3" w:rsidP="00D32D7B">
      <w:pPr>
        <w:widowControl w:val="0"/>
        <w:tabs>
          <w:tab w:val="left" w:pos="0"/>
        </w:tabs>
        <w:autoSpaceDE w:val="0"/>
        <w:autoSpaceDN w:val="0"/>
        <w:adjustRightInd w:val="0"/>
        <w:ind w:firstLine="709"/>
        <w:jc w:val="both"/>
        <w:outlineLvl w:val="1"/>
        <w:rPr>
          <w:sz w:val="28"/>
          <w:szCs w:val="28"/>
        </w:rPr>
      </w:pPr>
    </w:p>
    <w:p w:rsidR="00FD62B3" w:rsidRDefault="00FD62B3" w:rsidP="00D32D7B">
      <w:pPr>
        <w:widowControl w:val="0"/>
        <w:tabs>
          <w:tab w:val="left" w:pos="0"/>
        </w:tabs>
        <w:autoSpaceDE w:val="0"/>
        <w:autoSpaceDN w:val="0"/>
        <w:adjustRightInd w:val="0"/>
        <w:ind w:firstLine="709"/>
        <w:jc w:val="both"/>
        <w:outlineLvl w:val="1"/>
        <w:rPr>
          <w:sz w:val="28"/>
          <w:szCs w:val="28"/>
        </w:rPr>
      </w:pPr>
    </w:p>
    <w:p w:rsidR="00FD62B3" w:rsidRDefault="00FD62B3" w:rsidP="00D32D7B">
      <w:pPr>
        <w:widowControl w:val="0"/>
        <w:tabs>
          <w:tab w:val="left" w:pos="0"/>
        </w:tabs>
        <w:autoSpaceDE w:val="0"/>
        <w:autoSpaceDN w:val="0"/>
        <w:adjustRightInd w:val="0"/>
        <w:ind w:firstLine="709"/>
        <w:jc w:val="both"/>
        <w:outlineLvl w:val="1"/>
        <w:rPr>
          <w:sz w:val="28"/>
          <w:szCs w:val="28"/>
        </w:rPr>
      </w:pPr>
    </w:p>
    <w:p w:rsidR="00C73027" w:rsidRDefault="00C73027" w:rsidP="00F56167">
      <w:pPr>
        <w:widowControl w:val="0"/>
        <w:tabs>
          <w:tab w:val="left" w:pos="0"/>
        </w:tabs>
        <w:autoSpaceDE w:val="0"/>
        <w:autoSpaceDN w:val="0"/>
        <w:adjustRightInd w:val="0"/>
        <w:jc w:val="both"/>
        <w:outlineLvl w:val="1"/>
        <w:rPr>
          <w:sz w:val="28"/>
          <w:szCs w:val="28"/>
        </w:rPr>
      </w:pPr>
    </w:p>
    <w:p w:rsidR="00D32D7B" w:rsidRPr="007131BD" w:rsidRDefault="00D32D7B" w:rsidP="00D32D7B">
      <w:pPr>
        <w:widowControl w:val="0"/>
        <w:tabs>
          <w:tab w:val="left" w:pos="9610"/>
        </w:tabs>
        <w:autoSpaceDE w:val="0"/>
        <w:autoSpaceDN w:val="0"/>
        <w:adjustRightInd w:val="0"/>
        <w:ind w:left="9639"/>
        <w:jc w:val="right"/>
        <w:rPr>
          <w:sz w:val="28"/>
          <w:szCs w:val="28"/>
        </w:rPr>
      </w:pPr>
      <w:r>
        <w:rPr>
          <w:sz w:val="28"/>
          <w:szCs w:val="28"/>
        </w:rPr>
        <w:lastRenderedPageBreak/>
        <w:t xml:space="preserve">Приложение № 4 </w:t>
      </w:r>
      <w:r>
        <w:rPr>
          <w:sz w:val="28"/>
          <w:szCs w:val="28"/>
        </w:rPr>
        <w:br/>
      </w:r>
      <w:r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Pr="007131BD">
        <w:rPr>
          <w:sz w:val="28"/>
          <w:szCs w:val="28"/>
        </w:rPr>
        <w:t>»</w:t>
      </w:r>
    </w:p>
    <w:p w:rsidR="00D32D7B" w:rsidRDefault="00D32D7B" w:rsidP="00D32D7B">
      <w:pPr>
        <w:widowControl w:val="0"/>
        <w:tabs>
          <w:tab w:val="left" w:pos="9610"/>
        </w:tabs>
        <w:autoSpaceDE w:val="0"/>
        <w:autoSpaceDN w:val="0"/>
        <w:adjustRightInd w:val="0"/>
        <w:ind w:left="9639"/>
        <w:jc w:val="right"/>
        <w:rPr>
          <w:sz w:val="28"/>
          <w:szCs w:val="28"/>
        </w:rPr>
      </w:pPr>
    </w:p>
    <w:p w:rsidR="00D32D7B" w:rsidRDefault="00D32D7B" w:rsidP="00D32D7B">
      <w:pPr>
        <w:widowControl w:val="0"/>
        <w:autoSpaceDE w:val="0"/>
        <w:autoSpaceDN w:val="0"/>
        <w:adjustRightInd w:val="0"/>
        <w:jc w:val="center"/>
        <w:rPr>
          <w:sz w:val="28"/>
          <w:szCs w:val="28"/>
        </w:rPr>
      </w:pPr>
      <w:r w:rsidRPr="00FF5916">
        <w:rPr>
          <w:caps/>
          <w:sz w:val="28"/>
          <w:szCs w:val="28"/>
        </w:rPr>
        <w:t>Расходы</w:t>
      </w:r>
    </w:p>
    <w:p w:rsidR="00D32D7B" w:rsidRDefault="00D32D7B" w:rsidP="00D32D7B">
      <w:pPr>
        <w:widowControl w:val="0"/>
        <w:autoSpaceDE w:val="0"/>
        <w:autoSpaceDN w:val="0"/>
        <w:adjustRightInd w:val="0"/>
        <w:jc w:val="center"/>
        <w:rPr>
          <w:sz w:val="28"/>
          <w:szCs w:val="28"/>
        </w:rPr>
      </w:pPr>
      <w:r>
        <w:rPr>
          <w:sz w:val="28"/>
          <w:szCs w:val="28"/>
        </w:rPr>
        <w:t xml:space="preserve">областного бюджета, федерального бюджета, местного бюджета </w:t>
      </w:r>
    </w:p>
    <w:p w:rsidR="00D32D7B" w:rsidRDefault="00D32D7B" w:rsidP="00D32D7B">
      <w:pPr>
        <w:widowControl w:val="0"/>
        <w:autoSpaceDE w:val="0"/>
        <w:autoSpaceDN w:val="0"/>
        <w:adjustRightInd w:val="0"/>
        <w:jc w:val="center"/>
        <w:rPr>
          <w:sz w:val="28"/>
          <w:szCs w:val="28"/>
        </w:rPr>
      </w:pPr>
      <w:r>
        <w:rPr>
          <w:sz w:val="28"/>
          <w:szCs w:val="28"/>
        </w:rPr>
        <w:t xml:space="preserve">и внебюджетных источников на реализацию муниципальной программы </w:t>
      </w: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D32D7B" w:rsidRPr="003A25AE" w:rsidTr="005012EF">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Наименование      </w:t>
            </w:r>
            <w:r w:rsidRPr="003A25AE">
              <w:rPr>
                <w:rFonts w:ascii="Times New Roman" w:hAnsi="Times New Roman" w:cs="Times New Roman"/>
                <w:sz w:val="24"/>
                <w:szCs w:val="24"/>
              </w:rPr>
              <w:br/>
              <w:t>программы,</w:t>
            </w:r>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Ответственный    </w:t>
            </w:r>
            <w:r w:rsidRPr="003A25AE">
              <w:rPr>
                <w:rFonts w:ascii="Times New Roman" w:hAnsi="Times New Roman" w:cs="Times New Roman"/>
                <w:sz w:val="24"/>
                <w:szCs w:val="24"/>
              </w:rPr>
              <w:br/>
              <w:t xml:space="preserve">исполнитель,     </w:t>
            </w:r>
            <w:r w:rsidRPr="003A25AE">
              <w:rPr>
                <w:rFonts w:ascii="Times New Roman" w:hAnsi="Times New Roman" w:cs="Times New Roman"/>
                <w:sz w:val="24"/>
                <w:szCs w:val="24"/>
              </w:rPr>
              <w:br/>
              <w:t>соисполнители</w:t>
            </w:r>
            <w:r w:rsidRPr="003A25AE">
              <w:rPr>
                <w:rFonts w:ascii="Times New Roman" w:hAnsi="Times New Roman" w:cs="Times New Roman"/>
                <w:sz w:val="24"/>
                <w:szCs w:val="24"/>
              </w:rPr>
              <w:br/>
            </w:r>
          </w:p>
        </w:tc>
        <w:tc>
          <w:tcPr>
            <w:tcW w:w="1276" w:type="dxa"/>
            <w:vMerge w:val="restart"/>
            <w:tcBorders>
              <w:top w:val="single" w:sz="4" w:space="0" w:color="auto"/>
              <w:left w:val="single" w:sz="4" w:space="0" w:color="auto"/>
              <w:right w:val="single" w:sz="4" w:space="0" w:color="auto"/>
            </w:tcBorders>
          </w:tcPr>
          <w:p w:rsidR="005012EF" w:rsidRDefault="00D32D7B" w:rsidP="00E27B0D">
            <w:pPr>
              <w:pStyle w:val="ConsPlusCell"/>
              <w:jc w:val="center"/>
              <w:rPr>
                <w:rFonts w:ascii="Times New Roman" w:hAnsi="Times New Roman" w:cs="Times New Roman"/>
                <w:sz w:val="24"/>
                <w:szCs w:val="24"/>
              </w:rPr>
            </w:pPr>
            <w:proofErr w:type="gramStart"/>
            <w:r w:rsidRPr="003A25AE">
              <w:rPr>
                <w:rFonts w:ascii="Times New Roman" w:hAnsi="Times New Roman" w:cs="Times New Roman"/>
                <w:sz w:val="24"/>
                <w:szCs w:val="24"/>
              </w:rPr>
              <w:t>Объем расходов, всего (тыс.</w:t>
            </w:r>
            <w:proofErr w:type="gramEnd"/>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рублей)</w:t>
            </w:r>
          </w:p>
        </w:tc>
        <w:tc>
          <w:tcPr>
            <w:tcW w:w="9923" w:type="dxa"/>
            <w:gridSpan w:val="12"/>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Оценка расходов (тыс. рублей), годы</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276" w:type="dxa"/>
            <w:vMerge/>
            <w:tcBorders>
              <w:left w:val="single" w:sz="4" w:space="0" w:color="auto"/>
              <w:bottom w:val="single" w:sz="4" w:space="0" w:color="auto"/>
              <w:right w:val="single" w:sz="4" w:space="0" w:color="auto"/>
            </w:tcBorders>
          </w:tcPr>
          <w:p w:rsidR="00D32D7B" w:rsidRPr="003A25AE" w:rsidRDefault="00D32D7B" w:rsidP="00E27B0D">
            <w:pPr>
              <w:pStyle w:val="ConsPlusCell"/>
              <w:ind w:right="-8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2025</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2030</w:t>
            </w:r>
          </w:p>
        </w:tc>
      </w:tr>
    </w:tbl>
    <w:p w:rsidR="00D32D7B" w:rsidRPr="003A25AE" w:rsidRDefault="00D32D7B" w:rsidP="00D32D7B">
      <w:pPr>
        <w:rPr>
          <w:sz w:val="24"/>
          <w:szCs w:val="24"/>
        </w:rPr>
      </w:pP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706C8D" w:rsidRPr="003A25AE" w:rsidTr="005012EF">
        <w:trPr>
          <w:tblHeader/>
        </w:trPr>
        <w:tc>
          <w:tcPr>
            <w:tcW w:w="1985"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15</w:t>
            </w:r>
          </w:p>
        </w:tc>
      </w:tr>
      <w:tr w:rsidR="00706C8D" w:rsidRPr="003A25AE" w:rsidTr="005012EF">
        <w:trPr>
          <w:trHeight w:val="340"/>
        </w:trPr>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3A25AE">
            <w:pPr>
              <w:widowControl w:val="0"/>
              <w:autoSpaceDE w:val="0"/>
              <w:autoSpaceDN w:val="0"/>
              <w:adjustRightInd w:val="0"/>
              <w:rPr>
                <w:sz w:val="24"/>
                <w:szCs w:val="24"/>
              </w:rPr>
            </w:pPr>
            <w:r w:rsidRPr="003A25AE">
              <w:rPr>
                <w:sz w:val="24"/>
                <w:szCs w:val="24"/>
              </w:rPr>
              <w:t>Муниципальная программа «</w:t>
            </w:r>
            <w:r w:rsidR="00B0256B" w:rsidRPr="003A25AE">
              <w:rPr>
                <w:kern w:val="2"/>
                <w:sz w:val="24"/>
                <w:szCs w:val="24"/>
              </w:rPr>
              <w:t>Молодежная политика и социальная активность</w:t>
            </w:r>
            <w:r w:rsidRPr="003A25A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6E4EA2"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3559,1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E4EA2"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427,1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274,9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274,9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r>
      <w:tr w:rsidR="00706C8D" w:rsidRPr="003A25AE" w:rsidTr="005012EF">
        <w:trPr>
          <w:trHeight w:val="410"/>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537938"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1231,7</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rPr>
          <w:trHeight w:val="487"/>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rPr>
          <w:trHeight w:val="339"/>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5012EF" w:rsidRDefault="00D32D7B" w:rsidP="005012EF">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6E4EA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2327,4</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181,6</w:t>
            </w:r>
          </w:p>
          <w:p w:rsidR="00D32D7B" w:rsidRPr="003A25AE" w:rsidRDefault="00D32D7B" w:rsidP="003A25AE">
            <w:pPr>
              <w:pStyle w:val="ConsPlusCell"/>
              <w:jc w:val="center"/>
              <w:rPr>
                <w:rFonts w:ascii="Times New Roman"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E4EA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333,0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pacing w:val="-20"/>
                <w:sz w:val="24"/>
                <w:szCs w:val="24"/>
              </w:rPr>
              <w:t>180,8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pacing w:val="-20"/>
                <w:sz w:val="24"/>
                <w:szCs w:val="24"/>
              </w:rPr>
              <w:t>180,8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ind w:right="-88"/>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rPr>
          <w:trHeight w:val="584"/>
        </w:trPr>
        <w:tc>
          <w:tcPr>
            <w:tcW w:w="1985" w:type="dxa"/>
            <w:vMerge w:val="restart"/>
            <w:tcBorders>
              <w:top w:val="single" w:sz="4" w:space="0" w:color="auto"/>
              <w:left w:val="single" w:sz="4" w:space="0" w:color="auto"/>
              <w:right w:val="single" w:sz="4" w:space="0" w:color="auto"/>
            </w:tcBorders>
          </w:tcPr>
          <w:p w:rsidR="00D32D7B" w:rsidRPr="003A25AE" w:rsidRDefault="00D32D7B" w:rsidP="00E27B0D">
            <w:pPr>
              <w:pStyle w:val="ConsPlusCell"/>
              <w:ind w:left="-69" w:right="-62"/>
              <w:rPr>
                <w:rFonts w:ascii="Times New Roman" w:hAnsi="Times New Roman" w:cs="Times New Roman"/>
                <w:sz w:val="24"/>
                <w:szCs w:val="24"/>
              </w:rPr>
            </w:pPr>
            <w:r w:rsidRPr="003A25AE">
              <w:rPr>
                <w:rFonts w:ascii="Times New Roman" w:hAnsi="Times New Roman" w:cs="Times New Roman"/>
                <w:sz w:val="24"/>
                <w:szCs w:val="24"/>
              </w:rPr>
              <w:t>Подпрограмма 1 «Поддержка молодежных инициатив»</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2360,9</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191,8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196,9</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z w:val="24"/>
                <w:szCs w:val="24"/>
              </w:rPr>
              <w:t>186,9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z w:val="24"/>
                <w:szCs w:val="24"/>
              </w:rPr>
              <w:t>186,9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r>
      <w:tr w:rsidR="00706C8D" w:rsidRPr="003A25AE" w:rsidTr="005012EF">
        <w:tc>
          <w:tcPr>
            <w:tcW w:w="1985" w:type="dxa"/>
            <w:vMerge/>
            <w:tcBorders>
              <w:left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w:t>
            </w:r>
            <w:r w:rsidR="00093B1A" w:rsidRPr="003A25AE">
              <w:rPr>
                <w:rFonts w:ascii="Times New Roman" w:hAnsi="Times New Roman" w:cs="Times New Roman"/>
                <w:spacing w:val="-20"/>
                <w:sz w:val="24"/>
                <w:szCs w:val="24"/>
              </w:rPr>
              <w:t>31,7</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jc w:val="center"/>
              <w:rPr>
                <w:sz w:val="24"/>
                <w:szCs w:val="24"/>
              </w:rPr>
            </w:pPr>
            <w:r w:rsidRPr="003A25AE">
              <w:rPr>
                <w:spacing w:val="-20"/>
                <w:sz w:val="24"/>
                <w:szCs w:val="24"/>
              </w:rPr>
              <w:t>94,1</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093B1A" w:rsidP="003A25AE">
            <w:pPr>
              <w:jc w:val="center"/>
              <w:rPr>
                <w:sz w:val="24"/>
                <w:szCs w:val="24"/>
              </w:rPr>
            </w:pPr>
            <w:r w:rsidRPr="003A25AE">
              <w:rPr>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1129,2</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93,6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102,8</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92,8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92,8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r>
      <w:tr w:rsidR="00706C8D" w:rsidRPr="003A25AE" w:rsidTr="005012EF">
        <w:tc>
          <w:tcPr>
            <w:tcW w:w="1985" w:type="dxa"/>
            <w:vMerge/>
            <w:tcBorders>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val="restart"/>
            <w:tcBorders>
              <w:top w:val="single" w:sz="4" w:space="0" w:color="auto"/>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2</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«Формирование патриотизма</w:t>
            </w:r>
            <w:r w:rsidR="00A75178">
              <w:rPr>
                <w:rFonts w:ascii="Times New Roman" w:hAnsi="Times New Roman" w:cs="Times New Roman"/>
                <w:sz w:val="24"/>
                <w:szCs w:val="24"/>
              </w:rPr>
              <w:t xml:space="preserve"> и </w:t>
            </w:r>
            <w:proofErr w:type="gramStart"/>
            <w:r w:rsidR="00A75178">
              <w:rPr>
                <w:rFonts w:ascii="Times New Roman" w:hAnsi="Times New Roman" w:cs="Times New Roman"/>
                <w:sz w:val="24"/>
                <w:szCs w:val="24"/>
              </w:rPr>
              <w:t>гражданствен</w:t>
            </w:r>
            <w:r w:rsidR="005012EF">
              <w:rPr>
                <w:rFonts w:ascii="Times New Roman" w:hAnsi="Times New Roman" w:cs="Times New Roman"/>
                <w:sz w:val="24"/>
                <w:szCs w:val="24"/>
              </w:rPr>
              <w:t>-</w:t>
            </w:r>
            <w:proofErr w:type="spellStart"/>
            <w:r w:rsidR="00A75178">
              <w:rPr>
                <w:rFonts w:ascii="Times New Roman" w:hAnsi="Times New Roman" w:cs="Times New Roman"/>
                <w:sz w:val="24"/>
                <w:szCs w:val="24"/>
              </w:rPr>
              <w:t>ности</w:t>
            </w:r>
            <w:proofErr w:type="spellEnd"/>
            <w:proofErr w:type="gramEnd"/>
            <w:r w:rsidRPr="003A25AE">
              <w:rPr>
                <w:rFonts w:ascii="Times New Roman" w:hAnsi="Times New Roman" w:cs="Times New Roman"/>
                <w:sz w:val="24"/>
                <w:szCs w:val="24"/>
              </w:rPr>
              <w:t xml:space="preserve"> в молодежной среде»</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1099,3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093B1A"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jc w:val="center"/>
              <w:rPr>
                <w:sz w:val="24"/>
                <w:szCs w:val="24"/>
              </w:rPr>
            </w:pPr>
            <w:r w:rsidRPr="003A25AE">
              <w:rPr>
                <w:sz w:val="24"/>
                <w:szCs w:val="24"/>
              </w:rPr>
              <w:t>1099,3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093B1A"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rPr>
          <w:trHeight w:val="345"/>
        </w:trPr>
        <w:tc>
          <w:tcPr>
            <w:tcW w:w="1985" w:type="dxa"/>
            <w:vMerge w:val="restart"/>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3 «Формирование эффективн</w:t>
            </w:r>
            <w:r w:rsidR="003A25AE">
              <w:rPr>
                <w:rFonts w:ascii="Times New Roman" w:hAnsi="Times New Roman" w:cs="Times New Roman"/>
                <w:sz w:val="24"/>
                <w:szCs w:val="24"/>
              </w:rPr>
              <w:t>ой системы поддержки доброволь</w:t>
            </w:r>
            <w:r w:rsidRPr="003A25AE">
              <w:rPr>
                <w:rFonts w:ascii="Times New Roman" w:hAnsi="Times New Roman" w:cs="Times New Roman"/>
                <w:sz w:val="24"/>
                <w:szCs w:val="24"/>
              </w:rPr>
              <w:t>ческой деятельности»</w:t>
            </w:r>
          </w:p>
          <w:p w:rsidR="00093B1A" w:rsidRPr="003A25AE" w:rsidRDefault="00093B1A"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6E4EA2" w:rsidP="003A25AE">
            <w:pPr>
              <w:jc w:val="center"/>
              <w:rPr>
                <w:sz w:val="24"/>
                <w:szCs w:val="24"/>
              </w:rPr>
            </w:pPr>
            <w:r>
              <w:rPr>
                <w:sz w:val="24"/>
                <w:szCs w:val="24"/>
              </w:rPr>
              <w:t>98,9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6E4EA2" w:rsidP="003A25AE">
            <w:pPr>
              <w:jc w:val="center"/>
              <w:rPr>
                <w:spacing w:val="-20"/>
                <w:sz w:val="24"/>
                <w:szCs w:val="24"/>
              </w:rPr>
            </w:pPr>
            <w:r w:rsidRPr="002B6C14">
              <w:rPr>
                <w:spacing w:val="-20"/>
                <w:sz w:val="24"/>
                <w:szCs w:val="24"/>
              </w:rPr>
              <w:t>98,9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57"/>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22"/>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6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6E4EA2" w:rsidP="003A25AE">
            <w:pPr>
              <w:jc w:val="center"/>
              <w:rPr>
                <w:sz w:val="24"/>
                <w:szCs w:val="24"/>
              </w:rPr>
            </w:pPr>
            <w:r>
              <w:rPr>
                <w:sz w:val="24"/>
                <w:szCs w:val="24"/>
              </w:rPr>
              <w:t>98,9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6E4EA2" w:rsidP="003A25AE">
            <w:pPr>
              <w:jc w:val="center"/>
              <w:rPr>
                <w:spacing w:val="-20"/>
                <w:sz w:val="24"/>
                <w:szCs w:val="24"/>
              </w:rPr>
            </w:pPr>
            <w:r w:rsidRPr="002B6C14">
              <w:rPr>
                <w:spacing w:val="-20"/>
                <w:sz w:val="24"/>
                <w:szCs w:val="24"/>
              </w:rPr>
              <w:t>98,9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58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265"/>
        </w:trPr>
        <w:tc>
          <w:tcPr>
            <w:tcW w:w="1985" w:type="dxa"/>
            <w:vMerge w:val="restart"/>
            <w:tcBorders>
              <w:left w:val="single" w:sz="4" w:space="0" w:color="auto"/>
              <w:right w:val="single" w:sz="4" w:space="0" w:color="auto"/>
            </w:tcBorders>
            <w:vAlign w:val="center"/>
          </w:tcPr>
          <w:p w:rsidR="008B0589" w:rsidRPr="003A25AE" w:rsidRDefault="008B0589" w:rsidP="00FD62B3">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w:t>
            </w:r>
            <w:r>
              <w:rPr>
                <w:rFonts w:ascii="Times New Roman" w:hAnsi="Times New Roman" w:cs="Times New Roman"/>
                <w:sz w:val="24"/>
                <w:szCs w:val="24"/>
              </w:rPr>
              <w:t xml:space="preserve"> 4 </w:t>
            </w:r>
            <w:r w:rsidRPr="008B0589">
              <w:rPr>
                <w:rFonts w:ascii="Times New Roman" w:hAnsi="Times New Roman" w:cs="Times New Roman"/>
                <w:kern w:val="2"/>
                <w:sz w:val="24"/>
                <w:szCs w:val="24"/>
              </w:rPr>
              <w:t>«Развитие инфраструктуры молодежной политики»</w:t>
            </w: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61"/>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72"/>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49"/>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15"/>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bl>
    <w:p w:rsidR="00D32D7B" w:rsidRDefault="00D32D7B" w:rsidP="00706C8D">
      <w:pPr>
        <w:widowControl w:val="0"/>
        <w:autoSpaceDE w:val="0"/>
        <w:autoSpaceDN w:val="0"/>
        <w:adjustRightInd w:val="0"/>
        <w:outlineLvl w:val="1"/>
        <w:rPr>
          <w:sz w:val="28"/>
          <w:szCs w:val="28"/>
        </w:rPr>
      </w:pPr>
    </w:p>
    <w:p w:rsidR="0023799A" w:rsidRDefault="0023799A" w:rsidP="00706C8D">
      <w:pPr>
        <w:widowControl w:val="0"/>
        <w:autoSpaceDE w:val="0"/>
        <w:autoSpaceDN w:val="0"/>
        <w:adjustRightInd w:val="0"/>
        <w:outlineLvl w:val="1"/>
        <w:rPr>
          <w:sz w:val="28"/>
          <w:szCs w:val="28"/>
        </w:rPr>
      </w:pPr>
    </w:p>
    <w:p w:rsidR="0023799A" w:rsidRDefault="0023799A" w:rsidP="00706C8D">
      <w:pPr>
        <w:widowControl w:val="0"/>
        <w:autoSpaceDE w:val="0"/>
        <w:autoSpaceDN w:val="0"/>
        <w:adjustRightInd w:val="0"/>
        <w:outlineLvl w:val="1"/>
        <w:rPr>
          <w:sz w:val="28"/>
          <w:szCs w:val="28"/>
        </w:rPr>
      </w:pPr>
    </w:p>
    <w:p w:rsidR="0078350D" w:rsidRDefault="00E55022" w:rsidP="00E55022">
      <w:pPr>
        <w:tabs>
          <w:tab w:val="left" w:pos="11907"/>
          <w:tab w:val="left" w:pos="12049"/>
        </w:tabs>
        <w:ind w:firstLine="1701"/>
      </w:pPr>
      <w:r>
        <w:rPr>
          <w:sz w:val="28"/>
          <w:szCs w:val="28"/>
        </w:rPr>
        <w:t>Управляющий делами                                                                                         А.В. Кулик</w:t>
      </w:r>
    </w:p>
    <w:sectPr w:rsidR="0078350D" w:rsidSect="00D32D7B">
      <w:pgSz w:w="16840" w:h="11907"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14" w:rsidRDefault="002B6C14">
      <w:r>
        <w:separator/>
      </w:r>
    </w:p>
  </w:endnote>
  <w:endnote w:type="continuationSeparator" w:id="0">
    <w:p w:rsidR="002B6C14" w:rsidRDefault="002B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14" w:rsidRDefault="002B6C14" w:rsidP="00B043DA">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p w:rsidR="002B6C14" w:rsidRDefault="002B6C1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C14" w:rsidRDefault="002B6C14">
    <w:pPr>
      <w:pStyle w:val="a7"/>
      <w:jc w:val="right"/>
    </w:pPr>
  </w:p>
  <w:p w:rsidR="002B6C14" w:rsidRDefault="002B6C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14" w:rsidRDefault="002B6C14">
      <w:r>
        <w:separator/>
      </w:r>
    </w:p>
  </w:footnote>
  <w:footnote w:type="continuationSeparator" w:id="0">
    <w:p w:rsidR="002B6C14" w:rsidRDefault="002B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F56919"/>
    <w:multiLevelType w:val="hybridMultilevel"/>
    <w:tmpl w:val="4F445E6A"/>
    <w:lvl w:ilvl="0" w:tplc="BBFC4852">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820"/>
        </w:tabs>
        <w:ind w:left="820" w:hanging="360"/>
      </w:pPr>
      <w:rPr>
        <w:rFonts w:ascii="Courier New" w:hAnsi="Courier New" w:cs="Courier New" w:hint="default"/>
      </w:rPr>
    </w:lvl>
    <w:lvl w:ilvl="2" w:tplc="04190005" w:tentative="1">
      <w:start w:val="1"/>
      <w:numFmt w:val="bullet"/>
      <w:lvlText w:val=""/>
      <w:lvlJc w:val="left"/>
      <w:pPr>
        <w:tabs>
          <w:tab w:val="num" w:pos="1540"/>
        </w:tabs>
        <w:ind w:left="1540" w:hanging="360"/>
      </w:pPr>
      <w:rPr>
        <w:rFonts w:ascii="Wingdings" w:hAnsi="Wingdings" w:hint="default"/>
      </w:rPr>
    </w:lvl>
    <w:lvl w:ilvl="3" w:tplc="04190001" w:tentative="1">
      <w:start w:val="1"/>
      <w:numFmt w:val="bullet"/>
      <w:lvlText w:val=""/>
      <w:lvlJc w:val="left"/>
      <w:pPr>
        <w:tabs>
          <w:tab w:val="num" w:pos="2260"/>
        </w:tabs>
        <w:ind w:left="2260" w:hanging="360"/>
      </w:pPr>
      <w:rPr>
        <w:rFonts w:ascii="Symbol" w:hAnsi="Symbol" w:hint="default"/>
      </w:rPr>
    </w:lvl>
    <w:lvl w:ilvl="4" w:tplc="04190003" w:tentative="1">
      <w:start w:val="1"/>
      <w:numFmt w:val="bullet"/>
      <w:lvlText w:val="o"/>
      <w:lvlJc w:val="left"/>
      <w:pPr>
        <w:tabs>
          <w:tab w:val="num" w:pos="2980"/>
        </w:tabs>
        <w:ind w:left="2980" w:hanging="360"/>
      </w:pPr>
      <w:rPr>
        <w:rFonts w:ascii="Courier New" w:hAnsi="Courier New" w:cs="Courier New" w:hint="default"/>
      </w:rPr>
    </w:lvl>
    <w:lvl w:ilvl="5" w:tplc="04190005" w:tentative="1">
      <w:start w:val="1"/>
      <w:numFmt w:val="bullet"/>
      <w:lvlText w:val=""/>
      <w:lvlJc w:val="left"/>
      <w:pPr>
        <w:tabs>
          <w:tab w:val="num" w:pos="3700"/>
        </w:tabs>
        <w:ind w:left="3700" w:hanging="360"/>
      </w:pPr>
      <w:rPr>
        <w:rFonts w:ascii="Wingdings" w:hAnsi="Wingdings" w:hint="default"/>
      </w:rPr>
    </w:lvl>
    <w:lvl w:ilvl="6" w:tplc="04190001" w:tentative="1">
      <w:start w:val="1"/>
      <w:numFmt w:val="bullet"/>
      <w:lvlText w:val=""/>
      <w:lvlJc w:val="left"/>
      <w:pPr>
        <w:tabs>
          <w:tab w:val="num" w:pos="4420"/>
        </w:tabs>
        <w:ind w:left="4420" w:hanging="360"/>
      </w:pPr>
      <w:rPr>
        <w:rFonts w:ascii="Symbol" w:hAnsi="Symbol" w:hint="default"/>
      </w:rPr>
    </w:lvl>
    <w:lvl w:ilvl="7" w:tplc="04190003" w:tentative="1">
      <w:start w:val="1"/>
      <w:numFmt w:val="bullet"/>
      <w:lvlText w:val="o"/>
      <w:lvlJc w:val="left"/>
      <w:pPr>
        <w:tabs>
          <w:tab w:val="num" w:pos="5140"/>
        </w:tabs>
        <w:ind w:left="5140" w:hanging="360"/>
      </w:pPr>
      <w:rPr>
        <w:rFonts w:ascii="Courier New" w:hAnsi="Courier New" w:cs="Courier New" w:hint="default"/>
      </w:rPr>
    </w:lvl>
    <w:lvl w:ilvl="8" w:tplc="04190005" w:tentative="1">
      <w:start w:val="1"/>
      <w:numFmt w:val="bullet"/>
      <w:lvlText w:val=""/>
      <w:lvlJc w:val="left"/>
      <w:pPr>
        <w:tabs>
          <w:tab w:val="num" w:pos="5860"/>
        </w:tabs>
        <w:ind w:left="5860" w:hanging="360"/>
      </w:pPr>
      <w:rPr>
        <w:rFonts w:ascii="Wingdings" w:hAnsi="Wingdings" w:hint="default"/>
      </w:rPr>
    </w:lvl>
  </w:abstractNum>
  <w:abstractNum w:abstractNumId="2">
    <w:nsid w:val="01653877"/>
    <w:multiLevelType w:val="hybridMultilevel"/>
    <w:tmpl w:val="3CF01E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02D12"/>
    <w:multiLevelType w:val="singleLevel"/>
    <w:tmpl w:val="78DE6310"/>
    <w:lvl w:ilvl="0">
      <w:start w:val="3"/>
      <w:numFmt w:val="decimal"/>
      <w:lvlText w:val="%1."/>
      <w:legacy w:legacy="1" w:legacySpace="0" w:legacyIndent="284"/>
      <w:lvlJc w:val="left"/>
      <w:rPr>
        <w:rFonts w:ascii="Times New Roman" w:hAnsi="Times New Roman" w:cs="Times New Roman" w:hint="default"/>
      </w:rPr>
    </w:lvl>
  </w:abstractNum>
  <w:abstractNum w:abstractNumId="4">
    <w:nsid w:val="04F43772"/>
    <w:multiLevelType w:val="hybridMultilevel"/>
    <w:tmpl w:val="8390C78A"/>
    <w:lvl w:ilvl="0" w:tplc="BBFC48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76D78"/>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8440D"/>
    <w:multiLevelType w:val="hybridMultilevel"/>
    <w:tmpl w:val="9F16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D701D"/>
    <w:multiLevelType w:val="hybridMultilevel"/>
    <w:tmpl w:val="FABECED2"/>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777C6"/>
    <w:multiLevelType w:val="singleLevel"/>
    <w:tmpl w:val="8F2895F0"/>
    <w:lvl w:ilvl="0">
      <w:start w:val="1"/>
      <w:numFmt w:val="decimal"/>
      <w:lvlText w:val="%1."/>
      <w:legacy w:legacy="1" w:legacySpace="0" w:legacyIndent="283"/>
      <w:lvlJc w:val="left"/>
      <w:rPr>
        <w:rFonts w:ascii="Times New Roman" w:hAnsi="Times New Roman" w:cs="Times New Roman" w:hint="default"/>
      </w:rPr>
    </w:lvl>
  </w:abstractNum>
  <w:abstractNum w:abstractNumId="9">
    <w:nsid w:val="16D94271"/>
    <w:multiLevelType w:val="hybridMultilevel"/>
    <w:tmpl w:val="6C4E6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443DB5"/>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18581473"/>
    <w:multiLevelType w:val="hybridMultilevel"/>
    <w:tmpl w:val="8D4C15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EF55EAA"/>
    <w:multiLevelType w:val="hybridMultilevel"/>
    <w:tmpl w:val="0E6CBC4E"/>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61BF6"/>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5">
    <w:nsid w:val="24365AD5"/>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6FE0D33"/>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7">
    <w:nsid w:val="274E1B71"/>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791B44"/>
    <w:multiLevelType w:val="hybridMultilevel"/>
    <w:tmpl w:val="76ECE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7F1FE6"/>
    <w:multiLevelType w:val="hybridMultilevel"/>
    <w:tmpl w:val="09F69B9E"/>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5770C"/>
    <w:multiLevelType w:val="hybridMultilevel"/>
    <w:tmpl w:val="D0783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132F55"/>
    <w:multiLevelType w:val="hybridMultilevel"/>
    <w:tmpl w:val="0770C4D0"/>
    <w:lvl w:ilvl="0" w:tplc="5BCE47E8">
      <w:start w:val="2020"/>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4CC141E5"/>
    <w:multiLevelType w:val="hybridMultilevel"/>
    <w:tmpl w:val="5F2A3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063425"/>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5E72"/>
    <w:multiLevelType w:val="hybridMultilevel"/>
    <w:tmpl w:val="ECA0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E6046E"/>
    <w:multiLevelType w:val="singleLevel"/>
    <w:tmpl w:val="55FE51E8"/>
    <w:lvl w:ilvl="0">
      <w:start w:val="1"/>
      <w:numFmt w:val="decimal"/>
      <w:lvlText w:val="%1."/>
      <w:legacy w:legacy="1" w:legacySpace="0" w:legacyIndent="279"/>
      <w:lvlJc w:val="left"/>
      <w:rPr>
        <w:rFonts w:ascii="Times New Roman" w:hAnsi="Times New Roman" w:cs="Times New Roman" w:hint="default"/>
      </w:rPr>
    </w:lvl>
  </w:abstractNum>
  <w:abstractNum w:abstractNumId="26">
    <w:nsid w:val="5E1B7519"/>
    <w:multiLevelType w:val="hybridMultilevel"/>
    <w:tmpl w:val="39722C5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8B19DE"/>
    <w:multiLevelType w:val="hybridMultilevel"/>
    <w:tmpl w:val="1C380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E0633"/>
    <w:multiLevelType w:val="hybridMultilevel"/>
    <w:tmpl w:val="03427EB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9">
    <w:nsid w:val="65234BD2"/>
    <w:multiLevelType w:val="hybridMultilevel"/>
    <w:tmpl w:val="F62E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D26DCD"/>
    <w:multiLevelType w:val="multilevel"/>
    <w:tmpl w:val="468E2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6C1003"/>
    <w:multiLevelType w:val="singleLevel"/>
    <w:tmpl w:val="D728A2CA"/>
    <w:lvl w:ilvl="0">
      <w:start w:val="8"/>
      <w:numFmt w:val="decimal"/>
      <w:lvlText w:val="%1."/>
      <w:legacy w:legacy="1" w:legacySpace="0" w:legacyIndent="284"/>
      <w:lvlJc w:val="left"/>
      <w:rPr>
        <w:rFonts w:ascii="Times New Roman" w:hAnsi="Times New Roman" w:cs="Times New Roman" w:hint="default"/>
      </w:rPr>
    </w:lvl>
  </w:abstractNum>
  <w:abstractNum w:abstractNumId="32">
    <w:nsid w:val="668018AA"/>
    <w:multiLevelType w:val="hybridMultilevel"/>
    <w:tmpl w:val="FE2C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52B9F"/>
    <w:multiLevelType w:val="singleLevel"/>
    <w:tmpl w:val="582E3E72"/>
    <w:lvl w:ilvl="0">
      <w:start w:val="10"/>
      <w:numFmt w:val="decimal"/>
      <w:lvlText w:val="%1."/>
      <w:legacy w:legacy="1" w:legacySpace="0" w:legacyIndent="422"/>
      <w:lvlJc w:val="left"/>
      <w:rPr>
        <w:rFonts w:ascii="Times New Roman" w:hAnsi="Times New Roman" w:cs="Times New Roman" w:hint="default"/>
      </w:rPr>
    </w:lvl>
  </w:abstractNum>
  <w:abstractNum w:abstractNumId="34">
    <w:nsid w:val="66E7009B"/>
    <w:multiLevelType w:val="hybridMultilevel"/>
    <w:tmpl w:val="C474506C"/>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003CEF"/>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6">
    <w:nsid w:val="6C9675C4"/>
    <w:multiLevelType w:val="hybridMultilevel"/>
    <w:tmpl w:val="1D2ED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06148E"/>
    <w:multiLevelType w:val="hybridMultilevel"/>
    <w:tmpl w:val="3E9C5026"/>
    <w:lvl w:ilvl="0" w:tplc="E4C613A6">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8">
    <w:nsid w:val="6F2E1408"/>
    <w:multiLevelType w:val="hybridMultilevel"/>
    <w:tmpl w:val="4A92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C247F7"/>
    <w:multiLevelType w:val="singleLevel"/>
    <w:tmpl w:val="39DC2120"/>
    <w:lvl w:ilvl="0">
      <w:start w:val="1"/>
      <w:numFmt w:val="decimal"/>
      <w:lvlText w:val="%1."/>
      <w:legacy w:legacy="1" w:legacySpace="0" w:legacyIndent="282"/>
      <w:lvlJc w:val="left"/>
      <w:rPr>
        <w:rFonts w:ascii="Times New Roman" w:hAnsi="Times New Roman" w:cs="Times New Roman" w:hint="default"/>
      </w:rPr>
    </w:lvl>
  </w:abstractNum>
  <w:abstractNum w:abstractNumId="40">
    <w:nsid w:val="77E7231F"/>
    <w:multiLevelType w:val="hybridMultilevel"/>
    <w:tmpl w:val="79C01CAE"/>
    <w:lvl w:ilvl="0" w:tplc="320E88B8">
      <w:start w:val="1"/>
      <w:numFmt w:val="decimal"/>
      <w:lvlText w:val="%1."/>
      <w:lvlJc w:val="left"/>
      <w:pPr>
        <w:ind w:left="1425" w:hanging="37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1">
    <w:nsid w:val="7A502501"/>
    <w:multiLevelType w:val="hybridMultilevel"/>
    <w:tmpl w:val="46488978"/>
    <w:lvl w:ilvl="0" w:tplc="19A894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704D70"/>
    <w:multiLevelType w:val="hybridMultilevel"/>
    <w:tmpl w:val="048CC280"/>
    <w:lvl w:ilvl="0" w:tplc="83CEEFF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2"/>
  </w:num>
  <w:num w:numId="9">
    <w:abstractNumId w:val="42"/>
  </w:num>
  <w:num w:numId="10">
    <w:abstractNumId w:val="30"/>
  </w:num>
  <w:num w:numId="11">
    <w:abstractNumId w:val="19"/>
  </w:num>
  <w:num w:numId="12">
    <w:abstractNumId w:val="34"/>
  </w:num>
  <w:num w:numId="13">
    <w:abstractNumId w:val="6"/>
  </w:num>
  <w:num w:numId="14">
    <w:abstractNumId w:val="29"/>
  </w:num>
  <w:num w:numId="15">
    <w:abstractNumId w:val="38"/>
  </w:num>
  <w:num w:numId="16">
    <w:abstractNumId w:val="22"/>
  </w:num>
  <w:num w:numId="17">
    <w:abstractNumId w:val="11"/>
  </w:num>
  <w:num w:numId="18">
    <w:abstractNumId w:val="24"/>
  </w:num>
  <w:num w:numId="19">
    <w:abstractNumId w:val="9"/>
  </w:num>
  <w:num w:numId="20">
    <w:abstractNumId w:val="36"/>
  </w:num>
  <w:num w:numId="21">
    <w:abstractNumId w:val="4"/>
  </w:num>
  <w:num w:numId="22">
    <w:abstractNumId w:val="2"/>
  </w:num>
  <w:num w:numId="23">
    <w:abstractNumId w:val="20"/>
  </w:num>
  <w:num w:numId="24">
    <w:abstractNumId w:val="28"/>
  </w:num>
  <w:num w:numId="25">
    <w:abstractNumId w:val="1"/>
  </w:num>
  <w:num w:numId="26">
    <w:abstractNumId w:val="35"/>
  </w:num>
  <w:num w:numId="27">
    <w:abstractNumId w:val="10"/>
  </w:num>
  <w:num w:numId="28">
    <w:abstractNumId w:val="18"/>
  </w:num>
  <w:num w:numId="29">
    <w:abstractNumId w:val="37"/>
  </w:num>
  <w:num w:numId="30">
    <w:abstractNumId w:val="27"/>
  </w:num>
  <w:num w:numId="31">
    <w:abstractNumId w:val="14"/>
  </w:num>
  <w:num w:numId="32">
    <w:abstractNumId w:val="39"/>
  </w:num>
  <w:num w:numId="33">
    <w:abstractNumId w:val="16"/>
  </w:num>
  <w:num w:numId="34">
    <w:abstractNumId w:val="3"/>
  </w:num>
  <w:num w:numId="35">
    <w:abstractNumId w:val="31"/>
  </w:num>
  <w:num w:numId="36">
    <w:abstractNumId w:val="33"/>
  </w:num>
  <w:num w:numId="37">
    <w:abstractNumId w:val="8"/>
  </w:num>
  <w:num w:numId="38">
    <w:abstractNumId w:val="25"/>
  </w:num>
  <w:num w:numId="39">
    <w:abstractNumId w:val="5"/>
  </w:num>
  <w:num w:numId="40">
    <w:abstractNumId w:val="23"/>
  </w:num>
  <w:num w:numId="41">
    <w:abstractNumId w:val="21"/>
  </w:num>
  <w:num w:numId="42">
    <w:abstractNumId w:val="40"/>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7FCE"/>
    <w:rsid w:val="000539B8"/>
    <w:rsid w:val="0008733B"/>
    <w:rsid w:val="00093B1A"/>
    <w:rsid w:val="000D18EE"/>
    <w:rsid w:val="000D7B0B"/>
    <w:rsid w:val="000E139A"/>
    <w:rsid w:val="000E3FBD"/>
    <w:rsid w:val="000F1196"/>
    <w:rsid w:val="000F5477"/>
    <w:rsid w:val="001047B0"/>
    <w:rsid w:val="00123D29"/>
    <w:rsid w:val="0019415F"/>
    <w:rsid w:val="001B0CDF"/>
    <w:rsid w:val="001C5FC6"/>
    <w:rsid w:val="001D411B"/>
    <w:rsid w:val="001D7C62"/>
    <w:rsid w:val="002226DD"/>
    <w:rsid w:val="002261B0"/>
    <w:rsid w:val="00234C5F"/>
    <w:rsid w:val="0023799A"/>
    <w:rsid w:val="00264AE9"/>
    <w:rsid w:val="002715F2"/>
    <w:rsid w:val="002765C1"/>
    <w:rsid w:val="002B6C14"/>
    <w:rsid w:val="002C06FC"/>
    <w:rsid w:val="002C7673"/>
    <w:rsid w:val="00301BBE"/>
    <w:rsid w:val="00340E3E"/>
    <w:rsid w:val="00345129"/>
    <w:rsid w:val="0036041C"/>
    <w:rsid w:val="00382EE1"/>
    <w:rsid w:val="003A25AE"/>
    <w:rsid w:val="003B2903"/>
    <w:rsid w:val="003B571F"/>
    <w:rsid w:val="003D382F"/>
    <w:rsid w:val="003F181F"/>
    <w:rsid w:val="003F7015"/>
    <w:rsid w:val="004043F2"/>
    <w:rsid w:val="0048184C"/>
    <w:rsid w:val="004960C7"/>
    <w:rsid w:val="004A01B3"/>
    <w:rsid w:val="004A5957"/>
    <w:rsid w:val="004C59CB"/>
    <w:rsid w:val="004D06C7"/>
    <w:rsid w:val="005012EF"/>
    <w:rsid w:val="00501B58"/>
    <w:rsid w:val="00536682"/>
    <w:rsid w:val="00537938"/>
    <w:rsid w:val="00571763"/>
    <w:rsid w:val="00590DAE"/>
    <w:rsid w:val="00597036"/>
    <w:rsid w:val="005C2E93"/>
    <w:rsid w:val="005C7D30"/>
    <w:rsid w:val="005F3E6B"/>
    <w:rsid w:val="00635C93"/>
    <w:rsid w:val="00647FCE"/>
    <w:rsid w:val="00693277"/>
    <w:rsid w:val="00695321"/>
    <w:rsid w:val="006E4EA2"/>
    <w:rsid w:val="00706C8D"/>
    <w:rsid w:val="007106B7"/>
    <w:rsid w:val="00736880"/>
    <w:rsid w:val="007439CB"/>
    <w:rsid w:val="0077682D"/>
    <w:rsid w:val="00782355"/>
    <w:rsid w:val="0078350D"/>
    <w:rsid w:val="00786F45"/>
    <w:rsid w:val="007A3459"/>
    <w:rsid w:val="007D51A3"/>
    <w:rsid w:val="008066D1"/>
    <w:rsid w:val="00806EE5"/>
    <w:rsid w:val="00842218"/>
    <w:rsid w:val="00842540"/>
    <w:rsid w:val="00857042"/>
    <w:rsid w:val="008650E1"/>
    <w:rsid w:val="00866F39"/>
    <w:rsid w:val="00880CF1"/>
    <w:rsid w:val="0088425A"/>
    <w:rsid w:val="008A3539"/>
    <w:rsid w:val="008B0589"/>
    <w:rsid w:val="008C2DD1"/>
    <w:rsid w:val="008C7CBE"/>
    <w:rsid w:val="008E5381"/>
    <w:rsid w:val="00915665"/>
    <w:rsid w:val="00924424"/>
    <w:rsid w:val="00937F0C"/>
    <w:rsid w:val="00941527"/>
    <w:rsid w:val="009562A4"/>
    <w:rsid w:val="00976DF9"/>
    <w:rsid w:val="00990A37"/>
    <w:rsid w:val="009946C9"/>
    <w:rsid w:val="00995C2D"/>
    <w:rsid w:val="009A1B62"/>
    <w:rsid w:val="00A3415F"/>
    <w:rsid w:val="00A375FE"/>
    <w:rsid w:val="00A63920"/>
    <w:rsid w:val="00A75178"/>
    <w:rsid w:val="00A75FE0"/>
    <w:rsid w:val="00A92775"/>
    <w:rsid w:val="00AA1B82"/>
    <w:rsid w:val="00AB022E"/>
    <w:rsid w:val="00AC372D"/>
    <w:rsid w:val="00AE2A86"/>
    <w:rsid w:val="00B0256B"/>
    <w:rsid w:val="00B043DA"/>
    <w:rsid w:val="00B17B15"/>
    <w:rsid w:val="00B43BE1"/>
    <w:rsid w:val="00BB34B0"/>
    <w:rsid w:val="00BC2AB4"/>
    <w:rsid w:val="00C11659"/>
    <w:rsid w:val="00C36660"/>
    <w:rsid w:val="00C73027"/>
    <w:rsid w:val="00C9497D"/>
    <w:rsid w:val="00CF1D64"/>
    <w:rsid w:val="00D25517"/>
    <w:rsid w:val="00D32D7B"/>
    <w:rsid w:val="00D43A9F"/>
    <w:rsid w:val="00D47863"/>
    <w:rsid w:val="00D505FB"/>
    <w:rsid w:val="00D67F2B"/>
    <w:rsid w:val="00D740B3"/>
    <w:rsid w:val="00D82A67"/>
    <w:rsid w:val="00DA02A1"/>
    <w:rsid w:val="00DB34B6"/>
    <w:rsid w:val="00DD62F0"/>
    <w:rsid w:val="00E23F70"/>
    <w:rsid w:val="00E27B0D"/>
    <w:rsid w:val="00E3658E"/>
    <w:rsid w:val="00E55022"/>
    <w:rsid w:val="00E9523B"/>
    <w:rsid w:val="00F005E4"/>
    <w:rsid w:val="00F12A85"/>
    <w:rsid w:val="00F30BD9"/>
    <w:rsid w:val="00F436B8"/>
    <w:rsid w:val="00F56167"/>
    <w:rsid w:val="00F634EE"/>
    <w:rsid w:val="00FD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022"/>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E55022"/>
    <w:pPr>
      <w:keepNext/>
      <w:ind w:left="709"/>
      <w:outlineLvl w:val="1"/>
    </w:pPr>
    <w:rPr>
      <w:sz w:val="28"/>
    </w:rPr>
  </w:style>
  <w:style w:type="paragraph" w:styleId="3">
    <w:name w:val="heading 3"/>
    <w:basedOn w:val="a"/>
    <w:next w:val="a"/>
    <w:link w:val="30"/>
    <w:qFormat/>
    <w:rsid w:val="00E55022"/>
    <w:pPr>
      <w:keepNext/>
      <w:spacing w:before="240" w:after="60"/>
      <w:outlineLvl w:val="2"/>
    </w:pPr>
    <w:rPr>
      <w:rFonts w:ascii="Arial" w:hAnsi="Arial"/>
      <w:b/>
      <w:bCs/>
      <w:sz w:val="26"/>
      <w:szCs w:val="26"/>
    </w:rPr>
  </w:style>
  <w:style w:type="paragraph" w:styleId="4">
    <w:name w:val="heading 4"/>
    <w:basedOn w:val="a"/>
    <w:next w:val="a"/>
    <w:link w:val="40"/>
    <w:qFormat/>
    <w:rsid w:val="00E55022"/>
    <w:pPr>
      <w:keepNext/>
      <w:spacing w:before="240" w:after="60" w:line="276" w:lineRule="auto"/>
      <w:outlineLvl w:val="3"/>
    </w:pPr>
    <w:rPr>
      <w:b/>
      <w:bCs/>
      <w:sz w:val="28"/>
      <w:szCs w:val="28"/>
      <w:lang w:eastAsia="en-US"/>
    </w:rPr>
  </w:style>
  <w:style w:type="paragraph" w:styleId="5">
    <w:name w:val="heading 5"/>
    <w:basedOn w:val="a"/>
    <w:next w:val="a"/>
    <w:link w:val="50"/>
    <w:qFormat/>
    <w:rsid w:val="00E55022"/>
    <w:pPr>
      <w:keepNext/>
      <w:keepLines/>
      <w:spacing w:before="200"/>
      <w:outlineLvl w:val="4"/>
    </w:pPr>
    <w:rPr>
      <w:rFonts w:ascii="Cambria" w:hAnsi="Cambria"/>
      <w:color w:val="243F60"/>
    </w:rPr>
  </w:style>
  <w:style w:type="paragraph" w:styleId="6">
    <w:name w:val="heading 6"/>
    <w:basedOn w:val="a"/>
    <w:next w:val="a"/>
    <w:link w:val="60"/>
    <w:qFormat/>
    <w:rsid w:val="00E55022"/>
    <w:pPr>
      <w:keepNext/>
      <w:outlineLvl w:val="5"/>
    </w:pPr>
    <w:rPr>
      <w:sz w:val="28"/>
      <w:szCs w:val="28"/>
    </w:rPr>
  </w:style>
  <w:style w:type="paragraph" w:styleId="7">
    <w:name w:val="heading 7"/>
    <w:basedOn w:val="a"/>
    <w:next w:val="a"/>
    <w:link w:val="70"/>
    <w:qFormat/>
    <w:rsid w:val="00E55022"/>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022"/>
    <w:rPr>
      <w:rFonts w:ascii="AG Souvenir" w:eastAsia="Times New Roman" w:hAnsi="AG Souvenir" w:cs="Times New Roman"/>
      <w:b/>
      <w:spacing w:val="38"/>
      <w:sz w:val="28"/>
      <w:szCs w:val="20"/>
    </w:rPr>
  </w:style>
  <w:style w:type="character" w:customStyle="1" w:styleId="21">
    <w:name w:val="Заголовок 2 Знак"/>
    <w:basedOn w:val="a0"/>
    <w:link w:val="20"/>
    <w:rsid w:val="00E55022"/>
    <w:rPr>
      <w:rFonts w:ascii="Times New Roman" w:eastAsia="Times New Roman" w:hAnsi="Times New Roman" w:cs="Times New Roman"/>
      <w:sz w:val="28"/>
      <w:szCs w:val="20"/>
    </w:rPr>
  </w:style>
  <w:style w:type="character" w:customStyle="1" w:styleId="30">
    <w:name w:val="Заголовок 3 Знак"/>
    <w:basedOn w:val="a0"/>
    <w:link w:val="3"/>
    <w:rsid w:val="00E55022"/>
    <w:rPr>
      <w:rFonts w:ascii="Arial" w:eastAsia="Times New Roman" w:hAnsi="Arial" w:cs="Times New Roman"/>
      <w:b/>
      <w:bCs/>
      <w:sz w:val="26"/>
      <w:szCs w:val="26"/>
    </w:rPr>
  </w:style>
  <w:style w:type="character" w:customStyle="1" w:styleId="40">
    <w:name w:val="Заголовок 4 Знак"/>
    <w:basedOn w:val="a0"/>
    <w:link w:val="4"/>
    <w:rsid w:val="00E55022"/>
    <w:rPr>
      <w:rFonts w:ascii="Times New Roman" w:eastAsia="Times New Roman" w:hAnsi="Times New Roman" w:cs="Times New Roman"/>
      <w:b/>
      <w:bCs/>
      <w:sz w:val="28"/>
      <w:szCs w:val="28"/>
    </w:rPr>
  </w:style>
  <w:style w:type="character" w:customStyle="1" w:styleId="50">
    <w:name w:val="Заголовок 5 Знак"/>
    <w:basedOn w:val="a0"/>
    <w:link w:val="5"/>
    <w:rsid w:val="00E55022"/>
    <w:rPr>
      <w:rFonts w:ascii="Cambria" w:eastAsia="Times New Roman" w:hAnsi="Cambria" w:cs="Times New Roman"/>
      <w:color w:val="243F60"/>
      <w:sz w:val="20"/>
      <w:szCs w:val="20"/>
    </w:rPr>
  </w:style>
  <w:style w:type="character" w:customStyle="1" w:styleId="60">
    <w:name w:val="Заголовок 6 Знак"/>
    <w:basedOn w:val="a0"/>
    <w:link w:val="6"/>
    <w:rsid w:val="00E55022"/>
    <w:rPr>
      <w:rFonts w:ascii="Times New Roman" w:eastAsia="Times New Roman" w:hAnsi="Times New Roman" w:cs="Times New Roman"/>
      <w:sz w:val="28"/>
      <w:szCs w:val="28"/>
    </w:rPr>
  </w:style>
  <w:style w:type="character" w:customStyle="1" w:styleId="70">
    <w:name w:val="Заголовок 7 Знак"/>
    <w:basedOn w:val="a0"/>
    <w:link w:val="7"/>
    <w:rsid w:val="00E55022"/>
    <w:rPr>
      <w:rFonts w:ascii="Times New Roman" w:eastAsia="Times New Roman" w:hAnsi="Times New Roman" w:cs="Times New Roman"/>
      <w:b/>
      <w:bCs/>
      <w:sz w:val="28"/>
      <w:szCs w:val="28"/>
    </w:rPr>
  </w:style>
  <w:style w:type="paragraph" w:styleId="a3">
    <w:name w:val="Body Text"/>
    <w:basedOn w:val="a"/>
    <w:link w:val="a4"/>
    <w:rsid w:val="00E55022"/>
    <w:rPr>
      <w:sz w:val="28"/>
    </w:rPr>
  </w:style>
  <w:style w:type="character" w:customStyle="1" w:styleId="a4">
    <w:name w:val="Основной текст Знак"/>
    <w:basedOn w:val="a0"/>
    <w:link w:val="a3"/>
    <w:rsid w:val="00E55022"/>
    <w:rPr>
      <w:rFonts w:ascii="Times New Roman" w:eastAsia="Times New Roman" w:hAnsi="Times New Roman" w:cs="Times New Roman"/>
      <w:sz w:val="28"/>
      <w:szCs w:val="20"/>
    </w:rPr>
  </w:style>
  <w:style w:type="paragraph" w:styleId="a5">
    <w:name w:val="Body Text Indent"/>
    <w:basedOn w:val="a"/>
    <w:link w:val="a6"/>
    <w:rsid w:val="00E55022"/>
    <w:pPr>
      <w:ind w:firstLine="709"/>
      <w:jc w:val="both"/>
    </w:pPr>
    <w:rPr>
      <w:sz w:val="28"/>
    </w:rPr>
  </w:style>
  <w:style w:type="character" w:customStyle="1" w:styleId="a6">
    <w:name w:val="Основной текст с отступом Знак"/>
    <w:basedOn w:val="a0"/>
    <w:link w:val="a5"/>
    <w:rsid w:val="00E55022"/>
    <w:rPr>
      <w:rFonts w:ascii="Times New Roman" w:eastAsia="Times New Roman" w:hAnsi="Times New Roman" w:cs="Times New Roman"/>
      <w:sz w:val="28"/>
      <w:szCs w:val="20"/>
    </w:rPr>
  </w:style>
  <w:style w:type="paragraph" w:customStyle="1" w:styleId="Postan">
    <w:name w:val="Postan"/>
    <w:basedOn w:val="a"/>
    <w:rsid w:val="00E55022"/>
    <w:pPr>
      <w:jc w:val="center"/>
    </w:pPr>
    <w:rPr>
      <w:sz w:val="28"/>
    </w:rPr>
  </w:style>
  <w:style w:type="paragraph" w:styleId="a7">
    <w:name w:val="footer"/>
    <w:basedOn w:val="a"/>
    <w:link w:val="a8"/>
    <w:uiPriority w:val="99"/>
    <w:rsid w:val="00E55022"/>
    <w:pPr>
      <w:tabs>
        <w:tab w:val="center" w:pos="4153"/>
        <w:tab w:val="right" w:pos="8306"/>
      </w:tabs>
    </w:pPr>
  </w:style>
  <w:style w:type="character" w:customStyle="1" w:styleId="a8">
    <w:name w:val="Нижний колонтитул Знак"/>
    <w:basedOn w:val="a0"/>
    <w:link w:val="a7"/>
    <w:uiPriority w:val="99"/>
    <w:rsid w:val="00E55022"/>
    <w:rPr>
      <w:rFonts w:ascii="Times New Roman" w:eastAsia="Times New Roman" w:hAnsi="Times New Roman" w:cs="Times New Roman"/>
      <w:sz w:val="20"/>
      <w:szCs w:val="20"/>
      <w:lang w:eastAsia="ru-RU"/>
    </w:rPr>
  </w:style>
  <w:style w:type="paragraph" w:styleId="a9">
    <w:name w:val="header"/>
    <w:basedOn w:val="a"/>
    <w:link w:val="aa"/>
    <w:uiPriority w:val="99"/>
    <w:rsid w:val="00E55022"/>
    <w:pPr>
      <w:tabs>
        <w:tab w:val="center" w:pos="4153"/>
        <w:tab w:val="right" w:pos="8306"/>
      </w:tabs>
    </w:pPr>
  </w:style>
  <w:style w:type="character" w:customStyle="1" w:styleId="aa">
    <w:name w:val="Верхний колонтитул Знак"/>
    <w:basedOn w:val="a0"/>
    <w:link w:val="a9"/>
    <w:uiPriority w:val="99"/>
    <w:rsid w:val="00E55022"/>
    <w:rPr>
      <w:rFonts w:ascii="Times New Roman" w:eastAsia="Times New Roman" w:hAnsi="Times New Roman" w:cs="Times New Roman"/>
      <w:sz w:val="20"/>
      <w:szCs w:val="20"/>
      <w:lang w:eastAsia="ru-RU"/>
    </w:rPr>
  </w:style>
  <w:style w:type="character" w:styleId="ab">
    <w:name w:val="page number"/>
    <w:rsid w:val="00E55022"/>
    <w:rPr>
      <w:rFonts w:cs="Times New Roman"/>
    </w:rPr>
  </w:style>
  <w:style w:type="character" w:styleId="ac">
    <w:name w:val="Hyperlink"/>
    <w:rsid w:val="00E55022"/>
    <w:rPr>
      <w:color w:val="0000FF"/>
      <w:u w:val="single"/>
    </w:rPr>
  </w:style>
  <w:style w:type="character" w:styleId="ad">
    <w:name w:val="FollowedHyperlink"/>
    <w:rsid w:val="00E55022"/>
    <w:rPr>
      <w:color w:val="800080"/>
      <w:u w:val="single"/>
    </w:rPr>
  </w:style>
  <w:style w:type="paragraph" w:styleId="HTML">
    <w:name w:val="HTML Preformatted"/>
    <w:basedOn w:val="a"/>
    <w:link w:val="HTML0"/>
    <w:rsid w:val="00E5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E55022"/>
    <w:rPr>
      <w:rFonts w:ascii="Courier New" w:eastAsia="Times New Roman" w:hAnsi="Courier New" w:cs="Times New Roman"/>
      <w:sz w:val="20"/>
      <w:szCs w:val="20"/>
    </w:rPr>
  </w:style>
  <w:style w:type="paragraph" w:styleId="ae">
    <w:name w:val="Normal (Web)"/>
    <w:basedOn w:val="a"/>
    <w:rsid w:val="00E55022"/>
    <w:pPr>
      <w:spacing w:before="100" w:beforeAutospacing="1" w:after="100" w:afterAutospacing="1"/>
    </w:pPr>
    <w:rPr>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E55022"/>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E55022"/>
    <w:rPr>
      <w:rFonts w:asciiTheme="minorHAnsi" w:eastAsiaTheme="minorHAnsi" w:hAnsiTheme="minorHAnsi" w:cstheme="minorBidi"/>
      <w:sz w:val="22"/>
      <w:szCs w:val="22"/>
      <w:lang w:eastAsia="en-US"/>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E55022"/>
    <w:rPr>
      <w:rFonts w:ascii="Times New Roman" w:eastAsia="Times New Roman" w:hAnsi="Times New Roman" w:cs="Times New Roman"/>
      <w:sz w:val="20"/>
      <w:szCs w:val="20"/>
      <w:lang w:eastAsia="ru-RU"/>
    </w:rPr>
  </w:style>
  <w:style w:type="paragraph" w:styleId="af1">
    <w:name w:val="List"/>
    <w:basedOn w:val="a3"/>
    <w:rsid w:val="00E55022"/>
    <w:pPr>
      <w:suppressAutoHyphens/>
      <w:spacing w:after="120"/>
    </w:pPr>
    <w:rPr>
      <w:rFonts w:cs="Tahoma"/>
      <w:sz w:val="24"/>
      <w:szCs w:val="24"/>
      <w:lang w:eastAsia="ar-SA"/>
    </w:rPr>
  </w:style>
  <w:style w:type="paragraph" w:styleId="2">
    <w:name w:val="List Bullet 2"/>
    <w:basedOn w:val="a"/>
    <w:autoRedefine/>
    <w:rsid w:val="00E55022"/>
    <w:pPr>
      <w:numPr>
        <w:numId w:val="1"/>
      </w:numPr>
      <w:ind w:left="0" w:firstLine="355"/>
      <w:jc w:val="both"/>
    </w:pPr>
    <w:rPr>
      <w:sz w:val="28"/>
      <w:szCs w:val="28"/>
    </w:rPr>
  </w:style>
  <w:style w:type="paragraph" w:styleId="af2">
    <w:name w:val="Title"/>
    <w:basedOn w:val="a"/>
    <w:link w:val="af3"/>
    <w:qFormat/>
    <w:rsid w:val="00E55022"/>
    <w:pPr>
      <w:jc w:val="center"/>
    </w:pPr>
    <w:rPr>
      <w:b/>
      <w:bCs/>
      <w:sz w:val="28"/>
      <w:szCs w:val="28"/>
    </w:rPr>
  </w:style>
  <w:style w:type="character" w:customStyle="1" w:styleId="af3">
    <w:name w:val="Название Знак"/>
    <w:basedOn w:val="a0"/>
    <w:link w:val="af2"/>
    <w:rsid w:val="00E55022"/>
    <w:rPr>
      <w:rFonts w:ascii="Times New Roman" w:eastAsia="Times New Roman" w:hAnsi="Times New Roman" w:cs="Times New Roman"/>
      <w:b/>
      <w:bCs/>
      <w:sz w:val="28"/>
      <w:szCs w:val="28"/>
    </w:rPr>
  </w:style>
  <w:style w:type="paragraph" w:styleId="af4">
    <w:name w:val="Subtitle"/>
    <w:basedOn w:val="a"/>
    <w:next w:val="a"/>
    <w:link w:val="af5"/>
    <w:qFormat/>
    <w:rsid w:val="00E55022"/>
    <w:pPr>
      <w:spacing w:after="60"/>
      <w:jc w:val="center"/>
      <w:outlineLvl w:val="1"/>
    </w:pPr>
    <w:rPr>
      <w:rFonts w:ascii="Cambria" w:hAnsi="Cambria"/>
      <w:sz w:val="24"/>
      <w:szCs w:val="24"/>
    </w:rPr>
  </w:style>
  <w:style w:type="character" w:customStyle="1" w:styleId="af5">
    <w:name w:val="Подзаголовок Знак"/>
    <w:basedOn w:val="a0"/>
    <w:link w:val="af4"/>
    <w:rsid w:val="00E55022"/>
    <w:rPr>
      <w:rFonts w:ascii="Cambria" w:eastAsia="Times New Roman" w:hAnsi="Cambria" w:cs="Times New Roman"/>
      <w:sz w:val="24"/>
      <w:szCs w:val="24"/>
    </w:rPr>
  </w:style>
  <w:style w:type="paragraph" w:styleId="22">
    <w:name w:val="Body Text 2"/>
    <w:basedOn w:val="a"/>
    <w:link w:val="23"/>
    <w:rsid w:val="00E55022"/>
    <w:rPr>
      <w:sz w:val="28"/>
      <w:szCs w:val="28"/>
    </w:rPr>
  </w:style>
  <w:style w:type="character" w:customStyle="1" w:styleId="23">
    <w:name w:val="Основной текст 2 Знак"/>
    <w:basedOn w:val="a0"/>
    <w:link w:val="22"/>
    <w:rsid w:val="00E55022"/>
    <w:rPr>
      <w:rFonts w:ascii="Times New Roman" w:eastAsia="Times New Roman" w:hAnsi="Times New Roman" w:cs="Times New Roman"/>
      <w:sz w:val="28"/>
      <w:szCs w:val="28"/>
    </w:rPr>
  </w:style>
  <w:style w:type="paragraph" w:styleId="31">
    <w:name w:val="Body Text 3"/>
    <w:basedOn w:val="a"/>
    <w:link w:val="32"/>
    <w:rsid w:val="00E55022"/>
    <w:pPr>
      <w:spacing w:line="360" w:lineRule="auto"/>
      <w:jc w:val="both"/>
    </w:pPr>
    <w:rPr>
      <w:b/>
      <w:bCs/>
      <w:sz w:val="24"/>
      <w:szCs w:val="24"/>
    </w:rPr>
  </w:style>
  <w:style w:type="character" w:customStyle="1" w:styleId="32">
    <w:name w:val="Основной текст 3 Знак"/>
    <w:basedOn w:val="a0"/>
    <w:link w:val="31"/>
    <w:rsid w:val="00E55022"/>
    <w:rPr>
      <w:rFonts w:ascii="Times New Roman" w:eastAsia="Times New Roman" w:hAnsi="Times New Roman" w:cs="Times New Roman"/>
      <w:b/>
      <w:bCs/>
      <w:sz w:val="24"/>
      <w:szCs w:val="24"/>
    </w:rPr>
  </w:style>
  <w:style w:type="paragraph" w:styleId="24">
    <w:name w:val="Body Text Indent 2"/>
    <w:basedOn w:val="a"/>
    <w:link w:val="25"/>
    <w:rsid w:val="00E55022"/>
    <w:pPr>
      <w:ind w:firstLine="567"/>
      <w:jc w:val="both"/>
    </w:pPr>
    <w:rPr>
      <w:sz w:val="28"/>
      <w:szCs w:val="28"/>
    </w:rPr>
  </w:style>
  <w:style w:type="character" w:customStyle="1" w:styleId="25">
    <w:name w:val="Основной текст с отступом 2 Знак"/>
    <w:basedOn w:val="a0"/>
    <w:link w:val="24"/>
    <w:rsid w:val="00E55022"/>
    <w:rPr>
      <w:rFonts w:ascii="Times New Roman" w:eastAsia="Times New Roman" w:hAnsi="Times New Roman" w:cs="Times New Roman"/>
      <w:sz w:val="28"/>
      <w:szCs w:val="28"/>
    </w:rPr>
  </w:style>
  <w:style w:type="paragraph" w:styleId="33">
    <w:name w:val="Body Text Indent 3"/>
    <w:basedOn w:val="a"/>
    <w:link w:val="34"/>
    <w:rsid w:val="00E55022"/>
    <w:pPr>
      <w:spacing w:after="120"/>
      <w:ind w:left="283"/>
    </w:pPr>
    <w:rPr>
      <w:rFonts w:ascii="Calibri" w:hAnsi="Calibri"/>
      <w:sz w:val="16"/>
      <w:szCs w:val="16"/>
    </w:rPr>
  </w:style>
  <w:style w:type="character" w:customStyle="1" w:styleId="34">
    <w:name w:val="Основной текст с отступом 3 Знак"/>
    <w:basedOn w:val="a0"/>
    <w:link w:val="33"/>
    <w:rsid w:val="00E55022"/>
    <w:rPr>
      <w:rFonts w:ascii="Calibri" w:eastAsia="Times New Roman" w:hAnsi="Calibri" w:cs="Times New Roman"/>
      <w:sz w:val="16"/>
      <w:szCs w:val="16"/>
    </w:rPr>
  </w:style>
  <w:style w:type="paragraph" w:styleId="af6">
    <w:name w:val="Document Map"/>
    <w:basedOn w:val="a"/>
    <w:link w:val="af7"/>
    <w:semiHidden/>
    <w:rsid w:val="00E55022"/>
    <w:pPr>
      <w:shd w:val="clear" w:color="auto" w:fill="000080"/>
    </w:pPr>
    <w:rPr>
      <w:rFonts w:ascii="Tahoma" w:hAnsi="Tahoma"/>
    </w:rPr>
  </w:style>
  <w:style w:type="character" w:customStyle="1" w:styleId="af7">
    <w:name w:val="Схема документа Знак"/>
    <w:basedOn w:val="a0"/>
    <w:link w:val="af6"/>
    <w:rsid w:val="00E55022"/>
    <w:rPr>
      <w:rFonts w:ascii="Tahoma" w:eastAsia="Times New Roman" w:hAnsi="Tahoma" w:cs="Times New Roman"/>
      <w:sz w:val="20"/>
      <w:szCs w:val="20"/>
      <w:shd w:val="clear" w:color="auto" w:fill="000080"/>
    </w:rPr>
  </w:style>
  <w:style w:type="paragraph" w:styleId="af8">
    <w:name w:val="Balloon Text"/>
    <w:basedOn w:val="a"/>
    <w:link w:val="af9"/>
    <w:semiHidden/>
    <w:rsid w:val="00E55022"/>
    <w:pPr>
      <w:suppressAutoHyphens/>
    </w:pPr>
    <w:rPr>
      <w:rFonts w:ascii="Tahoma" w:hAnsi="Tahoma" w:cs="Tahoma"/>
      <w:sz w:val="16"/>
      <w:szCs w:val="16"/>
      <w:lang w:eastAsia="ar-SA"/>
    </w:rPr>
  </w:style>
  <w:style w:type="character" w:customStyle="1" w:styleId="af9">
    <w:name w:val="Текст выноски Знак"/>
    <w:basedOn w:val="a0"/>
    <w:link w:val="af8"/>
    <w:rsid w:val="00E55022"/>
    <w:rPr>
      <w:rFonts w:ascii="Tahoma" w:eastAsia="Times New Roman" w:hAnsi="Tahoma" w:cs="Tahoma"/>
      <w:sz w:val="16"/>
      <w:szCs w:val="16"/>
      <w:lang w:eastAsia="ar-SA"/>
    </w:rPr>
  </w:style>
  <w:style w:type="paragraph" w:customStyle="1" w:styleId="12">
    <w:name w:val="Абзац списка1"/>
    <w:basedOn w:val="a"/>
    <w:rsid w:val="00E55022"/>
    <w:pPr>
      <w:ind w:left="720"/>
    </w:pPr>
  </w:style>
  <w:style w:type="paragraph" w:customStyle="1" w:styleId="afa">
    <w:name w:val="Заголовок"/>
    <w:basedOn w:val="a"/>
    <w:next w:val="a3"/>
    <w:rsid w:val="00E55022"/>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55022"/>
    <w:pPr>
      <w:suppressLineNumbers/>
      <w:suppressAutoHyphens/>
      <w:spacing w:before="120" w:after="120"/>
    </w:pPr>
    <w:rPr>
      <w:rFonts w:cs="Tahoma"/>
      <w:i/>
      <w:iCs/>
      <w:sz w:val="24"/>
      <w:szCs w:val="24"/>
      <w:lang w:eastAsia="ar-SA"/>
    </w:rPr>
  </w:style>
  <w:style w:type="paragraph" w:customStyle="1" w:styleId="14">
    <w:name w:val="Указатель1"/>
    <w:basedOn w:val="a"/>
    <w:rsid w:val="00E55022"/>
    <w:pPr>
      <w:suppressLineNumbers/>
      <w:suppressAutoHyphens/>
    </w:pPr>
    <w:rPr>
      <w:rFonts w:cs="Tahoma"/>
      <w:sz w:val="24"/>
      <w:szCs w:val="24"/>
      <w:lang w:eastAsia="ar-SA"/>
    </w:rPr>
  </w:style>
  <w:style w:type="paragraph" w:customStyle="1" w:styleId="ConsPlusNormal">
    <w:name w:val="ConsPlusNormal"/>
    <w:rsid w:val="00E55022"/>
    <w:pPr>
      <w:widowControl w:val="0"/>
      <w:suppressAutoHyphens/>
      <w:autoSpaceDE w:val="0"/>
      <w:spacing w:after="0" w:line="240" w:lineRule="auto"/>
      <w:ind w:firstLine="720"/>
    </w:pPr>
    <w:rPr>
      <w:rFonts w:ascii="Arial" w:eastAsia="MS Mincho" w:hAnsi="Arial" w:cs="Arial"/>
      <w:sz w:val="20"/>
      <w:szCs w:val="20"/>
      <w:lang w:eastAsia="ar-SA"/>
    </w:rPr>
  </w:style>
  <w:style w:type="paragraph" w:customStyle="1" w:styleId="ConsPlusTitle">
    <w:name w:val="ConsPlusTitle"/>
    <w:rsid w:val="00E55022"/>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ConsPlusNonformat">
    <w:name w:val="ConsPlusNonformat"/>
    <w:link w:val="ConsPlusNonformat0"/>
    <w:uiPriority w:val="99"/>
    <w:qFormat/>
    <w:rsid w:val="00E55022"/>
    <w:pPr>
      <w:suppressAutoHyphens/>
      <w:autoSpaceDE w:val="0"/>
      <w:spacing w:after="0" w:line="240" w:lineRule="auto"/>
    </w:pPr>
    <w:rPr>
      <w:rFonts w:ascii="Courier New" w:eastAsia="MS Mincho" w:hAnsi="Courier New" w:cs="Courier New"/>
      <w:sz w:val="20"/>
      <w:szCs w:val="20"/>
      <w:lang w:eastAsia="ar-SA"/>
    </w:rPr>
  </w:style>
  <w:style w:type="paragraph" w:customStyle="1" w:styleId="afb">
    <w:name w:val="Основной"/>
    <w:basedOn w:val="a"/>
    <w:rsid w:val="00E55022"/>
    <w:pPr>
      <w:suppressAutoHyphens/>
      <w:spacing w:after="20" w:line="360" w:lineRule="auto"/>
      <w:ind w:firstLine="709"/>
      <w:jc w:val="both"/>
    </w:pPr>
    <w:rPr>
      <w:sz w:val="28"/>
      <w:lang w:eastAsia="ar-SA"/>
    </w:rPr>
  </w:style>
  <w:style w:type="paragraph" w:customStyle="1" w:styleId="15">
    <w:name w:val="Знак1"/>
    <w:basedOn w:val="a"/>
    <w:rsid w:val="00E55022"/>
    <w:pPr>
      <w:suppressAutoHyphens/>
      <w:spacing w:before="280" w:after="280"/>
    </w:pPr>
    <w:rPr>
      <w:rFonts w:ascii="Tahoma" w:hAnsi="Tahoma"/>
      <w:lang w:val="en-US" w:eastAsia="ar-SA"/>
    </w:rPr>
  </w:style>
  <w:style w:type="paragraph" w:customStyle="1" w:styleId="afc">
    <w:name w:val="Содержимое таблицы"/>
    <w:basedOn w:val="a"/>
    <w:rsid w:val="00E55022"/>
    <w:pPr>
      <w:suppressLineNumbers/>
      <w:suppressAutoHyphens/>
    </w:pPr>
    <w:rPr>
      <w:sz w:val="24"/>
      <w:szCs w:val="24"/>
      <w:lang w:eastAsia="ar-SA"/>
    </w:rPr>
  </w:style>
  <w:style w:type="paragraph" w:customStyle="1" w:styleId="afd">
    <w:name w:val="Заголовок таблицы"/>
    <w:basedOn w:val="afc"/>
    <w:rsid w:val="00E55022"/>
    <w:pPr>
      <w:jc w:val="center"/>
    </w:pPr>
    <w:rPr>
      <w:b/>
      <w:bCs/>
    </w:rPr>
  </w:style>
  <w:style w:type="paragraph" w:customStyle="1" w:styleId="afe">
    <w:name w:val="Содержимое врезки"/>
    <w:basedOn w:val="a3"/>
    <w:rsid w:val="00E55022"/>
    <w:pPr>
      <w:suppressAutoHyphens/>
      <w:spacing w:after="120"/>
    </w:pPr>
    <w:rPr>
      <w:sz w:val="24"/>
      <w:szCs w:val="24"/>
      <w:lang w:eastAsia="ar-SA"/>
    </w:rPr>
  </w:style>
  <w:style w:type="paragraph" w:customStyle="1" w:styleId="16">
    <w:name w:val="Стиль1"/>
    <w:basedOn w:val="a"/>
    <w:rsid w:val="00E55022"/>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rsid w:val="00E55022"/>
    <w:pPr>
      <w:spacing w:before="100" w:beforeAutospacing="1" w:after="100" w:afterAutospacing="1"/>
    </w:pPr>
    <w:rPr>
      <w:rFonts w:ascii="Tahoma" w:hAnsi="Tahoma" w:cs="Tahoma"/>
      <w:lang w:val="en-US" w:eastAsia="en-US"/>
    </w:rPr>
  </w:style>
  <w:style w:type="paragraph" w:customStyle="1" w:styleId="ConsNormal">
    <w:name w:val="ConsNormal"/>
    <w:rsid w:val="00E5502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Title">
    <w:name w:val="ConsTitle"/>
    <w:rsid w:val="00E55022"/>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Cell">
    <w:name w:val="ConsPlusCell"/>
    <w:rsid w:val="00E55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E55022"/>
    <w:pPr>
      <w:spacing w:after="200" w:line="276" w:lineRule="auto"/>
      <w:ind w:left="720"/>
    </w:pPr>
    <w:rPr>
      <w:rFonts w:ascii="Calibri" w:hAnsi="Calibri"/>
      <w:sz w:val="22"/>
      <w:szCs w:val="22"/>
      <w:lang w:eastAsia="en-US"/>
    </w:rPr>
  </w:style>
  <w:style w:type="paragraph" w:customStyle="1" w:styleId="41">
    <w:name w:val="Знак4"/>
    <w:basedOn w:val="a"/>
    <w:rsid w:val="00E55022"/>
    <w:pPr>
      <w:spacing w:before="100" w:beforeAutospacing="1" w:after="100" w:afterAutospacing="1"/>
    </w:pPr>
    <w:rPr>
      <w:rFonts w:ascii="Tahoma" w:hAnsi="Tahoma" w:cs="Tahoma"/>
      <w:lang w:val="en-US" w:eastAsia="en-US"/>
    </w:rPr>
  </w:style>
  <w:style w:type="paragraph" w:customStyle="1" w:styleId="msonormalcxspmiddle">
    <w:name w:val="msonormalcxspmiddle"/>
    <w:basedOn w:val="a"/>
    <w:rsid w:val="00E55022"/>
    <w:pPr>
      <w:spacing w:before="100" w:beforeAutospacing="1" w:after="100" w:afterAutospacing="1"/>
    </w:pPr>
    <w:rPr>
      <w:sz w:val="24"/>
      <w:szCs w:val="24"/>
    </w:rPr>
  </w:style>
  <w:style w:type="paragraph" w:customStyle="1" w:styleId="aff0">
    <w:name w:val="Отчетный"/>
    <w:basedOn w:val="a"/>
    <w:rsid w:val="00E55022"/>
    <w:pPr>
      <w:spacing w:after="120" w:line="360" w:lineRule="auto"/>
      <w:ind w:firstLine="720"/>
      <w:jc w:val="both"/>
    </w:pPr>
    <w:rPr>
      <w:sz w:val="26"/>
    </w:rPr>
  </w:style>
  <w:style w:type="paragraph" w:customStyle="1" w:styleId="aff1">
    <w:name w:val="Нормальный (таблица)"/>
    <w:basedOn w:val="a"/>
    <w:next w:val="a"/>
    <w:rsid w:val="00E55022"/>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E55022"/>
    <w:pPr>
      <w:ind w:firstLine="601"/>
    </w:pPr>
    <w:rPr>
      <w:szCs w:val="28"/>
    </w:rPr>
  </w:style>
  <w:style w:type="paragraph" w:customStyle="1" w:styleId="26">
    <w:name w:val="Знак2"/>
    <w:basedOn w:val="a"/>
    <w:rsid w:val="00E55022"/>
    <w:pPr>
      <w:spacing w:before="100" w:beforeAutospacing="1" w:after="100" w:afterAutospacing="1"/>
    </w:pPr>
    <w:rPr>
      <w:rFonts w:ascii="Tahoma" w:hAnsi="Tahoma" w:cs="Tahoma"/>
      <w:lang w:val="en-US" w:eastAsia="en-US"/>
    </w:rPr>
  </w:style>
  <w:style w:type="paragraph" w:customStyle="1" w:styleId="35">
    <w:name w:val="Знак3"/>
    <w:basedOn w:val="a"/>
    <w:rsid w:val="00E55022"/>
    <w:pPr>
      <w:spacing w:before="100" w:beforeAutospacing="1" w:after="100" w:afterAutospacing="1"/>
    </w:pPr>
    <w:rPr>
      <w:rFonts w:ascii="Tahoma" w:hAnsi="Tahoma" w:cs="Tahoma"/>
      <w:lang w:val="en-US" w:eastAsia="en-US"/>
    </w:rPr>
  </w:style>
  <w:style w:type="paragraph" w:customStyle="1" w:styleId="Standard">
    <w:name w:val="Standard"/>
    <w:rsid w:val="00E5502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E55022"/>
    <w:pPr>
      <w:jc w:val="right"/>
    </w:pPr>
    <w:rPr>
      <w:sz w:val="24"/>
      <w:szCs w:val="24"/>
    </w:rPr>
  </w:style>
  <w:style w:type="paragraph" w:customStyle="1" w:styleId="aff2">
    <w:name w:val="Внимание: Криминал!!"/>
    <w:basedOn w:val="a"/>
    <w:next w:val="a"/>
    <w:rsid w:val="00E55022"/>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rsid w:val="00E55022"/>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rsid w:val="00E55022"/>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rsid w:val="00E55022"/>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afa"/>
    <w:next w:val="a"/>
    <w:rsid w:val="00E55022"/>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E55022"/>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rsid w:val="00E55022"/>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rsid w:val="00E55022"/>
    <w:pPr>
      <w:ind w:left="0"/>
    </w:pPr>
  </w:style>
  <w:style w:type="paragraph" w:customStyle="1" w:styleId="affa">
    <w:name w:val="Текст (лев. подпись)"/>
    <w:basedOn w:val="a"/>
    <w:next w:val="a"/>
    <w:rsid w:val="00E55022"/>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rsid w:val="00E55022"/>
    <w:pPr>
      <w:jc w:val="both"/>
    </w:pPr>
    <w:rPr>
      <w:sz w:val="16"/>
      <w:szCs w:val="16"/>
    </w:rPr>
  </w:style>
  <w:style w:type="paragraph" w:customStyle="1" w:styleId="affc">
    <w:name w:val="Текст (прав. подпись)"/>
    <w:basedOn w:val="a"/>
    <w:next w:val="a"/>
    <w:rsid w:val="00E55022"/>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rsid w:val="00E55022"/>
    <w:pPr>
      <w:jc w:val="both"/>
    </w:pPr>
    <w:rPr>
      <w:sz w:val="16"/>
      <w:szCs w:val="16"/>
    </w:rPr>
  </w:style>
  <w:style w:type="paragraph" w:customStyle="1" w:styleId="affe">
    <w:name w:val="Комментарий пользователя"/>
    <w:basedOn w:val="aff8"/>
    <w:next w:val="a"/>
    <w:rsid w:val="00E55022"/>
    <w:pPr>
      <w:ind w:left="0"/>
      <w:jc w:val="left"/>
    </w:pPr>
    <w:rPr>
      <w:i w:val="0"/>
      <w:iCs w:val="0"/>
      <w:color w:val="000080"/>
    </w:rPr>
  </w:style>
  <w:style w:type="paragraph" w:customStyle="1" w:styleId="afff">
    <w:name w:val="Куда обратиться?"/>
    <w:basedOn w:val="a"/>
    <w:next w:val="a"/>
    <w:rsid w:val="00E55022"/>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rsid w:val="00E55022"/>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rsid w:val="00E55022"/>
    <w:pPr>
      <w:widowControl w:val="0"/>
      <w:autoSpaceDE w:val="0"/>
      <w:autoSpaceDN w:val="0"/>
      <w:adjustRightInd w:val="0"/>
      <w:jc w:val="both"/>
    </w:pPr>
    <w:rPr>
      <w:sz w:val="24"/>
      <w:szCs w:val="24"/>
    </w:rPr>
  </w:style>
  <w:style w:type="paragraph" w:customStyle="1" w:styleId="afff3">
    <w:name w:val="Таблицы (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rsid w:val="00E55022"/>
    <w:pPr>
      <w:ind w:left="140"/>
    </w:pPr>
    <w:rPr>
      <w:rFonts w:ascii="Arial" w:hAnsi="Arial" w:cs="Arial"/>
    </w:rPr>
  </w:style>
  <w:style w:type="paragraph" w:customStyle="1" w:styleId="afff5">
    <w:name w:val="Переменная часть"/>
    <w:basedOn w:val="aff4"/>
    <w:next w:val="a"/>
    <w:rsid w:val="00E55022"/>
    <w:rPr>
      <w:rFonts w:ascii="Arial" w:hAnsi="Arial" w:cs="Arial"/>
      <w:sz w:val="20"/>
      <w:szCs w:val="20"/>
    </w:rPr>
  </w:style>
  <w:style w:type="paragraph" w:customStyle="1" w:styleId="afff6">
    <w:name w:val="Постоянная часть"/>
    <w:basedOn w:val="aff4"/>
    <w:next w:val="a"/>
    <w:rsid w:val="00E55022"/>
    <w:rPr>
      <w:rFonts w:ascii="Arial" w:hAnsi="Arial" w:cs="Arial"/>
      <w:sz w:val="22"/>
      <w:szCs w:val="22"/>
    </w:rPr>
  </w:style>
  <w:style w:type="paragraph" w:customStyle="1" w:styleId="afff7">
    <w:name w:val="Прижатый влево"/>
    <w:basedOn w:val="a"/>
    <w:next w:val="a"/>
    <w:rsid w:val="00E55022"/>
    <w:pPr>
      <w:widowControl w:val="0"/>
      <w:autoSpaceDE w:val="0"/>
      <w:autoSpaceDN w:val="0"/>
      <w:adjustRightInd w:val="0"/>
    </w:pPr>
    <w:rPr>
      <w:rFonts w:ascii="Arial" w:hAnsi="Arial" w:cs="Arial"/>
      <w:sz w:val="24"/>
      <w:szCs w:val="24"/>
    </w:rPr>
  </w:style>
  <w:style w:type="paragraph" w:customStyle="1" w:styleId="afff8">
    <w:name w:val="Пример."/>
    <w:basedOn w:val="a"/>
    <w:next w:val="a"/>
    <w:rsid w:val="00E55022"/>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rsid w:val="00E55022"/>
    <w:pPr>
      <w:ind w:left="0"/>
    </w:pPr>
    <w:rPr>
      <w:i w:val="0"/>
      <w:iCs w:val="0"/>
      <w:color w:val="auto"/>
    </w:rPr>
  </w:style>
  <w:style w:type="paragraph" w:customStyle="1" w:styleId="afffa">
    <w:name w:val="Словарная статья"/>
    <w:basedOn w:val="a"/>
    <w:next w:val="a"/>
    <w:rsid w:val="00E55022"/>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rsid w:val="00E55022"/>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rsid w:val="00E55022"/>
    <w:pPr>
      <w:ind w:firstLine="500"/>
    </w:pPr>
  </w:style>
  <w:style w:type="paragraph" w:customStyle="1" w:styleId="afffd">
    <w:name w:val="Технический комментарий"/>
    <w:basedOn w:val="a"/>
    <w:next w:val="a"/>
    <w:rsid w:val="00E55022"/>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rsid w:val="00E55022"/>
    <w:pPr>
      <w:jc w:val="center"/>
    </w:pPr>
  </w:style>
  <w:style w:type="paragraph" w:customStyle="1" w:styleId="Style4">
    <w:name w:val="Style4"/>
    <w:basedOn w:val="a"/>
    <w:rsid w:val="00E55022"/>
    <w:pPr>
      <w:widowControl w:val="0"/>
      <w:autoSpaceDE w:val="0"/>
      <w:autoSpaceDN w:val="0"/>
      <w:adjustRightInd w:val="0"/>
    </w:pPr>
    <w:rPr>
      <w:sz w:val="24"/>
      <w:szCs w:val="24"/>
    </w:rPr>
  </w:style>
  <w:style w:type="paragraph" w:customStyle="1" w:styleId="Style1">
    <w:name w:val="Style1"/>
    <w:basedOn w:val="a"/>
    <w:rsid w:val="00E55022"/>
    <w:pPr>
      <w:widowControl w:val="0"/>
      <w:autoSpaceDE w:val="0"/>
      <w:autoSpaceDN w:val="0"/>
      <w:adjustRightInd w:val="0"/>
    </w:pPr>
    <w:rPr>
      <w:sz w:val="24"/>
      <w:szCs w:val="24"/>
    </w:rPr>
  </w:style>
  <w:style w:type="paragraph" w:customStyle="1" w:styleId="ConsNonformat">
    <w:name w:val="ConsNonformat"/>
    <w:rsid w:val="00E55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
    <w:name w:val="Знак2 Знак Знак Знак Знак Знак Знак Знак Знак Знак Знак Знак Знак Знак Знак Знак Char"/>
    <w:basedOn w:val="a"/>
    <w:rsid w:val="00E55022"/>
    <w:pPr>
      <w:spacing w:after="160" w:line="240" w:lineRule="exact"/>
    </w:pPr>
    <w:rPr>
      <w:rFonts w:ascii="Tahoma" w:hAnsi="Tahoma" w:cs="Tahoma"/>
      <w:lang w:val="en-US" w:eastAsia="en-US"/>
    </w:rPr>
  </w:style>
  <w:style w:type="paragraph" w:customStyle="1" w:styleId="consplusnormal0">
    <w:name w:val="consplusnormal"/>
    <w:basedOn w:val="a"/>
    <w:rsid w:val="00E55022"/>
    <w:pPr>
      <w:spacing w:before="33" w:after="33"/>
    </w:pPr>
    <w:rPr>
      <w:sz w:val="24"/>
      <w:szCs w:val="24"/>
    </w:rPr>
  </w:style>
  <w:style w:type="paragraph" w:customStyle="1" w:styleId="Style24">
    <w:name w:val="Style24"/>
    <w:basedOn w:val="a"/>
    <w:rsid w:val="00E55022"/>
    <w:pPr>
      <w:widowControl w:val="0"/>
      <w:autoSpaceDE w:val="0"/>
      <w:autoSpaceDN w:val="0"/>
      <w:adjustRightInd w:val="0"/>
      <w:spacing w:line="324" w:lineRule="exact"/>
      <w:jc w:val="both"/>
    </w:pPr>
    <w:rPr>
      <w:sz w:val="24"/>
      <w:szCs w:val="24"/>
    </w:rPr>
  </w:style>
  <w:style w:type="paragraph" w:customStyle="1" w:styleId="Style26">
    <w:name w:val="Style26"/>
    <w:basedOn w:val="a"/>
    <w:rsid w:val="00E55022"/>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E55022"/>
    <w:pPr>
      <w:widowControl w:val="0"/>
      <w:autoSpaceDE w:val="0"/>
      <w:autoSpaceDN w:val="0"/>
      <w:adjustRightInd w:val="0"/>
      <w:spacing w:line="322" w:lineRule="exact"/>
      <w:ind w:firstLine="533"/>
      <w:jc w:val="both"/>
    </w:pPr>
    <w:rPr>
      <w:sz w:val="24"/>
      <w:szCs w:val="24"/>
    </w:rPr>
  </w:style>
  <w:style w:type="paragraph" w:customStyle="1" w:styleId="110">
    <w:name w:val="Абзац списка11"/>
    <w:basedOn w:val="a"/>
    <w:rsid w:val="00E55022"/>
    <w:pPr>
      <w:spacing w:after="200" w:line="276" w:lineRule="auto"/>
      <w:ind w:left="720"/>
    </w:pPr>
    <w:rPr>
      <w:rFonts w:ascii="Calibri" w:hAnsi="Calibri" w:cs="Calibri"/>
      <w:sz w:val="22"/>
      <w:szCs w:val="22"/>
      <w:lang w:eastAsia="en-US"/>
    </w:rPr>
  </w:style>
  <w:style w:type="paragraph" w:customStyle="1" w:styleId="Style79">
    <w:name w:val="Style79"/>
    <w:basedOn w:val="a"/>
    <w:rsid w:val="00E55022"/>
    <w:pPr>
      <w:widowControl w:val="0"/>
      <w:autoSpaceDE w:val="0"/>
      <w:autoSpaceDN w:val="0"/>
      <w:adjustRightInd w:val="0"/>
      <w:spacing w:line="324" w:lineRule="exact"/>
      <w:ind w:firstLine="605"/>
    </w:pPr>
    <w:rPr>
      <w:sz w:val="24"/>
      <w:szCs w:val="24"/>
    </w:rPr>
  </w:style>
  <w:style w:type="paragraph" w:customStyle="1" w:styleId="xl65">
    <w:name w:val="xl6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E55022"/>
    <w:pPr>
      <w:spacing w:before="100" w:beforeAutospacing="1" w:after="100" w:afterAutospacing="1"/>
    </w:pPr>
    <w:rPr>
      <w:sz w:val="24"/>
      <w:szCs w:val="24"/>
    </w:rPr>
  </w:style>
  <w:style w:type="paragraph" w:customStyle="1" w:styleId="xl71">
    <w:name w:val="xl7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E55022"/>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E55022"/>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E55022"/>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E55022"/>
    <w:pPr>
      <w:pBdr>
        <w:bottom w:val="single" w:sz="4" w:space="0" w:color="auto"/>
      </w:pBdr>
      <w:spacing w:before="100" w:beforeAutospacing="1" w:after="100" w:afterAutospacing="1"/>
    </w:pPr>
    <w:rPr>
      <w:sz w:val="24"/>
      <w:szCs w:val="24"/>
    </w:rPr>
  </w:style>
  <w:style w:type="paragraph" w:customStyle="1" w:styleId="xl112">
    <w:name w:val="xl112"/>
    <w:basedOn w:val="a"/>
    <w:rsid w:val="00E55022"/>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E5502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E55022"/>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E550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E55022"/>
    <w:pPr>
      <w:shd w:val="clear" w:color="auto" w:fill="EBF1DE"/>
      <w:spacing w:before="100" w:beforeAutospacing="1" w:after="100" w:afterAutospacing="1"/>
      <w:jc w:val="center"/>
    </w:pPr>
    <w:rPr>
      <w:sz w:val="24"/>
      <w:szCs w:val="24"/>
    </w:rPr>
  </w:style>
  <w:style w:type="paragraph" w:customStyle="1" w:styleId="xl122">
    <w:name w:val="xl122"/>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E55022"/>
    <w:pPr>
      <w:shd w:val="clear" w:color="auto" w:fill="EBF1DE"/>
      <w:spacing w:before="100" w:beforeAutospacing="1" w:after="100" w:afterAutospacing="1"/>
      <w:jc w:val="center"/>
    </w:pPr>
    <w:rPr>
      <w:sz w:val="24"/>
      <w:szCs w:val="24"/>
    </w:rPr>
  </w:style>
  <w:style w:type="paragraph" w:customStyle="1" w:styleId="xl125">
    <w:name w:val="xl125"/>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E55022"/>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E55022"/>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E55022"/>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E55022"/>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E55022"/>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E55022"/>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E550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E55022"/>
    <w:rPr>
      <w:rFonts w:ascii="Symbol" w:hAnsi="Symbol"/>
      <w:color w:val="auto"/>
    </w:rPr>
  </w:style>
  <w:style w:type="character" w:customStyle="1" w:styleId="WW8Num2z1">
    <w:name w:val="WW8Num2z1"/>
    <w:rsid w:val="00E55022"/>
    <w:rPr>
      <w:rFonts w:ascii="Courier New" w:hAnsi="Courier New"/>
    </w:rPr>
  </w:style>
  <w:style w:type="character" w:customStyle="1" w:styleId="WW8Num2z2">
    <w:name w:val="WW8Num2z2"/>
    <w:rsid w:val="00E55022"/>
    <w:rPr>
      <w:rFonts w:ascii="Wingdings" w:hAnsi="Wingdings"/>
    </w:rPr>
  </w:style>
  <w:style w:type="character" w:customStyle="1" w:styleId="WW8Num2z3">
    <w:name w:val="WW8Num2z3"/>
    <w:rsid w:val="00E55022"/>
    <w:rPr>
      <w:rFonts w:ascii="Symbol" w:hAnsi="Symbol"/>
    </w:rPr>
  </w:style>
  <w:style w:type="character" w:customStyle="1" w:styleId="WW8Num3z0">
    <w:name w:val="WW8Num3z0"/>
    <w:rsid w:val="00E55022"/>
    <w:rPr>
      <w:rFonts w:ascii="Symbol" w:hAnsi="Symbol"/>
      <w:color w:val="auto"/>
    </w:rPr>
  </w:style>
  <w:style w:type="character" w:customStyle="1" w:styleId="WW8Num3z1">
    <w:name w:val="WW8Num3z1"/>
    <w:rsid w:val="00E55022"/>
    <w:rPr>
      <w:rFonts w:ascii="Courier New" w:hAnsi="Courier New"/>
    </w:rPr>
  </w:style>
  <w:style w:type="character" w:customStyle="1" w:styleId="WW8Num3z2">
    <w:name w:val="WW8Num3z2"/>
    <w:rsid w:val="00E55022"/>
    <w:rPr>
      <w:rFonts w:ascii="Wingdings" w:hAnsi="Wingdings"/>
    </w:rPr>
  </w:style>
  <w:style w:type="character" w:customStyle="1" w:styleId="WW8Num3z3">
    <w:name w:val="WW8Num3z3"/>
    <w:rsid w:val="00E55022"/>
    <w:rPr>
      <w:rFonts w:ascii="Symbol" w:hAnsi="Symbol"/>
    </w:rPr>
  </w:style>
  <w:style w:type="character" w:customStyle="1" w:styleId="WW8Num4z0">
    <w:name w:val="WW8Num4z0"/>
    <w:rsid w:val="00E55022"/>
    <w:rPr>
      <w:rFonts w:ascii="Symbol" w:hAnsi="Symbol"/>
    </w:rPr>
  </w:style>
  <w:style w:type="character" w:customStyle="1" w:styleId="WW8Num4z1">
    <w:name w:val="WW8Num4z1"/>
    <w:rsid w:val="00E55022"/>
    <w:rPr>
      <w:rFonts w:ascii="Courier New" w:hAnsi="Courier New"/>
    </w:rPr>
  </w:style>
  <w:style w:type="character" w:customStyle="1" w:styleId="WW8Num4z2">
    <w:name w:val="WW8Num4z2"/>
    <w:rsid w:val="00E55022"/>
    <w:rPr>
      <w:rFonts w:ascii="Wingdings" w:hAnsi="Wingdings"/>
    </w:rPr>
  </w:style>
  <w:style w:type="character" w:customStyle="1" w:styleId="WW8Num5z0">
    <w:name w:val="WW8Num5z0"/>
    <w:rsid w:val="00E55022"/>
    <w:rPr>
      <w:rFonts w:ascii="Symbol" w:hAnsi="Symbol"/>
      <w:color w:val="auto"/>
    </w:rPr>
  </w:style>
  <w:style w:type="character" w:customStyle="1" w:styleId="WW8Num5z1">
    <w:name w:val="WW8Num5z1"/>
    <w:rsid w:val="00E55022"/>
    <w:rPr>
      <w:rFonts w:ascii="Courier New" w:hAnsi="Courier New"/>
    </w:rPr>
  </w:style>
  <w:style w:type="character" w:customStyle="1" w:styleId="WW8Num5z2">
    <w:name w:val="WW8Num5z2"/>
    <w:rsid w:val="00E55022"/>
    <w:rPr>
      <w:rFonts w:ascii="Wingdings" w:hAnsi="Wingdings"/>
    </w:rPr>
  </w:style>
  <w:style w:type="character" w:customStyle="1" w:styleId="WW8Num5z3">
    <w:name w:val="WW8Num5z3"/>
    <w:rsid w:val="00E55022"/>
    <w:rPr>
      <w:rFonts w:ascii="Symbol" w:hAnsi="Symbol"/>
    </w:rPr>
  </w:style>
  <w:style w:type="character" w:customStyle="1" w:styleId="WW8Num6z0">
    <w:name w:val="WW8Num6z0"/>
    <w:rsid w:val="00E55022"/>
    <w:rPr>
      <w:rFonts w:ascii="Symbol" w:hAnsi="Symbol"/>
    </w:rPr>
  </w:style>
  <w:style w:type="character" w:customStyle="1" w:styleId="WW8Num6z1">
    <w:name w:val="WW8Num6z1"/>
    <w:rsid w:val="00E55022"/>
    <w:rPr>
      <w:rFonts w:ascii="Courier New" w:hAnsi="Courier New"/>
    </w:rPr>
  </w:style>
  <w:style w:type="character" w:customStyle="1" w:styleId="WW8Num6z2">
    <w:name w:val="WW8Num6z2"/>
    <w:rsid w:val="00E55022"/>
    <w:rPr>
      <w:rFonts w:ascii="Wingdings" w:hAnsi="Wingdings"/>
    </w:rPr>
  </w:style>
  <w:style w:type="character" w:customStyle="1" w:styleId="18">
    <w:name w:val="Основной шрифт абзаца1"/>
    <w:rsid w:val="00E55022"/>
  </w:style>
  <w:style w:type="character" w:customStyle="1" w:styleId="affff">
    <w:name w:val="Гипертекстовая ссылка"/>
    <w:rsid w:val="00E55022"/>
    <w:rPr>
      <w:color w:val="106BBE"/>
      <w:sz w:val="26"/>
    </w:rPr>
  </w:style>
  <w:style w:type="character" w:customStyle="1" w:styleId="textdefault">
    <w:name w:val="text_default"/>
    <w:rsid w:val="00E55022"/>
    <w:rPr>
      <w:rFonts w:ascii="Verdana" w:hAnsi="Verdana"/>
      <w:color w:val="5E6466"/>
      <w:sz w:val="18"/>
    </w:rPr>
  </w:style>
  <w:style w:type="character" w:customStyle="1" w:styleId="100">
    <w:name w:val="Знак Знак10"/>
    <w:locked/>
    <w:rsid w:val="00E55022"/>
    <w:rPr>
      <w:b/>
      <w:sz w:val="28"/>
      <w:lang w:val="ru-RU" w:eastAsia="en-US"/>
    </w:rPr>
  </w:style>
  <w:style w:type="character" w:customStyle="1" w:styleId="9">
    <w:name w:val="Знак Знак9"/>
    <w:locked/>
    <w:rsid w:val="00E55022"/>
    <w:rPr>
      <w:sz w:val="26"/>
      <w:lang w:val="ru-RU" w:eastAsia="en-US"/>
    </w:rPr>
  </w:style>
  <w:style w:type="character" w:customStyle="1" w:styleId="8">
    <w:name w:val="Знак Знак8"/>
    <w:locked/>
    <w:rsid w:val="00E55022"/>
    <w:rPr>
      <w:b/>
      <w:sz w:val="28"/>
      <w:lang w:val="ru-RU" w:eastAsia="en-US"/>
    </w:rPr>
  </w:style>
  <w:style w:type="character" w:customStyle="1" w:styleId="apple-converted-space">
    <w:name w:val="apple-converted-space"/>
    <w:rsid w:val="00E55022"/>
    <w:rPr>
      <w:rFonts w:ascii="Times New Roman" w:hAnsi="Times New Roman"/>
    </w:rPr>
  </w:style>
  <w:style w:type="character" w:customStyle="1" w:styleId="BodyTextIndent3Char">
    <w:name w:val="Body Text Indent 3 Char"/>
    <w:locked/>
    <w:rsid w:val="00E55022"/>
    <w:rPr>
      <w:rFonts w:ascii="Calibri" w:hAnsi="Calibri"/>
      <w:sz w:val="16"/>
      <w:lang w:eastAsia="ru-RU"/>
    </w:rPr>
  </w:style>
  <w:style w:type="character" w:customStyle="1" w:styleId="affff0">
    <w:name w:val="Знак Знак"/>
    <w:locked/>
    <w:rsid w:val="00E55022"/>
    <w:rPr>
      <w:rFonts w:ascii="Times New Roman" w:hAnsi="Times New Roman"/>
      <w:lang w:val="ru-RU" w:eastAsia="ru-RU"/>
    </w:rPr>
  </w:style>
  <w:style w:type="character" w:customStyle="1" w:styleId="111">
    <w:name w:val="Знак Знак11"/>
    <w:locked/>
    <w:rsid w:val="00E55022"/>
    <w:rPr>
      <w:b/>
      <w:sz w:val="28"/>
      <w:lang w:val="ru-RU" w:eastAsia="en-US"/>
    </w:rPr>
  </w:style>
  <w:style w:type="character" w:customStyle="1" w:styleId="BodyTextIndent3Char1">
    <w:name w:val="Body Text Indent 3 Char1"/>
    <w:rsid w:val="00E55022"/>
    <w:rPr>
      <w:sz w:val="16"/>
    </w:rPr>
  </w:style>
  <w:style w:type="character" w:customStyle="1" w:styleId="Heading1Char">
    <w:name w:val="Heading 1 Char"/>
    <w:locked/>
    <w:rsid w:val="00E55022"/>
    <w:rPr>
      <w:rFonts w:ascii="Calibri" w:eastAsia="Times New Roman" w:hAnsi="Calibri"/>
      <w:b/>
      <w:sz w:val="28"/>
      <w:lang w:val="ru-RU" w:eastAsia="en-US"/>
    </w:rPr>
  </w:style>
  <w:style w:type="character" w:customStyle="1" w:styleId="Heading2Char">
    <w:name w:val="Heading 2 Char"/>
    <w:locked/>
    <w:rsid w:val="00E55022"/>
    <w:rPr>
      <w:rFonts w:ascii="Calibri" w:eastAsia="Times New Roman" w:hAnsi="Calibri"/>
      <w:sz w:val="26"/>
      <w:lang w:val="ru-RU" w:eastAsia="en-US"/>
    </w:rPr>
  </w:style>
  <w:style w:type="character" w:customStyle="1" w:styleId="Heading3Char">
    <w:name w:val="Heading 3 Char"/>
    <w:locked/>
    <w:rsid w:val="00E55022"/>
    <w:rPr>
      <w:rFonts w:ascii="Calibri" w:eastAsia="Times New Roman" w:hAnsi="Calibri"/>
      <w:b/>
      <w:sz w:val="28"/>
      <w:lang w:val="ru-RU" w:eastAsia="en-US"/>
    </w:rPr>
  </w:style>
  <w:style w:type="character" w:customStyle="1" w:styleId="Heading4Char">
    <w:name w:val="Heading 4 Char"/>
    <w:locked/>
    <w:rsid w:val="00E55022"/>
    <w:rPr>
      <w:rFonts w:ascii="Calibri" w:eastAsia="Times New Roman" w:hAnsi="Calibri"/>
      <w:sz w:val="28"/>
      <w:lang w:val="ru-RU" w:eastAsia="ru-RU"/>
    </w:rPr>
  </w:style>
  <w:style w:type="character" w:customStyle="1" w:styleId="Heading5Char">
    <w:name w:val="Heading 5 Char"/>
    <w:locked/>
    <w:rsid w:val="00E55022"/>
    <w:rPr>
      <w:rFonts w:ascii="Cambria" w:eastAsia="Times New Roman" w:hAnsi="Cambria"/>
      <w:color w:val="243F60"/>
      <w:lang w:val="ru-RU" w:eastAsia="ru-RU"/>
    </w:rPr>
  </w:style>
  <w:style w:type="character" w:customStyle="1" w:styleId="BodyTextIndentChar">
    <w:name w:val="Body Text Indent Char"/>
    <w:locked/>
    <w:rsid w:val="00E55022"/>
    <w:rPr>
      <w:rFonts w:ascii="Calibri" w:eastAsia="Times New Roman" w:hAnsi="Calibri"/>
      <w:sz w:val="28"/>
      <w:lang w:val="ru-RU" w:eastAsia="ru-RU"/>
    </w:rPr>
  </w:style>
  <w:style w:type="character" w:customStyle="1" w:styleId="HeaderChar">
    <w:name w:val="Header Char"/>
    <w:locked/>
    <w:rsid w:val="00E55022"/>
    <w:rPr>
      <w:rFonts w:ascii="Calibri" w:eastAsia="Times New Roman" w:hAnsi="Calibri"/>
      <w:lang w:val="ru-RU" w:eastAsia="ru-RU"/>
    </w:rPr>
  </w:style>
  <w:style w:type="character" w:customStyle="1" w:styleId="FooterChar">
    <w:name w:val="Footer Char"/>
    <w:locked/>
    <w:rsid w:val="00E55022"/>
    <w:rPr>
      <w:rFonts w:ascii="Calibri" w:eastAsia="Times New Roman" w:hAnsi="Calibri"/>
      <w:lang w:val="ru-RU" w:eastAsia="ru-RU"/>
    </w:rPr>
  </w:style>
  <w:style w:type="character" w:customStyle="1" w:styleId="HTMLPreformattedChar">
    <w:name w:val="HTML Preformatted Char"/>
    <w:locked/>
    <w:rsid w:val="00E55022"/>
    <w:rPr>
      <w:rFonts w:ascii="Courier New" w:eastAsia="Times New Roman" w:hAnsi="Courier New"/>
      <w:lang w:val="ru-RU" w:eastAsia="ru-RU"/>
    </w:rPr>
  </w:style>
  <w:style w:type="character" w:customStyle="1" w:styleId="BodyTextChar">
    <w:name w:val="Body Text Char"/>
    <w:locked/>
    <w:rsid w:val="00E55022"/>
    <w:rPr>
      <w:rFonts w:ascii="Calibri" w:eastAsia="Times New Roman" w:hAnsi="Calibri"/>
      <w:sz w:val="24"/>
      <w:lang w:val="ru-RU" w:eastAsia="ru-RU"/>
    </w:rPr>
  </w:style>
  <w:style w:type="character" w:customStyle="1" w:styleId="19">
    <w:name w:val="Название Знак1"/>
    <w:rsid w:val="00E55022"/>
    <w:rPr>
      <w:rFonts w:ascii="Cambria" w:hAnsi="Cambria"/>
      <w:color w:val="17365D"/>
      <w:spacing w:val="5"/>
      <w:kern w:val="28"/>
      <w:sz w:val="52"/>
    </w:rPr>
  </w:style>
  <w:style w:type="character" w:customStyle="1" w:styleId="1a">
    <w:name w:val="Подзаголовок Знак1"/>
    <w:rsid w:val="00E55022"/>
    <w:rPr>
      <w:rFonts w:ascii="Cambria" w:hAnsi="Cambria"/>
      <w:i/>
      <w:color w:val="4F81BD"/>
      <w:spacing w:val="15"/>
      <w:sz w:val="24"/>
    </w:rPr>
  </w:style>
  <w:style w:type="character" w:customStyle="1" w:styleId="210">
    <w:name w:val="Основной текст 2 Знак1"/>
    <w:rsid w:val="00E55022"/>
  </w:style>
  <w:style w:type="character" w:customStyle="1" w:styleId="310">
    <w:name w:val="Основной текст 3 Знак1"/>
    <w:rsid w:val="00E55022"/>
    <w:rPr>
      <w:sz w:val="16"/>
    </w:rPr>
  </w:style>
  <w:style w:type="character" w:customStyle="1" w:styleId="211">
    <w:name w:val="Основной текст с отступом 2 Знак1"/>
    <w:rsid w:val="00E55022"/>
  </w:style>
  <w:style w:type="character" w:customStyle="1" w:styleId="affff1">
    <w:name w:val="Цветовое выделение"/>
    <w:rsid w:val="00E55022"/>
    <w:rPr>
      <w:b/>
      <w:color w:val="000080"/>
    </w:rPr>
  </w:style>
  <w:style w:type="character" w:customStyle="1" w:styleId="affff2">
    <w:name w:val="Активная гипертекстовая ссылка"/>
    <w:rsid w:val="00E55022"/>
    <w:rPr>
      <w:b/>
      <w:color w:val="008000"/>
      <w:u w:val="single"/>
    </w:rPr>
  </w:style>
  <w:style w:type="character" w:customStyle="1" w:styleId="affff3">
    <w:name w:val="Заголовок своего сообщения"/>
    <w:rsid w:val="00E55022"/>
    <w:rPr>
      <w:color w:val="000080"/>
    </w:rPr>
  </w:style>
  <w:style w:type="character" w:customStyle="1" w:styleId="affff4">
    <w:name w:val="Заголовок чужого сообщения"/>
    <w:rsid w:val="00E55022"/>
    <w:rPr>
      <w:color w:val="FF0000"/>
    </w:rPr>
  </w:style>
  <w:style w:type="character" w:customStyle="1" w:styleId="affff5">
    <w:name w:val="Найденные слова"/>
    <w:rsid w:val="00E55022"/>
    <w:rPr>
      <w:color w:val="000080"/>
    </w:rPr>
  </w:style>
  <w:style w:type="character" w:customStyle="1" w:styleId="affff6">
    <w:name w:val="Не вступил в силу"/>
    <w:rsid w:val="00E55022"/>
    <w:rPr>
      <w:color w:val="008080"/>
    </w:rPr>
  </w:style>
  <w:style w:type="character" w:customStyle="1" w:styleId="affff7">
    <w:name w:val="Опечатки"/>
    <w:rsid w:val="00E55022"/>
    <w:rPr>
      <w:color w:val="FF0000"/>
    </w:rPr>
  </w:style>
  <w:style w:type="character" w:customStyle="1" w:styleId="affff8">
    <w:name w:val="Продолжение ссылки"/>
    <w:rsid w:val="00E55022"/>
    <w:rPr>
      <w:b/>
      <w:color w:val="008000"/>
    </w:rPr>
  </w:style>
  <w:style w:type="character" w:customStyle="1" w:styleId="affff9">
    <w:name w:val="Сравнение редакций"/>
    <w:rsid w:val="00E55022"/>
    <w:rPr>
      <w:color w:val="000080"/>
    </w:rPr>
  </w:style>
  <w:style w:type="character" w:customStyle="1" w:styleId="affffa">
    <w:name w:val="Сравнение редакций. Добавленный фрагмент"/>
    <w:rsid w:val="00E55022"/>
    <w:rPr>
      <w:color w:val="0000FF"/>
    </w:rPr>
  </w:style>
  <w:style w:type="character" w:customStyle="1" w:styleId="affffb">
    <w:name w:val="Сравнение редакций. Удаленный фрагмент"/>
    <w:rsid w:val="00E55022"/>
    <w:rPr>
      <w:strike/>
      <w:color w:val="808000"/>
    </w:rPr>
  </w:style>
  <w:style w:type="character" w:customStyle="1" w:styleId="affffc">
    <w:name w:val="Утратил силу"/>
    <w:rsid w:val="00E55022"/>
    <w:rPr>
      <w:strike/>
      <w:color w:val="808000"/>
    </w:rPr>
  </w:style>
  <w:style w:type="character" w:customStyle="1" w:styleId="FontStyle11">
    <w:name w:val="Font Style11"/>
    <w:rsid w:val="00E55022"/>
    <w:rPr>
      <w:rFonts w:ascii="Times New Roman" w:hAnsi="Times New Roman"/>
      <w:sz w:val="26"/>
    </w:rPr>
  </w:style>
  <w:style w:type="character" w:customStyle="1" w:styleId="311">
    <w:name w:val="Основной текст с отступом 3 Знак1"/>
    <w:semiHidden/>
    <w:rsid w:val="00E55022"/>
    <w:rPr>
      <w:rFonts w:ascii="Times New Roman" w:hAnsi="Times New Roman"/>
      <w:sz w:val="16"/>
      <w:lang w:eastAsia="ru-RU"/>
    </w:rPr>
  </w:style>
  <w:style w:type="character" w:customStyle="1" w:styleId="1b">
    <w:name w:val="Схема документа Знак1"/>
    <w:semiHidden/>
    <w:rsid w:val="00E55022"/>
    <w:rPr>
      <w:rFonts w:ascii="Tahoma" w:hAnsi="Tahoma"/>
      <w:sz w:val="16"/>
      <w:lang w:eastAsia="ru-RU"/>
    </w:rPr>
  </w:style>
  <w:style w:type="character" w:customStyle="1" w:styleId="1c">
    <w:name w:val="Текст выноски Знак1"/>
    <w:semiHidden/>
    <w:rsid w:val="00E55022"/>
    <w:rPr>
      <w:rFonts w:ascii="Tahoma" w:hAnsi="Tahoma"/>
      <w:sz w:val="16"/>
      <w:lang w:eastAsia="ru-RU"/>
    </w:rPr>
  </w:style>
  <w:style w:type="character" w:customStyle="1" w:styleId="FontStyle25">
    <w:name w:val="Font Style25"/>
    <w:rsid w:val="00E55022"/>
    <w:rPr>
      <w:rFonts w:ascii="Times New Roman" w:hAnsi="Times New Roman"/>
      <w:sz w:val="26"/>
    </w:rPr>
  </w:style>
  <w:style w:type="character" w:customStyle="1" w:styleId="FontStyle162">
    <w:name w:val="Font Style162"/>
    <w:rsid w:val="00E55022"/>
    <w:rPr>
      <w:rFonts w:ascii="Times New Roman" w:hAnsi="Times New Roman"/>
      <w:sz w:val="26"/>
    </w:rPr>
  </w:style>
  <w:style w:type="character" w:customStyle="1" w:styleId="FontStyle35">
    <w:name w:val="Font Style35"/>
    <w:rsid w:val="00E55022"/>
    <w:rPr>
      <w:rFonts w:ascii="Times New Roman" w:hAnsi="Times New Roman"/>
      <w:sz w:val="22"/>
    </w:rPr>
  </w:style>
  <w:style w:type="table" w:styleId="affffd">
    <w:name w:val="Table Grid"/>
    <w:basedOn w:val="a1"/>
    <w:rsid w:val="00E55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rsid w:val="00E55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Символ нумерации"/>
    <w:rsid w:val="00E55022"/>
  </w:style>
  <w:style w:type="character" w:customStyle="1" w:styleId="WW8Num15z2">
    <w:name w:val="WW8Num15z2"/>
    <w:rsid w:val="00E55022"/>
    <w:rPr>
      <w:rFonts w:ascii="Wingdings" w:hAnsi="Wingdings"/>
    </w:rPr>
  </w:style>
  <w:style w:type="paragraph" w:customStyle="1" w:styleId="afffff">
    <w:name w:val="Знак Знак Знак Знак"/>
    <w:basedOn w:val="a"/>
    <w:rsid w:val="00E55022"/>
    <w:pPr>
      <w:spacing w:before="100" w:beforeAutospacing="1" w:after="100" w:afterAutospacing="1"/>
      <w:jc w:val="both"/>
    </w:pPr>
    <w:rPr>
      <w:rFonts w:ascii="Tahoma" w:hAnsi="Tahoma"/>
      <w:lang w:val="en-US" w:eastAsia="en-US"/>
    </w:rPr>
  </w:style>
  <w:style w:type="character" w:customStyle="1" w:styleId="afffff0">
    <w:name w:val="Основной текст_"/>
    <w:link w:val="1e"/>
    <w:locked/>
    <w:rsid w:val="00E55022"/>
    <w:rPr>
      <w:sz w:val="26"/>
      <w:szCs w:val="26"/>
      <w:shd w:val="clear" w:color="auto" w:fill="FFFFFF"/>
    </w:rPr>
  </w:style>
  <w:style w:type="paragraph" w:customStyle="1" w:styleId="1e">
    <w:name w:val="Основной текст1"/>
    <w:basedOn w:val="a"/>
    <w:link w:val="afffff0"/>
    <w:rsid w:val="00E55022"/>
    <w:pPr>
      <w:widowControl w:val="0"/>
      <w:shd w:val="clear" w:color="auto" w:fill="FFFFFF"/>
      <w:spacing w:before="420" w:line="624" w:lineRule="exact"/>
    </w:pPr>
    <w:rPr>
      <w:rFonts w:asciiTheme="minorHAnsi" w:eastAsiaTheme="minorHAnsi" w:hAnsiTheme="minorHAnsi" w:cstheme="minorBidi"/>
      <w:sz w:val="26"/>
      <w:szCs w:val="26"/>
      <w:shd w:val="clear" w:color="auto" w:fill="FFFFFF"/>
      <w:lang w:eastAsia="en-US"/>
    </w:rPr>
  </w:style>
  <w:style w:type="paragraph" w:customStyle="1" w:styleId="1f">
    <w:name w:val="1"/>
    <w:basedOn w:val="a"/>
    <w:rsid w:val="00E55022"/>
    <w:pPr>
      <w:spacing w:before="100" w:beforeAutospacing="1" w:after="100" w:afterAutospacing="1"/>
    </w:pPr>
    <w:rPr>
      <w:rFonts w:ascii="Tahoma" w:hAnsi="Tahoma" w:cs="Tahoma"/>
      <w:lang w:val="en-US" w:eastAsia="en-US"/>
    </w:rPr>
  </w:style>
  <w:style w:type="paragraph" w:styleId="afffff1">
    <w:name w:val="Plain Text"/>
    <w:basedOn w:val="a"/>
    <w:link w:val="afffff2"/>
    <w:rsid w:val="00E55022"/>
    <w:rPr>
      <w:rFonts w:ascii="Courier New" w:hAnsi="Courier New"/>
      <w:color w:val="000000"/>
    </w:rPr>
  </w:style>
  <w:style w:type="character" w:customStyle="1" w:styleId="afffff2">
    <w:name w:val="Текст Знак"/>
    <w:basedOn w:val="a0"/>
    <w:link w:val="afffff1"/>
    <w:rsid w:val="00E55022"/>
    <w:rPr>
      <w:rFonts w:ascii="Courier New" w:eastAsia="Times New Roman" w:hAnsi="Courier New" w:cs="Times New Roman"/>
      <w:color w:val="000000"/>
      <w:sz w:val="20"/>
      <w:szCs w:val="20"/>
      <w:lang w:eastAsia="ru-RU"/>
    </w:rPr>
  </w:style>
  <w:style w:type="paragraph" w:customStyle="1" w:styleId="afffff3">
    <w:name w:val="Знак"/>
    <w:basedOn w:val="a"/>
    <w:rsid w:val="00E55022"/>
    <w:pPr>
      <w:spacing w:before="100" w:beforeAutospacing="1" w:after="100" w:afterAutospacing="1"/>
    </w:pPr>
    <w:rPr>
      <w:rFonts w:ascii="Tahoma" w:hAnsi="Tahoma" w:cs="Tahoma"/>
      <w:lang w:val="en-US" w:eastAsia="en-US"/>
    </w:rPr>
  </w:style>
  <w:style w:type="paragraph" w:customStyle="1" w:styleId="27">
    <w:name w:val="Знак2 Знак Знак Знак Знак Знак Знак Знак Знак Знак Знак Знак Знак Знак Знак Знак"/>
    <w:basedOn w:val="a"/>
    <w:rsid w:val="00E55022"/>
    <w:pPr>
      <w:spacing w:before="100" w:beforeAutospacing="1" w:after="100" w:afterAutospacing="1"/>
    </w:pPr>
    <w:rPr>
      <w:rFonts w:ascii="Tahoma" w:hAnsi="Tahoma"/>
      <w:lang w:val="en-US" w:eastAsia="en-US"/>
    </w:rPr>
  </w:style>
  <w:style w:type="character" w:customStyle="1" w:styleId="BodyTextIndentChar1">
    <w:name w:val="Body Text Indent Char1"/>
    <w:locked/>
    <w:rsid w:val="00E55022"/>
    <w:rPr>
      <w:sz w:val="28"/>
    </w:rPr>
  </w:style>
  <w:style w:type="paragraph" w:customStyle="1" w:styleId="Default">
    <w:name w:val="Default"/>
    <w:rsid w:val="00E550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0">
    <w:name w:val="Основной текст с отступом Знак1"/>
    <w:rsid w:val="00E55022"/>
  </w:style>
  <w:style w:type="paragraph" w:customStyle="1" w:styleId="afffff4">
    <w:name w:val="Знак"/>
    <w:basedOn w:val="a"/>
    <w:rsid w:val="0008733B"/>
    <w:pPr>
      <w:spacing w:before="100" w:beforeAutospacing="1" w:after="100" w:afterAutospacing="1"/>
    </w:pPr>
    <w:rPr>
      <w:rFonts w:ascii="Tahoma" w:hAnsi="Tahoma" w:cs="Tahoma"/>
      <w:lang w:val="en-US" w:eastAsia="en-US"/>
    </w:rPr>
  </w:style>
  <w:style w:type="paragraph" w:customStyle="1" w:styleId="28">
    <w:name w:val="Абзац списка2"/>
    <w:basedOn w:val="a"/>
    <w:rsid w:val="00D32D7B"/>
    <w:pPr>
      <w:ind w:left="720"/>
    </w:pPr>
  </w:style>
  <w:style w:type="paragraph" w:customStyle="1" w:styleId="29">
    <w:name w:val="Знак2 Знак Знак Знак Знак Знак Знак Знак Знак Знак Знак Знак Знак Знак Знак Знак"/>
    <w:basedOn w:val="a"/>
    <w:rsid w:val="00D32D7B"/>
    <w:pPr>
      <w:spacing w:before="100" w:beforeAutospacing="1" w:after="100" w:afterAutospacing="1"/>
    </w:pPr>
    <w:rPr>
      <w:rFonts w:ascii="Tahoma" w:hAnsi="Tahoma"/>
      <w:lang w:val="en-US" w:eastAsia="en-US"/>
    </w:rPr>
  </w:style>
  <w:style w:type="character" w:customStyle="1" w:styleId="ConsPlusNonformat0">
    <w:name w:val="ConsPlusNonformat Знак"/>
    <w:link w:val="ConsPlusNonformat"/>
    <w:uiPriority w:val="99"/>
    <w:locked/>
    <w:rsid w:val="00E27B0D"/>
    <w:rPr>
      <w:rFonts w:ascii="Courier New" w:eastAsia="MS Mincho"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GAVRIL~1\AppData\Local\Temp\26284234-95483325-9548353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8C9B-2952-480E-A923-3499D5F3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34</Pages>
  <Words>6695</Words>
  <Characters>38164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2020-10-09T07:09:00Z</cp:lastPrinted>
  <dcterms:created xsi:type="dcterms:W3CDTF">2020-04-10T10:35:00Z</dcterms:created>
  <dcterms:modified xsi:type="dcterms:W3CDTF">2020-10-09T08:47:00Z</dcterms:modified>
</cp:coreProperties>
</file>