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06B87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>СВОДНЫЙ ОТЧЕТ</w:t>
      </w:r>
    </w:p>
    <w:p w14:paraId="6E8A0ABC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о проведении оценки регулирующего воздействия</w:t>
      </w:r>
    </w:p>
    <w:p w14:paraId="40CAAF54" w14:textId="2AD2E418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по проекту постановления Администрации </w:t>
      </w:r>
      <w:r w:rsidR="00632B02">
        <w:rPr>
          <w:rFonts w:ascii="Times New Roman" w:hAnsi="Times New Roman"/>
          <w:sz w:val="28"/>
          <w:szCs w:val="28"/>
        </w:rPr>
        <w:t>Цимлянского района</w:t>
      </w:r>
      <w:r w:rsidRPr="004B7103">
        <w:rPr>
          <w:rFonts w:ascii="Times New Roman" w:hAnsi="Times New Roman"/>
          <w:sz w:val="28"/>
          <w:szCs w:val="28"/>
        </w:rPr>
        <w:t xml:space="preserve"> </w:t>
      </w:r>
    </w:p>
    <w:p w14:paraId="7CF45378" w14:textId="77777777" w:rsidR="0031256B" w:rsidRPr="0031256B" w:rsidRDefault="00196834" w:rsidP="0031256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96834">
        <w:rPr>
          <w:rFonts w:ascii="Times New Roman" w:hAnsi="Times New Roman" w:cs="Times New Roman"/>
          <w:sz w:val="28"/>
          <w:szCs w:val="28"/>
        </w:rPr>
        <w:t>«</w:t>
      </w:r>
      <w:bookmarkStart w:id="0" w:name="_Hlk57105096"/>
      <w:r w:rsidR="0031256B" w:rsidRPr="0031256B">
        <w:rPr>
          <w:rFonts w:ascii="Times New Roman" w:hAnsi="Times New Roman" w:cs="Times New Roman"/>
          <w:bCs/>
          <w:sz w:val="28"/>
          <w:szCs w:val="28"/>
        </w:rPr>
        <w:t xml:space="preserve">Об определении </w:t>
      </w:r>
      <w:proofErr w:type="gramStart"/>
      <w:r w:rsidR="0031256B" w:rsidRPr="0031256B">
        <w:rPr>
          <w:rFonts w:ascii="Times New Roman" w:hAnsi="Times New Roman" w:cs="Times New Roman"/>
          <w:bCs/>
          <w:sz w:val="28"/>
          <w:szCs w:val="28"/>
        </w:rPr>
        <w:t>границ</w:t>
      </w:r>
      <w:proofErr w:type="gramEnd"/>
      <w:r w:rsidR="0031256B" w:rsidRPr="0031256B">
        <w:rPr>
          <w:rFonts w:ascii="Times New Roman" w:hAnsi="Times New Roman" w:cs="Times New Roman"/>
          <w:bCs/>
          <w:sz w:val="28"/>
          <w:szCs w:val="28"/>
        </w:rPr>
        <w:t xml:space="preserve"> прилегающих к некоторым организациям и объектам</w:t>
      </w:r>
    </w:p>
    <w:p w14:paraId="75414684" w14:textId="36C40F46" w:rsidR="0031256B" w:rsidRPr="0031256B" w:rsidRDefault="0031256B" w:rsidP="0031256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256B">
        <w:rPr>
          <w:rFonts w:ascii="Times New Roman" w:hAnsi="Times New Roman" w:cs="Times New Roman"/>
          <w:bCs/>
          <w:sz w:val="28"/>
          <w:szCs w:val="28"/>
        </w:rPr>
        <w:t>территорий, на которых не допускается розничная продажа алкогольной продукции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256B">
        <w:rPr>
          <w:rFonts w:ascii="Times New Roman" w:hAnsi="Times New Roman" w:cs="Times New Roman"/>
          <w:bCs/>
          <w:sz w:val="28"/>
          <w:szCs w:val="28"/>
        </w:rPr>
        <w:t>на территории муниципального образования «Цимлянского района»</w:t>
      </w:r>
    </w:p>
    <w:bookmarkEnd w:id="0"/>
    <w:p w14:paraId="4E9BFCBA" w14:textId="77777777" w:rsidR="00196834" w:rsidRPr="00196834" w:rsidRDefault="00196834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3B59A4" w14:textId="77777777" w:rsidR="0018227F" w:rsidRPr="00D61BF4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тепень регулирующего воз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проекта правового акта.</w:t>
      </w:r>
    </w:p>
    <w:p w14:paraId="6CEABBE5" w14:textId="0B7251FC" w:rsidR="008D5868" w:rsidRPr="0031256B" w:rsidRDefault="00230926" w:rsidP="003125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1BF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EA271C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196834">
        <w:rPr>
          <w:rFonts w:ascii="Times New Roman" w:hAnsi="Times New Roman" w:cs="Times New Roman"/>
          <w:sz w:val="28"/>
          <w:szCs w:val="28"/>
        </w:rPr>
        <w:t xml:space="preserve"> </w:t>
      </w:r>
      <w:r w:rsidR="00196834" w:rsidRPr="00196834">
        <w:rPr>
          <w:rFonts w:ascii="Times New Roman" w:hAnsi="Times New Roman" w:cs="Times New Roman"/>
          <w:sz w:val="28"/>
          <w:szCs w:val="28"/>
        </w:rPr>
        <w:t>«</w:t>
      </w:r>
      <w:r w:rsidR="0031256B" w:rsidRPr="0031256B">
        <w:rPr>
          <w:rFonts w:ascii="Times New Roman" w:hAnsi="Times New Roman" w:cs="Times New Roman"/>
          <w:bCs/>
          <w:sz w:val="28"/>
          <w:szCs w:val="28"/>
        </w:rPr>
        <w:t>Об определении границ прилегающих к некоторым организациям и объектам</w:t>
      </w:r>
      <w:r w:rsidR="003125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256B" w:rsidRPr="0031256B">
        <w:rPr>
          <w:rFonts w:ascii="Times New Roman" w:hAnsi="Times New Roman" w:cs="Times New Roman"/>
          <w:bCs/>
          <w:sz w:val="28"/>
          <w:szCs w:val="28"/>
        </w:rPr>
        <w:t>территорий, на которых не допускается розничная продажа алкогольной продукции</w:t>
      </w:r>
      <w:r w:rsidR="003125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256B" w:rsidRPr="0031256B">
        <w:rPr>
          <w:rFonts w:ascii="Times New Roman" w:hAnsi="Times New Roman" w:cs="Times New Roman"/>
          <w:bCs/>
          <w:sz w:val="28"/>
          <w:szCs w:val="28"/>
        </w:rPr>
        <w:t>на территории муниципального образования «Цимлянского района»</w:t>
      </w:r>
      <w:r w:rsidR="00196834" w:rsidRPr="0019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постановления) имеет </w:t>
      </w:r>
      <w:r w:rsidR="00052A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14:paraId="04373FCC" w14:textId="31D7B6F3" w:rsidR="0018227F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личием рассматриваемой проблемы.</w:t>
      </w:r>
    </w:p>
    <w:p w14:paraId="2D06D64E" w14:textId="6923D5A9" w:rsidR="00C457A0" w:rsidRDefault="002B323E" w:rsidP="002C6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2B3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пределени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2B3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границ</w:t>
      </w:r>
      <w:proofErr w:type="gramEnd"/>
      <w:r w:rsidRPr="002B3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прилегающих к некоторым организациям и объектам </w:t>
      </w:r>
      <w:r w:rsidRPr="00312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территорий, на которых не допускается розничная продажа алкогольной продукции</w:t>
      </w:r>
      <w:r w:rsidRPr="002B3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12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муниципального образования «Цимлянского района»</w:t>
      </w:r>
      <w:r w:rsidR="0074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1EB3DED" w14:textId="5F21C170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Цели предлагаемого регулирования.</w:t>
      </w:r>
    </w:p>
    <w:p w14:paraId="47B12AB6" w14:textId="77777777" w:rsidR="002B323E" w:rsidRDefault="002B323E" w:rsidP="006178F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2B323E">
        <w:rPr>
          <w:rFonts w:ascii="Times New Roman" w:hAnsi="Times New Roman" w:cs="Times New Roman"/>
          <w:bCs/>
          <w:sz w:val="28"/>
          <w:szCs w:val="28"/>
        </w:rPr>
        <w:t>пределени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2B323E">
        <w:rPr>
          <w:rFonts w:ascii="Times New Roman" w:hAnsi="Times New Roman" w:cs="Times New Roman"/>
          <w:bCs/>
          <w:sz w:val="28"/>
          <w:szCs w:val="28"/>
        </w:rPr>
        <w:t xml:space="preserve"> границ</w:t>
      </w:r>
      <w:proofErr w:type="gramEnd"/>
      <w:r w:rsidRPr="002B323E">
        <w:rPr>
          <w:rFonts w:ascii="Times New Roman" w:hAnsi="Times New Roman" w:cs="Times New Roman"/>
          <w:bCs/>
          <w:sz w:val="28"/>
          <w:szCs w:val="28"/>
        </w:rPr>
        <w:t xml:space="preserve"> прилегающих к некоторым организациям и объектам </w:t>
      </w:r>
      <w:r w:rsidRPr="0031256B">
        <w:rPr>
          <w:rFonts w:ascii="Times New Roman" w:hAnsi="Times New Roman" w:cs="Times New Roman"/>
          <w:bCs/>
          <w:sz w:val="28"/>
          <w:szCs w:val="28"/>
        </w:rPr>
        <w:t>территорий, на которых не допускается розничная продажа алкогольной продукции</w:t>
      </w:r>
      <w:r w:rsidRPr="002B32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256B">
        <w:rPr>
          <w:rFonts w:ascii="Times New Roman" w:hAnsi="Times New Roman" w:cs="Times New Roman"/>
          <w:bCs/>
          <w:sz w:val="28"/>
          <w:szCs w:val="28"/>
        </w:rPr>
        <w:t>на территории муниципального образования «Цимлянского района»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51BE1968" w14:textId="2C4AABE5" w:rsidR="0018227F" w:rsidRPr="006178F0" w:rsidRDefault="002B323E" w:rsidP="006178F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32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5868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группы субъектов предпринимательской и инвестиционной деятельности, иных заинтересованных лиц, интересы которых будут затронуты предлагаемым регулированием, оц</w:t>
      </w:r>
      <w:r w:rsidR="008D5868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енку количества таких субъектов.</w:t>
      </w:r>
    </w:p>
    <w:p w14:paraId="04E195A2" w14:textId="4A4DB7AF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деятельности</w:t>
      </w:r>
      <w:r w:rsidR="002A22AF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F7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361C13" w14:textId="0F154B02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овые функции, полномочия, обязанности и права структурных подразделений и отраслевых (функциональных) органов Администрации </w:t>
      </w:r>
      <w:r w:rsidR="002A4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Цимлянского района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сведения об их изменении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порядок их реализации.</w:t>
      </w:r>
    </w:p>
    <w:p w14:paraId="7FDFF5E4" w14:textId="74769829" w:rsidR="008D5868" w:rsidRPr="00D61BF4" w:rsidRDefault="000D4B96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функций и полномочий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Администрации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Цимлянского района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4DE928BC" w14:textId="09B2324A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Оценка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соответствующих расходов (возмож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ных поступлений) бюджета </w:t>
      </w:r>
      <w:r w:rsidR="008D7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4CC8659" w14:textId="1492E7EB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14:paraId="354AB3D6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овые обязанности для субъектов предпринимательской и инвестиционной деятельности либо изменение содержания существующих обязанностей, а также по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рядок организации их исполнения.</w:t>
      </w:r>
    </w:p>
    <w:p w14:paraId="0DE1F8BB" w14:textId="77777777" w:rsidR="00052A85" w:rsidRPr="0018227F" w:rsidRDefault="00052A85" w:rsidP="00052A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обязанности для субъектов предпринимательской деятельности отсутствуют.</w:t>
      </w:r>
    </w:p>
    <w:p w14:paraId="310FC532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Предполагаемая дата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вступления в силу проекта правового акта, оценку необходимости установления переходного периода и (или) отсрочки вступления в силу проекта правового акта, либо необходимости 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распространения предлагаемого регулирован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 на ранее возникшие отношения.</w:t>
      </w:r>
    </w:p>
    <w:p w14:paraId="450CEFE6" w14:textId="77777777" w:rsidR="008D5868" w:rsidRPr="00D61BF4" w:rsidRDefault="008D5868" w:rsidP="00D61BF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BF4">
        <w:rPr>
          <w:sz w:val="28"/>
          <w:szCs w:val="28"/>
        </w:rPr>
        <w:t>Необходимость в переходном периоде отсутствует. Планируемый срок вступления в силу – с момента опубликования правового акта.</w:t>
      </w:r>
    </w:p>
    <w:p w14:paraId="1C5C1124" w14:textId="77777777" w:rsidR="0018227F" w:rsidRPr="00D61BF4" w:rsidRDefault="008D5868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о размещении уведомления, сроках представления предложений, лицах, представивших предложения, и обобщенных результата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их рассмотрения разработчиком.</w:t>
      </w:r>
    </w:p>
    <w:p w14:paraId="342512C4" w14:textId="77777777" w:rsidR="00956CA5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размещено на официальном сайте </w:t>
      </w:r>
      <w:r w:rsidR="0035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Интернет: </w:t>
      </w:r>
      <w:r w:rsidR="0095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0A499A" w14:textId="453D0E32" w:rsidR="00F52B72" w:rsidRDefault="003D7F97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956CA5" w:rsidRPr="00D032E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https://cimlyanskiyrayon.ru/index.php/otsenka-reguliruyushchego-vozdejstviya-npa/uvedomlenie-o-prokhozhdenii-protsedury-orv</w:t>
        </w:r>
      </w:hyperlink>
    </w:p>
    <w:p w14:paraId="4C0B5576" w14:textId="750841A4" w:rsidR="003704DD" w:rsidRPr="00D61BF4" w:rsidRDefault="003704DD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А также направлено по электронной почте членам Совета по малому</w:t>
      </w:r>
      <w:r w:rsidR="00B30DED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и среднему предпринимательству при Администрации </w:t>
      </w:r>
      <w:r w:rsidR="00956CA5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района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.</w:t>
      </w:r>
    </w:p>
    <w:p w14:paraId="69DA7252" w14:textId="14FED94B" w:rsidR="00F52B72" w:rsidRPr="00D61BF4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принимались </w:t>
      </w:r>
      <w:r w:rsidR="009B7D29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A65665">
        <w:rPr>
          <w:rFonts w:ascii="Times New Roman" w:hAnsi="Times New Roman" w:cs="Times New Roman"/>
          <w:sz w:val="28"/>
          <w:szCs w:val="28"/>
        </w:rPr>
        <w:t>0</w:t>
      </w:r>
      <w:r w:rsidR="00D554C9">
        <w:rPr>
          <w:rFonts w:ascii="Times New Roman" w:hAnsi="Times New Roman" w:cs="Times New Roman"/>
          <w:sz w:val="28"/>
          <w:szCs w:val="28"/>
        </w:rPr>
        <w:t>1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A65665">
        <w:rPr>
          <w:rFonts w:ascii="Times New Roman" w:eastAsia="Arial" w:hAnsi="Times New Roman" w:cs="Times New Roman"/>
          <w:sz w:val="28"/>
          <w:szCs w:val="28"/>
        </w:rPr>
        <w:t>1</w:t>
      </w:r>
      <w:r w:rsidR="00A342EC">
        <w:rPr>
          <w:rFonts w:ascii="Times New Roman" w:eastAsia="Arial" w:hAnsi="Times New Roman" w:cs="Times New Roman"/>
          <w:sz w:val="28"/>
          <w:szCs w:val="28"/>
        </w:rPr>
        <w:t>0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 xml:space="preserve">.2020 по </w:t>
      </w:r>
      <w:r w:rsidR="00BB1992">
        <w:rPr>
          <w:rFonts w:ascii="Times New Roman" w:eastAsia="Arial" w:hAnsi="Times New Roman" w:cs="Times New Roman"/>
          <w:sz w:val="28"/>
          <w:szCs w:val="28"/>
        </w:rPr>
        <w:t>0</w:t>
      </w:r>
      <w:r w:rsidR="00A65665">
        <w:rPr>
          <w:rFonts w:ascii="Times New Roman" w:eastAsia="Arial" w:hAnsi="Times New Roman" w:cs="Times New Roman"/>
          <w:sz w:val="28"/>
          <w:szCs w:val="28"/>
        </w:rPr>
        <w:t>6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A65665">
        <w:rPr>
          <w:rFonts w:ascii="Times New Roman" w:eastAsia="Arial" w:hAnsi="Times New Roman" w:cs="Times New Roman"/>
          <w:sz w:val="28"/>
          <w:szCs w:val="28"/>
        </w:rPr>
        <w:t>1</w:t>
      </w:r>
      <w:r w:rsidR="00A342EC">
        <w:rPr>
          <w:rFonts w:ascii="Times New Roman" w:eastAsia="Arial" w:hAnsi="Times New Roman" w:cs="Times New Roman"/>
          <w:sz w:val="28"/>
          <w:szCs w:val="28"/>
        </w:rPr>
        <w:t>0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.2020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пу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бличных консультаций 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A6566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предложений, </w:t>
      </w:r>
      <w:r w:rsidR="00A6566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приняты</w:t>
      </w:r>
      <w:r w:rsidR="00B967CC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60A78D" w14:textId="77777777" w:rsidR="00F52B72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8BE6A" w14:textId="77777777" w:rsidR="00B30DED" w:rsidRDefault="00B30DED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DBB75" w14:textId="77777777" w:rsidR="00D61BF4" w:rsidRDefault="00D61BF4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50638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экономического</w:t>
      </w:r>
    </w:p>
    <w:p w14:paraId="570C1F7C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и закупок </w:t>
      </w:r>
    </w:p>
    <w:p w14:paraId="7F074247" w14:textId="23160E6E" w:rsidR="0018227F" w:rsidRDefault="00A342EC" w:rsidP="00A34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Цимлянского района           </w:t>
      </w:r>
      <w:r w:rsidR="008806D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Е.В. Ромашкова</w:t>
      </w:r>
    </w:p>
    <w:p w14:paraId="54869BE5" w14:textId="77777777" w:rsidR="0018227F" w:rsidRDefault="0018227F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79501" w14:textId="77777777" w:rsidR="008A7C32" w:rsidRDefault="008A7C3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2BC2805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7582DCB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CE1A6C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C7041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8F3E4BA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F9AAAA1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90D462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E306AA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27935BB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F0F1A54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171E8B9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9F9E3B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2A29E08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2CE2C8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004D4E4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715D70C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E7E01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5D02FBD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EC45707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D4B7AA3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1FF42AA" w14:textId="1C94B754" w:rsid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Белякова Наталья Владимировна</w:t>
      </w:r>
    </w:p>
    <w:p w14:paraId="1049D9AD" w14:textId="2E13A02E" w:rsidR="008806D2" w:rsidRP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22526</w:t>
      </w:r>
    </w:p>
    <w:sectPr w:rsidR="008806D2" w:rsidRPr="00B30DED" w:rsidSect="00D61BF4">
      <w:pgSz w:w="11906" w:h="16838"/>
      <w:pgMar w:top="993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05F6F"/>
    <w:rsid w:val="00007F6C"/>
    <w:rsid w:val="00052A85"/>
    <w:rsid w:val="00065384"/>
    <w:rsid w:val="0008595C"/>
    <w:rsid w:val="000D4B96"/>
    <w:rsid w:val="00161F17"/>
    <w:rsid w:val="00180766"/>
    <w:rsid w:val="0018227F"/>
    <w:rsid w:val="00196834"/>
    <w:rsid w:val="001A0792"/>
    <w:rsid w:val="001A2874"/>
    <w:rsid w:val="001E2EEA"/>
    <w:rsid w:val="00213592"/>
    <w:rsid w:val="00230926"/>
    <w:rsid w:val="00271FF1"/>
    <w:rsid w:val="002A0B20"/>
    <w:rsid w:val="002A22AF"/>
    <w:rsid w:val="002A4C87"/>
    <w:rsid w:val="002A5BBB"/>
    <w:rsid w:val="002B323E"/>
    <w:rsid w:val="002B584D"/>
    <w:rsid w:val="002C3C15"/>
    <w:rsid w:val="002C6668"/>
    <w:rsid w:val="002D38E5"/>
    <w:rsid w:val="002D57D2"/>
    <w:rsid w:val="0031256B"/>
    <w:rsid w:val="0035127B"/>
    <w:rsid w:val="003704DD"/>
    <w:rsid w:val="003749B4"/>
    <w:rsid w:val="003B7835"/>
    <w:rsid w:val="003D7F97"/>
    <w:rsid w:val="00401D8C"/>
    <w:rsid w:val="00455424"/>
    <w:rsid w:val="00484161"/>
    <w:rsid w:val="004865D1"/>
    <w:rsid w:val="004B5D75"/>
    <w:rsid w:val="004B72C1"/>
    <w:rsid w:val="004E5DF0"/>
    <w:rsid w:val="00503F4E"/>
    <w:rsid w:val="0058768C"/>
    <w:rsid w:val="005D54E0"/>
    <w:rsid w:val="00614733"/>
    <w:rsid w:val="006178F0"/>
    <w:rsid w:val="00632B02"/>
    <w:rsid w:val="00691496"/>
    <w:rsid w:val="006A3A0D"/>
    <w:rsid w:val="0074604A"/>
    <w:rsid w:val="0074697C"/>
    <w:rsid w:val="00763AA4"/>
    <w:rsid w:val="007A447F"/>
    <w:rsid w:val="007D35B9"/>
    <w:rsid w:val="00810B41"/>
    <w:rsid w:val="008806D2"/>
    <w:rsid w:val="0088352E"/>
    <w:rsid w:val="00885B42"/>
    <w:rsid w:val="00892B46"/>
    <w:rsid w:val="008A7C32"/>
    <w:rsid w:val="008D5868"/>
    <w:rsid w:val="008D7C38"/>
    <w:rsid w:val="00954E95"/>
    <w:rsid w:val="00956CA5"/>
    <w:rsid w:val="00984B4D"/>
    <w:rsid w:val="009926FE"/>
    <w:rsid w:val="009B7D29"/>
    <w:rsid w:val="00A14797"/>
    <w:rsid w:val="00A27E43"/>
    <w:rsid w:val="00A342EC"/>
    <w:rsid w:val="00A37B2A"/>
    <w:rsid w:val="00A65665"/>
    <w:rsid w:val="00B02408"/>
    <w:rsid w:val="00B07BCB"/>
    <w:rsid w:val="00B30DED"/>
    <w:rsid w:val="00B36D10"/>
    <w:rsid w:val="00B83694"/>
    <w:rsid w:val="00B967CC"/>
    <w:rsid w:val="00BA550C"/>
    <w:rsid w:val="00BA6664"/>
    <w:rsid w:val="00BB1992"/>
    <w:rsid w:val="00BC0855"/>
    <w:rsid w:val="00BC14C8"/>
    <w:rsid w:val="00C409B0"/>
    <w:rsid w:val="00C457A0"/>
    <w:rsid w:val="00C7768A"/>
    <w:rsid w:val="00C858EF"/>
    <w:rsid w:val="00CF307F"/>
    <w:rsid w:val="00D01ADF"/>
    <w:rsid w:val="00D554C9"/>
    <w:rsid w:val="00D55A23"/>
    <w:rsid w:val="00D61BF4"/>
    <w:rsid w:val="00D801B6"/>
    <w:rsid w:val="00DB7067"/>
    <w:rsid w:val="00DC50E2"/>
    <w:rsid w:val="00E64BDF"/>
    <w:rsid w:val="00E85C0E"/>
    <w:rsid w:val="00EA271C"/>
    <w:rsid w:val="00EA699C"/>
    <w:rsid w:val="00EB6C84"/>
    <w:rsid w:val="00F014D4"/>
    <w:rsid w:val="00F01FD4"/>
    <w:rsid w:val="00F127A4"/>
    <w:rsid w:val="00F52B72"/>
    <w:rsid w:val="00F74119"/>
    <w:rsid w:val="00F8334C"/>
    <w:rsid w:val="00F87B89"/>
    <w:rsid w:val="00F968BD"/>
    <w:rsid w:val="00FB1760"/>
    <w:rsid w:val="00FE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A67F"/>
  <w15:docId w15:val="{AAC5B80E-602A-48FA-A2A9-971E9843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3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956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uvedomlenie-o-prokhozhdenii-protsedury-or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2020-11-25T09:24:00Z</cp:lastPrinted>
  <dcterms:created xsi:type="dcterms:W3CDTF">2020-11-25T09:24:00Z</dcterms:created>
  <dcterms:modified xsi:type="dcterms:W3CDTF">2020-11-25T09:24:00Z</dcterms:modified>
</cp:coreProperties>
</file>