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53BC" w14:textId="71B6855D" w:rsidR="00DD4A14" w:rsidRPr="00DD4A14" w:rsidRDefault="0098198A" w:rsidP="00DD4A14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="00DD4A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r w:rsidR="00CC5EDD" w:rsidRPr="00CC5EDD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 внесении изменений в постановление Администрации района от 17.12.2007 № 2195 «О создании административной комиссии в Цимлянском районе»</w:t>
      </w:r>
    </w:p>
    <w:p w14:paraId="5C34B420" w14:textId="079D26EC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</w:p>
    <w:bookmarkStart w:id="0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0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543E75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51A9EA56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7B35FFC9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CC5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453E055" w14:textId="6225A6B9" w:rsidR="00DD4A14" w:rsidRPr="00DD4A14" w:rsidRDefault="0098198A" w:rsidP="00DD4A14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  <w:bookmarkStart w:id="1" w:name="_Hlk57044884"/>
      <w:r w:rsidR="0012257C" w:rsidRPr="001225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1225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12257C" w:rsidRPr="001225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</w:t>
      </w:r>
      <w:r w:rsidR="001225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состав</w:t>
      </w:r>
      <w:r w:rsidR="0012257C" w:rsidRPr="001225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административной комиссии в Цимлянском районе</w:t>
      </w:r>
      <w:bookmarkEnd w:id="1"/>
    </w:p>
    <w:p w14:paraId="4B8CE35A" w14:textId="77777777" w:rsidR="00543E75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543E75" w:rsidRPr="00543E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внесение изменений в состав административной комиссии в Цимлянском районе</w:t>
      </w:r>
      <w:r w:rsidR="00543E75" w:rsidRPr="00543E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03CDE745" w14:textId="77777777" w:rsidR="00543E75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D1CC5" w:rsidRP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3E75" w:rsidRPr="00543E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внесение изменений в состав административной комиссии в Цимлянском районе</w:t>
      </w:r>
      <w:r w:rsidR="00543E75" w:rsidRPr="00543E7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6CACD0A1" w14:textId="77777777" w:rsidR="00543E75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3E75" w:rsidRPr="00543E75">
        <w:rPr>
          <w:rFonts w:ascii="Arial" w:eastAsia="Times New Roman" w:hAnsi="Arial" w:cs="Arial"/>
          <w:bCs/>
          <w:sz w:val="24"/>
          <w:szCs w:val="24"/>
          <w:lang w:eastAsia="ar-SA"/>
        </w:rPr>
        <w:t>постановление Администрации района от 17.12.2007 № 2195 «О создании административной комиссии в Цимлянском районе»</w:t>
      </w:r>
    </w:p>
    <w:p w14:paraId="7C722517" w14:textId="15CCCBA2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F22B4"/>
    <w:rsid w:val="0012257C"/>
    <w:rsid w:val="001A0236"/>
    <w:rsid w:val="001A2D40"/>
    <w:rsid w:val="001A33FB"/>
    <w:rsid w:val="001D1CC5"/>
    <w:rsid w:val="00215521"/>
    <w:rsid w:val="00251CCD"/>
    <w:rsid w:val="002B78FD"/>
    <w:rsid w:val="00363D75"/>
    <w:rsid w:val="00384F94"/>
    <w:rsid w:val="003C4885"/>
    <w:rsid w:val="00401D34"/>
    <w:rsid w:val="00413215"/>
    <w:rsid w:val="00441DCC"/>
    <w:rsid w:val="00447962"/>
    <w:rsid w:val="004B3374"/>
    <w:rsid w:val="00515ABA"/>
    <w:rsid w:val="00543E75"/>
    <w:rsid w:val="005C520A"/>
    <w:rsid w:val="005E29D4"/>
    <w:rsid w:val="00611EAC"/>
    <w:rsid w:val="00632F93"/>
    <w:rsid w:val="00666454"/>
    <w:rsid w:val="00742BBC"/>
    <w:rsid w:val="007764FD"/>
    <w:rsid w:val="007E5520"/>
    <w:rsid w:val="0081468B"/>
    <w:rsid w:val="00855E17"/>
    <w:rsid w:val="008815C0"/>
    <w:rsid w:val="008A63E1"/>
    <w:rsid w:val="008B7B99"/>
    <w:rsid w:val="009428E4"/>
    <w:rsid w:val="0098198A"/>
    <w:rsid w:val="00993240"/>
    <w:rsid w:val="0099792E"/>
    <w:rsid w:val="009B166B"/>
    <w:rsid w:val="00A275E5"/>
    <w:rsid w:val="00A31AD4"/>
    <w:rsid w:val="00B16EFF"/>
    <w:rsid w:val="00B27B19"/>
    <w:rsid w:val="00B66CEE"/>
    <w:rsid w:val="00C04940"/>
    <w:rsid w:val="00C311B7"/>
    <w:rsid w:val="00C348F4"/>
    <w:rsid w:val="00CC5EDD"/>
    <w:rsid w:val="00CE3F4A"/>
    <w:rsid w:val="00D679D9"/>
    <w:rsid w:val="00DD4A14"/>
    <w:rsid w:val="00E66825"/>
    <w:rsid w:val="00EA71DA"/>
    <w:rsid w:val="00ED7918"/>
    <w:rsid w:val="00F23667"/>
    <w:rsid w:val="00F321C0"/>
    <w:rsid w:val="00FB294A"/>
    <w:rsid w:val="00FC5947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2020-11-23T14:28:00Z</dcterms:created>
  <dcterms:modified xsi:type="dcterms:W3CDTF">2020-11-23T14:28:00Z</dcterms:modified>
</cp:coreProperties>
</file>