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47F38" w:rsidRPr="00147F38" w:rsidRDefault="00D70608" w:rsidP="00147F3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D7060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</w:t>
      </w:r>
      <w:proofErr w:type="gramEnd"/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0608" w:rsidRPr="00D70608" w:rsidRDefault="00147F38" w:rsidP="00147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жилищно-коммунальными услугами </w:t>
      </w:r>
      <w:r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E37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127"/>
        <w:gridCol w:w="1842"/>
        <w:gridCol w:w="1418"/>
        <w:gridCol w:w="1559"/>
        <w:gridCol w:w="1418"/>
        <w:gridCol w:w="1700"/>
        <w:gridCol w:w="993"/>
        <w:gridCol w:w="1417"/>
      </w:tblGrid>
      <w:tr w:rsidR="00D62B77" w:rsidRPr="00D70608" w:rsidTr="00D62B7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706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6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r w:rsidR="00D6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дата начала</w:t>
            </w:r>
            <w:r w:rsidR="00D6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D70608" w:rsidRPr="00D70608" w:rsidRDefault="00CD32B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D70608" w:rsidRPr="00D7060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D62B77" w:rsidRPr="00D70608" w:rsidTr="00D62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127"/>
        <w:gridCol w:w="1842"/>
        <w:gridCol w:w="1418"/>
        <w:gridCol w:w="1559"/>
        <w:gridCol w:w="1418"/>
        <w:gridCol w:w="1701"/>
        <w:gridCol w:w="992"/>
        <w:gridCol w:w="1417"/>
      </w:tblGrid>
      <w:tr w:rsidR="003B305C" w:rsidRPr="00D70608" w:rsidTr="001E48AF">
        <w:trPr>
          <w:tblHeader/>
          <w:tblCellSpacing w:w="5" w:type="nil"/>
        </w:trPr>
        <w:tc>
          <w:tcPr>
            <w:tcW w:w="426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70608" w:rsidRPr="00C351D5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70608" w:rsidRPr="00C351D5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70608" w:rsidRPr="00C351D5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70608" w:rsidRPr="00C351D5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70608" w:rsidRPr="001A3BD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70608" w:rsidRPr="001A3BD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05C" w:rsidRPr="00D70608" w:rsidTr="001E48AF">
        <w:trPr>
          <w:trHeight w:val="202"/>
          <w:tblCellSpacing w:w="5" w:type="nil"/>
        </w:trPr>
        <w:tc>
          <w:tcPr>
            <w:tcW w:w="426" w:type="dxa"/>
          </w:tcPr>
          <w:p w:rsidR="00421372" w:rsidRPr="00D70608" w:rsidRDefault="00421372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21372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«Развитие жилищного хозяйства в Цимлянском районе»</w:t>
            </w:r>
          </w:p>
        </w:tc>
        <w:tc>
          <w:tcPr>
            <w:tcW w:w="2127" w:type="dxa"/>
          </w:tcPr>
          <w:p w:rsidR="00421372" w:rsidRPr="00B443D0" w:rsidRDefault="00421372" w:rsidP="00B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421372" w:rsidRPr="00D70608" w:rsidRDefault="00421372" w:rsidP="00B4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Цимлянского района по строительству, ЖКХ и архитектуре  </w:t>
            </w:r>
            <w:proofErr w:type="spellStart"/>
            <w:r w:rsidR="00E2752C"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C351D5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21372" w:rsidRPr="00C351D5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C351D5" w:rsidRDefault="000F7FC5" w:rsidP="00B7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  <w:r w:rsidR="00E37389" w:rsidRPr="00C3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421372" w:rsidRPr="00C351D5" w:rsidRDefault="000F7FC5" w:rsidP="00B7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992" w:type="dxa"/>
          </w:tcPr>
          <w:p w:rsidR="00421372" w:rsidRPr="001A3BD8" w:rsidRDefault="0040728E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7" w:type="dxa"/>
          </w:tcPr>
          <w:p w:rsidR="00421372" w:rsidRPr="001A3BD8" w:rsidRDefault="00E07D88" w:rsidP="00D7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3B305C" w:rsidRPr="00D70608" w:rsidTr="001E48AF">
        <w:trPr>
          <w:trHeight w:val="263"/>
          <w:tblCellSpacing w:w="5" w:type="nil"/>
        </w:trPr>
        <w:tc>
          <w:tcPr>
            <w:tcW w:w="426" w:type="dxa"/>
          </w:tcPr>
          <w:p w:rsidR="00421372" w:rsidRPr="00D70608" w:rsidRDefault="00421372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21372" w:rsidRPr="00DC5C15" w:rsidRDefault="00421372" w:rsidP="009E5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421372" w:rsidRPr="00DC5C15" w:rsidRDefault="00421372" w:rsidP="007F07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содержанию муниципального жилищного фонда в рамках подпрограммы «Развитие жилищно-коммунального хозяйства в Цимлянском </w:t>
            </w: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127" w:type="dxa"/>
          </w:tcPr>
          <w:p w:rsidR="00421372" w:rsidRPr="00DC5C15" w:rsidRDefault="00421372" w:rsidP="007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</w:p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52C"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372" w:rsidRPr="00DC5C15" w:rsidRDefault="00421372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Капитальный ремонт многоквартирных домов</w:t>
            </w:r>
          </w:p>
        </w:tc>
        <w:tc>
          <w:tcPr>
            <w:tcW w:w="1418" w:type="dxa"/>
          </w:tcPr>
          <w:p w:rsidR="00421372" w:rsidRPr="00C351D5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</w:tcPr>
          <w:p w:rsidR="00421372" w:rsidRPr="00C351D5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21372" w:rsidRPr="00C351D5" w:rsidRDefault="000F7FC5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  <w:r w:rsidR="00A67445" w:rsidRPr="00C3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421372" w:rsidRPr="00C351D5" w:rsidRDefault="000F7FC5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992" w:type="dxa"/>
          </w:tcPr>
          <w:p w:rsidR="00421372" w:rsidRPr="001A3BD8" w:rsidRDefault="00A67445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7" w:type="dxa"/>
          </w:tcPr>
          <w:p w:rsidR="00421372" w:rsidRPr="001A3BD8" w:rsidRDefault="00E07D8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  <w:r w:rsidR="00421372"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планируется освоить до конца года</w:t>
            </w:r>
          </w:p>
        </w:tc>
      </w:tr>
      <w:tr w:rsidR="003B305C" w:rsidRPr="00D70608" w:rsidTr="001E48AF">
        <w:trPr>
          <w:tblCellSpacing w:w="5" w:type="nil"/>
        </w:trPr>
        <w:tc>
          <w:tcPr>
            <w:tcW w:w="426" w:type="dxa"/>
          </w:tcPr>
          <w:p w:rsidR="00421372" w:rsidRPr="00D70608" w:rsidRDefault="00421372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421372" w:rsidRPr="00DC5C15" w:rsidRDefault="00421372" w:rsidP="00DC5C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  <w:p w:rsidR="00421372" w:rsidRPr="00DC5C15" w:rsidRDefault="00421372" w:rsidP="007F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2127" w:type="dxa"/>
          </w:tcPr>
          <w:p w:rsidR="00421372" w:rsidRPr="00DC5C15" w:rsidRDefault="00421372" w:rsidP="00DC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52C"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C351D5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21372" w:rsidRPr="00C351D5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C351D5" w:rsidRDefault="00A6744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70861,6*</w:t>
            </w:r>
          </w:p>
        </w:tc>
        <w:tc>
          <w:tcPr>
            <w:tcW w:w="1701" w:type="dxa"/>
          </w:tcPr>
          <w:p w:rsidR="00421372" w:rsidRPr="00C351D5" w:rsidRDefault="00A6744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70861,6</w:t>
            </w:r>
          </w:p>
        </w:tc>
        <w:tc>
          <w:tcPr>
            <w:tcW w:w="992" w:type="dxa"/>
          </w:tcPr>
          <w:p w:rsidR="00421372" w:rsidRPr="001A3BD8" w:rsidRDefault="00635079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64846,5</w:t>
            </w:r>
          </w:p>
        </w:tc>
        <w:tc>
          <w:tcPr>
            <w:tcW w:w="1417" w:type="dxa"/>
          </w:tcPr>
          <w:p w:rsidR="00421372" w:rsidRPr="001A3BD8" w:rsidRDefault="00635079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6015,1</w:t>
            </w:r>
          </w:p>
        </w:tc>
      </w:tr>
      <w:tr w:rsidR="003B305C" w:rsidRPr="00D70608" w:rsidTr="001E48AF">
        <w:trPr>
          <w:tblCellSpacing w:w="5" w:type="nil"/>
        </w:trPr>
        <w:tc>
          <w:tcPr>
            <w:tcW w:w="426" w:type="dxa"/>
          </w:tcPr>
          <w:p w:rsidR="00421372" w:rsidRPr="00D70608" w:rsidRDefault="00421372" w:rsidP="009F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421372" w:rsidRPr="009F0E77" w:rsidRDefault="00421372" w:rsidP="007E41C0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:rsidR="00421372" w:rsidRPr="009F0E77" w:rsidRDefault="00421372" w:rsidP="007F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127" w:type="dxa"/>
          </w:tcPr>
          <w:p w:rsidR="00421372" w:rsidRPr="009F0E77" w:rsidRDefault="00421372" w:rsidP="007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21372" w:rsidRPr="009F0E77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52C"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421372" w:rsidRPr="009F0E77" w:rsidRDefault="00421372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удовлетворенности населения Цимлянского района   уровнем коммунального обслуживания; снижение уровня потерь при </w:t>
            </w: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производстве, транспортировке и распределении коммунальных ресурсов</w:t>
            </w:r>
          </w:p>
        </w:tc>
        <w:tc>
          <w:tcPr>
            <w:tcW w:w="1418" w:type="dxa"/>
          </w:tcPr>
          <w:p w:rsidR="00421372" w:rsidRPr="00C351D5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421372" w:rsidRPr="00C351D5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21372" w:rsidRPr="00C351D5" w:rsidRDefault="00CC562B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45261,1*</w:t>
            </w:r>
          </w:p>
        </w:tc>
        <w:tc>
          <w:tcPr>
            <w:tcW w:w="1701" w:type="dxa"/>
          </w:tcPr>
          <w:p w:rsidR="00421372" w:rsidRPr="00C351D5" w:rsidRDefault="00CC562B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45261,1</w:t>
            </w:r>
          </w:p>
        </w:tc>
        <w:tc>
          <w:tcPr>
            <w:tcW w:w="992" w:type="dxa"/>
          </w:tcPr>
          <w:p w:rsidR="00421372" w:rsidRPr="001A3BD8" w:rsidRDefault="001E48AF" w:rsidP="00B1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</w:t>
            </w:r>
            <w:r w:rsidR="00B15481"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</w:tcPr>
          <w:p w:rsidR="00421372" w:rsidRPr="001A3BD8" w:rsidRDefault="00B15481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180,1 </w:t>
            </w:r>
            <w:r w:rsidR="00421372"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освоить до конца года</w:t>
            </w:r>
          </w:p>
        </w:tc>
      </w:tr>
      <w:tr w:rsidR="003B305C" w:rsidRPr="00D70608" w:rsidTr="001E48AF">
        <w:trPr>
          <w:trHeight w:val="360"/>
          <w:tblCellSpacing w:w="5" w:type="nil"/>
        </w:trPr>
        <w:tc>
          <w:tcPr>
            <w:tcW w:w="426" w:type="dxa"/>
          </w:tcPr>
          <w:p w:rsidR="00421372" w:rsidRPr="00D70608" w:rsidRDefault="00421372" w:rsidP="007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421372" w:rsidRPr="007E41C0" w:rsidRDefault="00421372" w:rsidP="007E4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421372" w:rsidRPr="007E41C0" w:rsidRDefault="00421372" w:rsidP="007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127" w:type="dxa"/>
          </w:tcPr>
          <w:p w:rsidR="00421372" w:rsidRPr="007E41C0" w:rsidRDefault="00421372" w:rsidP="007E4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21372" w:rsidRPr="007E41C0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Цимлянского района по строительству, ЖКХ и архитектуре </w:t>
            </w:r>
            <w:proofErr w:type="spellStart"/>
            <w:r w:rsidR="00E2752C"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421372" w:rsidRPr="007E41C0" w:rsidRDefault="00421372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удовлетворенности населения Цимлянского района   уровнем коммунального обслуживания</w:t>
            </w:r>
          </w:p>
        </w:tc>
        <w:tc>
          <w:tcPr>
            <w:tcW w:w="1418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21372" w:rsidRPr="00D70608" w:rsidRDefault="003F45C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13402,2</w:t>
            </w:r>
            <w:r w:rsidR="0082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421372" w:rsidRPr="00D70608" w:rsidRDefault="003F45C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13402,2</w:t>
            </w:r>
          </w:p>
        </w:tc>
        <w:tc>
          <w:tcPr>
            <w:tcW w:w="992" w:type="dxa"/>
          </w:tcPr>
          <w:p w:rsidR="00421372" w:rsidRPr="001A3BD8" w:rsidRDefault="00B15481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7567,4</w:t>
            </w:r>
          </w:p>
        </w:tc>
        <w:tc>
          <w:tcPr>
            <w:tcW w:w="1417" w:type="dxa"/>
          </w:tcPr>
          <w:p w:rsidR="00421372" w:rsidRPr="001A3BD8" w:rsidRDefault="00DA189B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5834,8</w:t>
            </w:r>
            <w:r w:rsidR="00421372"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планируется освоить до конца года</w:t>
            </w:r>
          </w:p>
        </w:tc>
      </w:tr>
      <w:tr w:rsidR="003F45C2" w:rsidRPr="00D70608" w:rsidTr="001E48AF">
        <w:trPr>
          <w:trHeight w:val="360"/>
          <w:tblCellSpacing w:w="5" w:type="nil"/>
        </w:trPr>
        <w:tc>
          <w:tcPr>
            <w:tcW w:w="426" w:type="dxa"/>
          </w:tcPr>
          <w:p w:rsidR="003F45C2" w:rsidRPr="007E41C0" w:rsidRDefault="003F45C2" w:rsidP="007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3F45C2" w:rsidRPr="00CC5008" w:rsidRDefault="003F45C2" w:rsidP="003F45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3F45C2" w:rsidRPr="007E41C0" w:rsidRDefault="003F45C2" w:rsidP="003F4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водонапорных</w:t>
            </w:r>
            <w:r w:rsidR="00D52E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башен</w:t>
            </w:r>
          </w:p>
        </w:tc>
        <w:tc>
          <w:tcPr>
            <w:tcW w:w="2127" w:type="dxa"/>
          </w:tcPr>
          <w:p w:rsidR="00D52E82" w:rsidRPr="00E2752C" w:rsidRDefault="00D52E82" w:rsidP="00D52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2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3F45C2" w:rsidRPr="00592C3C" w:rsidRDefault="00D52E82" w:rsidP="00D52E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52C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Почтова</w:t>
            </w:r>
            <w:proofErr w:type="spellEnd"/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3F45C2" w:rsidRPr="00592C3C" w:rsidRDefault="00E2752C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E2752C">
              <w:rPr>
                <w:rFonts w:ascii="Times New Roman" w:eastAsia="Lucida Sans Unicode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 xml:space="preserve">Повышение удовлетворенности населения Ростовской области уровнем надежности предоставления </w:t>
            </w:r>
            <w:r w:rsidRPr="00E2752C">
              <w:rPr>
                <w:rFonts w:ascii="Times New Roman" w:eastAsia="Lucida Sans Unicode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услуг водоснабжения</w:t>
            </w:r>
          </w:p>
        </w:tc>
        <w:tc>
          <w:tcPr>
            <w:tcW w:w="1418" w:type="dxa"/>
          </w:tcPr>
          <w:p w:rsidR="003F45C2" w:rsidRPr="001E48AF" w:rsidRDefault="001E4E9F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3F45C2" w:rsidRPr="001E48AF" w:rsidRDefault="001E4E9F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3F45C2" w:rsidRPr="001E48AF" w:rsidRDefault="001E4E9F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6956,5</w:t>
            </w:r>
            <w:r w:rsidR="0082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3F45C2" w:rsidRPr="001E48AF" w:rsidRDefault="001E4E9F" w:rsidP="003D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6956,</w:t>
            </w:r>
            <w:r w:rsidR="003D19C9" w:rsidRPr="001E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F45C2" w:rsidRPr="001A3BD8" w:rsidRDefault="003D19C9" w:rsidP="005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6956,4</w:t>
            </w:r>
          </w:p>
        </w:tc>
        <w:tc>
          <w:tcPr>
            <w:tcW w:w="1417" w:type="dxa"/>
          </w:tcPr>
          <w:p w:rsidR="003F45C2" w:rsidRPr="001A3BD8" w:rsidRDefault="00635079" w:rsidP="0063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r w:rsidR="00860B4D"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19C9"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</w:t>
            </w:r>
          </w:p>
        </w:tc>
      </w:tr>
      <w:tr w:rsidR="003B305C" w:rsidRPr="00D70608" w:rsidTr="001E48AF">
        <w:trPr>
          <w:trHeight w:val="360"/>
          <w:tblCellSpacing w:w="5" w:type="nil"/>
        </w:trPr>
        <w:tc>
          <w:tcPr>
            <w:tcW w:w="426" w:type="dxa"/>
          </w:tcPr>
          <w:p w:rsidR="00421372" w:rsidRPr="00D70608" w:rsidRDefault="003F45C2" w:rsidP="00CC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421372" w:rsidRPr="00CC5008" w:rsidRDefault="00421372" w:rsidP="00CC5008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2.7.</w:t>
            </w:r>
          </w:p>
          <w:p w:rsidR="00421372" w:rsidRPr="00CC5008" w:rsidRDefault="00421372" w:rsidP="007F07E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техники</w:t>
            </w:r>
          </w:p>
        </w:tc>
        <w:tc>
          <w:tcPr>
            <w:tcW w:w="2127" w:type="dxa"/>
          </w:tcPr>
          <w:p w:rsidR="00421372" w:rsidRPr="00CC5008" w:rsidRDefault="00421372" w:rsidP="00CC5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21372" w:rsidRPr="00CC5008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Цимлянского района по строительству, ЖКХ и архитектуре </w:t>
            </w:r>
            <w:proofErr w:type="spellStart"/>
            <w:r w:rsidR="00E2752C"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 w:rsidR="00E275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421372" w:rsidRPr="00CC5008" w:rsidRDefault="00421372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Ростовской области уровнем надежности предоставления услуг </w:t>
            </w:r>
          </w:p>
        </w:tc>
        <w:tc>
          <w:tcPr>
            <w:tcW w:w="1418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5241,8</w:t>
            </w:r>
          </w:p>
        </w:tc>
        <w:tc>
          <w:tcPr>
            <w:tcW w:w="1701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5241,8</w:t>
            </w:r>
          </w:p>
        </w:tc>
        <w:tc>
          <w:tcPr>
            <w:tcW w:w="992" w:type="dxa"/>
          </w:tcPr>
          <w:p w:rsidR="00421372" w:rsidRPr="001A3BD8" w:rsidRDefault="00592C3C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5241,7</w:t>
            </w:r>
          </w:p>
        </w:tc>
        <w:tc>
          <w:tcPr>
            <w:tcW w:w="1417" w:type="dxa"/>
          </w:tcPr>
          <w:p w:rsidR="00421372" w:rsidRPr="001A3BD8" w:rsidRDefault="00592C3C" w:rsidP="0059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D701C3"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</w:t>
            </w:r>
          </w:p>
        </w:tc>
      </w:tr>
      <w:tr w:rsidR="00421372" w:rsidRPr="00D70608" w:rsidTr="001E48AF">
        <w:trPr>
          <w:tblCellSpacing w:w="5" w:type="nil"/>
        </w:trPr>
        <w:tc>
          <w:tcPr>
            <w:tcW w:w="426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127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821C1E" w:rsidRDefault="000F7FC5" w:rsidP="003B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71085,1</w:t>
            </w:r>
            <w:r w:rsidR="00E0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421372" w:rsidRPr="00821C1E" w:rsidRDefault="000F7FC5" w:rsidP="00A6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71085,1</w:t>
            </w:r>
          </w:p>
        </w:tc>
        <w:tc>
          <w:tcPr>
            <w:tcW w:w="992" w:type="dxa"/>
          </w:tcPr>
          <w:p w:rsidR="00421372" w:rsidRPr="001A3BD8" w:rsidRDefault="00821C1E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64940,9</w:t>
            </w:r>
          </w:p>
        </w:tc>
        <w:tc>
          <w:tcPr>
            <w:tcW w:w="1417" w:type="dxa"/>
          </w:tcPr>
          <w:p w:rsidR="00421372" w:rsidRPr="001A3BD8" w:rsidRDefault="001B7EBD" w:rsidP="00E6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6144,2</w:t>
            </w:r>
          </w:p>
        </w:tc>
      </w:tr>
    </w:tbl>
    <w:p w:rsidR="00D70608" w:rsidRDefault="00D70608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413"/>
      <w:bookmarkEnd w:id="0"/>
    </w:p>
    <w:p w:rsidR="00246A29" w:rsidRDefault="00E00D4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постановление о внесении изменений в постановление Администрации Цимлянского района от 12.12.2018 № 924 «Об </w:t>
      </w:r>
      <w:r w:rsidR="00F51C84">
        <w:rPr>
          <w:rFonts w:ascii="Times New Roman" w:eastAsia="Calibri" w:hAnsi="Times New Roman" w:cs="Times New Roman"/>
          <w:sz w:val="24"/>
          <w:szCs w:val="24"/>
        </w:rPr>
        <w:t>утверждении муниципальной программы Цимлянского района «Обеспечение качественными жилищно-коммунальными услугами населения</w:t>
      </w:r>
      <w:r w:rsidR="00D456D6">
        <w:rPr>
          <w:rFonts w:ascii="Times New Roman" w:eastAsia="Calibri" w:hAnsi="Times New Roman" w:cs="Times New Roman"/>
          <w:sz w:val="24"/>
          <w:szCs w:val="24"/>
        </w:rPr>
        <w:t xml:space="preserve"> Цимлянского района»</w:t>
      </w:r>
      <w:r w:rsidR="009A2478">
        <w:rPr>
          <w:rFonts w:ascii="Times New Roman" w:eastAsia="Calibri" w:hAnsi="Times New Roman" w:cs="Times New Roman"/>
          <w:sz w:val="24"/>
          <w:szCs w:val="24"/>
        </w:rPr>
        <w:t xml:space="preserve"> находится на согласовании.</w:t>
      </w:r>
    </w:p>
    <w:p w:rsidR="00E00D4C" w:rsidRDefault="00E00D4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D4C" w:rsidRDefault="00E00D4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A29" w:rsidRDefault="00246A29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5C" w:rsidRDefault="001B7EBD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B305C">
        <w:rPr>
          <w:rFonts w:ascii="Times New Roman" w:eastAsia="Calibri" w:hAnsi="Times New Roman" w:cs="Times New Roman"/>
          <w:sz w:val="24"/>
          <w:szCs w:val="24"/>
        </w:rPr>
        <w:t>аместител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3B305C">
        <w:rPr>
          <w:rFonts w:ascii="Times New Roman" w:eastAsia="Calibri" w:hAnsi="Times New Roman" w:cs="Times New Roman"/>
          <w:sz w:val="24"/>
          <w:szCs w:val="24"/>
        </w:rPr>
        <w:t xml:space="preserve">главы Администрации Цимлянского района </w:t>
      </w:r>
    </w:p>
    <w:p w:rsidR="003B305C" w:rsidRDefault="003B305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Почтова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EBD" w:rsidRDefault="001B7EBD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E232B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2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информация</w:t>
      </w:r>
    </w:p>
    <w:p w:rsidR="00095413" w:rsidRPr="00147F38" w:rsidRDefault="00095413" w:rsidP="000954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отчету 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D7060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</w:t>
      </w:r>
      <w:proofErr w:type="gramEnd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2B2" w:rsidRDefault="00095413" w:rsidP="000954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жилищно-коммунальными услугами </w:t>
      </w:r>
      <w:r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2661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5413" w:rsidRDefault="00095413" w:rsidP="000954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13" w:rsidRDefault="00095413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 w:rsidR="00614383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качественными жилищно-коммунальными услугами </w:t>
      </w:r>
      <w:r w:rsidR="00614383"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="00614383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61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имлянского района 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5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924</w:t>
      </w:r>
      <w:r w:rsidR="00EB163C" w:rsidRP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5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12.12.2018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63C" w:rsidRDefault="00EB163C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EB163C" w:rsidRDefault="00EB163C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 w:rsidR="00327B68" w:rsidRPr="00B443D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«Развитие жилищного хозяйства в Цимлянском районе»</w:t>
      </w:r>
      <w:r w:rsidR="00327B6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327B68" w:rsidRDefault="00327B68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 w:rsidRPr="00DC5C15">
        <w:rPr>
          <w:rFonts w:ascii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Цимлянского района»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B1DF4" w:rsidRDefault="00327B68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Распоряжением </w:t>
      </w:r>
      <w:r w:rsidR="00EB1DF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Цимлянского района 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="00EB1DF4" w:rsidRP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05.02.2020 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план реализации муниципальной программы </w:t>
      </w:r>
      <w:r w:rsidR="00B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 w:rsidR="00B7119E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качественными жилищно-коммунальными услугами </w:t>
      </w:r>
      <w:r w:rsidR="00B7119E"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="00B7119E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B7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 год.</w:t>
      </w:r>
    </w:p>
    <w:p w:rsidR="00B7119E" w:rsidRDefault="00B7119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в 2020 году 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428">
        <w:rPr>
          <w:rFonts w:ascii="Times New Roman" w:eastAsia="Times New Roman" w:hAnsi="Times New Roman" w:cs="Times New Roman"/>
          <w:sz w:val="24"/>
          <w:szCs w:val="24"/>
          <w:lang w:eastAsia="ru-RU"/>
        </w:rPr>
        <w:t>71085,1</w:t>
      </w:r>
      <w:r w:rsidR="00E9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рублей. В том числе </w:t>
      </w:r>
      <w:r w:rsidR="00E9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70391,2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областного бюджета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693,9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местного бюджета. Расходование денежных средств было направлено на выполнение следующих основных мероприятий:</w:t>
      </w:r>
    </w:p>
    <w:p w:rsidR="0029149E" w:rsidRDefault="0029149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394E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D8394E" w:rsidRPr="00DC5C15">
        <w:rPr>
          <w:rFonts w:ascii="Times New Roman" w:hAnsi="Times New Roman" w:cs="Times New Roman"/>
          <w:kern w:val="2"/>
          <w:sz w:val="24"/>
          <w:szCs w:val="24"/>
        </w:rPr>
        <w:t>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 w:rsidR="00D8394E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="009C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223,5</w:t>
      </w:r>
      <w:r w:rsidR="00E9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D8394E" w:rsidRDefault="00D8394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C6236D" w:rsidRPr="009F0E77">
        <w:rPr>
          <w:rFonts w:ascii="Times New Roman" w:hAnsi="Times New Roman" w:cs="Times New Roman"/>
          <w:kern w:val="2"/>
          <w:sz w:val="24"/>
          <w:szCs w:val="24"/>
        </w:rPr>
        <w:t>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="0096169F" w:rsidRPr="00C351D5">
        <w:rPr>
          <w:rFonts w:ascii="Times New Roman" w:eastAsia="Times New Roman" w:hAnsi="Times New Roman" w:cs="Times New Roman"/>
          <w:sz w:val="24"/>
          <w:szCs w:val="24"/>
          <w:lang w:eastAsia="ru-RU"/>
        </w:rPr>
        <w:t>45261,1</w:t>
      </w:r>
      <w:r w:rsidR="0096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005BB" w:rsidRDefault="00F005BB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41C0">
        <w:rPr>
          <w:rFonts w:ascii="Times New Roman" w:hAnsi="Times New Roman" w:cs="Times New Roman"/>
          <w:sz w:val="24"/>
          <w:szCs w:val="24"/>
        </w:rPr>
        <w:t>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7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13402,2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28430A" w:rsidRDefault="0028430A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водонапорных башен - </w:t>
      </w:r>
      <w:r w:rsidR="000C7C2A" w:rsidRPr="001E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6956,5</w:t>
      </w:r>
      <w:r w:rsidR="000C7C2A" w:rsidRPr="000C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</w:t>
      </w:r>
      <w:bookmarkStart w:id="1" w:name="_GoBack"/>
      <w:bookmarkEnd w:id="1"/>
      <w:r w:rsidR="000C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830A02" w:rsidRDefault="00F005BB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CC5008">
        <w:rPr>
          <w:rFonts w:ascii="Times New Roman" w:hAnsi="Times New Roman" w:cs="Times New Roman"/>
          <w:kern w:val="2"/>
          <w:sz w:val="24"/>
          <w:szCs w:val="24"/>
        </w:rPr>
        <w:t>риобретение техники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E4724" w:rsidRPr="000C7C2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0C7C2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30A02" w:rsidRPr="000C7C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4724" w:rsidRPr="000C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02" w:rsidRPr="000C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241,8 </w:t>
      </w:r>
      <w:r w:rsidR="00830A02" w:rsidRPr="000C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830A02" w:rsidRDefault="00830A02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</w:t>
      </w:r>
      <w:r w:rsidR="002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фактически освоено </w:t>
      </w:r>
      <w:r w:rsidR="000C7C2A" w:rsidRPr="00821C1E">
        <w:rPr>
          <w:rFonts w:ascii="Times New Roman" w:eastAsia="Times New Roman" w:hAnsi="Times New Roman" w:cs="Times New Roman"/>
          <w:sz w:val="24"/>
          <w:szCs w:val="24"/>
          <w:lang w:eastAsia="ru-RU"/>
        </w:rPr>
        <w:t>64940,9</w:t>
      </w:r>
      <w:r w:rsidR="000C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что составляет </w:t>
      </w:r>
      <w:r w:rsidR="00A17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91,36 </w:t>
      </w:r>
      <w:r w:rsidR="004E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4E4724" w:rsidRDefault="004E4724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выполняются в установленные сроки, в связи с чем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принятие дополнительных поручений не требуется.</w:t>
      </w:r>
    </w:p>
    <w:p w:rsidR="00F005BB" w:rsidRDefault="00F005BB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B68" w:rsidRDefault="00327B68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DCB" w:rsidRDefault="00331DCB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DCB" w:rsidRDefault="001B7EBD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31DCB">
        <w:rPr>
          <w:rFonts w:ascii="Times New Roman" w:eastAsia="Calibri" w:hAnsi="Times New Roman" w:cs="Times New Roman"/>
          <w:sz w:val="24"/>
          <w:szCs w:val="24"/>
        </w:rPr>
        <w:t>аместител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331DCB">
        <w:rPr>
          <w:rFonts w:ascii="Times New Roman" w:eastAsia="Calibri" w:hAnsi="Times New Roman" w:cs="Times New Roman"/>
          <w:sz w:val="24"/>
          <w:szCs w:val="24"/>
        </w:rPr>
        <w:t xml:space="preserve">главы Администрации Цимлянского района </w:t>
      </w:r>
    </w:p>
    <w:p w:rsidR="00331DCB" w:rsidRPr="00D70608" w:rsidRDefault="00331DCB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Почтова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31DCB" w:rsidRPr="00D70608" w:rsidSect="00E232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8"/>
    <w:rsid w:val="00055182"/>
    <w:rsid w:val="00095413"/>
    <w:rsid w:val="000C7C2A"/>
    <w:rsid w:val="000F7FC5"/>
    <w:rsid w:val="00147F38"/>
    <w:rsid w:val="001501CC"/>
    <w:rsid w:val="00176268"/>
    <w:rsid w:val="001A3BD8"/>
    <w:rsid w:val="001B7EBD"/>
    <w:rsid w:val="001E3428"/>
    <w:rsid w:val="001E48AF"/>
    <w:rsid w:val="001E4E9F"/>
    <w:rsid w:val="00233FDC"/>
    <w:rsid w:val="00246A29"/>
    <w:rsid w:val="0024745B"/>
    <w:rsid w:val="0026619B"/>
    <w:rsid w:val="0028430A"/>
    <w:rsid w:val="0029149E"/>
    <w:rsid w:val="00327B68"/>
    <w:rsid w:val="00331DCB"/>
    <w:rsid w:val="003B305C"/>
    <w:rsid w:val="003B6013"/>
    <w:rsid w:val="003D19C9"/>
    <w:rsid w:val="003F45C2"/>
    <w:rsid w:val="0040728E"/>
    <w:rsid w:val="00421372"/>
    <w:rsid w:val="004320FE"/>
    <w:rsid w:val="0047081B"/>
    <w:rsid w:val="004E4724"/>
    <w:rsid w:val="00592C3C"/>
    <w:rsid w:val="00614383"/>
    <w:rsid w:val="00635079"/>
    <w:rsid w:val="007E41C0"/>
    <w:rsid w:val="00821C1E"/>
    <w:rsid w:val="00830A02"/>
    <w:rsid w:val="00860B4D"/>
    <w:rsid w:val="00882CA1"/>
    <w:rsid w:val="008D08D9"/>
    <w:rsid w:val="0096169F"/>
    <w:rsid w:val="009A2478"/>
    <w:rsid w:val="009C68FE"/>
    <w:rsid w:val="009E553E"/>
    <w:rsid w:val="009F0E77"/>
    <w:rsid w:val="00A171A8"/>
    <w:rsid w:val="00A3386E"/>
    <w:rsid w:val="00A609DB"/>
    <w:rsid w:val="00A67445"/>
    <w:rsid w:val="00AB4465"/>
    <w:rsid w:val="00AE569A"/>
    <w:rsid w:val="00B15481"/>
    <w:rsid w:val="00B4163F"/>
    <w:rsid w:val="00B443D0"/>
    <w:rsid w:val="00B7119E"/>
    <w:rsid w:val="00B77EB9"/>
    <w:rsid w:val="00BC3101"/>
    <w:rsid w:val="00BD408A"/>
    <w:rsid w:val="00C351D5"/>
    <w:rsid w:val="00C6236D"/>
    <w:rsid w:val="00CC5008"/>
    <w:rsid w:val="00CC562B"/>
    <w:rsid w:val="00CD32B2"/>
    <w:rsid w:val="00D06156"/>
    <w:rsid w:val="00D063FF"/>
    <w:rsid w:val="00D456D6"/>
    <w:rsid w:val="00D52E82"/>
    <w:rsid w:val="00D62B77"/>
    <w:rsid w:val="00D701C3"/>
    <w:rsid w:val="00D70608"/>
    <w:rsid w:val="00D8394E"/>
    <w:rsid w:val="00DA189B"/>
    <w:rsid w:val="00DC336E"/>
    <w:rsid w:val="00DC5C15"/>
    <w:rsid w:val="00E00D4C"/>
    <w:rsid w:val="00E07D88"/>
    <w:rsid w:val="00E232B2"/>
    <w:rsid w:val="00E2752C"/>
    <w:rsid w:val="00E37389"/>
    <w:rsid w:val="00E65E7C"/>
    <w:rsid w:val="00E70D01"/>
    <w:rsid w:val="00E93286"/>
    <w:rsid w:val="00E95CC2"/>
    <w:rsid w:val="00EB163C"/>
    <w:rsid w:val="00EB1DF4"/>
    <w:rsid w:val="00F005BB"/>
    <w:rsid w:val="00F51C84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1C10-E5B7-4C11-AB33-1A79AC76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2020-10-06T08:28:00Z</cp:lastPrinted>
  <dcterms:created xsi:type="dcterms:W3CDTF">2020-07-06T05:41:00Z</dcterms:created>
  <dcterms:modified xsi:type="dcterms:W3CDTF">2020-10-12T11:48:00Z</dcterms:modified>
</cp:coreProperties>
</file>