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1899" w14:textId="77777777" w:rsidR="009A528F" w:rsidRDefault="009A528F" w:rsidP="009A528F">
      <w:pPr>
        <w:tabs>
          <w:tab w:val="left" w:pos="142"/>
        </w:tabs>
        <w:ind w:left="4956"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29464FA4" w14:textId="77777777" w:rsidR="008E5CB5" w:rsidRPr="00D47595" w:rsidRDefault="008E5CB5" w:rsidP="008E5CB5">
      <w:pPr>
        <w:tabs>
          <w:tab w:val="left" w:pos="142"/>
        </w:tabs>
        <w:jc w:val="right"/>
        <w:rPr>
          <w:sz w:val="28"/>
          <w:szCs w:val="28"/>
        </w:rPr>
      </w:pPr>
      <w:r w:rsidRPr="00D47595">
        <w:rPr>
          <w:sz w:val="28"/>
          <w:szCs w:val="28"/>
        </w:rPr>
        <w:t xml:space="preserve">к приказу Контрольно-счетной               </w:t>
      </w:r>
    </w:p>
    <w:p w14:paraId="096A109C" w14:textId="77777777" w:rsidR="008E5CB5" w:rsidRPr="00D47595" w:rsidRDefault="008E5CB5" w:rsidP="008E5CB5">
      <w:pPr>
        <w:tabs>
          <w:tab w:val="left" w:pos="142"/>
        </w:tabs>
        <w:jc w:val="right"/>
        <w:rPr>
          <w:sz w:val="28"/>
          <w:szCs w:val="28"/>
        </w:rPr>
      </w:pPr>
      <w:r w:rsidRPr="00D47595">
        <w:rPr>
          <w:sz w:val="28"/>
          <w:szCs w:val="28"/>
        </w:rPr>
        <w:t>палаты Цимлянского района</w:t>
      </w:r>
    </w:p>
    <w:p w14:paraId="450BF5D5" w14:textId="77777777" w:rsidR="008E5CB5" w:rsidRPr="00D47595" w:rsidRDefault="008E5CB5" w:rsidP="008E5CB5">
      <w:pPr>
        <w:jc w:val="right"/>
        <w:rPr>
          <w:rFonts w:eastAsia="Calibri"/>
          <w:color w:val="000000"/>
          <w:sz w:val="28"/>
          <w:szCs w:val="28"/>
        </w:rPr>
      </w:pPr>
      <w:r w:rsidRPr="00D47595">
        <w:rPr>
          <w:sz w:val="28"/>
          <w:szCs w:val="28"/>
        </w:rPr>
        <w:t xml:space="preserve">                                                                            от «14» апреля 2020 № 13-од</w:t>
      </w:r>
    </w:p>
    <w:p w14:paraId="76E2B8F4" w14:textId="77777777" w:rsidR="008E5CB5" w:rsidRPr="00D47595" w:rsidRDefault="008E5CB5" w:rsidP="008E5CB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72DE5AE7" w14:textId="77777777" w:rsidR="008E5CB5" w:rsidRPr="00D47595" w:rsidRDefault="008E5CB5" w:rsidP="008E5CB5">
      <w:pPr>
        <w:jc w:val="center"/>
        <w:rPr>
          <w:b/>
          <w:sz w:val="32"/>
          <w:szCs w:val="32"/>
        </w:rPr>
      </w:pPr>
    </w:p>
    <w:p w14:paraId="57525045" w14:textId="77777777" w:rsidR="008E5CB5" w:rsidRPr="00D47595" w:rsidRDefault="008E5CB5" w:rsidP="008E5CB5">
      <w:pPr>
        <w:jc w:val="center"/>
        <w:rPr>
          <w:b/>
          <w:sz w:val="32"/>
          <w:szCs w:val="32"/>
        </w:rPr>
      </w:pPr>
    </w:p>
    <w:p w14:paraId="0BDE46C1" w14:textId="77777777" w:rsidR="008E5CB5" w:rsidRPr="00D47595" w:rsidRDefault="008E5CB5" w:rsidP="008E5CB5">
      <w:pPr>
        <w:jc w:val="center"/>
        <w:rPr>
          <w:b/>
          <w:sz w:val="32"/>
          <w:szCs w:val="32"/>
        </w:rPr>
      </w:pPr>
    </w:p>
    <w:p w14:paraId="694D0BDD" w14:textId="77777777" w:rsidR="008E5CB5" w:rsidRPr="00D47595" w:rsidRDefault="008E5CB5" w:rsidP="008E5CB5">
      <w:pPr>
        <w:jc w:val="center"/>
        <w:rPr>
          <w:b/>
          <w:sz w:val="32"/>
          <w:szCs w:val="32"/>
        </w:rPr>
      </w:pPr>
    </w:p>
    <w:p w14:paraId="4BCD0E80" w14:textId="77777777" w:rsidR="008E5CB5" w:rsidRPr="00D47595" w:rsidRDefault="008E5CB5" w:rsidP="008E5CB5">
      <w:pPr>
        <w:jc w:val="center"/>
        <w:outlineLvl w:val="0"/>
        <w:rPr>
          <w:b/>
          <w:sz w:val="32"/>
          <w:szCs w:val="32"/>
        </w:rPr>
      </w:pPr>
      <w:r w:rsidRPr="00D47595">
        <w:rPr>
          <w:b/>
          <w:sz w:val="32"/>
          <w:szCs w:val="32"/>
        </w:rPr>
        <w:t>КОНТРОЛЬНО-СЧЕТНАЯ ПАЛАТА</w:t>
      </w:r>
    </w:p>
    <w:p w14:paraId="14B22FF3" w14:textId="77777777" w:rsidR="008E5CB5" w:rsidRPr="00D47595" w:rsidRDefault="008E5CB5" w:rsidP="008E5CB5">
      <w:pPr>
        <w:jc w:val="center"/>
        <w:outlineLvl w:val="0"/>
        <w:rPr>
          <w:b/>
          <w:sz w:val="32"/>
          <w:szCs w:val="32"/>
        </w:rPr>
      </w:pPr>
      <w:r w:rsidRPr="00D47595">
        <w:rPr>
          <w:b/>
          <w:sz w:val="32"/>
          <w:szCs w:val="32"/>
        </w:rPr>
        <w:t xml:space="preserve"> ЦИМЛЯНСКОГО РАЙОНА</w:t>
      </w:r>
    </w:p>
    <w:p w14:paraId="12E642E4" w14:textId="77777777" w:rsidR="008E5CB5" w:rsidRPr="00D47595" w:rsidRDefault="008E5CB5" w:rsidP="008E5CB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26A0CE7D" w14:textId="77777777" w:rsidR="008E5CB5" w:rsidRPr="00D47595" w:rsidRDefault="008E5CB5" w:rsidP="008E5CB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021E6AF4" w14:textId="77777777" w:rsidR="008E5CB5" w:rsidRPr="00D47595" w:rsidRDefault="008E5CB5" w:rsidP="008E5CB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63F9C870" w14:textId="77777777" w:rsidR="008E5CB5" w:rsidRPr="00D47595" w:rsidRDefault="008E5CB5" w:rsidP="008E5CB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008B5A91" w14:textId="77777777" w:rsidR="008E5CB5" w:rsidRPr="00D47595" w:rsidRDefault="008E5CB5" w:rsidP="008E5CB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7D1E2A0A" w14:textId="77777777" w:rsidR="008E5CB5" w:rsidRPr="00D47595" w:rsidRDefault="008E5CB5" w:rsidP="008E5CB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000000"/>
          <w:sz w:val="32"/>
          <w:szCs w:val="32"/>
        </w:rPr>
      </w:pPr>
      <w:r w:rsidRPr="00D47595">
        <w:rPr>
          <w:rFonts w:eastAsia="Calibri"/>
          <w:b/>
          <w:bCs/>
          <w:color w:val="000000"/>
          <w:sz w:val="32"/>
          <w:szCs w:val="32"/>
        </w:rPr>
        <w:t xml:space="preserve">СТАНДАРТ </w:t>
      </w:r>
    </w:p>
    <w:p w14:paraId="093FB8C6" w14:textId="77777777" w:rsidR="008E5CB5" w:rsidRPr="00D47595" w:rsidRDefault="008E5CB5" w:rsidP="008E5CB5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32"/>
          <w:szCs w:val="32"/>
        </w:rPr>
      </w:pPr>
      <w:r w:rsidRPr="00D47595">
        <w:rPr>
          <w:rFonts w:eastAsia="Calibri"/>
          <w:b/>
          <w:bCs/>
          <w:color w:val="000000"/>
          <w:sz w:val="32"/>
          <w:szCs w:val="32"/>
        </w:rPr>
        <w:t>ОРГАНИЗАЦИИ ДЕЯТЕЛЬНОСТИ (СОД)</w:t>
      </w:r>
    </w:p>
    <w:p w14:paraId="7EA6B7D4" w14:textId="77777777" w:rsidR="00893984" w:rsidRPr="00AF7586" w:rsidRDefault="00893984" w:rsidP="0089398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47F2B58" w14:textId="0EB14604" w:rsidR="005564A9" w:rsidRPr="005564A9" w:rsidRDefault="00893984" w:rsidP="0089398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5564A9">
        <w:rPr>
          <w:rFonts w:ascii="Times New Roman CYR" w:hAnsi="Times New Roman CYR" w:cs="Times New Roman CYR"/>
          <w:b/>
          <w:bCs/>
          <w:sz w:val="32"/>
          <w:szCs w:val="32"/>
        </w:rPr>
        <w:t>«П</w:t>
      </w:r>
      <w:r w:rsidR="005564A9" w:rsidRPr="005564A9">
        <w:rPr>
          <w:rFonts w:ascii="Times New Roman CYR" w:hAnsi="Times New Roman CYR" w:cs="Times New Roman CYR"/>
          <w:b/>
          <w:bCs/>
          <w:sz w:val="32"/>
          <w:szCs w:val="32"/>
        </w:rPr>
        <w:t>орядок организации методологического обеспечения деятельности контрольно- счетной палаты Цимлянского района»</w:t>
      </w:r>
    </w:p>
    <w:p w14:paraId="4A00C133" w14:textId="77777777" w:rsidR="005564A9" w:rsidRDefault="005564A9" w:rsidP="00893984">
      <w:pPr>
        <w:jc w:val="center"/>
        <w:rPr>
          <w:color w:val="000000"/>
          <w:sz w:val="28"/>
          <w:szCs w:val="28"/>
        </w:rPr>
      </w:pPr>
    </w:p>
    <w:p w14:paraId="2E247B44" w14:textId="33F49B90" w:rsidR="00893984" w:rsidRPr="005564A9" w:rsidRDefault="00893984" w:rsidP="00893984">
      <w:pPr>
        <w:jc w:val="center"/>
        <w:rPr>
          <w:sz w:val="28"/>
          <w:szCs w:val="28"/>
        </w:rPr>
      </w:pPr>
      <w:r w:rsidRPr="005564A9">
        <w:rPr>
          <w:color w:val="000000"/>
          <w:sz w:val="28"/>
          <w:szCs w:val="28"/>
        </w:rPr>
        <w:t xml:space="preserve">Стандарт подлежит применению с </w:t>
      </w:r>
      <w:r w:rsidR="00C44646" w:rsidRPr="005564A9">
        <w:rPr>
          <w:color w:val="000000"/>
          <w:sz w:val="28"/>
          <w:szCs w:val="28"/>
        </w:rPr>
        <w:t>14 апреля</w:t>
      </w:r>
      <w:r w:rsidRPr="005564A9">
        <w:rPr>
          <w:color w:val="000000"/>
          <w:sz w:val="28"/>
          <w:szCs w:val="28"/>
        </w:rPr>
        <w:t xml:space="preserve"> 20</w:t>
      </w:r>
      <w:r w:rsidR="00C44646" w:rsidRPr="005564A9">
        <w:rPr>
          <w:color w:val="000000"/>
          <w:sz w:val="28"/>
          <w:szCs w:val="28"/>
        </w:rPr>
        <w:t>20</w:t>
      </w:r>
      <w:r w:rsidRPr="005564A9">
        <w:rPr>
          <w:color w:val="000000"/>
          <w:sz w:val="28"/>
          <w:szCs w:val="28"/>
        </w:rPr>
        <w:t xml:space="preserve"> года</w:t>
      </w:r>
    </w:p>
    <w:p w14:paraId="4899A516" w14:textId="77777777" w:rsidR="00893984" w:rsidRPr="005564A9" w:rsidRDefault="00893984" w:rsidP="00893984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14:paraId="495F1E79" w14:textId="77777777" w:rsidR="00893984" w:rsidRPr="00AF7586" w:rsidRDefault="00893984" w:rsidP="00893984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11AD2CA8" w14:textId="77777777" w:rsidR="00893984" w:rsidRPr="00AF7586" w:rsidRDefault="00893984" w:rsidP="00893984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3B96E2CD" w14:textId="77777777" w:rsidR="00893984" w:rsidRPr="00AF7586" w:rsidRDefault="00893984" w:rsidP="00893984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2687AE09" w14:textId="77777777" w:rsidR="00893984" w:rsidRPr="00AF7586" w:rsidRDefault="00893984" w:rsidP="008939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3E2C67C3" w14:textId="77777777" w:rsidR="00893984" w:rsidRPr="00AF7586" w:rsidRDefault="00893984" w:rsidP="008939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48956B2C" w14:textId="77777777" w:rsidR="00893984" w:rsidRPr="00AF7586" w:rsidRDefault="00893984" w:rsidP="008939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273D4DD4" w14:textId="77777777" w:rsidR="00893984" w:rsidRPr="00AF7586" w:rsidRDefault="00893984" w:rsidP="008939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75DF857F" w14:textId="77777777" w:rsidR="00893984" w:rsidRDefault="00893984" w:rsidP="008939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1B113DEB" w14:textId="77777777" w:rsidR="00340CEE" w:rsidRDefault="00340CEE" w:rsidP="008939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7F811FAF" w14:textId="77777777" w:rsidR="00340CEE" w:rsidRPr="00AF7586" w:rsidRDefault="00340CEE" w:rsidP="008939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17A96913" w14:textId="77777777" w:rsidR="00893984" w:rsidRPr="00AF7586" w:rsidRDefault="00893984" w:rsidP="0089398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5930B1FA" w14:textId="66C13BC9" w:rsidR="00893984" w:rsidRPr="00AF7586" w:rsidRDefault="00893984" w:rsidP="0089398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F7586">
        <w:rPr>
          <w:rFonts w:eastAsia="Calibri"/>
          <w:color w:val="000000"/>
          <w:sz w:val="28"/>
          <w:szCs w:val="28"/>
          <w:lang w:eastAsia="en-US"/>
        </w:rPr>
        <w:t xml:space="preserve">г. </w:t>
      </w:r>
      <w:r w:rsidR="00C44646">
        <w:rPr>
          <w:rFonts w:eastAsia="Calibri"/>
          <w:color w:val="000000"/>
          <w:sz w:val="28"/>
          <w:szCs w:val="28"/>
          <w:lang w:eastAsia="en-US"/>
        </w:rPr>
        <w:t>Цимлянск</w:t>
      </w:r>
      <w:r w:rsidRPr="00AF7586"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 w:rsidR="00C44646">
        <w:rPr>
          <w:rFonts w:eastAsia="Calibri"/>
          <w:color w:val="000000"/>
          <w:sz w:val="28"/>
          <w:szCs w:val="28"/>
          <w:lang w:eastAsia="en-US"/>
        </w:rPr>
        <w:t>20</w:t>
      </w:r>
    </w:p>
    <w:p w14:paraId="3C28A6E0" w14:textId="77777777" w:rsidR="00893984" w:rsidRPr="00AF7586" w:rsidRDefault="00893984" w:rsidP="0089398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  <w:sectPr w:rsidR="00893984" w:rsidRPr="00AF7586" w:rsidSect="00A46D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850" w:bottom="1134" w:left="1701" w:header="720" w:footer="720" w:gutter="0"/>
          <w:cols w:space="720"/>
          <w:noEndnote/>
          <w:titlePg/>
        </w:sectPr>
      </w:pPr>
    </w:p>
    <w:p w14:paraId="7E96BE28" w14:textId="77777777" w:rsidR="00893984" w:rsidRPr="00AF7586" w:rsidRDefault="00893984" w:rsidP="00893984">
      <w:pPr>
        <w:ind w:firstLine="709"/>
        <w:jc w:val="center"/>
        <w:rPr>
          <w:b/>
          <w:spacing w:val="-1"/>
          <w:sz w:val="32"/>
          <w:szCs w:val="32"/>
        </w:rPr>
      </w:pPr>
      <w:r w:rsidRPr="00AF7586">
        <w:rPr>
          <w:b/>
          <w:spacing w:val="-1"/>
          <w:sz w:val="32"/>
          <w:szCs w:val="32"/>
        </w:rPr>
        <w:lastRenderedPageBreak/>
        <w:t>Содержание</w:t>
      </w:r>
    </w:p>
    <w:p w14:paraId="7809FC1D" w14:textId="77777777" w:rsidR="00893984" w:rsidRPr="00AF7586" w:rsidRDefault="00893984" w:rsidP="00893984">
      <w:pPr>
        <w:jc w:val="right"/>
        <w:outlineLvl w:val="0"/>
        <w:rPr>
          <w:b/>
          <w:spacing w:val="-1"/>
          <w:sz w:val="28"/>
          <w:szCs w:val="28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815"/>
        <w:gridCol w:w="8110"/>
        <w:gridCol w:w="736"/>
      </w:tblGrid>
      <w:tr w:rsidR="00893984" w:rsidRPr="00AF7586" w14:paraId="31EF7AA4" w14:textId="77777777" w:rsidTr="00A819C1">
        <w:tc>
          <w:tcPr>
            <w:tcW w:w="815" w:type="dxa"/>
            <w:shd w:val="clear" w:color="auto" w:fill="auto"/>
          </w:tcPr>
          <w:p w14:paraId="3219E0D8" w14:textId="77777777" w:rsidR="00893984" w:rsidRPr="00AF7586" w:rsidRDefault="00893984" w:rsidP="0020472E">
            <w:pPr>
              <w:jc w:val="center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№ п/п</w:t>
            </w:r>
          </w:p>
        </w:tc>
        <w:tc>
          <w:tcPr>
            <w:tcW w:w="8110" w:type="dxa"/>
            <w:shd w:val="clear" w:color="auto" w:fill="auto"/>
          </w:tcPr>
          <w:p w14:paraId="25D37F22" w14:textId="77777777" w:rsidR="00893984" w:rsidRPr="00AF7586" w:rsidRDefault="00893984" w:rsidP="0020472E">
            <w:pPr>
              <w:jc w:val="center"/>
              <w:rPr>
                <w:spacing w:val="-1"/>
                <w:sz w:val="28"/>
                <w:szCs w:val="28"/>
              </w:rPr>
            </w:pPr>
            <w:r w:rsidRPr="00AF7586">
              <w:rPr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736" w:type="dxa"/>
            <w:shd w:val="clear" w:color="auto" w:fill="auto"/>
          </w:tcPr>
          <w:p w14:paraId="3DC10BD3" w14:textId="77777777" w:rsidR="00893984" w:rsidRPr="00AF7586" w:rsidRDefault="00893984" w:rsidP="0020472E">
            <w:pPr>
              <w:jc w:val="center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Стр.</w:t>
            </w:r>
          </w:p>
        </w:tc>
      </w:tr>
      <w:tr w:rsidR="00A819C1" w:rsidRPr="00AF7586" w14:paraId="54942994" w14:textId="77777777" w:rsidTr="00124ECC">
        <w:tc>
          <w:tcPr>
            <w:tcW w:w="815" w:type="dxa"/>
            <w:shd w:val="clear" w:color="auto" w:fill="auto"/>
          </w:tcPr>
          <w:p w14:paraId="4B40A903" w14:textId="77777777" w:rsidR="00A819C1" w:rsidRPr="00AF7586" w:rsidRDefault="00A819C1" w:rsidP="0020472E">
            <w:pPr>
              <w:jc w:val="center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1.</w:t>
            </w:r>
          </w:p>
        </w:tc>
        <w:tc>
          <w:tcPr>
            <w:tcW w:w="8846" w:type="dxa"/>
            <w:gridSpan w:val="2"/>
            <w:shd w:val="clear" w:color="auto" w:fill="auto"/>
          </w:tcPr>
          <w:p w14:paraId="0AA0C437" w14:textId="77777777" w:rsidR="00A819C1" w:rsidRPr="00AF7586" w:rsidRDefault="00A819C1" w:rsidP="00A819C1">
            <w:pPr>
              <w:rPr>
                <w:sz w:val="28"/>
                <w:szCs w:val="28"/>
              </w:rPr>
            </w:pPr>
            <w:r w:rsidRPr="00AF7586">
              <w:rPr>
                <w:spacing w:val="-1"/>
                <w:sz w:val="28"/>
                <w:szCs w:val="28"/>
              </w:rPr>
              <w:t>Общие положения</w:t>
            </w:r>
            <w:r>
              <w:rPr>
                <w:spacing w:val="-1"/>
                <w:sz w:val="28"/>
                <w:szCs w:val="28"/>
              </w:rPr>
              <w:t>..........................................................................................</w:t>
            </w:r>
            <w:r w:rsidRPr="00AF7586">
              <w:rPr>
                <w:sz w:val="28"/>
                <w:szCs w:val="28"/>
              </w:rPr>
              <w:t>3</w:t>
            </w:r>
          </w:p>
        </w:tc>
      </w:tr>
      <w:tr w:rsidR="00A819C1" w:rsidRPr="00AF7586" w14:paraId="16073B84" w14:textId="77777777" w:rsidTr="00D6412C">
        <w:trPr>
          <w:trHeight w:val="295"/>
        </w:trPr>
        <w:tc>
          <w:tcPr>
            <w:tcW w:w="815" w:type="dxa"/>
            <w:shd w:val="clear" w:color="auto" w:fill="auto"/>
          </w:tcPr>
          <w:p w14:paraId="530BE410" w14:textId="77777777" w:rsidR="00A819C1" w:rsidRPr="00AF7586" w:rsidRDefault="00A819C1" w:rsidP="0020472E">
            <w:pPr>
              <w:jc w:val="center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2.</w:t>
            </w:r>
          </w:p>
        </w:tc>
        <w:tc>
          <w:tcPr>
            <w:tcW w:w="8846" w:type="dxa"/>
            <w:gridSpan w:val="2"/>
            <w:shd w:val="clear" w:color="auto" w:fill="auto"/>
          </w:tcPr>
          <w:p w14:paraId="0A3916BA" w14:textId="77777777" w:rsidR="00A819C1" w:rsidRDefault="00A819C1" w:rsidP="0020472E">
            <w:pPr>
              <w:pStyle w:val="Default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 xml:space="preserve">Требования к содержаниям стандартов и методических </w:t>
            </w:r>
          </w:p>
          <w:p w14:paraId="4B299A09" w14:textId="77777777" w:rsidR="00A819C1" w:rsidRPr="00AF7586" w:rsidRDefault="00A819C1" w:rsidP="00A819C1">
            <w:pPr>
              <w:pStyle w:val="Default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рекомендаций Контрольно-счётной палаты</w:t>
            </w:r>
            <w:r>
              <w:rPr>
                <w:sz w:val="28"/>
                <w:szCs w:val="28"/>
              </w:rPr>
              <w:t>..............................................</w:t>
            </w:r>
            <w:r w:rsidRPr="00AF7586">
              <w:rPr>
                <w:sz w:val="28"/>
                <w:szCs w:val="28"/>
              </w:rPr>
              <w:t>4</w:t>
            </w:r>
          </w:p>
        </w:tc>
      </w:tr>
      <w:tr w:rsidR="00A819C1" w:rsidRPr="00AF7586" w14:paraId="198481C7" w14:textId="77777777" w:rsidTr="00EA7D2A">
        <w:tc>
          <w:tcPr>
            <w:tcW w:w="815" w:type="dxa"/>
            <w:shd w:val="clear" w:color="auto" w:fill="auto"/>
          </w:tcPr>
          <w:p w14:paraId="2E82EE2D" w14:textId="77777777" w:rsidR="00A819C1" w:rsidRPr="00AF7586" w:rsidRDefault="00A819C1" w:rsidP="0020472E">
            <w:pPr>
              <w:jc w:val="center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3.</w:t>
            </w:r>
          </w:p>
        </w:tc>
        <w:tc>
          <w:tcPr>
            <w:tcW w:w="8846" w:type="dxa"/>
            <w:gridSpan w:val="2"/>
            <w:shd w:val="clear" w:color="auto" w:fill="auto"/>
          </w:tcPr>
          <w:p w14:paraId="6FF8092A" w14:textId="77777777" w:rsidR="00A819C1" w:rsidRPr="00AF7586" w:rsidRDefault="00A819C1" w:rsidP="00A819C1">
            <w:pPr>
              <w:pStyle w:val="Default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Порядок разработки проектов стандартов и методических рекомендаций Контрольно-счётной палаты</w:t>
            </w:r>
            <w:r>
              <w:rPr>
                <w:sz w:val="28"/>
                <w:szCs w:val="28"/>
              </w:rPr>
              <w:t>..............................................5</w:t>
            </w:r>
          </w:p>
        </w:tc>
      </w:tr>
      <w:tr w:rsidR="00A819C1" w:rsidRPr="00AF7586" w14:paraId="67BB400D" w14:textId="77777777" w:rsidTr="00C94229">
        <w:tc>
          <w:tcPr>
            <w:tcW w:w="815" w:type="dxa"/>
            <w:shd w:val="clear" w:color="auto" w:fill="auto"/>
          </w:tcPr>
          <w:p w14:paraId="0B7369F7" w14:textId="77777777" w:rsidR="00A819C1" w:rsidRPr="00AF7586" w:rsidRDefault="00A819C1" w:rsidP="0020472E">
            <w:pPr>
              <w:jc w:val="center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4.</w:t>
            </w:r>
          </w:p>
        </w:tc>
        <w:tc>
          <w:tcPr>
            <w:tcW w:w="8846" w:type="dxa"/>
            <w:gridSpan w:val="2"/>
            <w:shd w:val="clear" w:color="auto" w:fill="auto"/>
          </w:tcPr>
          <w:p w14:paraId="65B4E4D2" w14:textId="77777777" w:rsidR="00A819C1" w:rsidRPr="00AF7586" w:rsidRDefault="00A819C1" w:rsidP="00A819C1">
            <w:pPr>
              <w:pStyle w:val="Default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Порядок согласования, рассмотрения и утверждения проектов стандартов и методических рекомендаций</w:t>
            </w:r>
            <w:r>
              <w:rPr>
                <w:sz w:val="28"/>
                <w:szCs w:val="28"/>
              </w:rPr>
              <w:t>................................................</w:t>
            </w:r>
            <w:r w:rsidRPr="00AF7586">
              <w:rPr>
                <w:sz w:val="28"/>
                <w:szCs w:val="28"/>
              </w:rPr>
              <w:t>6</w:t>
            </w:r>
          </w:p>
        </w:tc>
      </w:tr>
      <w:tr w:rsidR="00A819C1" w:rsidRPr="00AF7586" w14:paraId="00F62868" w14:textId="77777777" w:rsidTr="007724CE">
        <w:tc>
          <w:tcPr>
            <w:tcW w:w="815" w:type="dxa"/>
            <w:shd w:val="clear" w:color="auto" w:fill="auto"/>
          </w:tcPr>
          <w:p w14:paraId="159524EB" w14:textId="77777777" w:rsidR="00A819C1" w:rsidRPr="00AF7586" w:rsidRDefault="00A819C1" w:rsidP="0020472E">
            <w:pPr>
              <w:jc w:val="center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5.</w:t>
            </w:r>
          </w:p>
        </w:tc>
        <w:tc>
          <w:tcPr>
            <w:tcW w:w="8846" w:type="dxa"/>
            <w:gridSpan w:val="2"/>
            <w:shd w:val="clear" w:color="auto" w:fill="auto"/>
          </w:tcPr>
          <w:p w14:paraId="15B5F7F5" w14:textId="77777777" w:rsidR="00A819C1" w:rsidRPr="00AF7586" w:rsidRDefault="00A819C1" w:rsidP="00A819C1">
            <w:pPr>
              <w:pStyle w:val="Default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Порядок введения в действие стандартов и методических рекомендаций</w:t>
            </w:r>
            <w:r>
              <w:rPr>
                <w:sz w:val="28"/>
                <w:szCs w:val="28"/>
              </w:rPr>
              <w:t>................................................................................................</w:t>
            </w:r>
            <w:r w:rsidRPr="00AF7586">
              <w:rPr>
                <w:sz w:val="28"/>
                <w:szCs w:val="28"/>
              </w:rPr>
              <w:t>6</w:t>
            </w:r>
          </w:p>
        </w:tc>
      </w:tr>
      <w:tr w:rsidR="00A819C1" w:rsidRPr="00AF7586" w14:paraId="51455273" w14:textId="77777777" w:rsidTr="003D78EC">
        <w:tc>
          <w:tcPr>
            <w:tcW w:w="815" w:type="dxa"/>
            <w:shd w:val="clear" w:color="auto" w:fill="auto"/>
          </w:tcPr>
          <w:p w14:paraId="7E78CC4F" w14:textId="77777777" w:rsidR="00A819C1" w:rsidRPr="00AF7586" w:rsidRDefault="00A819C1" w:rsidP="0020472E">
            <w:pPr>
              <w:jc w:val="center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6.</w:t>
            </w:r>
          </w:p>
        </w:tc>
        <w:tc>
          <w:tcPr>
            <w:tcW w:w="8846" w:type="dxa"/>
            <w:gridSpan w:val="2"/>
            <w:shd w:val="clear" w:color="auto" w:fill="auto"/>
          </w:tcPr>
          <w:p w14:paraId="7B42EB2F" w14:textId="77777777" w:rsidR="00A819C1" w:rsidRPr="00AF7586" w:rsidRDefault="00A819C1" w:rsidP="00A819C1">
            <w:pPr>
              <w:pStyle w:val="Default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Порядок внесения изменений в стандарты и методические рекомендации</w:t>
            </w:r>
            <w:r>
              <w:rPr>
                <w:sz w:val="28"/>
                <w:szCs w:val="28"/>
              </w:rPr>
              <w:t>................................................................................................</w:t>
            </w:r>
            <w:r w:rsidRPr="00AF7586">
              <w:rPr>
                <w:sz w:val="28"/>
                <w:szCs w:val="28"/>
              </w:rPr>
              <w:t>7</w:t>
            </w:r>
          </w:p>
        </w:tc>
      </w:tr>
      <w:tr w:rsidR="00A819C1" w:rsidRPr="00AF7586" w14:paraId="43A36C86" w14:textId="77777777" w:rsidTr="00302E6E">
        <w:tc>
          <w:tcPr>
            <w:tcW w:w="815" w:type="dxa"/>
            <w:shd w:val="clear" w:color="auto" w:fill="auto"/>
          </w:tcPr>
          <w:p w14:paraId="6B78E0AA" w14:textId="77777777" w:rsidR="00A819C1" w:rsidRPr="00AF7586" w:rsidRDefault="00A819C1" w:rsidP="002047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6" w:type="dxa"/>
            <w:gridSpan w:val="2"/>
            <w:shd w:val="clear" w:color="auto" w:fill="auto"/>
          </w:tcPr>
          <w:p w14:paraId="174FC043" w14:textId="77777777" w:rsidR="00A819C1" w:rsidRDefault="00A819C1" w:rsidP="00AF7586">
            <w:pPr>
              <w:pStyle w:val="Default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>Приложение 1: «Титульный лист стандарта внешнего</w:t>
            </w:r>
            <w:r>
              <w:rPr>
                <w:sz w:val="28"/>
                <w:szCs w:val="28"/>
              </w:rPr>
              <w:t xml:space="preserve"> </w:t>
            </w:r>
          </w:p>
          <w:p w14:paraId="698F9065" w14:textId="77777777" w:rsidR="00A819C1" w:rsidRPr="00AF7586" w:rsidRDefault="00A819C1" w:rsidP="00A819C1">
            <w:pPr>
              <w:pStyle w:val="Default"/>
              <w:rPr>
                <w:sz w:val="28"/>
                <w:szCs w:val="28"/>
              </w:rPr>
            </w:pPr>
            <w:r w:rsidRPr="00AF7586">
              <w:rPr>
                <w:sz w:val="28"/>
                <w:szCs w:val="28"/>
              </w:rPr>
              <w:t xml:space="preserve">муниципального финансового </w:t>
            </w:r>
            <w:proofErr w:type="gramStart"/>
            <w:r w:rsidRPr="00AF7586">
              <w:rPr>
                <w:sz w:val="28"/>
                <w:szCs w:val="28"/>
              </w:rPr>
              <w:t>контроля»</w:t>
            </w:r>
            <w:r>
              <w:rPr>
                <w:sz w:val="28"/>
                <w:szCs w:val="28"/>
              </w:rPr>
              <w:t>..................................................</w:t>
            </w:r>
            <w:proofErr w:type="gramEnd"/>
            <w:r w:rsidRPr="00AF7586">
              <w:rPr>
                <w:sz w:val="28"/>
                <w:szCs w:val="28"/>
              </w:rPr>
              <w:t>8</w:t>
            </w:r>
          </w:p>
        </w:tc>
      </w:tr>
    </w:tbl>
    <w:p w14:paraId="6F8737DA" w14:textId="77777777" w:rsidR="00A9198C" w:rsidRPr="00AF7586" w:rsidRDefault="00E73A54"/>
    <w:p w14:paraId="3176AAF8" w14:textId="77777777" w:rsidR="00560780" w:rsidRPr="00AF7586" w:rsidRDefault="00560780"/>
    <w:p w14:paraId="3089C0D7" w14:textId="77777777" w:rsidR="00560780" w:rsidRPr="00AF7586" w:rsidRDefault="00560780"/>
    <w:p w14:paraId="2FB7BC4B" w14:textId="77777777" w:rsidR="00560780" w:rsidRPr="00AF7586" w:rsidRDefault="00560780"/>
    <w:p w14:paraId="36BF47F6" w14:textId="77777777" w:rsidR="00560780" w:rsidRPr="00AF7586" w:rsidRDefault="00560780"/>
    <w:p w14:paraId="6338837A" w14:textId="77777777" w:rsidR="00560780" w:rsidRPr="00AF7586" w:rsidRDefault="00560780"/>
    <w:p w14:paraId="0A18DABB" w14:textId="77777777" w:rsidR="00560780" w:rsidRPr="00AF7586" w:rsidRDefault="00560780"/>
    <w:p w14:paraId="768BF1A0" w14:textId="77777777" w:rsidR="00560780" w:rsidRPr="00AF7586" w:rsidRDefault="00560780"/>
    <w:p w14:paraId="71C18214" w14:textId="77777777" w:rsidR="00560780" w:rsidRPr="00AF7586" w:rsidRDefault="00560780"/>
    <w:p w14:paraId="27A83C51" w14:textId="77777777" w:rsidR="00560780" w:rsidRPr="00AF7586" w:rsidRDefault="00560780"/>
    <w:p w14:paraId="7C1EBD6C" w14:textId="77777777" w:rsidR="00560780" w:rsidRPr="00AF7586" w:rsidRDefault="00560780"/>
    <w:p w14:paraId="4255DBCF" w14:textId="77777777" w:rsidR="00560780" w:rsidRPr="00AF7586" w:rsidRDefault="00560780"/>
    <w:p w14:paraId="72DE6C89" w14:textId="77777777" w:rsidR="00560780" w:rsidRPr="00AF7586" w:rsidRDefault="00560780"/>
    <w:p w14:paraId="59F6C9E4" w14:textId="77777777" w:rsidR="00560780" w:rsidRPr="00AF7586" w:rsidRDefault="00560780"/>
    <w:p w14:paraId="6BAC0F0F" w14:textId="77777777" w:rsidR="00560780" w:rsidRPr="00AF7586" w:rsidRDefault="00560780"/>
    <w:p w14:paraId="42CAAD7B" w14:textId="77777777" w:rsidR="00560780" w:rsidRPr="00AF7586" w:rsidRDefault="00560780"/>
    <w:p w14:paraId="746E2B69" w14:textId="77777777" w:rsidR="00560780" w:rsidRPr="00AF7586" w:rsidRDefault="00560780"/>
    <w:p w14:paraId="41845248" w14:textId="77777777" w:rsidR="00560780" w:rsidRPr="00AF7586" w:rsidRDefault="00560780"/>
    <w:p w14:paraId="0C5566CE" w14:textId="77777777" w:rsidR="00560780" w:rsidRPr="00AF7586" w:rsidRDefault="00560780"/>
    <w:p w14:paraId="4355ADB9" w14:textId="77777777" w:rsidR="00560780" w:rsidRPr="00AF7586" w:rsidRDefault="00560780"/>
    <w:p w14:paraId="48F67796" w14:textId="77777777" w:rsidR="00560780" w:rsidRPr="00AF7586" w:rsidRDefault="00560780"/>
    <w:p w14:paraId="3256861E" w14:textId="77777777" w:rsidR="00560780" w:rsidRPr="00AF7586" w:rsidRDefault="00560780"/>
    <w:p w14:paraId="3C63F175" w14:textId="77777777" w:rsidR="00560780" w:rsidRPr="00AF7586" w:rsidRDefault="00560780"/>
    <w:p w14:paraId="6132F70F" w14:textId="77777777" w:rsidR="00560780" w:rsidRPr="00AF7586" w:rsidRDefault="00560780"/>
    <w:p w14:paraId="7B3CE751" w14:textId="77777777" w:rsidR="00560780" w:rsidRPr="00AF7586" w:rsidRDefault="00560780"/>
    <w:p w14:paraId="6A830BB4" w14:textId="77777777" w:rsidR="00560780" w:rsidRPr="00AF7586" w:rsidRDefault="00560780"/>
    <w:p w14:paraId="4064ED34" w14:textId="77777777" w:rsidR="00560780" w:rsidRPr="00AF7586" w:rsidRDefault="00560780"/>
    <w:p w14:paraId="7AECC48B" w14:textId="77777777" w:rsidR="00560780" w:rsidRPr="00AF7586" w:rsidRDefault="00560780"/>
    <w:p w14:paraId="683D14D6" w14:textId="77777777" w:rsidR="00560780" w:rsidRPr="00AF7586" w:rsidRDefault="00560780"/>
    <w:p w14:paraId="0A5537D4" w14:textId="77777777" w:rsidR="00560780" w:rsidRPr="00AF7586" w:rsidRDefault="00560780"/>
    <w:p w14:paraId="024B6A94" w14:textId="77777777" w:rsidR="00560780" w:rsidRPr="00AF7586" w:rsidRDefault="00560780"/>
    <w:p w14:paraId="224469D6" w14:textId="77777777" w:rsidR="00560780" w:rsidRPr="00AF7586" w:rsidRDefault="00560780"/>
    <w:p w14:paraId="359D07D1" w14:textId="77777777" w:rsidR="00560780" w:rsidRPr="00AF7586" w:rsidRDefault="00560780">
      <w:pPr>
        <w:sectPr w:rsidR="00560780" w:rsidRPr="00AF7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41BBEF" w14:textId="77777777" w:rsidR="00560780" w:rsidRPr="00AF7586" w:rsidRDefault="00560780" w:rsidP="004D23E9">
      <w:pPr>
        <w:spacing w:line="276" w:lineRule="auto"/>
        <w:jc w:val="center"/>
        <w:rPr>
          <w:b/>
          <w:sz w:val="28"/>
          <w:szCs w:val="28"/>
        </w:rPr>
      </w:pPr>
      <w:r w:rsidRPr="00AF7586">
        <w:rPr>
          <w:b/>
          <w:sz w:val="28"/>
          <w:szCs w:val="28"/>
        </w:rPr>
        <w:t>1. Общие положения</w:t>
      </w:r>
    </w:p>
    <w:p w14:paraId="48D3A5F4" w14:textId="77777777" w:rsidR="00560780" w:rsidRPr="00AF7586" w:rsidRDefault="00560780" w:rsidP="004D23E9">
      <w:pPr>
        <w:spacing w:line="276" w:lineRule="auto"/>
        <w:jc w:val="both"/>
        <w:rPr>
          <w:sz w:val="28"/>
          <w:szCs w:val="28"/>
        </w:rPr>
      </w:pPr>
    </w:p>
    <w:p w14:paraId="7A924B38" w14:textId="5C5FA176" w:rsidR="00560780" w:rsidRPr="00AF7586" w:rsidRDefault="0056078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1.1.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 xml:space="preserve">Стандарт организации деятельности «Порядок организации методологического обеспечения деятельности Контрольно-счётной палаты </w:t>
      </w:r>
      <w:r w:rsidR="00C44646">
        <w:rPr>
          <w:sz w:val="28"/>
          <w:szCs w:val="28"/>
        </w:rPr>
        <w:t xml:space="preserve">Цимлянского </w:t>
      </w:r>
      <w:r w:rsidRPr="00AF7586">
        <w:rPr>
          <w:sz w:val="28"/>
          <w:szCs w:val="28"/>
        </w:rPr>
        <w:t xml:space="preserve"> района» (далее – Стандарт) разработан в </w:t>
      </w:r>
      <w:r w:rsidR="008C323B" w:rsidRPr="00AF7586">
        <w:rPr>
          <w:sz w:val="28"/>
          <w:szCs w:val="28"/>
        </w:rPr>
        <w:t>соответствии с</w:t>
      </w:r>
      <w:r w:rsidRPr="00AF7586">
        <w:rPr>
          <w:sz w:val="28"/>
          <w:szCs w:val="28"/>
        </w:rPr>
        <w:t xml:space="preserve"> Бюджетн</w:t>
      </w:r>
      <w:r w:rsidR="008C323B" w:rsidRPr="00AF7586">
        <w:rPr>
          <w:sz w:val="28"/>
          <w:szCs w:val="28"/>
        </w:rPr>
        <w:t>ым</w:t>
      </w:r>
      <w:r w:rsidRPr="00AF7586">
        <w:rPr>
          <w:sz w:val="28"/>
          <w:szCs w:val="28"/>
        </w:rPr>
        <w:t xml:space="preserve"> Кодекс</w:t>
      </w:r>
      <w:r w:rsidR="008C323B" w:rsidRPr="00AF7586">
        <w:rPr>
          <w:sz w:val="28"/>
          <w:szCs w:val="28"/>
        </w:rPr>
        <w:t>ом</w:t>
      </w:r>
      <w:r w:rsidRPr="00AF7586">
        <w:rPr>
          <w:sz w:val="28"/>
          <w:szCs w:val="28"/>
        </w:rPr>
        <w:t xml:space="preserve"> Российской Федерации, Федеральн</w:t>
      </w:r>
      <w:r w:rsidR="008C323B" w:rsidRPr="00AF7586">
        <w:rPr>
          <w:sz w:val="28"/>
          <w:szCs w:val="28"/>
        </w:rPr>
        <w:t>ым</w:t>
      </w:r>
      <w:r w:rsidRPr="00AF7586">
        <w:rPr>
          <w:sz w:val="28"/>
          <w:szCs w:val="28"/>
        </w:rPr>
        <w:t xml:space="preserve"> закон</w:t>
      </w:r>
      <w:r w:rsidR="008C323B" w:rsidRPr="00AF7586">
        <w:rPr>
          <w:sz w:val="28"/>
          <w:szCs w:val="28"/>
        </w:rPr>
        <w:t>ом</w:t>
      </w:r>
      <w:r w:rsidRPr="00AF7586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10 Положения о Контрольно-счётной палате </w:t>
      </w:r>
      <w:r w:rsidR="00C44646">
        <w:rPr>
          <w:sz w:val="28"/>
          <w:szCs w:val="28"/>
        </w:rPr>
        <w:t xml:space="preserve">Цимлянского </w:t>
      </w:r>
      <w:r w:rsidR="008C323B" w:rsidRPr="00AF7586">
        <w:rPr>
          <w:sz w:val="28"/>
          <w:szCs w:val="28"/>
        </w:rPr>
        <w:t xml:space="preserve"> района</w:t>
      </w:r>
      <w:r w:rsidRPr="00AF7586">
        <w:rPr>
          <w:sz w:val="28"/>
          <w:szCs w:val="28"/>
        </w:rPr>
        <w:t xml:space="preserve"> (далее </w:t>
      </w:r>
      <w:r w:rsidR="008C323B" w:rsidRPr="00AF7586">
        <w:rPr>
          <w:sz w:val="28"/>
          <w:szCs w:val="28"/>
        </w:rPr>
        <w:t>–</w:t>
      </w:r>
      <w:r w:rsidRPr="00AF7586">
        <w:rPr>
          <w:sz w:val="28"/>
          <w:szCs w:val="28"/>
        </w:rPr>
        <w:t xml:space="preserve"> Контрольно-счётная палата), утверждённого </w:t>
      </w:r>
      <w:r w:rsidR="008C323B" w:rsidRPr="00AF7586">
        <w:rPr>
          <w:sz w:val="28"/>
          <w:szCs w:val="28"/>
        </w:rPr>
        <w:t>Р</w:t>
      </w:r>
      <w:r w:rsidRPr="00AF7586">
        <w:rPr>
          <w:sz w:val="28"/>
          <w:szCs w:val="28"/>
        </w:rPr>
        <w:t xml:space="preserve">ешением </w:t>
      </w:r>
      <w:r w:rsidR="008C323B" w:rsidRPr="00AF7586">
        <w:rPr>
          <w:sz w:val="28"/>
          <w:szCs w:val="28"/>
        </w:rPr>
        <w:t xml:space="preserve">Собрания депутатов </w:t>
      </w:r>
      <w:r w:rsidR="00C44646">
        <w:rPr>
          <w:sz w:val="28"/>
          <w:szCs w:val="28"/>
        </w:rPr>
        <w:t xml:space="preserve">Цимлянского </w:t>
      </w:r>
      <w:r w:rsidR="008C323B" w:rsidRPr="00AF7586">
        <w:rPr>
          <w:sz w:val="28"/>
          <w:szCs w:val="28"/>
        </w:rPr>
        <w:t xml:space="preserve"> района от 12.01.2018 № 310</w:t>
      </w:r>
      <w:r w:rsidRPr="00AF7586">
        <w:rPr>
          <w:sz w:val="28"/>
          <w:szCs w:val="28"/>
        </w:rPr>
        <w:t>, внутренними</w:t>
      </w:r>
      <w:r w:rsidR="008C323B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документами Контрольно-счётной палаты.</w:t>
      </w:r>
    </w:p>
    <w:p w14:paraId="595C8B6B" w14:textId="77777777" w:rsidR="00560780" w:rsidRPr="00AF7586" w:rsidRDefault="0056078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1.2.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Настоящий Стандарт разработан в соответствии с Общими</w:t>
      </w:r>
      <w:r w:rsidR="008C323B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 xml:space="preserve">требованиями </w:t>
      </w:r>
      <w:r w:rsidR="008C323B" w:rsidRPr="00AF7586">
        <w:rPr>
          <w:sz w:val="28"/>
          <w:szCs w:val="28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(утвержденных Коллегией Счетной палатой Российской Федерации от 17 октября 2014 года № 47К(993).</w:t>
      </w:r>
    </w:p>
    <w:p w14:paraId="4E5D6D40" w14:textId="77777777" w:rsidR="00560780" w:rsidRPr="00AF7586" w:rsidRDefault="0056078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1.3.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При разработке настоящего Стандарта учтены положения стандарта</w:t>
      </w:r>
      <w:r w:rsidR="008C323B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Счетной палаты Российской Федерации СОД 11 «Организация</w:t>
      </w:r>
      <w:r w:rsidR="008C323B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методологического обеспечения деятельности Счетной палаты Российской</w:t>
      </w:r>
      <w:r w:rsidR="008C323B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Федерации», утверждённого Коллегией Счётной палаты Российской Федерации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(протокол от 20.04.2012 № 18К (851)).</w:t>
      </w:r>
    </w:p>
    <w:p w14:paraId="713500DF" w14:textId="77777777" w:rsidR="00560780" w:rsidRPr="00AF7586" w:rsidRDefault="0056078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1.4.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Целью разработки Стандарта является формирование основных</w:t>
      </w:r>
      <w:r w:rsidR="00FF0D52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принципов организации методологического обеспечения Контрольно-счётной</w:t>
      </w:r>
      <w:r w:rsidR="00FF0D52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палаты, деятельность которой должна соответствовать своевременному и</w:t>
      </w:r>
      <w:r w:rsidR="00FF0D52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качественному исполнению возложенных на неё полномочий.</w:t>
      </w:r>
    </w:p>
    <w:p w14:paraId="196F55F0" w14:textId="77777777" w:rsidR="00560780" w:rsidRPr="00AF7586" w:rsidRDefault="0056078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1.5.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Задачами разработки Стандарта являются формирование:</w:t>
      </w:r>
    </w:p>
    <w:p w14:paraId="5F409374" w14:textId="77777777" w:rsidR="00560780" w:rsidRPr="00AF7586" w:rsidRDefault="004D23E9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60780" w:rsidRPr="00AF7586">
        <w:rPr>
          <w:sz w:val="28"/>
          <w:szCs w:val="28"/>
        </w:rPr>
        <w:t>порядка планирования методологического обеспечения и очередности</w:t>
      </w:r>
      <w:r w:rsidR="005F0B6A" w:rsidRPr="00AF7586">
        <w:rPr>
          <w:sz w:val="28"/>
          <w:szCs w:val="28"/>
        </w:rPr>
        <w:t xml:space="preserve"> </w:t>
      </w:r>
      <w:r w:rsidR="00560780" w:rsidRPr="00AF7586">
        <w:rPr>
          <w:sz w:val="28"/>
          <w:szCs w:val="28"/>
        </w:rPr>
        <w:t>разработки стандартов и методических рекомендаций;</w:t>
      </w:r>
    </w:p>
    <w:p w14:paraId="4B65BCFB" w14:textId="77777777" w:rsidR="005F0B6A" w:rsidRPr="00AF7586" w:rsidRDefault="004D23E9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60780" w:rsidRPr="00AF7586">
        <w:rPr>
          <w:sz w:val="28"/>
          <w:szCs w:val="28"/>
        </w:rPr>
        <w:t>требований к содержаниям стандартов и содержаниям методических</w:t>
      </w:r>
      <w:r w:rsidR="005F0B6A" w:rsidRPr="00AF7586">
        <w:rPr>
          <w:sz w:val="28"/>
          <w:szCs w:val="28"/>
        </w:rPr>
        <w:t xml:space="preserve"> </w:t>
      </w:r>
      <w:r w:rsidR="00560780" w:rsidRPr="00AF7586">
        <w:rPr>
          <w:sz w:val="28"/>
          <w:szCs w:val="28"/>
        </w:rPr>
        <w:t>рекомендаций Контрольно-счётной палаты, обеспечивающие необходимый</w:t>
      </w:r>
      <w:r w:rsidR="005F0B6A" w:rsidRPr="00AF7586">
        <w:rPr>
          <w:sz w:val="28"/>
          <w:szCs w:val="28"/>
        </w:rPr>
        <w:t xml:space="preserve"> качественный уровень проведения мероприятий внешнего муниципального финансового контроля (далее соответственно </w:t>
      </w:r>
      <w:r w:rsidR="007B312B">
        <w:rPr>
          <w:sz w:val="28"/>
          <w:szCs w:val="28"/>
        </w:rPr>
        <w:t>–</w:t>
      </w:r>
      <w:r w:rsidR="005F0B6A" w:rsidRPr="00AF7586">
        <w:rPr>
          <w:sz w:val="28"/>
          <w:szCs w:val="28"/>
        </w:rPr>
        <w:t xml:space="preserve"> стандарты и методические рекомендации);</w:t>
      </w:r>
    </w:p>
    <w:p w14:paraId="190FBBFB" w14:textId="77777777" w:rsidR="005F0B6A" w:rsidRPr="00AF7586" w:rsidRDefault="004D23E9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F0B6A" w:rsidRPr="00AF7586">
        <w:rPr>
          <w:sz w:val="28"/>
          <w:szCs w:val="28"/>
        </w:rPr>
        <w:t>порядка разработки проектов стандартов и методических рекомендаций Контрольно-счётной палаты;</w:t>
      </w:r>
    </w:p>
    <w:p w14:paraId="0BAB5B03" w14:textId="77777777" w:rsidR="005F0B6A" w:rsidRPr="00AF7586" w:rsidRDefault="004D23E9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F0B6A" w:rsidRPr="00AF7586">
        <w:rPr>
          <w:sz w:val="28"/>
          <w:szCs w:val="28"/>
        </w:rPr>
        <w:t>порядка согласования, рассмотрения проектов и утверждения стандартов и методических рекомендаций Контрольно-счётной палаты;</w:t>
      </w:r>
    </w:p>
    <w:p w14:paraId="47CF38DD" w14:textId="77777777" w:rsidR="005F0B6A" w:rsidRPr="00AF7586" w:rsidRDefault="004D23E9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F0B6A" w:rsidRPr="00AF7586">
        <w:rPr>
          <w:sz w:val="28"/>
          <w:szCs w:val="28"/>
        </w:rPr>
        <w:t>порядка введения в действие стандартов и методических рекомендаций Контрольно-счётной палаты;</w:t>
      </w:r>
    </w:p>
    <w:p w14:paraId="73C547A8" w14:textId="77777777" w:rsidR="005F0B6A" w:rsidRPr="00AF7586" w:rsidRDefault="004D23E9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F0B6A" w:rsidRPr="00AF7586">
        <w:rPr>
          <w:sz w:val="28"/>
          <w:szCs w:val="28"/>
        </w:rPr>
        <w:t>порядка внесения изменений в стандарты и методические рекомендации Контрольно-счётной палаты.</w:t>
      </w:r>
    </w:p>
    <w:p w14:paraId="725ADBE8" w14:textId="77777777" w:rsidR="005F0B6A" w:rsidRPr="00AF7586" w:rsidRDefault="005F0B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1.6.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Методологическое обеспечение деятельности заключается в создании единой системы стандартов и методических рекомендаций Контрольно-счётной палаты, взаимоувязанной с системой стандартов Счётной палаты Российской Федерации, Контрольно-счётной палаты Ростовской области, типовыми стандартами АКСОР Союза МКСО.</w:t>
      </w:r>
    </w:p>
    <w:p w14:paraId="22B3586E" w14:textId="77777777" w:rsidR="005F0B6A" w:rsidRPr="00AF7586" w:rsidRDefault="005F0B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1.7.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Стандарты и методические рекомендации Контрольно-счётной палаты разрабатываются ею самостоятельно.</w:t>
      </w:r>
    </w:p>
    <w:p w14:paraId="55544542" w14:textId="77777777" w:rsidR="005F0B6A" w:rsidRPr="00AF7586" w:rsidRDefault="005F0B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1.8.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Система методологического обеспечения деятельности Контрольно-счётной</w:t>
      </w:r>
      <w:r w:rsidR="001C0B61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 состоит из стандартов и методических рекомендаций.</w:t>
      </w:r>
      <w:r w:rsidR="001C0B61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Назначение стандартов внешнего муниципального финансового контроля</w:t>
      </w:r>
      <w:r w:rsidR="001C0B61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 xml:space="preserve">определено </w:t>
      </w:r>
      <w:r w:rsidR="001C0B61" w:rsidRPr="00AF7586">
        <w:rPr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Pr="00AF7586">
        <w:rPr>
          <w:sz w:val="28"/>
          <w:szCs w:val="28"/>
        </w:rPr>
        <w:t>, утвержденными Коллегией Счётной</w:t>
      </w:r>
      <w:r w:rsidR="001C0B61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 Российской Федерации.</w:t>
      </w:r>
    </w:p>
    <w:p w14:paraId="1CF1D1E4" w14:textId="77777777" w:rsidR="005F0B6A" w:rsidRPr="00AF7586" w:rsidRDefault="005F0B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1.9.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Методические рекомендации Контрольно-счётной палаты содержат</w:t>
      </w:r>
      <w:r w:rsidR="001C0B61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описание способов реализации положений стандартов при осуществлении</w:t>
      </w:r>
      <w:r w:rsidR="001C0B61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мероприятий внешнего муниципального финансового контроля.</w:t>
      </w:r>
    </w:p>
    <w:p w14:paraId="040DD44D" w14:textId="77777777" w:rsidR="00560780" w:rsidRPr="00AF7586" w:rsidRDefault="005F0B6A" w:rsidP="00DD27FC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1.10.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Исполнение стандартов и методических рекомендаций</w:t>
      </w:r>
      <w:r w:rsidR="001C0B61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Контрольно-счётной палаты обязательно всеми сотрудниками Контрольно</w:t>
      </w:r>
      <w:r w:rsidR="001C0B61" w:rsidRPr="00AF7586">
        <w:rPr>
          <w:sz w:val="28"/>
          <w:szCs w:val="28"/>
        </w:rPr>
        <w:t>-</w:t>
      </w:r>
      <w:r w:rsidRPr="00AF7586">
        <w:rPr>
          <w:sz w:val="28"/>
          <w:szCs w:val="28"/>
        </w:rPr>
        <w:t>счётной</w:t>
      </w:r>
      <w:r w:rsidR="00DD27FC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палаты.</w:t>
      </w:r>
    </w:p>
    <w:p w14:paraId="2196317E" w14:textId="77777777" w:rsidR="0093643A" w:rsidRPr="00AF7586" w:rsidRDefault="0093643A" w:rsidP="004D23E9">
      <w:pPr>
        <w:spacing w:line="276" w:lineRule="auto"/>
        <w:jc w:val="both"/>
        <w:rPr>
          <w:sz w:val="28"/>
          <w:szCs w:val="28"/>
        </w:rPr>
      </w:pPr>
    </w:p>
    <w:p w14:paraId="19F56600" w14:textId="77777777" w:rsidR="0093643A" w:rsidRPr="00AF7586" w:rsidRDefault="0093643A" w:rsidP="004D23E9">
      <w:pPr>
        <w:spacing w:line="276" w:lineRule="auto"/>
        <w:jc w:val="center"/>
        <w:rPr>
          <w:b/>
          <w:sz w:val="28"/>
          <w:szCs w:val="28"/>
        </w:rPr>
      </w:pPr>
      <w:r w:rsidRPr="00AF7586">
        <w:rPr>
          <w:b/>
          <w:sz w:val="28"/>
          <w:szCs w:val="28"/>
        </w:rPr>
        <w:t>2. Требования к содержанию стандартов и методических рекомендаций Контрольно-счётной палаты</w:t>
      </w:r>
    </w:p>
    <w:p w14:paraId="7656BC74" w14:textId="77777777" w:rsidR="0093643A" w:rsidRPr="00AF7586" w:rsidRDefault="0093643A" w:rsidP="004D23E9">
      <w:pPr>
        <w:spacing w:line="276" w:lineRule="auto"/>
        <w:jc w:val="center"/>
        <w:rPr>
          <w:b/>
          <w:sz w:val="28"/>
          <w:szCs w:val="28"/>
        </w:rPr>
      </w:pPr>
    </w:p>
    <w:p w14:paraId="78889FA7" w14:textId="77777777" w:rsidR="0093643A" w:rsidRPr="00AF7586" w:rsidRDefault="0093643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2.1.</w:t>
      </w:r>
      <w:r w:rsidR="0073386A" w:rsidRPr="00AF7586">
        <w:rPr>
          <w:sz w:val="28"/>
          <w:szCs w:val="28"/>
        </w:rPr>
        <w:t> </w:t>
      </w:r>
      <w:r w:rsidRPr="00AF7586">
        <w:rPr>
          <w:sz w:val="28"/>
          <w:szCs w:val="28"/>
        </w:rPr>
        <w:t>Стандарты и методические рекомендации Контрольно-счётной палаты должны отвечать следующим основным требованиям:</w:t>
      </w:r>
    </w:p>
    <w:p w14:paraId="2C61D111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целесообразности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соответствовать поставленным целям их разработки;</w:t>
      </w:r>
    </w:p>
    <w:p w14:paraId="3F9E3558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четкости и ясности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обеспечивать однозначность понимания изложенных в них положений;</w:t>
      </w:r>
    </w:p>
    <w:p w14:paraId="33714557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логической стройности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обеспечивать последовательность и целостность изложения их положений, исключать внутренние противоречия;</w:t>
      </w:r>
    </w:p>
    <w:p w14:paraId="1B7DE250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полноты (существенности)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достаточно полно охватывать регламентируемый ими предмет;</w:t>
      </w:r>
    </w:p>
    <w:p w14:paraId="475FEA62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>преемственности и непротиворечивости - обеспечивать взаимосвязь и согласованность с ранее принятыми нормативными (методическими) документами, не допускать дублирование их положений;</w:t>
      </w:r>
    </w:p>
    <w:p w14:paraId="45AF8AD7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подконтрольности выполнения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содержать положения, обеспечивающие возможность объективного контроля выполнения их положений;</w:t>
      </w:r>
    </w:p>
    <w:p w14:paraId="7A6E40C1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единства терминологической базы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обеспечивать одинаковую трактовку применяемых в них терминов.</w:t>
      </w:r>
    </w:p>
    <w:p w14:paraId="72B72678" w14:textId="77777777" w:rsidR="0093643A" w:rsidRPr="00AF7586" w:rsidRDefault="0093643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Положения стандартов и методических документов Контрольно-счётной палаты не должны противоречить законодательству Российской Федерации, положениям Регламента Контрольно-счётной палаты, другим нормативным документам Контрольно-счётной палаты, а также основополагающим и руководящим принципам финансового контроля.</w:t>
      </w:r>
    </w:p>
    <w:p w14:paraId="774BBB42" w14:textId="77777777" w:rsidR="0093643A" w:rsidRPr="00AF7586" w:rsidRDefault="0093643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2.2. Стандарты и методические рекомендации Контрольно-счётной палаты должны иметь следующую структуру:</w:t>
      </w:r>
    </w:p>
    <w:p w14:paraId="2F5BC1F2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титульный лист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оформленный в соответствии с приложением 1 настоящему Стандарту;</w:t>
      </w:r>
    </w:p>
    <w:p w14:paraId="6E2C3B33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содержание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включающее номера разделов, их наименование и номера страниц, на которых они размещены;</w:t>
      </w:r>
    </w:p>
    <w:p w14:paraId="31E80F03" w14:textId="77777777" w:rsidR="0093643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93643A" w:rsidRPr="00AF7586">
        <w:rPr>
          <w:sz w:val="28"/>
          <w:szCs w:val="28"/>
        </w:rPr>
        <w:t xml:space="preserve">регламентирующие параметры </w:t>
      </w:r>
      <w:r w:rsidRPr="00AF7586">
        <w:rPr>
          <w:sz w:val="28"/>
          <w:szCs w:val="28"/>
        </w:rPr>
        <w:t>–</w:t>
      </w:r>
      <w:r w:rsidR="0093643A" w:rsidRPr="00AF7586">
        <w:rPr>
          <w:sz w:val="28"/>
          <w:szCs w:val="28"/>
        </w:rPr>
        <w:t xml:space="preserve"> ссылки на документы, использованные при разработке стандарта;</w:t>
      </w:r>
    </w:p>
    <w:p w14:paraId="2E94A6C1" w14:textId="77777777" w:rsidR="005A4320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A4320" w:rsidRPr="00AF7586">
        <w:rPr>
          <w:sz w:val="28"/>
          <w:szCs w:val="28"/>
        </w:rPr>
        <w:t xml:space="preserve">общие положения </w:t>
      </w:r>
      <w:r w:rsidRPr="00AF7586">
        <w:rPr>
          <w:sz w:val="28"/>
          <w:szCs w:val="28"/>
        </w:rPr>
        <w:t>–</w:t>
      </w:r>
      <w:r w:rsidR="005A4320" w:rsidRPr="00AF7586">
        <w:rPr>
          <w:sz w:val="28"/>
          <w:szCs w:val="28"/>
        </w:rPr>
        <w:t xml:space="preserve"> обоснование необходимости</w:t>
      </w:r>
      <w:r w:rsidR="004A5937" w:rsidRPr="00AF7586">
        <w:rPr>
          <w:sz w:val="28"/>
          <w:szCs w:val="28"/>
        </w:rPr>
        <w:t xml:space="preserve"> </w:t>
      </w:r>
      <w:r w:rsidR="005A4320" w:rsidRPr="00AF7586">
        <w:rPr>
          <w:sz w:val="28"/>
          <w:szCs w:val="28"/>
        </w:rPr>
        <w:t>разработки стандарта и методических рекомендаций, определение основных</w:t>
      </w:r>
      <w:r w:rsidR="004A5937" w:rsidRPr="00AF7586">
        <w:rPr>
          <w:sz w:val="28"/>
          <w:szCs w:val="28"/>
        </w:rPr>
        <w:t xml:space="preserve"> </w:t>
      </w:r>
      <w:r w:rsidR="005A4320" w:rsidRPr="00AF7586">
        <w:rPr>
          <w:sz w:val="28"/>
          <w:szCs w:val="28"/>
        </w:rPr>
        <w:t>терминов и понятий, сферы применения, описание объекта стандартизации;</w:t>
      </w:r>
    </w:p>
    <w:p w14:paraId="17CE0A97" w14:textId="77777777" w:rsidR="005A4320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A4320" w:rsidRPr="00AF7586">
        <w:rPr>
          <w:sz w:val="28"/>
          <w:szCs w:val="28"/>
        </w:rPr>
        <w:t>цель и задачи стандарта и методических рекомендаций - назначение и</w:t>
      </w:r>
      <w:r w:rsidR="004A5937" w:rsidRPr="00AF7586">
        <w:rPr>
          <w:sz w:val="28"/>
          <w:szCs w:val="28"/>
        </w:rPr>
        <w:t xml:space="preserve"> </w:t>
      </w:r>
      <w:r w:rsidR="005A4320" w:rsidRPr="00AF7586">
        <w:rPr>
          <w:sz w:val="28"/>
          <w:szCs w:val="28"/>
        </w:rPr>
        <w:t>конкретные проблемы, решение которых обеспечивается их применением;</w:t>
      </w:r>
    </w:p>
    <w:p w14:paraId="5678F97A" w14:textId="77777777" w:rsidR="005A4320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A4320" w:rsidRPr="00AF7586">
        <w:rPr>
          <w:sz w:val="28"/>
          <w:szCs w:val="28"/>
        </w:rPr>
        <w:t xml:space="preserve">взаимосвязь с другими стандартами </w:t>
      </w:r>
      <w:r w:rsidRPr="00AF7586">
        <w:rPr>
          <w:sz w:val="28"/>
          <w:szCs w:val="28"/>
        </w:rPr>
        <w:t>–</w:t>
      </w:r>
      <w:r w:rsidR="005A4320" w:rsidRPr="00AF7586">
        <w:rPr>
          <w:sz w:val="28"/>
          <w:szCs w:val="28"/>
        </w:rPr>
        <w:t xml:space="preserve"> ссылки на соответствующие</w:t>
      </w:r>
      <w:r w:rsidR="004A5937" w:rsidRPr="00AF7586">
        <w:rPr>
          <w:sz w:val="28"/>
          <w:szCs w:val="28"/>
        </w:rPr>
        <w:t xml:space="preserve"> </w:t>
      </w:r>
      <w:r w:rsidR="005A4320" w:rsidRPr="00AF7586">
        <w:rPr>
          <w:sz w:val="28"/>
          <w:szCs w:val="28"/>
        </w:rPr>
        <w:t>положения других стандартов;</w:t>
      </w:r>
    </w:p>
    <w:p w14:paraId="7A07A71E" w14:textId="77777777" w:rsidR="005A4320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A4320" w:rsidRPr="00AF7586">
        <w:rPr>
          <w:sz w:val="28"/>
          <w:szCs w:val="28"/>
        </w:rPr>
        <w:t>характеристика разделов стандарта и методических рекомендаций в</w:t>
      </w:r>
      <w:r w:rsidR="004A5937" w:rsidRPr="00AF7586">
        <w:rPr>
          <w:sz w:val="28"/>
          <w:szCs w:val="28"/>
        </w:rPr>
        <w:t xml:space="preserve"> </w:t>
      </w:r>
      <w:r w:rsidR="005A4320" w:rsidRPr="00AF7586">
        <w:rPr>
          <w:sz w:val="28"/>
          <w:szCs w:val="28"/>
        </w:rPr>
        <w:t xml:space="preserve">соответствии с содержанием документа </w:t>
      </w:r>
      <w:r w:rsidRPr="00AF7586">
        <w:rPr>
          <w:sz w:val="28"/>
          <w:szCs w:val="28"/>
        </w:rPr>
        <w:t>–</w:t>
      </w:r>
      <w:r w:rsidR="005A4320" w:rsidRPr="00AF7586">
        <w:rPr>
          <w:sz w:val="28"/>
          <w:szCs w:val="28"/>
        </w:rPr>
        <w:t xml:space="preserve"> описание подходов, методик и</w:t>
      </w:r>
      <w:r w:rsidR="004A5937" w:rsidRPr="00AF7586">
        <w:rPr>
          <w:sz w:val="28"/>
          <w:szCs w:val="28"/>
        </w:rPr>
        <w:t xml:space="preserve"> </w:t>
      </w:r>
      <w:r w:rsidR="005A4320" w:rsidRPr="00AF7586">
        <w:rPr>
          <w:sz w:val="28"/>
          <w:szCs w:val="28"/>
        </w:rPr>
        <w:t>приёмов решения проблем, рассматриваемых в них;</w:t>
      </w:r>
    </w:p>
    <w:p w14:paraId="12A31606" w14:textId="77777777" w:rsidR="005A4320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A4320" w:rsidRPr="00AF7586">
        <w:rPr>
          <w:sz w:val="28"/>
          <w:szCs w:val="28"/>
        </w:rPr>
        <w:t>перечень документов, используемых при выполнении требований</w:t>
      </w:r>
      <w:r w:rsidR="004A5937" w:rsidRPr="00AF7586">
        <w:rPr>
          <w:sz w:val="28"/>
          <w:szCs w:val="28"/>
        </w:rPr>
        <w:t xml:space="preserve"> </w:t>
      </w:r>
      <w:r w:rsidR="005A4320" w:rsidRPr="00AF7586">
        <w:rPr>
          <w:sz w:val="28"/>
          <w:szCs w:val="28"/>
        </w:rPr>
        <w:t>стандартов и методических рекомендаций;</w:t>
      </w:r>
    </w:p>
    <w:p w14:paraId="15909BDB" w14:textId="77777777" w:rsidR="005A4320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– </w:t>
      </w:r>
      <w:r w:rsidR="005A4320" w:rsidRPr="00AF7586">
        <w:rPr>
          <w:sz w:val="28"/>
          <w:szCs w:val="28"/>
        </w:rPr>
        <w:t>приложения (при необходимости).</w:t>
      </w:r>
    </w:p>
    <w:p w14:paraId="67B7D275" w14:textId="77777777" w:rsidR="00B25082" w:rsidRDefault="00B25082" w:rsidP="004D23E9">
      <w:pPr>
        <w:spacing w:line="276" w:lineRule="auto"/>
        <w:jc w:val="both"/>
        <w:rPr>
          <w:sz w:val="28"/>
          <w:szCs w:val="28"/>
        </w:rPr>
      </w:pPr>
    </w:p>
    <w:p w14:paraId="1211D1A9" w14:textId="77777777" w:rsidR="005A4320" w:rsidRPr="00AF7586" w:rsidRDefault="005A4320" w:rsidP="004D23E9">
      <w:pPr>
        <w:spacing w:line="276" w:lineRule="auto"/>
        <w:jc w:val="center"/>
        <w:rPr>
          <w:b/>
          <w:sz w:val="28"/>
          <w:szCs w:val="28"/>
        </w:rPr>
      </w:pPr>
      <w:r w:rsidRPr="00AF7586">
        <w:rPr>
          <w:b/>
          <w:sz w:val="28"/>
          <w:szCs w:val="28"/>
        </w:rPr>
        <w:t>3. Порядок разработки проектов стандартов и методических</w:t>
      </w:r>
      <w:r w:rsidR="004A5937" w:rsidRPr="00AF7586">
        <w:rPr>
          <w:b/>
          <w:sz w:val="28"/>
          <w:szCs w:val="28"/>
        </w:rPr>
        <w:t xml:space="preserve"> </w:t>
      </w:r>
      <w:r w:rsidRPr="00AF7586">
        <w:rPr>
          <w:b/>
          <w:sz w:val="28"/>
          <w:szCs w:val="28"/>
        </w:rPr>
        <w:t>рекомендаций Контрольно-счётной палаты</w:t>
      </w:r>
    </w:p>
    <w:p w14:paraId="50A4FD3C" w14:textId="77777777" w:rsidR="004A5937" w:rsidRPr="00AF7586" w:rsidRDefault="004A5937" w:rsidP="004D23E9">
      <w:pPr>
        <w:spacing w:line="276" w:lineRule="auto"/>
        <w:jc w:val="both"/>
        <w:rPr>
          <w:sz w:val="28"/>
          <w:szCs w:val="28"/>
        </w:rPr>
      </w:pPr>
    </w:p>
    <w:p w14:paraId="6493D384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3.1.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При разработке проектов стандартов и методических рекомендаций</w:t>
      </w:r>
      <w:r w:rsidR="004A5937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осуществляется сбор необходимой информации, её изучение и обобщение,</w:t>
      </w:r>
      <w:r w:rsidR="004A5937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подготовка проекта документа, доработка проекта с учётом внесенных</w:t>
      </w:r>
      <w:r w:rsidR="004A5937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замечаний и предложений.</w:t>
      </w:r>
    </w:p>
    <w:p w14:paraId="16265E4D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3.2.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При разработке стандартов и методических рекомендаций</w:t>
      </w:r>
      <w:r w:rsidR="004A5937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Контрольно-счётной палаты могут использоваться международные и</w:t>
      </w:r>
      <w:r w:rsidR="004A5937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национальные стандарты в области муниципального контроля, аудита и</w:t>
      </w:r>
      <w:r w:rsidR="004A5937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финансовой отчётности.</w:t>
      </w:r>
    </w:p>
    <w:p w14:paraId="58FC604D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3.3.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При необходимости к разработке проектов стандартов и</w:t>
      </w:r>
      <w:r w:rsidR="00B04844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методических рекомендаций Контрольно-счётной палаты могут быть</w:t>
      </w:r>
      <w:r w:rsidR="00B04844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привлечены эксперты и специалисты.</w:t>
      </w:r>
    </w:p>
    <w:p w14:paraId="650749E1" w14:textId="77777777" w:rsidR="004D23E9" w:rsidRPr="00AF7586" w:rsidRDefault="004D23E9" w:rsidP="004D23E9">
      <w:pPr>
        <w:spacing w:line="276" w:lineRule="auto"/>
        <w:jc w:val="both"/>
        <w:rPr>
          <w:sz w:val="28"/>
          <w:szCs w:val="28"/>
        </w:rPr>
      </w:pPr>
    </w:p>
    <w:p w14:paraId="63AA29C2" w14:textId="77777777" w:rsidR="005A4320" w:rsidRPr="00AF7586" w:rsidRDefault="005A4320" w:rsidP="004D23E9">
      <w:pPr>
        <w:spacing w:line="276" w:lineRule="auto"/>
        <w:jc w:val="center"/>
        <w:rPr>
          <w:b/>
          <w:sz w:val="28"/>
          <w:szCs w:val="28"/>
        </w:rPr>
      </w:pPr>
      <w:r w:rsidRPr="00AF7586">
        <w:rPr>
          <w:b/>
          <w:sz w:val="28"/>
          <w:szCs w:val="28"/>
        </w:rPr>
        <w:t>4. Порядок согласования, рассмотрения и утверждения проектов</w:t>
      </w:r>
    </w:p>
    <w:p w14:paraId="1210DC55" w14:textId="77777777" w:rsidR="005A4320" w:rsidRPr="00AF7586" w:rsidRDefault="005A4320" w:rsidP="004D23E9">
      <w:pPr>
        <w:spacing w:line="276" w:lineRule="auto"/>
        <w:jc w:val="center"/>
        <w:rPr>
          <w:b/>
          <w:sz w:val="28"/>
          <w:szCs w:val="28"/>
        </w:rPr>
      </w:pPr>
      <w:r w:rsidRPr="00AF7586">
        <w:rPr>
          <w:b/>
          <w:sz w:val="28"/>
          <w:szCs w:val="28"/>
        </w:rPr>
        <w:t>стандартов и методических рекомендаций Контрольно-счётной</w:t>
      </w:r>
    </w:p>
    <w:p w14:paraId="2BE16F17" w14:textId="77777777" w:rsidR="005A4320" w:rsidRPr="00AF7586" w:rsidRDefault="005A4320" w:rsidP="004D23E9">
      <w:pPr>
        <w:spacing w:line="276" w:lineRule="auto"/>
        <w:jc w:val="center"/>
        <w:rPr>
          <w:b/>
          <w:sz w:val="28"/>
          <w:szCs w:val="28"/>
        </w:rPr>
      </w:pPr>
      <w:r w:rsidRPr="00AF7586">
        <w:rPr>
          <w:b/>
          <w:sz w:val="28"/>
          <w:szCs w:val="28"/>
        </w:rPr>
        <w:t>палаты</w:t>
      </w:r>
    </w:p>
    <w:p w14:paraId="026F8067" w14:textId="77777777" w:rsidR="00B04844" w:rsidRPr="00AF7586" w:rsidRDefault="00B04844" w:rsidP="004D23E9">
      <w:pPr>
        <w:spacing w:line="276" w:lineRule="auto"/>
        <w:jc w:val="center"/>
        <w:rPr>
          <w:b/>
          <w:sz w:val="28"/>
          <w:szCs w:val="28"/>
        </w:rPr>
      </w:pPr>
    </w:p>
    <w:p w14:paraId="0A9DA7FE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4.1.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Проекты стандартов и методических рекомендаций Контрольно</w:t>
      </w:r>
      <w:r w:rsidR="00B04844" w:rsidRPr="00AF7586">
        <w:rPr>
          <w:sz w:val="28"/>
          <w:szCs w:val="28"/>
        </w:rPr>
        <w:t>-</w:t>
      </w:r>
      <w:r w:rsidRPr="00AF7586">
        <w:rPr>
          <w:sz w:val="28"/>
          <w:szCs w:val="28"/>
        </w:rPr>
        <w:t>счётной</w:t>
      </w:r>
      <w:r w:rsidR="00B04844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 обсуждаются должностными лицами Контрольно-счётной</w:t>
      </w:r>
      <w:r w:rsidR="00B04844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 для внесения предложений, замечаний и согласования.</w:t>
      </w:r>
    </w:p>
    <w:p w14:paraId="5D427412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4.2.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Доработанные проекты стандартов и методических</w:t>
      </w:r>
      <w:r w:rsidR="00B04844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рекомендаций рассматриваются и утверждаются в порядке, установленном</w:t>
      </w:r>
      <w:r w:rsidR="00B04844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локальными правовыми актами Контрольно-счётной палаты.</w:t>
      </w:r>
    </w:p>
    <w:p w14:paraId="596BBB3B" w14:textId="77777777" w:rsidR="00B04844" w:rsidRPr="00AF7586" w:rsidRDefault="00B04844" w:rsidP="004D23E9">
      <w:pPr>
        <w:spacing w:line="276" w:lineRule="auto"/>
        <w:jc w:val="both"/>
        <w:rPr>
          <w:sz w:val="28"/>
          <w:szCs w:val="28"/>
        </w:rPr>
      </w:pPr>
    </w:p>
    <w:p w14:paraId="14FABC26" w14:textId="77777777" w:rsidR="005A4320" w:rsidRPr="00AF7586" w:rsidRDefault="005A4320" w:rsidP="004D23E9">
      <w:pPr>
        <w:spacing w:line="276" w:lineRule="auto"/>
        <w:jc w:val="center"/>
        <w:rPr>
          <w:b/>
          <w:sz w:val="28"/>
          <w:szCs w:val="28"/>
        </w:rPr>
      </w:pPr>
      <w:r w:rsidRPr="00AF7586">
        <w:rPr>
          <w:b/>
          <w:sz w:val="28"/>
          <w:szCs w:val="28"/>
        </w:rPr>
        <w:t>5. Порядок введения в действие стандартов и методических</w:t>
      </w:r>
      <w:r w:rsidR="00B04844" w:rsidRPr="00AF7586">
        <w:rPr>
          <w:b/>
          <w:sz w:val="28"/>
          <w:szCs w:val="28"/>
        </w:rPr>
        <w:t xml:space="preserve"> </w:t>
      </w:r>
      <w:r w:rsidRPr="00AF7586">
        <w:rPr>
          <w:b/>
          <w:sz w:val="28"/>
          <w:szCs w:val="28"/>
        </w:rPr>
        <w:t>рекомендаций Контрольно-счётной палаты</w:t>
      </w:r>
    </w:p>
    <w:p w14:paraId="7210BEFD" w14:textId="77777777" w:rsidR="00B04844" w:rsidRPr="00AF7586" w:rsidRDefault="00B04844" w:rsidP="004D23E9">
      <w:pPr>
        <w:spacing w:line="276" w:lineRule="auto"/>
        <w:jc w:val="both"/>
        <w:rPr>
          <w:sz w:val="28"/>
          <w:szCs w:val="28"/>
        </w:rPr>
      </w:pPr>
    </w:p>
    <w:p w14:paraId="077BF12A" w14:textId="77777777" w:rsidR="0073386A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5.1.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Стандарты и методические рекомендации Контрольно-счётной</w:t>
      </w:r>
      <w:r w:rsidR="00B04844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 xml:space="preserve">палаты вступают в силу с момента их утверждения. </w:t>
      </w:r>
    </w:p>
    <w:p w14:paraId="38DF9879" w14:textId="77777777" w:rsidR="0073386A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Допускается при введении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в действие стандартов и методических рекомендаций наличие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подготовительного периода, а также порядка и сроков их апробации (при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необходимости).</w:t>
      </w:r>
    </w:p>
    <w:p w14:paraId="74E926FB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Срок действия стандартов и методических рекомендаций не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ограничивается, за исключением случаев, когда это обусловлено временным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характером их действия, указанным в его наименовании или в тексте.</w:t>
      </w:r>
    </w:p>
    <w:p w14:paraId="2F8960E6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5.2.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Утверждённые стандарты и методические рекомендации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Контрольно-счётной палаты на бумажных носителях хранятся в Контрольно</w:t>
      </w:r>
      <w:r w:rsidR="00B04844" w:rsidRPr="00AF7586">
        <w:rPr>
          <w:sz w:val="28"/>
          <w:szCs w:val="28"/>
        </w:rPr>
        <w:t>-</w:t>
      </w:r>
      <w:r w:rsidRPr="00AF7586">
        <w:rPr>
          <w:sz w:val="28"/>
          <w:szCs w:val="28"/>
        </w:rPr>
        <w:t>счётной</w:t>
      </w:r>
      <w:r w:rsidR="00B04844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палате.</w:t>
      </w:r>
    </w:p>
    <w:p w14:paraId="445718D1" w14:textId="77777777" w:rsidR="0073386A" w:rsidRPr="00AF7586" w:rsidRDefault="0073386A" w:rsidP="004D23E9">
      <w:pPr>
        <w:spacing w:line="276" w:lineRule="auto"/>
        <w:ind w:firstLine="708"/>
        <w:jc w:val="both"/>
        <w:rPr>
          <w:sz w:val="28"/>
          <w:szCs w:val="28"/>
        </w:rPr>
      </w:pPr>
    </w:p>
    <w:p w14:paraId="5C5FEBC8" w14:textId="77777777" w:rsidR="005A4320" w:rsidRPr="00AF7586" w:rsidRDefault="005A4320" w:rsidP="004D23E9">
      <w:pPr>
        <w:spacing w:line="276" w:lineRule="auto"/>
        <w:jc w:val="center"/>
        <w:rPr>
          <w:b/>
          <w:sz w:val="28"/>
          <w:szCs w:val="28"/>
        </w:rPr>
      </w:pPr>
      <w:r w:rsidRPr="00AF7586">
        <w:rPr>
          <w:b/>
          <w:sz w:val="28"/>
          <w:szCs w:val="28"/>
        </w:rPr>
        <w:t>6. Порядок внесения изменений в стандарты и методические</w:t>
      </w:r>
      <w:r w:rsidR="0073386A" w:rsidRPr="00AF7586">
        <w:rPr>
          <w:b/>
          <w:sz w:val="28"/>
          <w:szCs w:val="28"/>
        </w:rPr>
        <w:t xml:space="preserve"> </w:t>
      </w:r>
      <w:r w:rsidRPr="00AF7586">
        <w:rPr>
          <w:b/>
          <w:sz w:val="28"/>
          <w:szCs w:val="28"/>
        </w:rPr>
        <w:t>рекомендации Контрольно-счётной палаты</w:t>
      </w:r>
    </w:p>
    <w:p w14:paraId="66E53A09" w14:textId="77777777" w:rsidR="0073386A" w:rsidRPr="00AF7586" w:rsidRDefault="0073386A" w:rsidP="004D23E9">
      <w:pPr>
        <w:spacing w:line="276" w:lineRule="auto"/>
        <w:jc w:val="center"/>
        <w:rPr>
          <w:b/>
          <w:sz w:val="28"/>
          <w:szCs w:val="28"/>
        </w:rPr>
      </w:pPr>
    </w:p>
    <w:p w14:paraId="02F05812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6.1.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Внесение изменений в стандарты и методические рекомендации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Контрольно-счётной палаты осуществляется:</w:t>
      </w:r>
    </w:p>
    <w:p w14:paraId="596F541F" w14:textId="77777777" w:rsidR="005A4320" w:rsidRPr="00AF7586" w:rsidRDefault="005A4320" w:rsidP="004D23E9">
      <w:pPr>
        <w:spacing w:line="276" w:lineRule="auto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- в целях соответствия методологического обеспечения Контрольно</w:t>
      </w:r>
      <w:r w:rsidR="0073386A" w:rsidRPr="00AF7586">
        <w:rPr>
          <w:sz w:val="28"/>
          <w:szCs w:val="28"/>
        </w:rPr>
        <w:t>-</w:t>
      </w:r>
      <w:r w:rsidRPr="00AF7586">
        <w:rPr>
          <w:sz w:val="28"/>
          <w:szCs w:val="28"/>
        </w:rPr>
        <w:t>счётной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 требованиям внешнего муниципального финансового контроля;</w:t>
      </w:r>
    </w:p>
    <w:p w14:paraId="1EFB2233" w14:textId="77777777" w:rsidR="005A4320" w:rsidRPr="00AF7586" w:rsidRDefault="005A4320" w:rsidP="004D23E9">
      <w:pPr>
        <w:spacing w:line="276" w:lineRule="auto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- для приведения их в соответствие с действующими федеральным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законодательством, региональным законодательством, муниципальными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правовыми актами;</w:t>
      </w:r>
    </w:p>
    <w:p w14:paraId="235BCF74" w14:textId="77777777" w:rsidR="005A4320" w:rsidRPr="00AF7586" w:rsidRDefault="005A4320" w:rsidP="004D23E9">
      <w:pPr>
        <w:spacing w:line="276" w:lineRule="auto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- для повышения качества выполнения полномочий, закреплённых за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Контрольно-счётной палатой.</w:t>
      </w:r>
    </w:p>
    <w:p w14:paraId="14324F37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6.2.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Внесение изменений в стандарты и методические рекомендации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сопровождается внесением соответствующих изменений во взаимосвязанные с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ними документы.</w:t>
      </w:r>
    </w:p>
    <w:p w14:paraId="69159BB0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6.3.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Стандарты и методические рекомендации Контрольно-счётной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 признаются утратившими силу при объёме вносимых в них изменений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более 50 процентов, а также в случаях необходимости существенного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изменения их структуры. Вместо действующего разрабатывается новый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документ, в котором указывается, взамен какого документа он разработан.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Разработка новых стандартов и методических рекомендаций Контрольно</w:t>
      </w:r>
      <w:r w:rsidR="0073386A" w:rsidRPr="00AF7586">
        <w:rPr>
          <w:sz w:val="28"/>
          <w:szCs w:val="28"/>
        </w:rPr>
        <w:t>-</w:t>
      </w:r>
      <w:r w:rsidRPr="00AF7586">
        <w:rPr>
          <w:sz w:val="28"/>
          <w:szCs w:val="28"/>
        </w:rPr>
        <w:t>счётной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палаты осуществляется в соответствии с процедурами,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установленными в разделе 3 настоящего Стандарта.</w:t>
      </w:r>
    </w:p>
    <w:p w14:paraId="7D029D4E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6.4.</w:t>
      </w:r>
      <w:r w:rsidR="00B25082">
        <w:rPr>
          <w:sz w:val="28"/>
          <w:szCs w:val="28"/>
        </w:rPr>
        <w:t> </w:t>
      </w:r>
      <w:r w:rsidRPr="00AF7586">
        <w:rPr>
          <w:sz w:val="28"/>
          <w:szCs w:val="28"/>
        </w:rPr>
        <w:t>Внесение изменений в стандарты и методические рекомендации, а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также признание стандартов и методических рекомендаций утратившими силу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осуществляется в порядке, установленном в Контрольно-счётной палате.</w:t>
      </w:r>
    </w:p>
    <w:p w14:paraId="6859A887" w14:textId="77777777" w:rsidR="005A4320" w:rsidRPr="00AF7586" w:rsidRDefault="005A4320" w:rsidP="004D23E9">
      <w:pPr>
        <w:spacing w:line="276" w:lineRule="auto"/>
        <w:ind w:firstLine="708"/>
        <w:jc w:val="both"/>
        <w:rPr>
          <w:sz w:val="28"/>
          <w:szCs w:val="28"/>
        </w:rPr>
      </w:pPr>
      <w:r w:rsidRPr="00AF7586">
        <w:rPr>
          <w:sz w:val="28"/>
          <w:szCs w:val="28"/>
        </w:rPr>
        <w:t>Стандарты и методические рекомендации Контрольно-счётной палаты, а также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изменения, внесённые в них, вступают в силу и признаются утратившими силу</w:t>
      </w:r>
      <w:r w:rsidR="0073386A" w:rsidRPr="00AF7586">
        <w:rPr>
          <w:sz w:val="28"/>
          <w:szCs w:val="28"/>
        </w:rPr>
        <w:t xml:space="preserve"> </w:t>
      </w:r>
      <w:r w:rsidRPr="00AF7586">
        <w:rPr>
          <w:sz w:val="28"/>
          <w:szCs w:val="28"/>
        </w:rPr>
        <w:t>с учётом положений пункта 5.1 настоящего Стандарта.</w:t>
      </w:r>
    </w:p>
    <w:p w14:paraId="52A33229" w14:textId="77777777" w:rsidR="004D23E9" w:rsidRPr="00AF7586" w:rsidRDefault="004D23E9" w:rsidP="004D23E9">
      <w:pPr>
        <w:spacing w:line="276" w:lineRule="auto"/>
        <w:ind w:firstLine="708"/>
        <w:jc w:val="both"/>
        <w:rPr>
          <w:sz w:val="28"/>
          <w:szCs w:val="28"/>
        </w:rPr>
        <w:sectPr w:rsidR="004D23E9" w:rsidRPr="00AF7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C8370B" w14:textId="6A91F076" w:rsidR="004D23E9" w:rsidRPr="00AF7586" w:rsidRDefault="004D23E9" w:rsidP="004D23E9">
      <w:pPr>
        <w:spacing w:line="276" w:lineRule="auto"/>
        <w:ind w:left="6237"/>
        <w:jc w:val="center"/>
      </w:pPr>
      <w:r w:rsidRPr="00AF7586">
        <w:t xml:space="preserve">Приложение № 1 к Стандарту организации деятельности «Порядок организации методологического обеспечения деятельности Контрольно-счётной палаты </w:t>
      </w:r>
      <w:proofErr w:type="gramStart"/>
      <w:r w:rsidR="00C44646">
        <w:t>Ц</w:t>
      </w:r>
      <w:r w:rsidR="00372BE7">
        <w:t>имлянского</w:t>
      </w:r>
      <w:r w:rsidR="00C44646">
        <w:t xml:space="preserve"> </w:t>
      </w:r>
      <w:r w:rsidRPr="00AF7586">
        <w:t xml:space="preserve"> района</w:t>
      </w:r>
      <w:proofErr w:type="gramEnd"/>
      <w:r w:rsidRPr="00AF7586">
        <w:t>»</w:t>
      </w:r>
    </w:p>
    <w:p w14:paraId="70F48D44" w14:textId="77777777" w:rsidR="004D23E9" w:rsidRPr="00AF7586" w:rsidRDefault="004D23E9" w:rsidP="004D23E9">
      <w:pPr>
        <w:spacing w:line="276" w:lineRule="auto"/>
        <w:ind w:left="6237"/>
        <w:jc w:val="center"/>
        <w:rPr>
          <w:sz w:val="28"/>
          <w:szCs w:val="28"/>
        </w:rPr>
      </w:pPr>
    </w:p>
    <w:p w14:paraId="24BA9BDB" w14:textId="77777777" w:rsidR="00372BE7" w:rsidRPr="00372BE7" w:rsidRDefault="004D23E9" w:rsidP="004D23E9">
      <w:pPr>
        <w:autoSpaceDE w:val="0"/>
        <w:autoSpaceDN w:val="0"/>
        <w:adjustRightInd w:val="0"/>
        <w:spacing w:after="80"/>
        <w:jc w:val="center"/>
        <w:rPr>
          <w:b/>
          <w:bCs/>
          <w:sz w:val="32"/>
          <w:szCs w:val="32"/>
        </w:rPr>
      </w:pPr>
      <w:r w:rsidRPr="00372BE7">
        <w:rPr>
          <w:b/>
          <w:bCs/>
          <w:sz w:val="32"/>
          <w:szCs w:val="32"/>
        </w:rPr>
        <w:t>КОНТРОЛЬНО-СЧЕТНАЯ ПАЛАТА</w:t>
      </w:r>
    </w:p>
    <w:p w14:paraId="70DC5599" w14:textId="57604EC4" w:rsidR="004D23E9" w:rsidRPr="00AF7586" w:rsidRDefault="004D23E9" w:rsidP="004D23E9">
      <w:pPr>
        <w:autoSpaceDE w:val="0"/>
        <w:autoSpaceDN w:val="0"/>
        <w:adjustRightInd w:val="0"/>
        <w:spacing w:after="80"/>
        <w:jc w:val="center"/>
        <w:rPr>
          <w:b/>
          <w:bCs/>
          <w:sz w:val="28"/>
          <w:szCs w:val="28"/>
        </w:rPr>
      </w:pPr>
      <w:r w:rsidRPr="00372BE7">
        <w:rPr>
          <w:b/>
          <w:bCs/>
          <w:sz w:val="32"/>
          <w:szCs w:val="32"/>
        </w:rPr>
        <w:t xml:space="preserve"> </w:t>
      </w:r>
      <w:proofErr w:type="gramStart"/>
      <w:r w:rsidR="00C44646" w:rsidRPr="00372BE7">
        <w:rPr>
          <w:b/>
          <w:bCs/>
          <w:sz w:val="32"/>
          <w:szCs w:val="32"/>
        </w:rPr>
        <w:t xml:space="preserve">ЦИМЛЯНСКОГО </w:t>
      </w:r>
      <w:r w:rsidRPr="00372BE7">
        <w:rPr>
          <w:b/>
          <w:bCs/>
          <w:sz w:val="32"/>
          <w:szCs w:val="32"/>
        </w:rPr>
        <w:t xml:space="preserve"> РАЙОНА</w:t>
      </w:r>
      <w:proofErr w:type="gramEnd"/>
    </w:p>
    <w:p w14:paraId="4FCCBE00" w14:textId="77777777" w:rsidR="004D23E9" w:rsidRPr="00AF7586" w:rsidRDefault="004D23E9" w:rsidP="004D23E9">
      <w:pPr>
        <w:autoSpaceDE w:val="0"/>
        <w:autoSpaceDN w:val="0"/>
        <w:adjustRightInd w:val="0"/>
        <w:spacing w:after="80"/>
        <w:jc w:val="center"/>
        <w:rPr>
          <w:b/>
          <w:bCs/>
          <w:sz w:val="28"/>
          <w:szCs w:val="28"/>
        </w:rPr>
      </w:pPr>
    </w:p>
    <w:p w14:paraId="7CA1E3BB" w14:textId="77777777" w:rsidR="004D23E9" w:rsidRPr="00AF7586" w:rsidRDefault="004D23E9" w:rsidP="004D23E9">
      <w:pPr>
        <w:autoSpaceDE w:val="0"/>
        <w:autoSpaceDN w:val="0"/>
        <w:adjustRightInd w:val="0"/>
        <w:spacing w:after="80"/>
        <w:jc w:val="center"/>
        <w:rPr>
          <w:b/>
          <w:bCs/>
          <w:sz w:val="28"/>
          <w:szCs w:val="28"/>
        </w:rPr>
      </w:pPr>
    </w:p>
    <w:p w14:paraId="69AA860D" w14:textId="77777777" w:rsidR="004D23E9" w:rsidRPr="00AF7586" w:rsidRDefault="004D23E9" w:rsidP="004D23E9">
      <w:pPr>
        <w:autoSpaceDE w:val="0"/>
        <w:autoSpaceDN w:val="0"/>
        <w:adjustRightInd w:val="0"/>
        <w:spacing w:after="80"/>
        <w:jc w:val="center"/>
        <w:rPr>
          <w:b/>
          <w:bCs/>
          <w:sz w:val="28"/>
          <w:szCs w:val="28"/>
        </w:rPr>
      </w:pPr>
    </w:p>
    <w:p w14:paraId="4DE58A25" w14:textId="77777777" w:rsidR="004D23E9" w:rsidRPr="00AF7586" w:rsidRDefault="004D23E9" w:rsidP="004D23E9">
      <w:pPr>
        <w:autoSpaceDE w:val="0"/>
        <w:autoSpaceDN w:val="0"/>
        <w:adjustRightInd w:val="0"/>
        <w:spacing w:after="80"/>
        <w:jc w:val="center"/>
        <w:rPr>
          <w:b/>
          <w:bCs/>
          <w:sz w:val="28"/>
          <w:szCs w:val="28"/>
        </w:rPr>
      </w:pPr>
    </w:p>
    <w:p w14:paraId="79F19D15" w14:textId="77777777" w:rsidR="004D23E9" w:rsidRPr="00AF7586" w:rsidRDefault="004D23E9" w:rsidP="004D23E9">
      <w:pPr>
        <w:autoSpaceDE w:val="0"/>
        <w:autoSpaceDN w:val="0"/>
        <w:adjustRightInd w:val="0"/>
        <w:spacing w:after="80"/>
        <w:jc w:val="center"/>
        <w:rPr>
          <w:b/>
          <w:bCs/>
          <w:sz w:val="28"/>
          <w:szCs w:val="28"/>
        </w:rPr>
      </w:pPr>
    </w:p>
    <w:p w14:paraId="45242132" w14:textId="77777777" w:rsidR="004D23E9" w:rsidRPr="00AF7586" w:rsidRDefault="004D23E9" w:rsidP="004D23E9">
      <w:pPr>
        <w:autoSpaceDE w:val="0"/>
        <w:autoSpaceDN w:val="0"/>
        <w:adjustRightInd w:val="0"/>
        <w:spacing w:after="80"/>
        <w:jc w:val="center"/>
        <w:rPr>
          <w:b/>
          <w:bCs/>
          <w:sz w:val="28"/>
          <w:szCs w:val="28"/>
        </w:rPr>
      </w:pPr>
    </w:p>
    <w:p w14:paraId="161A4AAA" w14:textId="77777777" w:rsidR="004D23E9" w:rsidRPr="00AF7586" w:rsidRDefault="004D23E9" w:rsidP="004D23E9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F7586">
        <w:rPr>
          <w:rFonts w:ascii="Times New Roman CYR" w:hAnsi="Times New Roman CYR" w:cs="Times New Roman CYR"/>
          <w:b/>
          <w:bCs/>
          <w:sz w:val="32"/>
          <w:szCs w:val="32"/>
        </w:rPr>
        <w:t xml:space="preserve">СТАНДАРТ ВНЕШНЕГО МУНИЦИПАЛЬНОГО ФИНАНСОВОГО КОНТРОЛЯ </w:t>
      </w:r>
    </w:p>
    <w:p w14:paraId="09AF2AE3" w14:textId="77777777" w:rsidR="004D23E9" w:rsidRPr="00AF7586" w:rsidRDefault="004D23E9" w:rsidP="004D23E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200CF2C0" w14:textId="02E326A4" w:rsidR="004D23E9" w:rsidRPr="001615DB" w:rsidRDefault="004D23E9" w:rsidP="004D23E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1615DB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r w:rsidR="001615DB" w:rsidRPr="001615DB">
        <w:rPr>
          <w:rFonts w:ascii="Times New Roman CYR" w:hAnsi="Times New Roman CYR" w:cs="Times New Roman CYR"/>
          <w:b/>
          <w:bCs/>
          <w:sz w:val="32"/>
          <w:szCs w:val="32"/>
        </w:rPr>
        <w:t xml:space="preserve">олное наименование стандарта внешнего </w:t>
      </w:r>
      <w:proofErr w:type="gramStart"/>
      <w:r w:rsidR="001615DB" w:rsidRPr="001615DB">
        <w:rPr>
          <w:rFonts w:ascii="Times New Roman CYR" w:hAnsi="Times New Roman CYR" w:cs="Times New Roman CYR"/>
          <w:b/>
          <w:bCs/>
          <w:sz w:val="32"/>
          <w:szCs w:val="32"/>
        </w:rPr>
        <w:t>муниципального  финансового</w:t>
      </w:r>
      <w:proofErr w:type="gramEnd"/>
      <w:r w:rsidR="001615DB" w:rsidRPr="001615DB">
        <w:rPr>
          <w:rFonts w:ascii="Times New Roman CYR" w:hAnsi="Times New Roman CYR" w:cs="Times New Roman CYR"/>
          <w:b/>
          <w:bCs/>
          <w:sz w:val="32"/>
          <w:szCs w:val="32"/>
        </w:rPr>
        <w:t xml:space="preserve"> контроля</w:t>
      </w:r>
    </w:p>
    <w:p w14:paraId="5CB08857" w14:textId="77777777" w:rsidR="001615DB" w:rsidRPr="001615DB" w:rsidRDefault="001615DB" w:rsidP="004D23E9">
      <w:pPr>
        <w:jc w:val="center"/>
        <w:rPr>
          <w:bCs/>
          <w:sz w:val="32"/>
          <w:szCs w:val="32"/>
        </w:rPr>
      </w:pPr>
    </w:p>
    <w:p w14:paraId="2BC970A4" w14:textId="497305C1" w:rsidR="004D23E9" w:rsidRPr="00372BE7" w:rsidRDefault="004D23E9" w:rsidP="004D23E9">
      <w:pPr>
        <w:jc w:val="center"/>
        <w:rPr>
          <w:bCs/>
          <w:sz w:val="28"/>
          <w:szCs w:val="28"/>
        </w:rPr>
      </w:pPr>
      <w:r w:rsidRPr="00372BE7">
        <w:rPr>
          <w:bCs/>
          <w:sz w:val="28"/>
          <w:szCs w:val="28"/>
        </w:rPr>
        <w:t>Стандарт подлежит применению с __ _________ _____ года</w:t>
      </w:r>
    </w:p>
    <w:p w14:paraId="69F30297" w14:textId="77777777" w:rsidR="004D23E9" w:rsidRPr="00AF7586" w:rsidRDefault="004D23E9" w:rsidP="004D23E9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14:paraId="2AB751D8" w14:textId="77777777" w:rsidR="004D23E9" w:rsidRPr="00AF7586" w:rsidRDefault="004D23E9" w:rsidP="004D23E9">
      <w:pPr>
        <w:jc w:val="center"/>
        <w:rPr>
          <w:b/>
          <w:sz w:val="28"/>
          <w:szCs w:val="28"/>
        </w:rPr>
      </w:pPr>
    </w:p>
    <w:p w14:paraId="55CB9007" w14:textId="77777777" w:rsidR="004D23E9" w:rsidRPr="00AF7586" w:rsidRDefault="004D23E9" w:rsidP="004D23E9">
      <w:pPr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14:paraId="7D613E19" w14:textId="77777777" w:rsidR="004D23E9" w:rsidRPr="00AF7586" w:rsidRDefault="004D23E9" w:rsidP="004D23E9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169831F5" w14:textId="77777777" w:rsidR="004D23E9" w:rsidRPr="00AF7586" w:rsidRDefault="004D23E9" w:rsidP="004D23E9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67C134A1" w14:textId="77777777" w:rsidR="004D23E9" w:rsidRPr="00AF7586" w:rsidRDefault="004D23E9" w:rsidP="004D23E9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7A0D0044" w14:textId="77777777" w:rsidR="004D23E9" w:rsidRPr="00AF7586" w:rsidRDefault="004D23E9" w:rsidP="004D23E9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5FD0339A" w14:textId="77777777" w:rsidR="004D23E9" w:rsidRPr="00AF7586" w:rsidRDefault="004D23E9" w:rsidP="004D23E9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5158815F" w14:textId="77777777" w:rsidR="004D23E9" w:rsidRPr="00AF7586" w:rsidRDefault="004D23E9" w:rsidP="004D23E9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4B67FEF7" w14:textId="77777777" w:rsidR="004D23E9" w:rsidRPr="00AF7586" w:rsidRDefault="004D23E9" w:rsidP="004D23E9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6FAD2152" w14:textId="77777777" w:rsidR="004D23E9" w:rsidRPr="00AF7586" w:rsidRDefault="004D23E9" w:rsidP="004D23E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5FE42D97" w14:textId="77777777" w:rsidR="004D23E9" w:rsidRPr="00AF7586" w:rsidRDefault="004D23E9" w:rsidP="004D23E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4FB5DBC9" w14:textId="77777777" w:rsidR="004D23E9" w:rsidRPr="00AF7586" w:rsidRDefault="004D23E9" w:rsidP="004D23E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0EBD975F" w14:textId="77777777" w:rsidR="004D23E9" w:rsidRPr="00AF7586" w:rsidRDefault="004D23E9" w:rsidP="004D23E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2A0543FA" w14:textId="77777777" w:rsidR="004D23E9" w:rsidRPr="00AF7586" w:rsidRDefault="004D23E9" w:rsidP="004D23E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14:paraId="270D9CDF" w14:textId="58FC0533" w:rsidR="004D23E9" w:rsidRPr="00AF7586" w:rsidRDefault="004D23E9" w:rsidP="004D23E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F7586">
        <w:rPr>
          <w:rFonts w:eastAsia="Calibri"/>
          <w:color w:val="000000"/>
          <w:sz w:val="28"/>
          <w:szCs w:val="28"/>
          <w:lang w:eastAsia="en-US"/>
        </w:rPr>
        <w:t xml:space="preserve">г. </w:t>
      </w:r>
      <w:proofErr w:type="gramStart"/>
      <w:r w:rsidR="00372BE7">
        <w:rPr>
          <w:rFonts w:eastAsia="Calibri"/>
          <w:color w:val="000000"/>
          <w:sz w:val="28"/>
          <w:szCs w:val="28"/>
          <w:lang w:eastAsia="en-US"/>
        </w:rPr>
        <w:t xml:space="preserve">Цимлянск </w:t>
      </w:r>
      <w:r w:rsidRPr="00AF7586">
        <w:rPr>
          <w:rFonts w:eastAsia="Calibri"/>
          <w:color w:val="000000"/>
          <w:sz w:val="28"/>
          <w:szCs w:val="28"/>
          <w:lang w:eastAsia="en-US"/>
        </w:rPr>
        <w:t xml:space="preserve"> _</w:t>
      </w:r>
      <w:proofErr w:type="gramEnd"/>
      <w:r w:rsidRPr="00AF7586">
        <w:rPr>
          <w:rFonts w:eastAsia="Calibri"/>
          <w:color w:val="000000"/>
          <w:sz w:val="28"/>
          <w:szCs w:val="28"/>
          <w:lang w:eastAsia="en-US"/>
        </w:rPr>
        <w:t xml:space="preserve">___ </w:t>
      </w:r>
    </w:p>
    <w:p w14:paraId="5047E2B0" w14:textId="77777777" w:rsidR="004D23E9" w:rsidRPr="004D23E9" w:rsidRDefault="004D23E9" w:rsidP="004D23E9">
      <w:pPr>
        <w:autoSpaceDE w:val="0"/>
        <w:autoSpaceDN w:val="0"/>
        <w:adjustRightInd w:val="0"/>
        <w:ind w:left="5245"/>
        <w:rPr>
          <w:rFonts w:eastAsia="Calibri"/>
          <w:color w:val="000000"/>
          <w:sz w:val="20"/>
          <w:szCs w:val="20"/>
          <w:lang w:eastAsia="en-US"/>
        </w:rPr>
      </w:pPr>
      <w:r w:rsidRPr="00AF7586">
        <w:rPr>
          <w:rFonts w:eastAsia="Calibri"/>
          <w:color w:val="000000"/>
          <w:sz w:val="20"/>
          <w:szCs w:val="20"/>
          <w:lang w:eastAsia="en-US"/>
        </w:rPr>
        <w:t>(год)</w:t>
      </w:r>
    </w:p>
    <w:p w14:paraId="70D0654F" w14:textId="77777777" w:rsidR="004D23E9" w:rsidRPr="005F0B6A" w:rsidRDefault="004D23E9" w:rsidP="004D23E9">
      <w:pPr>
        <w:spacing w:line="276" w:lineRule="auto"/>
        <w:ind w:left="6237"/>
        <w:jc w:val="center"/>
        <w:rPr>
          <w:sz w:val="28"/>
          <w:szCs w:val="28"/>
        </w:rPr>
      </w:pPr>
    </w:p>
    <w:sectPr w:rsidR="004D23E9" w:rsidRPr="005F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AF716" w14:textId="77777777" w:rsidR="00404276" w:rsidRDefault="00404276">
      <w:r>
        <w:separator/>
      </w:r>
    </w:p>
  </w:endnote>
  <w:endnote w:type="continuationSeparator" w:id="0">
    <w:p w14:paraId="69E0E30E" w14:textId="77777777" w:rsidR="00404276" w:rsidRDefault="0040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1B5FA" w14:textId="77777777" w:rsidR="00213325" w:rsidRDefault="00340CEE" w:rsidP="00A46D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FF3819" w14:textId="77777777" w:rsidR="00213325" w:rsidRDefault="00E73A54" w:rsidP="00A46D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6179" w14:textId="77777777" w:rsidR="00213325" w:rsidRDefault="00340CEE" w:rsidP="00A46D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F2C53EB" w14:textId="77777777" w:rsidR="00213325" w:rsidRDefault="00E73A54" w:rsidP="00A46DC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D41B7" w14:textId="77777777" w:rsidR="00E73A54" w:rsidRDefault="00E73A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5FD0" w14:textId="77777777" w:rsidR="00404276" w:rsidRDefault="00404276">
      <w:r>
        <w:separator/>
      </w:r>
    </w:p>
  </w:footnote>
  <w:footnote w:type="continuationSeparator" w:id="0">
    <w:p w14:paraId="7684C302" w14:textId="77777777" w:rsidR="00404276" w:rsidRDefault="0040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CD71" w14:textId="77777777" w:rsidR="00E73A54" w:rsidRDefault="00E73A5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C65B7" w14:textId="77777777" w:rsidR="00E73A54" w:rsidRDefault="00E73A5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9413" w14:textId="77777777" w:rsidR="00E73A54" w:rsidRDefault="00E73A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D6"/>
    <w:rsid w:val="00081988"/>
    <w:rsid w:val="001615DB"/>
    <w:rsid w:val="001C0B61"/>
    <w:rsid w:val="00226026"/>
    <w:rsid w:val="00340CEE"/>
    <w:rsid w:val="003419D5"/>
    <w:rsid w:val="00372BE7"/>
    <w:rsid w:val="003B4758"/>
    <w:rsid w:val="00404276"/>
    <w:rsid w:val="00416BD5"/>
    <w:rsid w:val="004A5937"/>
    <w:rsid w:val="004D23E9"/>
    <w:rsid w:val="00523FB8"/>
    <w:rsid w:val="005564A9"/>
    <w:rsid w:val="00560780"/>
    <w:rsid w:val="005A4320"/>
    <w:rsid w:val="005F0B6A"/>
    <w:rsid w:val="0073386A"/>
    <w:rsid w:val="007B312B"/>
    <w:rsid w:val="00893984"/>
    <w:rsid w:val="008C323B"/>
    <w:rsid w:val="008E5CB5"/>
    <w:rsid w:val="0093643A"/>
    <w:rsid w:val="009A528F"/>
    <w:rsid w:val="00A70DE9"/>
    <w:rsid w:val="00A819C1"/>
    <w:rsid w:val="00AF7586"/>
    <w:rsid w:val="00B04844"/>
    <w:rsid w:val="00B25082"/>
    <w:rsid w:val="00B26BD6"/>
    <w:rsid w:val="00B27810"/>
    <w:rsid w:val="00BB5261"/>
    <w:rsid w:val="00C44646"/>
    <w:rsid w:val="00CD33C5"/>
    <w:rsid w:val="00DD27FC"/>
    <w:rsid w:val="00E73A54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2CC5"/>
  <w15:chartTrackingRefBased/>
  <w15:docId w15:val="{7F8CE377-236A-4915-9A1A-E810991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39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93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3984"/>
  </w:style>
  <w:style w:type="paragraph" w:customStyle="1" w:styleId="Default">
    <w:name w:val="Default"/>
    <w:rsid w:val="00893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31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12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08198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73A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C61B-45E7-4316-ABD4-94D95C0D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Пользователь</cp:lastModifiedBy>
  <cp:revision>6</cp:revision>
  <cp:lastPrinted>2020-06-15T12:18:00Z</cp:lastPrinted>
  <dcterms:created xsi:type="dcterms:W3CDTF">2020-06-04T11:38:00Z</dcterms:created>
  <dcterms:modified xsi:type="dcterms:W3CDTF">2020-06-15T12:20:00Z</dcterms:modified>
</cp:coreProperties>
</file>